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Backlog Decision Review (BDR)</w:t>
      </w:r>
    </w:p>
    <w:p>
      <w:pPr>
        <w:pStyle w:val="Heading1"/>
      </w:pPr>
      <w:r>
        <w:rPr>
          <w:sz w:val="32"/>
        </w:rPr>
        <w:t>Backlog Decision Review (BDR)</w:t>
      </w:r>
    </w:p>
    <w:p>
      <w:r>
        <w:t>ConnectSphere Event Planning and Venue Booking System  ·  IS212 (AY 2026/27 T1)</w:t>
      </w:r>
    </w:p>
    <w:p>
      <w:r>
        <w:t>Version 10  ·  18 October 2026</w:t>
      </w:r>
    </w:p>
    <w:p>
      <w:pPr>
        <w:pStyle w:val="Heading2"/>
      </w:pPr>
      <w:r>
        <w:rPr>
          <w:sz w:val="28"/>
        </w:rPr>
        <w:t>Purpose</w:t>
      </w:r>
    </w:p>
    <w:p>
      <w:r>
        <w:t>This document holds every decision behind the backlog and the evidence for it. The backlogs themselves are canonical Markdown under `docs/backlog/`; generated workbook `CONNECTSPHERE BACKLOGS CAA 161026.xlsx` contains story data, with each story carrying a Backlog Decision Reference pointing back to the entries here.</w:t>
      </w:r>
    </w:p>
    <w:p>
      <w:r>
        <w:t>It exists to answer one question for any story or acceptance criterion: why is this here, and who decided it. Entries are separated into what the customer told us and what the team chose, because those carry different weight. Where the team chose, the entry says so plainly rather than presenting an assumption as a requirement.</w:t>
      </w:r>
    </w:p>
    <w:p>
      <w:pPr>
        <w:pStyle w:val="Heading2"/>
      </w:pPr>
      <w:r>
        <w:rPr>
          <w:sz w:val="28"/>
        </w:rPr>
        <w:t>What changed in version 10</w:t>
      </w:r>
    </w:p>
    <w:p>
      <w:r>
        <w:t>On 18 October 2026, the team accepted the recorded defaults for O-50 and O-51</w:t>
      </w:r>
    </w:p>
    <w:p>
      <w:r>
        <w:t>as T-97 and T-98. No per-Session waitlist is added: a full selected Session</w:t>
      </w:r>
    </w:p>
    <w:p>
      <w:r>
        <w:t>follows the Pending decision path, while the Event-level list remains available</w:t>
      </w:r>
    </w:p>
    <w:p>
      <w:r>
        <w:t>when combined Event capacity is full. Copying an Event retains its requirements</w:t>
      </w:r>
    </w:p>
    <w:p>
      <w:r>
        <w:t>and Session structure, clears Event and Session dates/times, and excludes</w:t>
      </w:r>
    </w:p>
    <w:p>
      <w:r>
        <w:t>bookings, equipment reservations and registrations. These are team decisions,</w:t>
      </w:r>
    </w:p>
    <w:p>
      <w:r>
        <w:t>not customer statements. Six open items remain: O-08, O-11, O-12, O-13, O-18</w:t>
      </w:r>
    </w:p>
    <w:p>
      <w:r>
        <w:t>and O-19.</w:t>
      </w:r>
    </w:p>
    <w:p>
      <w:pPr>
        <w:pStyle w:val="Heading2"/>
      </w:pPr>
      <w:r>
        <w:rPr>
          <w:sz w:val="28"/>
        </w:rPr>
        <w:t>15 October 2026 clarification addendum (references corrected 16 October)</w:t>
      </w:r>
    </w:p>
    <w:p>
      <w:r>
        <w:t>T-94 to T-96 record the agreed E06-S03 Pending withdrawal, staff notification,</w:t>
      </w:r>
    </w:p>
    <w:p>
      <w:r>
        <w:t>decision-race and suggested-venue retry/chain rules. These are requirements for a</w:t>
      </w:r>
    </w:p>
    <w:p>
      <w:r>
        <w:t>follow-up to merged #274, not delivered functionality. The Product Owner's future</w:t>
      </w:r>
    </w:p>
    <w:p>
      <w:r>
        <w:t>Confirmed-primary cancellation clarification is explicitly outside E06-S03.</w:t>
      </w:r>
    </w:p>
    <w:p>
      <w:r>
        <w:t>The Product Owner confirmed on 16 October that the new withdrawal cases remain</w:t>
      </w:r>
    </w:p>
    <w:p>
      <w:r>
        <w:t>in E06-S03's current Sprint 3 plan, with remaining work to be completed and</w:t>
      </w:r>
    </w:p>
    <w:p>
      <w:r>
        <w:t>anything unfinished recorded honestly at sprint close. This does not claim delivery.</w:t>
      </w:r>
    </w:p>
    <w:p>
      <w:r>
        <w:t>See [team decisions](B-team-decisions.md) and [change log](G-change-log.md).</w:t>
      </w:r>
    </w:p>
    <w:p>
      <w:pPr>
        <w:pStyle w:val="Heading2"/>
      </w:pPr>
      <w:r>
        <w:rPr>
          <w:sz w:val="28"/>
        </w:rPr>
        <w:t>What changed in version 9</w:t>
      </w:r>
    </w:p>
    <w:p>
      <w:r>
        <w:t>Applied the Week 9 decisions to eligible future backlog stories and recorded two residual design assumptions as O-50 and O-51. E04-S02 and E02-S05 are included in Release 1; E02-S07 and E07-S08 carry new date-horizon and Session-linked equipment behavior without reopening completed stories. Sprint 3 criteria remain deferred until its close under T-73. Canonical acceptance cases, ADRs, target schema/contracts, architecture views and repository UI/UX handoff are aligned in the stacked follow-ups. Actual Figma frames and application code remain downstream; Jira reconciliation waits until canonical Markdown merges.</w:t>
      </w:r>
    </w:p>
    <w:p>
      <w:r>
        <w:t>Release 1 currently contains 60 stories and 173 estimated points. Four stories have no sprint assignment; E02-S07 and E07-S08 also have no estimate pending planning. The total excludes estimates for those two stories and may change after planning. Eight items remain open: O-08, O-11, O-12, O-13, O-18, O-19, O-50 and O-51; the first six are outside Release 1, while O-50/O-51 affect the assumptions for E09-S02/S04 and E02-S05.</w:t>
      </w:r>
    </w:p>
    <w:p>
      <w:pPr>
        <w:pStyle w:val="Heading2"/>
      </w:pPr>
      <w:r>
        <w:rPr>
          <w:sz w:val="28"/>
        </w:rPr>
        <w:t>What changed in version 8</w:t>
      </w:r>
    </w:p>
    <w:p>
      <w:r>
        <w:t>Recorded the team's selections from the Week 9 impact review as T-79 to T-91 and reconciled O-10, O-22 to O-24, O-34, O-37 to O-49. The decisions restore Sessions for Release 1, choose C-119's open-ended block behavior despite its conflict with C-111, define venue-loss and automatic safety-review transitions, set registration/capacity behavior, update role cardinality and hold/block policies, set a two-year date limit, close obsolete change requests, and add E02-S05 to Release 1. Team choices are labelled separately from customer answers.</w:t>
      </w:r>
    </w:p>
    <w:p>
      <w:r>
        <w:t>The canonical lifecycle returns a Confirmed event to Planning automatically when venue loss triggers change review; completed arrangements enter Safety Review automatically. The safety record includes both the team's per-factor checklist and the decision/comments required by C-134. One event registration can select multiple Sessions while both per-Session and combined event capacities are enforced. Open-ended blocks follow T-80 as a team resolution, preserving C-111's conflicting answer in the source record. Generated exports follow their Markdown sources; implementation and Jira reconciliation follow the source-of-truth workflow.</w:t>
      </w:r>
    </w:p>
    <w:p>
      <w:pPr>
        <w:pStyle w:val="Heading2"/>
      </w:pPr>
      <w:r>
        <w:rPr>
          <w:sz w:val="28"/>
        </w:rPr>
        <w:t>What changed in version 6</w:t>
      </w:r>
    </w:p>
    <w:p>
      <w:r>
        <w:t>The customer issued the Week 7 Customer Changes document: six changes, all mandatory for Release 1, with the statement that no further changes are anticipated. They are recorded verbatim as C-65 to C-70. Four of the six reverse something the customer said in Week 2 or Week 4, so the earlier rows (C-01, C-16, C-18, C-38, C-41, C-55, C-56, C-60) now say which Week 7 entry supersedes them rather than being edited.</w:t>
      </w:r>
    </w:p>
    <w:p>
      <w:r>
        <w:t>Setup and turnaround time returns (C-65, T-66). E05-S05 is back in Release 1; buffers are per-venue attributes and every availability and conflict check uses the buffered occupancy window. Bookings that conflict under the new rule are flagged, never released.</w:t>
      </w:r>
    </w:p>
    <w:p>
      <w:r>
        <w:t>A venue may be made unavailable over confirmed bookings (C-66, T-67). E05-S04's refusal of such a block is withdrawn, but as a new E05 story rather than an edit to E05-S04, which is in the Sprint 2 sprint backlog. E10-S05 returns to Release 1.</w:t>
      </w:r>
    </w:p>
    <w:p>
      <w:r>
        <w:t>An event may hold several venue bookings (C-67, T-68). T-20 is retired and E06-S03 Scenario 3 inverted. Each booking is checked independently; the one-hold-per-venue-slot rule from C-60 is unaffected.</w:t>
      </w:r>
    </w:p>
    <w:p>
      <w:r>
        <w:t>Tentative holds expire (C-68, T-69). T-49 is amended: every hold carries an expiry date and time, the system releases expired holds, and the Coordinator is told before and at expiry.</w:t>
      </w:r>
    </w:p>
    <w:p>
      <w:r>
        <w:t>Two roles are added (T-72). The Event Coordinator Lead replaces auto-assignment with an unassigned queue; T-14 is retired and T-15 amended (C-69, T-70). E03-S01, which delivered auto-assignment, stays Done; the queue is new stories. The Safety Officer gates the event between Planning and Confirmed through a new Safety Review status; this placement is interim and is the first Q&amp;A question (C-70, T-71, O-39).</w:t>
      </w:r>
    </w:p>
    <w:p>
      <w:r>
        <w:t>The customer Q&amp;A that would resolve the document's ambiguities may fall after Sprint 3 planning. T-73 records the team's process: write the stories now against recorded defaults, carry every ambiguity as O-20 to O-44 with its default and its Q&amp;A question, tag dependent criteria "(assumes O-xx)", and pull into Sprint 3 first the stories with no High-priority open item. T-74 applies the Week 7 guide's three scenarios: a Done story stays Done and new behaviour on it is a new story; an incomplete story is updated in place; a story is reopened only when an original criterion turns out unsatisfied, which no Week 7 change does. Each of C-65 to C-70 is classified as new requirement, clarification or correction in its row.</w:t>
      </w:r>
    </w:p>
    <w:p>
      <w:pPr>
        <w:pStyle w:val="Heading2"/>
      </w:pPr>
      <w:r>
        <w:rPr>
          <w:sz w:val="28"/>
        </w:rPr>
        <w:t>What changed in version 5</w:t>
      </w:r>
    </w:p>
    <w:p>
      <w:r>
        <w:t>The team worked through the open assumptions in section C and answered eight of them. Six confirmed what the backlog already assumed and changed nothing. Two produced edits.</w:t>
      </w:r>
    </w:p>
    <w:p>
      <w:r>
        <w:t>Registration lists now show name, email address and contact number rather than name and email alone (O-05, amends T-32). E09-S07 and E09-S01 updated. No schema change was needed: contact number is already held on the user record, so nothing additional is collected at registration.</w:t>
      </w:r>
    </w:p>
    <w:p>
      <w:r>
        <w:t>A three-second response target was adopted for venue search, opening the venue availability calendar, and submitting a registration (O-01, T-51). The customer confirmed twice that no benchmarks exist, so the figure is ours. It is recorded once in the Definition of Done rather than repeated as an acceptance criterion, following the Week 4 guidance that cross-cutting quality expectations are set once. It supersedes the six-second figures in the notes on E13-S01 and E13-S02.</w:t>
      </w:r>
    </w:p>
    <w:p>
      <w:r>
        <w:t>Six assumptions were confirmed unchanged and closed: O-02 lockout at five attempts with an emailed reset link, O-06 mandatory rejection reason, O-09 Rejected is terminal, O-16 no waiting-list hold window, O-14 the fuller status vocabulary, and O-17 the design scale of roughly 500 internal staff.</w:t>
      </w:r>
    </w:p>
    <w:p>
      <w:r>
        <w:t>As of version 8, six items remained open on stories outside Release 1: O-08, O-11, O-12, O-13, O-18 and O-19. Version 9 adds the two explicit Week 9 design assumptions O-50/O-51 listed above.</w:t>
      </w:r>
    </w:p>
    <w:p>
      <w:r>
        <w:t>Release 1 is unchanged at 47 stories and 155 points. The architecture, C4 model and database schema required no changes.</w:t>
      </w:r>
    </w:p>
    <w:p>
      <w:pPr>
        <w:pStyle w:val="Heading2"/>
      </w:pPr>
      <w:r>
        <w:rPr>
          <w:sz w:val="28"/>
        </w:rPr>
        <w:t>What changed in version 4</w:t>
      </w:r>
    </w:p>
    <w:p>
      <w:r>
        <w:t>The customer answered ten further questions in Week 4 (C-55 to C-64). Three of those answers changed the shape of the release rather than merely confirming it.</w:t>
      </w:r>
    </w:p>
    <w:p>
      <w:r>
        <w:t>The sessions model was withdrawn (C-62, T-48). A multi-session event is now set up as several separate events. This rewrote 29 of the 47 release stories, removed E04-S02 from Release 1, and retired ADR-004 and ADR-005 along with the SESSIONS table and its composite foreign keys. Multi-session was never among the twenty core features, so the release is now better aligned with them, not worse.</w:t>
      </w:r>
    </w:p>
    <w:p>
      <w:r>
        <w:t>Tentative venue holding returned to Release 1 (C-60, T-49). E06-S05 is back in Sprint 3 and the venue calendar state reverts from Pending to Tentative, amending T-17. Only one active hold or confirmed booking may exist per venue and period, which independently confirms T-20.</w:t>
      </w:r>
    </w:p>
    <w:p>
      <w:r>
        <w:t>Registration capacity is now governed by the booked venue capacity rather than an Organiser limit (C-58), and VIPs may be added manually beyond normal registration while total registrations stay within venue capacity (T-50). This amends T-31.</w:t>
      </w:r>
    </w:p>
    <w:p>
      <w:r>
        <w:t>Coordinator reassignment gained an acceptance step (C-56). It is agreed offline, the assigned Coordinator initiates it, and the incoming Coordinator must accept before ownership moves. E03-S01 grew from four scenarios to six.</w:t>
      </w:r>
    </w:p>
    <w:p>
      <w:r>
        <w:t>Two backlog edits logged in version 3 were applied: E09-S04 Scenario 1 was reworded to remove an implied queue position (T-46), and the duplicated over-subscription scenario was removed from E09-S02 (T-47, B-11).</w:t>
      </w:r>
    </w:p>
    <w:p>
      <w:r>
        <w:t>Five standing assumptions closed on customer evidence: O-03, O-04, O-07, O-10 and O-15.</w:t>
      </w:r>
    </w:p>
    <w:p>
      <w:r>
        <w:t>Release 1 now stands at 47 stories and 155 points across four sprints.</w:t>
      </w:r>
    </w:p>
    <w:p>
      <w:pPr>
        <w:pStyle w:val="Heading2"/>
      </w:pPr>
      <w:r>
        <w:rPr>
          <w:sz w:val="28"/>
        </w:rPr>
        <w:t>How to read the reference codes</w:t>
      </w:r>
    </w:p>
    <w:p>
      <w:r>
        <w:t>C-01 to C-70 — customer clarifications. C-01 to C-64 are taken from the Week 2 and Week 4 Q&amp;A spreadsheets and numbered in their own row order so any entry can be checked against the source file; C-65 to C-70 are the six items of the Week 7 Customer Changes document, in document order. C-71 to C-136 are the Week 9 Q&amp;A rows in workbook order.</w:t>
      </w:r>
    </w:p>
    <w:p>
      <w:r>
        <w:t>T-01 to T-91 — team decisions, each naming the clarification it follows from or the gap it closes.</w:t>
      </w:r>
    </w:p>
    <w:p>
      <w:r>
        <w:t>O-01 to O-49 — questions and standing assumptions, including items closed with the answer recorded against them. O-20 to O-44 were raised from Week 7 and are reconciled against Week 9; O-45 to O-49 record remaining Week 9 gaps and design dependencies.</w:t>
      </w:r>
    </w:p>
    <w:p>
      <w:r>
        <w:t>B-01 to B-11 — boundary rulings from the story overlap audit and the test-case audit.</w:t>
      </w:r>
    </w:p>
    <w:p>
      <w:pPr>
        <w:pStyle w:val="Heading2"/>
      </w:pPr>
      <w:r>
        <w:rPr>
          <w:sz w:val="28"/>
        </w:rPr>
        <w:t>Canonical event status model</w:t>
      </w:r>
    </w:p>
    <w:p>
      <w:r>
        <w:t>Every acceptance criterion uses these names and no others.</w:t>
      </w:r>
    </w:p>
    <w:p>
      <w:r>
        <w:t>Draft → Submitted → Under Review → Approved → Planning → Safety Review → Confirmed → Completed</w:t>
      </w:r>
    </w:p>
    <w:p>
      <w:r>
        <w:t>Under Review ↔ Awaiting Clarification (E03-S02, returns to Under Review when the Organiser responds)</w:t>
      </w:r>
    </w:p>
    <w:p>
      <w:r>
        <w:t>Under Review → Rejected (E03-S03, terminal and read-only)</w:t>
      </w:r>
    </w:p>
    <w:p>
      <w:r>
        <w:t>Planning or Confirmed → Cancelled (E10-S04, terminal and read-only)</w:t>
      </w:r>
    </w:p>
    <w:p>
      <w:r>
        <w:t>Confirmed → Planning (E08-S04 for a Coordinator's deliberate reversion; venue loss automatically triggers Planning/change review and Coordinator notification under C-120/T-81.)</w:t>
      </w:r>
    </w:p>
    <w:p>
      <w:r>
        <w:t>Planning → Safety Review automatically after every required venue and technical arrangement is confirmed (C-132, T-82).</w:t>
      </w:r>
    </w:p>
    <w:p>
      <w:r>
        <w:t>Safety Review → Confirmed (Safety Officer approves) or Safety Review → Planning (Safety Officer rejects or requests changes, with a mandatory reason; never cancels). C-131 confirms the Safety Check sits between Planning and Confirmed.</w:t>
      </w:r>
    </w:p>
    <w:p>
      <w:r>
        <w:t>Transition owners: E02-S01 sets Submitted. E03-S01 sets Under Review (the Event Coordinator Lead assigns from the unassigned queue, T-70/T-83). E03-S02 sets Awaiting Clarification. E03-S03 sets Approved or Rejected. E06-S03 sets Planning on the first venue booking request. E08 arrangement completion automatically enters Safety Review; the Safety Officer's decision sets Confirmed or returns the event to Planning. E08-S04 remains the Coordinator's deliberate reversion path. Venue loss also automatically returns a Confirmed event to Planning (T-81). E08-S05 sets Completed. E10-S04 sets Cancelled.</w:t>
      </w:r>
    </w:p>
    <w:p>
      <w:r>
        <w:t>This diverges from C-49, in which the customer named four statuses. The divergence is deliberate and is recorded as T-01 and O-14. Safety Review is the team's name for the stage the customer places between Planning and Confirmed (C-131). The system records the Safety Officer's decision and comments as C-134 requires and also keeps the team's in-system checklist for each factor (T-82); the checklist is not presented as a customer requirement.</w:t>
      </w:r>
    </w:p>
    <w:p>
      <w:pPr>
        <w:pStyle w:val="Heading2"/>
      </w:pPr>
      <w:r>
        <w:rPr>
          <w:sz w:val="28"/>
        </w:rPr>
        <w:t>Section files</w:t>
      </w:r>
    </w:p>
    <w:p>
      <w:pPr>
        <w:pStyle w:val="ListBullet"/>
      </w:pPr>
      <w:r>
        <w:rPr>
          <w:sz w:val="22"/>
        </w:rPr>
        <w:t>[A. Customer clarifications](./A-customer-clarifications.md)</w:t>
      </w:r>
    </w:p>
    <w:p>
      <w:pPr>
        <w:pStyle w:val="ListBullet"/>
      </w:pPr>
      <w:r>
        <w:rPr>
          <w:sz w:val="22"/>
        </w:rPr>
        <w:t>[B. Team decisions](./B-team-decisions.md)</w:t>
      </w:r>
    </w:p>
    <w:p>
      <w:pPr>
        <w:pStyle w:val="ListBullet"/>
      </w:pPr>
      <w:r>
        <w:rPr>
          <w:sz w:val="22"/>
        </w:rPr>
        <w:t>[C. Open questions and standing assumptions](./C-open-questions.md)</w:t>
      </w:r>
    </w:p>
    <w:p>
      <w:pPr>
        <w:pStyle w:val="ListBullet"/>
      </w:pPr>
      <w:r>
        <w:rPr>
          <w:sz w:val="22"/>
        </w:rPr>
        <w:t>[D. Story boundary rulings](./D-boundary-rulings.md)</w:t>
      </w:r>
    </w:p>
    <w:p>
      <w:pPr>
        <w:pStyle w:val="ListBullet"/>
      </w:pPr>
      <w:r>
        <w:rPr>
          <w:sz w:val="22"/>
        </w:rPr>
        <w:t>[E. Out of the first release](./E-out-of-release-1.md)</w:t>
      </w:r>
    </w:p>
    <w:p>
      <w:pPr>
        <w:pStyle w:val="ListBullet"/>
      </w:pPr>
      <w:r>
        <w:rPr>
          <w:sz w:val="22"/>
        </w:rPr>
        <w:t>[F. Core feature coverage](./F-core-feature-coverage.md)</w:t>
      </w:r>
    </w:p>
    <w:p>
      <w:pPr>
        <w:pStyle w:val="ListBullet"/>
      </w:pPr>
      <w:r>
        <w:rPr>
          <w:sz w:val="22"/>
        </w:rPr>
        <w:t>[G. Change log](./G-change-log.md)</w:t>
      </w:r>
    </w:p>
    <w:p>
      <w:r>
        <w:br w:type="page"/>
      </w:r>
    </w:p>
    <w:p>
      <w:pPr>
        <w:pStyle w:val="Heading1"/>
      </w:pPr>
      <w:r>
        <w:rPr>
          <w:sz w:val="32"/>
        </w:rPr>
        <w:t>A. Customer clarifications</w:t>
      </w:r>
    </w:p>
    <w:p>
      <w:r>
        <w:t>The table preserves all 64 answers from the Week 2 and Week 4 Q&amp;A in workbook order, the six customer-initiated Week 7 changes (C-65 to C-70), and all 66 Week 9 Q&amp;A rows (C-71 to C-136) in workbook order. The source materials are archived in [customer-sources](customer-sources/README.md), including the [Week 9 clarification workbook](customer-sources/G1G2%20Week9%20Clarification.xlsx). Status records what each answer did: Settled closed the customer question; Partial answered it in part or left conflicting wording; Delegated handed the decision to the team; Deferred left it open. A Week 7 change is recorded as Settled because the customer stated it as a requirement, not as an answer; the "Question asked" column names the document item instead. Where a later answer or change conflicts with earlier wording or a team assumption, the rows preserve both sources and identify the conflict rather than rewriting history.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Who</w:t>
            </w:r>
          </w:p>
        </w:tc>
        <w:tc>
          <w:tcPr>
            <w:tcW w:type="dxa" w:w="1234"/>
          </w:tcPr>
          <w:p>
            <w:r>
              <w:t>Sec</w:t>
            </w:r>
          </w:p>
        </w:tc>
        <w:tc>
          <w:tcPr>
            <w:tcW w:type="dxa" w:w="1234"/>
          </w:tcPr>
          <w:p>
            <w:r>
              <w:t>Question asked</w:t>
            </w:r>
          </w:p>
        </w:tc>
        <w:tc>
          <w:tcPr>
            <w:tcW w:type="dxa" w:w="1234"/>
          </w:tcPr>
          <w:p>
            <w:r>
              <w:t>Customer answer</w:t>
            </w:r>
          </w:p>
        </w:tc>
        <w:tc>
          <w:tcPr>
            <w:tcW w:type="dxa" w:w="1234"/>
          </w:tcPr>
          <w:p>
            <w:r>
              <w:t>Status</w:t>
            </w:r>
          </w:p>
        </w:tc>
        <w:tc>
          <w:tcPr>
            <w:tcW w:type="dxa" w:w="1234"/>
          </w:tcPr>
          <w:p>
            <w:r>
              <w:t>What it settled for us</w:t>
            </w:r>
          </w:p>
        </w:tc>
      </w:tr>
      <w:tr>
        <w:tc>
          <w:tcPr>
            <w:tcW w:type="dxa" w:w="1234"/>
          </w:tcPr>
          <w:p>
            <w:r>
              <w:t>C-01</w:t>
            </w:r>
          </w:p>
        </w:tc>
        <w:tc>
          <w:tcPr>
            <w:tcW w:type="dxa" w:w="1234"/>
          </w:tcPr>
          <w:p>
            <w:r>
              <w:t>Charles</w:t>
            </w:r>
          </w:p>
        </w:tc>
        <w:tc>
          <w:tcPr>
            <w:tcW w:type="dxa" w:w="1234"/>
          </w:tcPr>
          <w:p>
            <w:r>
              <w:t>G2</w:t>
            </w:r>
          </w:p>
        </w:tc>
        <w:tc>
          <w:tcPr>
            <w:tcW w:type="dxa" w:w="1234"/>
          </w:tcPr>
          <w:p>
            <w:r>
              <w:t>How long can a tentative hold last before auto-expiring, can Venue Staff's rejection be appealed/overridden, and who has final say when two Coordinators want the same slot?</w:t>
            </w:r>
          </w:p>
        </w:tc>
        <w:tc>
          <w:tcPr>
            <w:tcW w:type="dxa" w:w="1234"/>
          </w:tcPr>
          <w:p>
            <w:r>
              <w:t>1. Tentative hold duration does not matter for now. 2. Rejections should not be overridden 3. Venues are allocated on a first-come, first-served basis.</w:t>
            </w:r>
          </w:p>
        </w:tc>
        <w:tc>
          <w:tcPr>
            <w:tcW w:type="dxa" w:w="1234"/>
          </w:tcPr>
          <w:p>
            <w:r>
              <w:t>Settled</w:t>
            </w:r>
          </w:p>
        </w:tc>
        <w:tc>
          <w:tcPr>
            <w:tcW w:type="dxa" w:w="1234"/>
          </w:tcPr>
          <w:p>
            <w:r>
              <w:t>Tentative holds deprioritised; rejections stand; venues are first-come, first-served. **Part 1 superseded by C-68 (Week 7): holds now carry an expiry.** Parts 2 and 3 still stand.</w:t>
            </w:r>
          </w:p>
        </w:tc>
      </w:tr>
      <w:tr>
        <w:tc>
          <w:tcPr>
            <w:tcW w:type="dxa" w:w="1234"/>
          </w:tcPr>
          <w:p>
            <w:r>
              <w:t>C-02</w:t>
            </w:r>
          </w:p>
        </w:tc>
        <w:tc>
          <w:tcPr>
            <w:tcW w:type="dxa" w:w="1234"/>
          </w:tcPr>
          <w:p>
            <w:r>
              <w:t>Charles</w:t>
            </w:r>
          </w:p>
        </w:tc>
        <w:tc>
          <w:tcPr>
            <w:tcW w:type="dxa" w:w="1234"/>
          </w:tcPr>
          <w:p>
            <w:r>
              <w:t>G2</w:t>
            </w:r>
          </w:p>
        </w:tc>
        <w:tc>
          <w:tcPr>
            <w:tcW w:type="dxa" w:w="1234"/>
          </w:tcPr>
          <w:p>
            <w:r>
              <w:t>Is venue/equipment usage billed to the Event Organiser, and do Attendees ever pay to register?</w:t>
            </w:r>
          </w:p>
        </w:tc>
        <w:tc>
          <w:tcPr>
            <w:tcW w:type="dxa" w:w="1234"/>
          </w:tcPr>
          <w:p>
            <w:r>
              <w:t>No. Pricing, quotation, invoicing, and payment processing are out of scope for the system.</w:t>
            </w:r>
          </w:p>
        </w:tc>
        <w:tc>
          <w:tcPr>
            <w:tcW w:type="dxa" w:w="1234"/>
          </w:tcPr>
          <w:p>
            <w:r>
              <w:t>Settled</w:t>
            </w:r>
          </w:p>
        </w:tc>
        <w:tc>
          <w:tcPr>
            <w:tcW w:type="dxa" w:w="1234"/>
          </w:tcPr>
          <w:p>
            <w:r>
              <w:t>Pricing, quotation, invoicing and payment are out of scope. No story covers them.</w:t>
            </w:r>
          </w:p>
        </w:tc>
      </w:tr>
      <w:tr>
        <w:tc>
          <w:tcPr>
            <w:tcW w:type="dxa" w:w="1234"/>
          </w:tcPr>
          <w:p>
            <w:r>
              <w:t>C-03</w:t>
            </w:r>
          </w:p>
        </w:tc>
        <w:tc>
          <w:tcPr>
            <w:tcW w:type="dxa" w:w="1234"/>
          </w:tcPr>
          <w:p>
            <w:r>
              <w:t>Charles</w:t>
            </w:r>
          </w:p>
        </w:tc>
        <w:tc>
          <w:tcPr>
            <w:tcW w:type="dxa" w:w="1234"/>
          </w:tcPr>
          <w:p>
            <w:r>
              <w:t>G2</w:t>
            </w:r>
          </w:p>
        </w:tc>
        <w:tc>
          <w:tcPr>
            <w:tcW w:type="dxa" w:w="1234"/>
          </w:tcPr>
          <w:p>
            <w:r>
              <w:t>How many venues, events/month, equipment items, and client organisations should the system support at launch?</w:t>
            </w:r>
          </w:p>
        </w:tc>
        <w:tc>
          <w:tcPr>
            <w:tcW w:type="dxa" w:w="1234"/>
          </w:tcPr>
          <w:p>
            <w:r>
              <w:t>Scalability details are not finalised yet and are still in discussion in the organisation.</w:t>
            </w:r>
          </w:p>
        </w:tc>
        <w:tc>
          <w:tcPr>
            <w:tcW w:type="dxa" w:w="1234"/>
          </w:tcPr>
          <w:p>
            <w:r>
              <w:t>Deferred</w:t>
            </w:r>
          </w:p>
        </w:tc>
        <w:tc>
          <w:tcPr>
            <w:tcW w:type="dxa" w:w="1234"/>
          </w:tcPr>
          <w:p>
            <w:r>
              <w:t>Scalability targets not finalised. No capacity figure appears in any acceptance criterion.</w:t>
            </w:r>
          </w:p>
        </w:tc>
      </w:tr>
      <w:tr>
        <w:tc>
          <w:tcPr>
            <w:tcW w:type="dxa" w:w="1234"/>
          </w:tcPr>
          <w:p>
            <w:r>
              <w:t>C-04</w:t>
            </w:r>
          </w:p>
        </w:tc>
        <w:tc>
          <w:tcPr>
            <w:tcW w:type="dxa" w:w="1234"/>
          </w:tcPr>
          <w:p>
            <w:r>
              <w:t>Charles</w:t>
            </w:r>
          </w:p>
        </w:tc>
        <w:tc>
          <w:tcPr>
            <w:tcW w:type="dxa" w:w="1234"/>
          </w:tcPr>
          <w:p>
            <w:r>
              <w:t>G2</w:t>
            </w:r>
          </w:p>
        </w:tc>
        <w:tc>
          <w:tcPr>
            <w:tcW w:type="dxa" w:w="1234"/>
          </w:tcPr>
          <w:p>
            <w:r>
              <w:t>Is email/SMS delivery mandatory or is in-app notifications acceptable?</w:t>
            </w:r>
          </w:p>
        </w:tc>
        <w:tc>
          <w:tcPr>
            <w:tcW w:type="dxa" w:w="1234"/>
          </w:tcPr>
          <w:p>
            <w:r>
              <w:t>Delivery channel choice is flexible and up to your team's implementation (in-app or external channels).</w:t>
            </w:r>
          </w:p>
        </w:tc>
        <w:tc>
          <w:tcPr>
            <w:tcW w:type="dxa" w:w="1234"/>
          </w:tcPr>
          <w:p>
            <w:r>
              <w:t>Delegated</w:t>
            </w:r>
          </w:p>
        </w:tc>
        <w:tc>
          <w:tcPr>
            <w:tcW w:type="dxa" w:w="1234"/>
          </w:tcPr>
          <w:p>
            <w:r>
              <w:t>Delivery channel left to the team. See T-35.</w:t>
            </w:r>
          </w:p>
        </w:tc>
      </w:tr>
      <w:tr>
        <w:tc>
          <w:tcPr>
            <w:tcW w:type="dxa" w:w="1234"/>
          </w:tcPr>
          <w:p>
            <w:r>
              <w:t>C-05</w:t>
            </w:r>
          </w:p>
        </w:tc>
        <w:tc>
          <w:tcPr>
            <w:tcW w:type="dxa" w:w="1234"/>
          </w:tcPr>
          <w:p>
            <w:r>
              <w:t>Charles</w:t>
            </w:r>
          </w:p>
        </w:tc>
        <w:tc>
          <w:tcPr>
            <w:tcW w:type="dxa" w:w="1234"/>
          </w:tcPr>
          <w:p>
            <w:r>
              <w:t>G2</w:t>
            </w:r>
          </w:p>
        </w:tc>
        <w:tc>
          <w:tcPr>
            <w:tcW w:type="dxa" w:w="1234"/>
          </w:tcPr>
          <w:p>
            <w:r>
              <w:t>When an event's capacity is reduced (e.g. venue change) below the number of already-confirmed registrations, what should happen? Are excess Attendees automatically moved to a waiting list, or does a human resolve it manually?</w:t>
            </w:r>
          </w:p>
        </w:tc>
        <w:tc>
          <w:tcPr>
            <w:tcW w:type="dxa" w:w="1234"/>
          </w:tcPr>
          <w:p>
            <w:r>
              <w:t>There is no automatic process; capacity adjustments and registration impacts must be handled manually when changes occur.</w:t>
            </w:r>
          </w:p>
        </w:tc>
        <w:tc>
          <w:tcPr>
            <w:tcW w:type="dxa" w:w="1234"/>
          </w:tcPr>
          <w:p>
            <w:r>
              <w:t>Settled</w:t>
            </w:r>
          </w:p>
        </w:tc>
        <w:tc>
          <w:tcPr>
            <w:tcW w:type="dxa" w:w="1234"/>
          </w:tcPr>
          <w:p>
            <w:r>
              <w:t>Capacity impacts handled manually. Directly supports E09-S02 and E10-S02.</w:t>
            </w:r>
          </w:p>
        </w:tc>
      </w:tr>
      <w:tr>
        <w:tc>
          <w:tcPr>
            <w:tcW w:type="dxa" w:w="1234"/>
          </w:tcPr>
          <w:p>
            <w:r>
              <w:t>C-06</w:t>
            </w:r>
          </w:p>
        </w:tc>
        <w:tc>
          <w:tcPr>
            <w:tcW w:type="dxa" w:w="1234"/>
          </w:tcPr>
          <w:p>
            <w:r>
              <w:t>Charles</w:t>
            </w:r>
          </w:p>
        </w:tc>
        <w:tc>
          <w:tcPr>
            <w:tcW w:type="dxa" w:w="1234"/>
          </w:tcPr>
          <w:p>
            <w:r>
              <w:t>G2</w:t>
            </w:r>
          </w:p>
        </w:tc>
        <w:tc>
          <w:tcPr>
            <w:tcW w:type="dxa" w:w="1234"/>
          </w:tcPr>
          <w:p>
            <w:r>
              <w:t>What exact criteria make a venue "suitable" for an event beyond capacity? Is it a hard pass/fail checklist (capacity, layout, accessibility, facilities) or does Venue Staff always make a subjective judgment call on top of the checklist?</w:t>
            </w:r>
          </w:p>
        </w:tc>
        <w:tc>
          <w:tcPr>
            <w:tcW w:type="dxa" w:w="1234"/>
          </w:tcPr>
          <w:p>
            <w:r>
              <w:t>Suitability checks analyze hard criteria (capacity, layout, accessibility, facilities, existing bookings etc as stated in Stated in Word Doc Sec 2 &amp; 4), but Venue Staff retain approval authority and make the final booking decision.</w:t>
            </w:r>
          </w:p>
        </w:tc>
        <w:tc>
          <w:tcPr>
            <w:tcW w:type="dxa" w:w="1234"/>
          </w:tcPr>
          <w:p>
            <w:r>
              <w:t>Settled</w:t>
            </w:r>
          </w:p>
        </w:tc>
        <w:tc>
          <w:tcPr>
            <w:tcW w:type="dxa" w:w="1234"/>
          </w:tcPr>
          <w:p>
            <w:r>
              <w:t>Suitability is advisory on hard criteria; Venue Staff retain the decision. Shapes E06-S02.</w:t>
            </w:r>
          </w:p>
        </w:tc>
      </w:tr>
      <w:tr>
        <w:tc>
          <w:tcPr>
            <w:tcW w:type="dxa" w:w="1234"/>
          </w:tcPr>
          <w:p>
            <w:r>
              <w:t>C-07</w:t>
            </w:r>
          </w:p>
        </w:tc>
        <w:tc>
          <w:tcPr>
            <w:tcW w:type="dxa" w:w="1234"/>
          </w:tcPr>
          <w:p>
            <w:r>
              <w:t>Charles</w:t>
            </w:r>
          </w:p>
        </w:tc>
        <w:tc>
          <w:tcPr>
            <w:tcW w:type="dxa" w:w="1234"/>
          </w:tcPr>
          <w:p>
            <w:r>
              <w:t>G2</w:t>
            </w:r>
          </w:p>
        </w:tc>
        <w:tc>
          <w:tcPr>
            <w:tcW w:type="dxa" w:w="1234"/>
          </w:tcPr>
          <w:p>
            <w:r>
              <w:t>Can equipment be shared/moved between two events on the same day if their time slots don't overlap, or once equipment is assigned to an event is it locked for the full day?</w:t>
            </w:r>
          </w:p>
        </w:tc>
        <w:tc>
          <w:tcPr>
            <w:tcW w:type="dxa" w:w="1234"/>
          </w:tcPr>
          <w:p>
            <w:r>
              <w:t>Equipment is checked against date and time slots; transit/logistical constraints between venues do not need to be factored in.</w:t>
            </w:r>
          </w:p>
        </w:tc>
        <w:tc>
          <w:tcPr>
            <w:tcW w:type="dxa" w:w="1234"/>
          </w:tcPr>
          <w:p>
            <w:r>
              <w:t>Settled</w:t>
            </w:r>
          </w:p>
        </w:tc>
        <w:tc>
          <w:tcPr>
            <w:tcW w:type="dxa" w:w="1234"/>
          </w:tcPr>
          <w:p>
            <w:r>
              <w:t>Equipment checked on date and time only; no transit modelling. Shapes E07-S03.</w:t>
            </w:r>
          </w:p>
        </w:tc>
      </w:tr>
      <w:tr>
        <w:tc>
          <w:tcPr>
            <w:tcW w:type="dxa" w:w="1234"/>
          </w:tcPr>
          <w:p>
            <w:r>
              <w:t>C-08</w:t>
            </w:r>
          </w:p>
        </w:tc>
        <w:tc>
          <w:tcPr>
            <w:tcW w:type="dxa" w:w="1234"/>
          </w:tcPr>
          <w:p>
            <w:r>
              <w:t>Rey</w:t>
            </w:r>
          </w:p>
        </w:tc>
        <w:tc>
          <w:tcPr>
            <w:tcW w:type="dxa" w:w="1234"/>
          </w:tcPr>
          <w:p>
            <w:r>
              <w:t>G2</w:t>
            </w:r>
          </w:p>
        </w:tc>
        <w:tc>
          <w:tcPr>
            <w:tcW w:type="dxa" w:w="1234"/>
          </w:tcPr>
          <w:p>
            <w:r>
              <w:t>When a venue staff reject a request and suggest another arrangement does it become a new bookable option or does Coordinator have to restart from scartch?</w:t>
            </w:r>
          </w:p>
        </w:tc>
        <w:tc>
          <w:tcPr>
            <w:tcW w:type="dxa" w:w="1234"/>
          </w:tcPr>
          <w:p>
            <w:r>
              <w:t>Venue staff can suggest an alternative arrangement; the Event Coordinator adjusts the venue booking request based on the suggestion without restarting the full planning process.</w:t>
            </w:r>
          </w:p>
        </w:tc>
        <w:tc>
          <w:tcPr>
            <w:tcW w:type="dxa" w:w="1234"/>
          </w:tcPr>
          <w:p>
            <w:r>
              <w:t>Settled</w:t>
            </w:r>
          </w:p>
        </w:tc>
        <w:tc>
          <w:tcPr>
            <w:tcW w:type="dxa" w:w="1234"/>
          </w:tcPr>
          <w:p>
            <w:r>
              <w:t>A suggested alternative lets the Coordinator amend rather than restart. Shapes E06-S04.</w:t>
            </w:r>
          </w:p>
        </w:tc>
      </w:tr>
      <w:tr>
        <w:tc>
          <w:tcPr>
            <w:tcW w:type="dxa" w:w="1234"/>
          </w:tcPr>
          <w:p>
            <w:r>
              <w:t>C-09</w:t>
            </w:r>
          </w:p>
        </w:tc>
        <w:tc>
          <w:tcPr>
            <w:tcW w:type="dxa" w:w="1234"/>
          </w:tcPr>
          <w:p>
            <w:r>
              <w:t>Rey</w:t>
            </w:r>
          </w:p>
        </w:tc>
        <w:tc>
          <w:tcPr>
            <w:tcW w:type="dxa" w:w="1234"/>
          </w:tcPr>
          <w:p>
            <w:r>
              <w:t>G2</w:t>
            </w:r>
          </w:p>
        </w:tc>
        <w:tc>
          <w:tcPr>
            <w:tcW w:type="dxa" w:w="1234"/>
          </w:tcPr>
          <w:p>
            <w:r>
              <w:t>Do event coordinators have to give a reason for rejecting a event request?</w:t>
            </w:r>
          </w:p>
        </w:tc>
        <w:tc>
          <w:tcPr>
            <w:tcW w:type="dxa" w:w="1234"/>
          </w:tcPr>
          <w:p>
            <w:r>
              <w:t>While rejected/returned requests must retain an appropriate record of the decision, mandatory rejection reasoning fields are left to implementation design and can only be confirmed when the requirement are finalised.</w:t>
            </w:r>
          </w:p>
        </w:tc>
        <w:tc>
          <w:tcPr>
            <w:tcW w:type="dxa" w:w="1234"/>
          </w:tcPr>
          <w:p>
            <w:r>
              <w:t>Delegated</w:t>
            </w:r>
          </w:p>
        </w:tc>
        <w:tc>
          <w:tcPr>
            <w:tcW w:type="dxa" w:w="1234"/>
          </w:tcPr>
          <w:p>
            <w:r>
              <w:t>Mandatory rejection reasoning left to the team. See T-39.</w:t>
            </w:r>
          </w:p>
        </w:tc>
      </w:tr>
      <w:tr>
        <w:tc>
          <w:tcPr>
            <w:tcW w:type="dxa" w:w="1234"/>
          </w:tcPr>
          <w:p>
            <w:r>
              <w:t>C-10</w:t>
            </w:r>
          </w:p>
        </w:tc>
        <w:tc>
          <w:tcPr>
            <w:tcW w:type="dxa" w:w="1234"/>
          </w:tcPr>
          <w:p>
            <w:r>
              <w:t>Rey</w:t>
            </w:r>
          </w:p>
        </w:tc>
        <w:tc>
          <w:tcPr>
            <w:tcW w:type="dxa" w:w="1234"/>
          </w:tcPr>
          <w:p>
            <w:r>
              <w:t>G2</w:t>
            </w:r>
          </w:p>
        </w:tc>
        <w:tc>
          <w:tcPr>
            <w:tcW w:type="dxa" w:w="1234"/>
          </w:tcPr>
          <w:p>
            <w:r>
              <w:t>Can event coordinators 'return' event requests for amendment?</w:t>
            </w:r>
          </w:p>
        </w:tc>
        <w:tc>
          <w:tcPr>
            <w:tcW w:type="dxa" w:w="1234"/>
          </w:tcPr>
          <w:p>
            <w:r>
              <w:t>Yes. Event Coordinators can review submitted requests and request amendments or clarifications from the Event Organiser.</w:t>
            </w:r>
          </w:p>
        </w:tc>
        <w:tc>
          <w:tcPr>
            <w:tcW w:type="dxa" w:w="1234"/>
          </w:tcPr>
          <w:p>
            <w:r>
              <w:t>Settled</w:t>
            </w:r>
          </w:p>
        </w:tc>
        <w:tc>
          <w:tcPr>
            <w:tcW w:type="dxa" w:w="1234"/>
          </w:tcPr>
          <w:p>
            <w:r>
              <w:t>Coordinators may return requests for amendment. Basis for E03-S02.</w:t>
            </w:r>
          </w:p>
        </w:tc>
      </w:tr>
      <w:tr>
        <w:tc>
          <w:tcPr>
            <w:tcW w:type="dxa" w:w="1234"/>
          </w:tcPr>
          <w:p>
            <w:r>
              <w:t>C-11</w:t>
            </w:r>
          </w:p>
        </w:tc>
        <w:tc>
          <w:tcPr>
            <w:tcW w:type="dxa" w:w="1234"/>
          </w:tcPr>
          <w:p>
            <w:r>
              <w:t>Rey</w:t>
            </w:r>
          </w:p>
        </w:tc>
        <w:tc>
          <w:tcPr>
            <w:tcW w:type="dxa" w:w="1234"/>
          </w:tcPr>
          <w:p>
            <w:r>
              <w:t>G2</w:t>
            </w:r>
          </w:p>
        </w:tc>
        <w:tc>
          <w:tcPr>
            <w:tcW w:type="dxa" w:w="1234"/>
          </w:tcPr>
          <w:p>
            <w:r>
              <w:t>Can a decision be reversed after it is made (eg. event request approved after initially rejecting)?</w:t>
            </w:r>
          </w:p>
        </w:tc>
        <w:tc>
          <w:tcPr>
            <w:tcW w:type="dxa" w:w="1234"/>
          </w:tcPr>
          <w:p>
            <w:r>
              <w:t>Exact state transition rules for reverting rejections are open to design assumptions; status progression is generally flexible for now. More details will be shared if this feature is considered for initial release.</w:t>
            </w:r>
          </w:p>
        </w:tc>
        <w:tc>
          <w:tcPr>
            <w:tcW w:type="dxa" w:w="1234"/>
          </w:tcPr>
          <w:p>
            <w:r>
              <w:t>Deferred</w:t>
            </w:r>
          </w:p>
        </w:tc>
        <w:tc>
          <w:tcPr>
            <w:tcW w:type="dxa" w:w="1234"/>
          </w:tcPr>
          <w:p>
            <w:r>
              <w:t>Reverting a rejection left to design assumptions. See O-09.</w:t>
            </w:r>
          </w:p>
        </w:tc>
      </w:tr>
      <w:tr>
        <w:tc>
          <w:tcPr>
            <w:tcW w:type="dxa" w:w="1234"/>
          </w:tcPr>
          <w:p>
            <w:r>
              <w:t>C-12</w:t>
            </w:r>
          </w:p>
        </w:tc>
        <w:tc>
          <w:tcPr>
            <w:tcW w:type="dxa" w:w="1234"/>
          </w:tcPr>
          <w:p>
            <w:r>
              <w:t>Bryan</w:t>
            </w:r>
          </w:p>
        </w:tc>
        <w:tc>
          <w:tcPr>
            <w:tcW w:type="dxa" w:w="1234"/>
          </w:tcPr>
          <w:p>
            <w:r>
              <w:t>G1</w:t>
            </w:r>
          </w:p>
        </w:tc>
        <w:tc>
          <w:tcPr>
            <w:tcW w:type="dxa" w:w="1234"/>
          </w:tcPr>
          <w:p>
            <w:r>
              <w:t>Who assigns an Event Coordinator to a submitted request — any coordinator, a manager role not named in the briefing, or the system automatically?</w:t>
            </w:r>
          </w:p>
        </w:tc>
        <w:tc>
          <w:tcPr>
            <w:tcW w:type="dxa" w:w="1234"/>
          </w:tcPr>
          <w:p>
            <w:r>
              <w:t>The system will assigns one Event Coordinator to an event</w:t>
            </w:r>
          </w:p>
        </w:tc>
        <w:tc>
          <w:tcPr>
            <w:tcW w:type="dxa" w:w="1234"/>
          </w:tcPr>
          <w:p>
            <w:r>
              <w:t>Settled</w:t>
            </w:r>
          </w:p>
        </w:tc>
        <w:tc>
          <w:tcPr>
            <w:tcW w:type="dxa" w:w="1234"/>
          </w:tcPr>
          <w:p>
            <w:r>
              <w:t>The system assigns one Event Coordinator. Basis for E03-S01.</w:t>
            </w:r>
          </w:p>
        </w:tc>
      </w:tr>
      <w:tr>
        <w:tc>
          <w:tcPr>
            <w:tcW w:type="dxa" w:w="1234"/>
          </w:tcPr>
          <w:p>
            <w:r>
              <w:t>C-13</w:t>
            </w:r>
          </w:p>
        </w:tc>
        <w:tc>
          <w:tcPr>
            <w:tcW w:type="dxa" w:w="1234"/>
          </w:tcPr>
          <w:p>
            <w:r>
              <w:t>Bryan</w:t>
            </w:r>
          </w:p>
        </w:tc>
        <w:tc>
          <w:tcPr>
            <w:tcW w:type="dxa" w:w="1234"/>
          </w:tcPr>
          <w:p>
            <w:r>
              <w:t>G1</w:t>
            </w:r>
          </w:p>
        </w:tc>
        <w:tc>
          <w:tcPr>
            <w:tcW w:type="dxa" w:w="1234"/>
          </w:tcPr>
          <w:p>
            <w:r>
              <w:t>Which arrangements must be complete before an event can be confirmed? Can an event be confirmed without a ConnectSphere venue, for example when the client provides their own?</w:t>
            </w:r>
          </w:p>
        </w:tc>
        <w:tc>
          <w:tcPr>
            <w:tcW w:type="dxa" w:w="1234"/>
          </w:tcPr>
          <w:p>
            <w:r>
              <w:t>Both venue and technical support/equipment arrangements must be completed before confirmation.</w:t>
            </w:r>
          </w:p>
        </w:tc>
        <w:tc>
          <w:tcPr>
            <w:tcW w:type="dxa" w:w="1234"/>
          </w:tcPr>
          <w:p>
            <w:r>
              <w:t>Settled</w:t>
            </w:r>
          </w:p>
        </w:tc>
        <w:tc>
          <w:tcPr>
            <w:tcW w:type="dxa" w:w="1234"/>
          </w:tcPr>
          <w:p>
            <w:r>
              <w:t>Venue and equipment must both be complete before confirmation. Gates E08-S03.</w:t>
            </w:r>
          </w:p>
        </w:tc>
      </w:tr>
      <w:tr>
        <w:tc>
          <w:tcPr>
            <w:tcW w:type="dxa" w:w="1234"/>
          </w:tcPr>
          <w:p>
            <w:r>
              <w:t>C-14</w:t>
            </w:r>
          </w:p>
        </w:tc>
        <w:tc>
          <w:tcPr>
            <w:tcW w:type="dxa" w:w="1234"/>
          </w:tcPr>
          <w:p>
            <w:r>
              <w:t>Bryan</w:t>
            </w:r>
          </w:p>
        </w:tc>
        <w:tc>
          <w:tcPr>
            <w:tcW w:type="dxa" w:w="1234"/>
          </w:tcPr>
          <w:p>
            <w:r>
              <w:t>G1</w:t>
            </w:r>
          </w:p>
        </w:tc>
        <w:tc>
          <w:tcPr>
            <w:tcW w:type="dxa" w:w="1234"/>
          </w:tcPr>
          <w:p>
            <w:r>
              <w:t>Can an Event Organiser cancel an event directly, or only request cancellation through the coordinator? Are there cancellation deadlines?</w:t>
            </w:r>
          </w:p>
        </w:tc>
        <w:tc>
          <w:tcPr>
            <w:tcW w:type="dxa" w:w="1234"/>
          </w:tcPr>
          <w:p>
            <w:r>
              <w:t>Organisers can request changes/cancellation at any point in time (no strict timeframe/penalty system).</w:t>
            </w:r>
          </w:p>
        </w:tc>
        <w:tc>
          <w:tcPr>
            <w:tcW w:type="dxa" w:w="1234"/>
          </w:tcPr>
          <w:p>
            <w:r>
              <w:t>Settled</w:t>
            </w:r>
          </w:p>
        </w:tc>
        <w:tc>
          <w:tcPr>
            <w:tcW w:type="dxa" w:w="1234"/>
          </w:tcPr>
          <w:p>
            <w:r>
              <w:t>Organisers may request cancellation at any time; no deadlines or penalties.</w:t>
            </w:r>
          </w:p>
        </w:tc>
      </w:tr>
      <w:tr>
        <w:tc>
          <w:tcPr>
            <w:tcW w:type="dxa" w:w="1234"/>
          </w:tcPr>
          <w:p>
            <w:r>
              <w:t>C-15</w:t>
            </w:r>
          </w:p>
        </w:tc>
        <w:tc>
          <w:tcPr>
            <w:tcW w:type="dxa" w:w="1234"/>
          </w:tcPr>
          <w:p>
            <w:r>
              <w:t>Bryan</w:t>
            </w:r>
          </w:p>
        </w:tc>
        <w:tc>
          <w:tcPr>
            <w:tcW w:type="dxa" w:w="1234"/>
          </w:tcPr>
          <w:p>
            <w:r>
              <w:t>G1</w:t>
            </w:r>
          </w:p>
        </w:tc>
        <w:tc>
          <w:tcPr>
            <w:tcW w:type="dxa" w:w="1234"/>
          </w:tcPr>
          <w:p>
            <w:r>
              <w:t>Should all planning discussion be visible to the Event Organiser, or do internal users need internal-only comments?</w:t>
            </w:r>
          </w:p>
        </w:tc>
        <w:tc>
          <w:tcPr>
            <w:tcW w:type="dxa" w:w="1234"/>
          </w:tcPr>
          <w:p>
            <w:r>
              <w:t>Cross-department communication can be assumed to happen offline or via internal processes; It is not clear now to what degree the detail information needed</w:t>
            </w:r>
          </w:p>
        </w:tc>
        <w:tc>
          <w:tcPr>
            <w:tcW w:type="dxa" w:w="1234"/>
          </w:tcPr>
          <w:p>
            <w:r>
              <w:t>Deferred</w:t>
            </w:r>
          </w:p>
        </w:tc>
        <w:tc>
          <w:tcPr>
            <w:tcW w:type="dxa" w:w="1234"/>
          </w:tcPr>
          <w:p>
            <w:r>
              <w:t>Internal-only comments not decided. Scoped out of E03-S06 as a result.</w:t>
            </w:r>
          </w:p>
        </w:tc>
      </w:tr>
      <w:tr>
        <w:tc>
          <w:tcPr>
            <w:tcW w:type="dxa" w:w="1234"/>
          </w:tcPr>
          <w:p>
            <w:r>
              <w:t>C-16</w:t>
            </w:r>
          </w:p>
        </w:tc>
        <w:tc>
          <w:tcPr>
            <w:tcW w:type="dxa" w:w="1234"/>
          </w:tcPr>
          <w:p>
            <w:r>
              <w:t>Bryan</w:t>
            </w:r>
          </w:p>
        </w:tc>
        <w:tc>
          <w:tcPr>
            <w:tcW w:type="dxa" w:w="1234"/>
          </w:tcPr>
          <w:p>
            <w:r>
              <w:t>G1</w:t>
            </w:r>
          </w:p>
        </w:tc>
        <w:tc>
          <w:tcPr>
            <w:tcW w:type="dxa" w:w="1234"/>
          </w:tcPr>
          <w:p>
            <w:r>
              <w:t>How long may a tentative hold last before it expires? Can a confirmed booking override a tentative hold, and if so, who is told?</w:t>
            </w:r>
          </w:p>
        </w:tc>
        <w:tc>
          <w:tcPr>
            <w:tcW w:type="dxa" w:w="1234"/>
          </w:tcPr>
          <w:p>
            <w:r>
              <w:t>Tentative hold duration does not matter at the moment since it has not been prioritised, and confirmed venue bookings operate on a first-come, first-served basis without manual overrides.</w:t>
            </w:r>
          </w:p>
        </w:tc>
        <w:tc>
          <w:tcPr>
            <w:tcW w:type="dxa" w:w="1234"/>
          </w:tcPr>
          <w:p>
            <w:r>
              <w:t>Settled</w:t>
            </w:r>
          </w:p>
        </w:tc>
        <w:tc>
          <w:tcPr>
            <w:tcW w:type="dxa" w:w="1234"/>
          </w:tcPr>
          <w:p>
            <w:r>
              <w:t>Tentative holds not prioritised; first-come, no manual overrides. **Duration part superseded by C-68 (Week 7).**</w:t>
            </w:r>
          </w:p>
        </w:tc>
      </w:tr>
      <w:tr>
        <w:tc>
          <w:tcPr>
            <w:tcW w:type="dxa" w:w="1234"/>
          </w:tcPr>
          <w:p>
            <w:r>
              <w:t>C-17</w:t>
            </w:r>
          </w:p>
        </w:tc>
        <w:tc>
          <w:tcPr>
            <w:tcW w:type="dxa" w:w="1234"/>
          </w:tcPr>
          <w:p>
            <w:r>
              <w:t>Bryan</w:t>
            </w:r>
          </w:p>
        </w:tc>
        <w:tc>
          <w:tcPr>
            <w:tcW w:type="dxa" w:w="1234"/>
          </w:tcPr>
          <w:p>
            <w:r>
              <w:t>G1</w:t>
            </w:r>
          </w:p>
        </w:tc>
        <w:tc>
          <w:tcPr>
            <w:tcW w:type="dxa" w:w="1234"/>
          </w:tcPr>
          <w:p>
            <w:r>
              <w:t>May a coordinator hold several pending venue requests for the same event at the same time?</w:t>
            </w:r>
          </w:p>
        </w:tc>
        <w:tc>
          <w:tcPr>
            <w:tcW w:type="dxa" w:w="1234"/>
          </w:tcPr>
          <w:p>
            <w:r>
              <w:t>Two events cannot hold the same venue tentatively at the same time, but holding multiple options for one event is left to coordinator workflow design by the system.</w:t>
            </w:r>
          </w:p>
        </w:tc>
        <w:tc>
          <w:tcPr>
            <w:tcW w:type="dxa" w:w="1234"/>
          </w:tcPr>
          <w:p>
            <w:r>
              <w:t>Delegated</w:t>
            </w:r>
          </w:p>
        </w:tc>
        <w:tc>
          <w:tcPr>
            <w:tcW w:type="dxa" w:w="1234"/>
          </w:tcPr>
          <w:p>
            <w:r>
              <w:t>Multiple pending options per event left to team workflow design. See T-20.</w:t>
            </w:r>
          </w:p>
        </w:tc>
      </w:tr>
      <w:tr>
        <w:tc>
          <w:tcPr>
            <w:tcW w:type="dxa" w:w="1234"/>
          </w:tcPr>
          <w:p>
            <w:r>
              <w:t>C-18</w:t>
            </w:r>
          </w:p>
        </w:tc>
        <w:tc>
          <w:tcPr>
            <w:tcW w:type="dxa" w:w="1234"/>
          </w:tcPr>
          <w:p>
            <w:r>
              <w:t>Bryan</w:t>
            </w:r>
          </w:p>
        </w:tc>
        <w:tc>
          <w:tcPr>
            <w:tcW w:type="dxa" w:w="1234"/>
          </w:tcPr>
          <w:p>
            <w:r>
              <w:t>G1</w:t>
            </w:r>
          </w:p>
        </w:tc>
        <w:tc>
          <w:tcPr>
            <w:tcW w:type="dxa" w:w="1234"/>
          </w:tcPr>
          <w:p>
            <w:r>
              <w:t>Is setup and turnaround time a property of the venue, of the event, or of both? Which takes precedence when they differ?</w:t>
            </w:r>
          </w:p>
        </w:tc>
        <w:tc>
          <w:tcPr>
            <w:tcW w:type="dxa" w:w="1234"/>
          </w:tcPr>
          <w:p>
            <w:r>
              <w:t>You do not need to consider turnaround time in your implementation for now until the detail requirements are out.</w:t>
            </w:r>
          </w:p>
        </w:tc>
        <w:tc>
          <w:tcPr>
            <w:tcW w:type="dxa" w:w="1234"/>
          </w:tcPr>
          <w:p>
            <w:r>
              <w:t>Settled</w:t>
            </w:r>
          </w:p>
        </w:tc>
        <w:tc>
          <w:tcPr>
            <w:tcW w:type="dxa" w:w="1234"/>
          </w:tcPr>
          <w:p>
            <w:r>
              <w:t>Turnaround time excluded from this release. E05-S05 deferred on this basis. **Superseded by C-65 (Week 7): the detail requirements are now out, and they are per venue.**</w:t>
            </w:r>
          </w:p>
        </w:tc>
      </w:tr>
      <w:tr>
        <w:tc>
          <w:tcPr>
            <w:tcW w:type="dxa" w:w="1234"/>
          </w:tcPr>
          <w:p>
            <w:r>
              <w:t>C-19</w:t>
            </w:r>
          </w:p>
        </w:tc>
        <w:tc>
          <w:tcPr>
            <w:tcW w:type="dxa" w:w="1234"/>
          </w:tcPr>
          <w:p>
            <w:r>
              <w:t>Bryan</w:t>
            </w:r>
          </w:p>
        </w:tc>
        <w:tc>
          <w:tcPr>
            <w:tcW w:type="dxa" w:w="1234"/>
          </w:tcPr>
          <w:p>
            <w:r>
              <w:t>G1</w:t>
            </w:r>
          </w:p>
        </w:tc>
        <w:tc>
          <w:tcPr>
            <w:tcW w:type="dxa" w:w="1234"/>
          </w:tcPr>
          <w:p>
            <w:r>
              <w:t>For a multi-session event with different attendance per session, is venue suitability assessed against the largest session, or per session?</w:t>
            </w:r>
          </w:p>
        </w:tc>
        <w:tc>
          <w:tcPr>
            <w:tcW w:type="dxa" w:w="1234"/>
          </w:tcPr>
          <w:p>
            <w:r>
              <w:t>Per-session operational requirements exist, but automatic session-by-session venue splitting rules have not been discussed yet at the moment.</w:t>
            </w:r>
          </w:p>
        </w:tc>
        <w:tc>
          <w:tcPr>
            <w:tcW w:type="dxa" w:w="1234"/>
          </w:tcPr>
          <w:p>
            <w:r>
              <w:t>Partial</w:t>
            </w:r>
          </w:p>
        </w:tc>
        <w:tc>
          <w:tcPr>
            <w:tcW w:type="dxa" w:w="1234"/>
          </w:tcPr>
          <w:p>
            <w:r>
              <w:t>Per-session requirements confirmed; automatic splitting rules undiscussed. See T-21.</w:t>
            </w:r>
          </w:p>
        </w:tc>
      </w:tr>
      <w:tr>
        <w:tc>
          <w:tcPr>
            <w:tcW w:type="dxa" w:w="1234"/>
          </w:tcPr>
          <w:p>
            <w:r>
              <w:t>C-20</w:t>
            </w:r>
          </w:p>
        </w:tc>
        <w:tc>
          <w:tcPr>
            <w:tcW w:type="dxa" w:w="1234"/>
          </w:tcPr>
          <w:p>
            <w:r>
              <w:t>Bryan</w:t>
            </w:r>
          </w:p>
        </w:tc>
        <w:tc>
          <w:tcPr>
            <w:tcW w:type="dxa" w:w="1234"/>
          </w:tcPr>
          <w:p>
            <w:r>
              <w:t>G1</w:t>
            </w:r>
          </w:p>
        </w:tc>
        <w:tc>
          <w:tcPr>
            <w:tcW w:type="dxa" w:w="1234"/>
          </w:tcPr>
          <w:p>
            <w:r>
              <w:t>Can equipment move between venues between events? Who authorises transport, and how much time must be allowed?</w:t>
            </w:r>
          </w:p>
        </w:tc>
        <w:tc>
          <w:tcPr>
            <w:tcW w:type="dxa" w:w="1234"/>
          </w:tcPr>
          <w:p>
            <w:r>
              <w:t>There are no transit times or logistical constraints to factor in when moving technical equipment between venues.</w:t>
            </w:r>
          </w:p>
        </w:tc>
        <w:tc>
          <w:tcPr>
            <w:tcW w:type="dxa" w:w="1234"/>
          </w:tcPr>
          <w:p>
            <w:r>
              <w:t>Settled</w:t>
            </w:r>
          </w:p>
        </w:tc>
        <w:tc>
          <w:tcPr>
            <w:tcW w:type="dxa" w:w="1234"/>
          </w:tcPr>
          <w:p>
            <w:r>
              <w:t>No transit or logistical constraints between venues.</w:t>
            </w:r>
          </w:p>
        </w:tc>
      </w:tr>
      <w:tr>
        <w:tc>
          <w:tcPr>
            <w:tcW w:type="dxa" w:w="1234"/>
          </w:tcPr>
          <w:p>
            <w:r>
              <w:t>C-21</w:t>
            </w:r>
          </w:p>
        </w:tc>
        <w:tc>
          <w:tcPr>
            <w:tcW w:type="dxa" w:w="1234"/>
          </w:tcPr>
          <w:p>
            <w:r>
              <w:t>Bryan</w:t>
            </w:r>
          </w:p>
        </w:tc>
        <w:tc>
          <w:tcPr>
            <w:tcW w:type="dxa" w:w="1234"/>
          </w:tcPr>
          <w:p>
            <w:r>
              <w:t>G1</w:t>
            </w:r>
          </w:p>
        </w:tc>
        <w:tc>
          <w:tcPr>
            <w:tcW w:type="dxa" w:w="1234"/>
          </w:tcPr>
          <w:p>
            <w:r>
              <w:t>Is a partial equipment reservation acceptable, or must a request be met in full before it counts as arranged?</w:t>
            </w:r>
          </w:p>
        </w:tc>
        <w:tc>
          <w:tcPr>
            <w:tcW w:type="dxa" w:w="1234"/>
          </w:tcPr>
          <w:p>
            <w:r>
              <w:t>Mandatory readiness requires technical requirements to be completed/reserved prior to confirmation at the moment.</w:t>
            </w:r>
          </w:p>
        </w:tc>
        <w:tc>
          <w:tcPr>
            <w:tcW w:type="dxa" w:w="1234"/>
          </w:tcPr>
          <w:p>
            <w:r>
              <w:t>Settled</w:t>
            </w:r>
          </w:p>
        </w:tc>
        <w:tc>
          <w:tcPr>
            <w:tcW w:type="dxa" w:w="1234"/>
          </w:tcPr>
          <w:p>
            <w:r>
              <w:t>Technical requirements must be completed and reserved before confirmation. See T-24.</w:t>
            </w:r>
          </w:p>
        </w:tc>
      </w:tr>
      <w:tr>
        <w:tc>
          <w:tcPr>
            <w:tcW w:type="dxa" w:w="1234"/>
          </w:tcPr>
          <w:p>
            <w:r>
              <w:t>C-22</w:t>
            </w:r>
          </w:p>
        </w:tc>
        <w:tc>
          <w:tcPr>
            <w:tcW w:type="dxa" w:w="1234"/>
          </w:tcPr>
          <w:p>
            <w:r>
              <w:t>Bryan</w:t>
            </w:r>
          </w:p>
        </w:tc>
        <w:tc>
          <w:tcPr>
            <w:tcW w:type="dxa" w:w="1234"/>
          </w:tcPr>
          <w:p>
            <w:r>
              <w:t>G1</w:t>
            </w:r>
          </w:p>
        </w:tc>
        <w:tc>
          <w:tcPr>
            <w:tcW w:type="dxa" w:w="1234"/>
          </w:tcPr>
          <w:p>
            <w:r>
              <w:t>Can technical support be requested before a venue is confirmed?</w:t>
            </w:r>
          </w:p>
        </w:tc>
        <w:tc>
          <w:tcPr>
            <w:tcW w:type="dxa" w:w="1234"/>
          </w:tcPr>
          <w:p>
            <w:r>
              <w:t>Technical support is reviewed during the planning stage (Steps 6–9) alongside venue identification.</w:t>
            </w:r>
          </w:p>
        </w:tc>
        <w:tc>
          <w:tcPr>
            <w:tcW w:type="dxa" w:w="1234"/>
          </w:tcPr>
          <w:p>
            <w:r>
              <w:t>Settled</w:t>
            </w:r>
          </w:p>
        </w:tc>
        <w:tc>
          <w:tcPr>
            <w:tcW w:type="dxa" w:w="1234"/>
          </w:tcPr>
          <w:p>
            <w:r>
              <w:t>Technical support is reviewed during planning Steps 6-9, before the venue is confirmed.</w:t>
            </w:r>
          </w:p>
        </w:tc>
      </w:tr>
      <w:tr>
        <w:tc>
          <w:tcPr>
            <w:tcW w:type="dxa" w:w="1234"/>
          </w:tcPr>
          <w:p>
            <w:r>
              <w:t>C-23</w:t>
            </w:r>
          </w:p>
        </w:tc>
        <w:tc>
          <w:tcPr>
            <w:tcW w:type="dxa" w:w="1234"/>
          </w:tcPr>
          <w:p>
            <w:r>
              <w:t>Bryan</w:t>
            </w:r>
          </w:p>
        </w:tc>
        <w:tc>
          <w:tcPr>
            <w:tcW w:type="dxa" w:w="1234"/>
          </w:tcPr>
          <w:p>
            <w:r>
              <w:t>G1</w:t>
            </w:r>
          </w:p>
        </w:tc>
        <w:tc>
          <w:tcPr>
            <w:tcW w:type="dxa" w:w="1234"/>
          </w:tcPr>
          <w:p>
            <w:r>
              <w:t>Is promotion from the waiting list automatic or manual? How long does an offered place stay reserved before passing to the next person?</w:t>
            </w:r>
          </w:p>
        </w:tc>
        <w:tc>
          <w:tcPr>
            <w:tcW w:type="dxa" w:w="1234"/>
          </w:tcPr>
          <w:p>
            <w:r>
              <w:t>Promotion is not automatic; waitlisted attendees are notified/invited to apply on a first-come basis. Lead time is up to your design at the moment.</w:t>
            </w:r>
          </w:p>
        </w:tc>
        <w:tc>
          <w:tcPr>
            <w:tcW w:type="dxa" w:w="1234"/>
          </w:tcPr>
          <w:p>
            <w:r>
              <w:t>Partial</w:t>
            </w:r>
          </w:p>
        </w:tc>
        <w:tc>
          <w:tcPr>
            <w:tcW w:type="dxa" w:w="1234"/>
          </w:tcPr>
          <w:p>
            <w:r>
              <w:t>Waitlist promotion is manual and first-come; lead time left to the team. Designed around, see T-33.</w:t>
            </w:r>
          </w:p>
        </w:tc>
      </w:tr>
      <w:tr>
        <w:tc>
          <w:tcPr>
            <w:tcW w:type="dxa" w:w="1234"/>
          </w:tcPr>
          <w:p>
            <w:r>
              <w:t>C-24</w:t>
            </w:r>
          </w:p>
        </w:tc>
        <w:tc>
          <w:tcPr>
            <w:tcW w:type="dxa" w:w="1234"/>
          </w:tcPr>
          <w:p>
            <w:r>
              <w:t>Bryan</w:t>
            </w:r>
          </w:p>
        </w:tc>
        <w:tc>
          <w:tcPr>
            <w:tcW w:type="dxa" w:w="1234"/>
          </w:tcPr>
          <w:p>
            <w:r>
              <w:t>G1</w:t>
            </w:r>
          </w:p>
        </w:tc>
        <w:tc>
          <w:tcPr>
            <w:tcW w:type="dxa" w:w="1234"/>
          </w:tcPr>
          <w:p>
            <w:r>
              <w:t>Is there a withdrawal deadline, and does it vary by event type?</w:t>
            </w:r>
          </w:p>
        </w:tc>
        <w:tc>
          <w:tcPr>
            <w:tcW w:type="dxa" w:w="1234"/>
          </w:tcPr>
          <w:p>
            <w:r>
              <w:t>Withdrawal terms and conditions are strictly at the Event Organiser's discretion.</w:t>
            </w:r>
          </w:p>
        </w:tc>
        <w:tc>
          <w:tcPr>
            <w:tcW w:type="dxa" w:w="1234"/>
          </w:tcPr>
          <w:p>
            <w:r>
              <w:t>Settled</w:t>
            </w:r>
          </w:p>
        </w:tc>
        <w:tc>
          <w:tcPr>
            <w:tcW w:type="dxa" w:w="1234"/>
          </w:tcPr>
          <w:p>
            <w:r>
              <w:t>Withdrawal terms are at the Event Organiser's discretion. Shapes E09-S03 and E09-S05.</w:t>
            </w:r>
          </w:p>
        </w:tc>
      </w:tr>
      <w:tr>
        <w:tc>
          <w:tcPr>
            <w:tcW w:type="dxa" w:w="1234"/>
          </w:tcPr>
          <w:p>
            <w:r>
              <w:t>C-25</w:t>
            </w:r>
          </w:p>
        </w:tc>
        <w:tc>
          <w:tcPr>
            <w:tcW w:type="dxa" w:w="1234"/>
          </w:tcPr>
          <w:p>
            <w:r>
              <w:t>Bryan</w:t>
            </w:r>
          </w:p>
        </w:tc>
        <w:tc>
          <w:tcPr>
            <w:tcW w:type="dxa" w:w="1234"/>
          </w:tcPr>
          <w:p>
            <w:r>
              <w:t>G1</w:t>
            </w:r>
          </w:p>
        </w:tc>
        <w:tc>
          <w:tcPr>
            <w:tcW w:type="dxa" w:w="1234"/>
          </w:tcPr>
          <w:p>
            <w:r>
              <w:t>If an event is rescheduled, are existing registrations retained, or must Attendees confirm again?</w:t>
            </w:r>
          </w:p>
        </w:tc>
        <w:tc>
          <w:tcPr>
            <w:tcW w:type="dxa" w:w="1234"/>
          </w:tcPr>
          <w:p>
            <w:r>
              <w:t>Attendees receive a notification that the event details have changed/cancelled; specific re-registration workflow is up to team assumptions at the moment.</w:t>
            </w:r>
          </w:p>
        </w:tc>
        <w:tc>
          <w:tcPr>
            <w:tcW w:type="dxa" w:w="1234"/>
          </w:tcPr>
          <w:p>
            <w:r>
              <w:t>Delegated</w:t>
            </w:r>
          </w:p>
        </w:tc>
        <w:tc>
          <w:tcPr>
            <w:tcW w:type="dxa" w:w="1234"/>
          </w:tcPr>
          <w:p>
            <w:r>
              <w:t>Re-registration workflow after a reschedule left to the team. E10-S03 is out of scope.</w:t>
            </w:r>
          </w:p>
        </w:tc>
      </w:tr>
      <w:tr>
        <w:tc>
          <w:tcPr>
            <w:tcW w:type="dxa" w:w="1234"/>
          </w:tcPr>
          <w:p>
            <w:r>
              <w:t>C-26</w:t>
            </w:r>
          </w:p>
        </w:tc>
        <w:tc>
          <w:tcPr>
            <w:tcW w:type="dxa" w:w="1234"/>
          </w:tcPr>
          <w:p>
            <w:r>
              <w:t>Bryan</w:t>
            </w:r>
          </w:p>
        </w:tc>
        <w:tc>
          <w:tcPr>
            <w:tcW w:type="dxa" w:w="1234"/>
          </w:tcPr>
          <w:p>
            <w:r>
              <w:t>G1</w:t>
            </w:r>
          </w:p>
        </w:tc>
        <w:tc>
          <w:tcPr>
            <w:tcW w:type="dxa" w:w="1234"/>
          </w:tcPr>
          <w:p>
            <w:r>
              <w:t>Which registration fields may each role view and export? What personal-data handling rules apply to exported attendee lists?</w:t>
            </w:r>
          </w:p>
        </w:tc>
        <w:tc>
          <w:tcPr>
            <w:tcW w:type="dxa" w:w="1234"/>
          </w:tcPr>
          <w:p>
            <w:r>
              <w:t>Access control restricts internal/organiser registration details, but specific GDPR/PDPA compliance rules are not detailed and leave for discussion during implementation.</w:t>
            </w:r>
          </w:p>
        </w:tc>
        <w:tc>
          <w:tcPr>
            <w:tcW w:type="dxa" w:w="1234"/>
          </w:tcPr>
          <w:p>
            <w:r>
              <w:t>Delegated</w:t>
            </w:r>
          </w:p>
        </w:tc>
        <w:tc>
          <w:tcPr>
            <w:tcW w:type="dxa" w:w="1234"/>
          </w:tcPr>
          <w:p>
            <w:r>
              <w:t>Registration data handling rules not detailed. See T-32 and O-05.</w:t>
            </w:r>
          </w:p>
        </w:tc>
      </w:tr>
      <w:tr>
        <w:tc>
          <w:tcPr>
            <w:tcW w:type="dxa" w:w="1234"/>
          </w:tcPr>
          <w:p>
            <w:r>
              <w:t>C-27</w:t>
            </w:r>
          </w:p>
        </w:tc>
        <w:tc>
          <w:tcPr>
            <w:tcW w:type="dxa" w:w="1234"/>
          </w:tcPr>
          <w:p>
            <w:r>
              <w:t>Bryan</w:t>
            </w:r>
          </w:p>
        </w:tc>
        <w:tc>
          <w:tcPr>
            <w:tcW w:type="dxa" w:w="1234"/>
          </w:tcPr>
          <w:p>
            <w:r>
              <w:t>G1</w:t>
            </w:r>
          </w:p>
        </w:tc>
        <w:tc>
          <w:tcPr>
            <w:tcW w:type="dxa" w:w="1234"/>
          </w:tcPr>
          <w:p>
            <w:r>
              <w:t>What counts as a reasonable time for common operations such as venue search or registration? Testable acceptance criteria need actual figures, and inventing them would be putting words in the customer’s mouth.</w:t>
            </w:r>
          </w:p>
        </w:tc>
        <w:tc>
          <w:tcPr>
            <w:tcW w:type="dxa" w:w="1234"/>
          </w:tcPr>
          <w:p>
            <w:r>
              <w:t>Performance metrics state operations must load within a reasonable time, but exact numerical benchmarks are left open at the moment until further decision.</w:t>
            </w:r>
          </w:p>
        </w:tc>
        <w:tc>
          <w:tcPr>
            <w:tcW w:type="dxa" w:w="1234"/>
          </w:tcPr>
          <w:p>
            <w:r>
              <w:t>Deferred</w:t>
            </w:r>
          </w:p>
        </w:tc>
        <w:tc>
          <w:tcPr>
            <w:tcW w:type="dxa" w:w="1234"/>
          </w:tcPr>
          <w:p>
            <w:r>
              <w:t>No numerical performance benchmarks given. No release-1 criterion contains one.</w:t>
            </w:r>
          </w:p>
        </w:tc>
      </w:tr>
      <w:tr>
        <w:tc>
          <w:tcPr>
            <w:tcW w:type="dxa" w:w="1234"/>
          </w:tcPr>
          <w:p>
            <w:r>
              <w:t>C-28</w:t>
            </w:r>
          </w:p>
        </w:tc>
        <w:tc>
          <w:tcPr>
            <w:tcW w:type="dxa" w:w="1234"/>
          </w:tcPr>
          <w:p>
            <w:r>
              <w:t>Bryan</w:t>
            </w:r>
          </w:p>
        </w:tc>
        <w:tc>
          <w:tcPr>
            <w:tcW w:type="dxa" w:w="1234"/>
          </w:tcPr>
          <w:p>
            <w:r>
              <w:t>G1</w:t>
            </w:r>
          </w:p>
        </w:tc>
        <w:tc>
          <w:tcPr>
            <w:tcW w:type="dxa" w:w="1234"/>
          </w:tcPr>
          <w:p>
            <w:r>
              <w:t>How far before an event should reminders and incomplete-arrangement alerts be sent? Does this differ by role?</w:t>
            </w:r>
          </w:p>
        </w:tc>
        <w:tc>
          <w:tcPr>
            <w:tcW w:type="dxa" w:w="1234"/>
          </w:tcPr>
          <w:p>
            <w:r>
              <w:t>Timing parameters for reminder triggers and alerts are up to team assumptions at the moment. More details will be released should it become a high priority requirement.</w:t>
            </w:r>
          </w:p>
        </w:tc>
        <w:tc>
          <w:tcPr>
            <w:tcW w:type="dxa" w:w="1234"/>
          </w:tcPr>
          <w:p>
            <w:r>
              <w:t>Delegated</w:t>
            </w:r>
          </w:p>
        </w:tc>
        <w:tc>
          <w:tcPr>
            <w:tcW w:type="dxa" w:w="1234"/>
          </w:tcPr>
          <w:p>
            <w:r>
              <w:t>Reminder timing left to the team. E11-S03 is out of scope, so no figure was invented.</w:t>
            </w:r>
          </w:p>
        </w:tc>
      </w:tr>
      <w:tr>
        <w:tc>
          <w:tcPr>
            <w:tcW w:type="dxa" w:w="1234"/>
          </w:tcPr>
          <w:p>
            <w:r>
              <w:t>C-29</w:t>
            </w:r>
          </w:p>
        </w:tc>
        <w:tc>
          <w:tcPr>
            <w:tcW w:type="dxa" w:w="1234"/>
          </w:tcPr>
          <w:p>
            <w:r>
              <w:t>Bryan</w:t>
            </w:r>
          </w:p>
        </w:tc>
        <w:tc>
          <w:tcPr>
            <w:tcW w:type="dxa" w:w="1234"/>
          </w:tcPr>
          <w:p>
            <w:r>
              <w:t>G1</w:t>
            </w:r>
          </w:p>
        </w:tc>
        <w:tc>
          <w:tcPr>
            <w:tcW w:type="dxa" w:w="1234"/>
          </w:tcPr>
          <w:p>
            <w:r>
              <w:t>Which notification categories are mandatory and cannot be switched off?</w:t>
            </w:r>
          </w:p>
        </w:tc>
        <w:tc>
          <w:tcPr>
            <w:tcW w:type="dxa" w:w="1234"/>
          </w:tcPr>
          <w:p>
            <w:r>
              <w:t>System notifications are required for major events, but user notification preferences/toggles are left to implementation design.</w:t>
            </w:r>
          </w:p>
        </w:tc>
        <w:tc>
          <w:tcPr>
            <w:tcW w:type="dxa" w:w="1234"/>
          </w:tcPr>
          <w:p>
            <w:r>
              <w:t>Partial</w:t>
            </w:r>
          </w:p>
        </w:tc>
        <w:tc>
          <w:tcPr>
            <w:tcW w:type="dxa" w:w="1234"/>
          </w:tcPr>
          <w:p>
            <w:r>
              <w:t>System notifications mandatory; preference toggles left to implementation. E01-S05 out of scope.</w:t>
            </w:r>
          </w:p>
        </w:tc>
      </w:tr>
      <w:tr>
        <w:tc>
          <w:tcPr>
            <w:tcW w:type="dxa" w:w="1234"/>
          </w:tcPr>
          <w:p>
            <w:r>
              <w:t>C-30</w:t>
            </w:r>
          </w:p>
        </w:tc>
        <w:tc>
          <w:tcPr>
            <w:tcW w:type="dxa" w:w="1234"/>
          </w:tcPr>
          <w:p>
            <w:r>
              <w:t>Bryan</w:t>
            </w:r>
          </w:p>
        </w:tc>
        <w:tc>
          <w:tcPr>
            <w:tcW w:type="dxa" w:w="1234"/>
          </w:tcPr>
          <w:p>
            <w:r>
              <w:t>G1</w:t>
            </w:r>
          </w:p>
        </w:tc>
        <w:tc>
          <w:tcPr>
            <w:tcW w:type="dxa" w:w="1234"/>
          </w:tcPr>
          <w:p>
            <w:r>
              <w:t>What is the account lockout threshold after failed sign-ins, and how is an account unlocked?</w:t>
            </w:r>
          </w:p>
        </w:tc>
        <w:tc>
          <w:tcPr>
            <w:tcW w:type="dxa" w:w="1234"/>
          </w:tcPr>
          <w:p>
            <w:r>
              <w:t>Security requires role-based authentication, but lockout policies and thresholds are not specified.</w:t>
            </w:r>
          </w:p>
        </w:tc>
        <w:tc>
          <w:tcPr>
            <w:tcW w:type="dxa" w:w="1234"/>
          </w:tcPr>
          <w:p>
            <w:r>
              <w:t>Deferred</w:t>
            </w:r>
          </w:p>
        </w:tc>
        <w:tc>
          <w:tcPr>
            <w:tcW w:type="dxa" w:w="1234"/>
          </w:tcPr>
          <w:p>
            <w:r>
              <w:t>Lockout policy not specified. See T-38 and O-02.</w:t>
            </w:r>
          </w:p>
        </w:tc>
      </w:tr>
      <w:tr>
        <w:tc>
          <w:tcPr>
            <w:tcW w:type="dxa" w:w="1234"/>
          </w:tcPr>
          <w:p>
            <w:r>
              <w:t>C-31</w:t>
            </w:r>
          </w:p>
        </w:tc>
        <w:tc>
          <w:tcPr>
            <w:tcW w:type="dxa" w:w="1234"/>
          </w:tcPr>
          <w:p>
            <w:r>
              <w:t>Bryan</w:t>
            </w:r>
          </w:p>
        </w:tc>
        <w:tc>
          <w:tcPr>
            <w:tcW w:type="dxa" w:w="1234"/>
          </w:tcPr>
          <w:p>
            <w:r>
              <w:t>G1</w:t>
            </w:r>
          </w:p>
        </w:tc>
        <w:tc>
          <w:tcPr>
            <w:tcW w:type="dxa" w:w="1234"/>
          </w:tcPr>
          <w:p>
            <w:r>
              <w:t>What file types and maximum file size are permitted for supporting documents?</w:t>
            </w:r>
          </w:p>
        </w:tc>
        <w:tc>
          <w:tcPr>
            <w:tcW w:type="dxa" w:w="1234"/>
          </w:tcPr>
          <w:p>
            <w:r>
              <w:t>Document attachment features are supported (e.g., floor plans, programmes), but size/format caps are left to team design.</w:t>
            </w:r>
          </w:p>
        </w:tc>
        <w:tc>
          <w:tcPr>
            <w:tcW w:type="dxa" w:w="1234"/>
          </w:tcPr>
          <w:p>
            <w:r>
              <w:t>Delegated</w:t>
            </w:r>
          </w:p>
        </w:tc>
        <w:tc>
          <w:tcPr>
            <w:tcW w:type="dxa" w:w="1234"/>
          </w:tcPr>
          <w:p>
            <w:r>
              <w:t>Attachment size and format left to the team. See T-40.</w:t>
            </w:r>
          </w:p>
        </w:tc>
      </w:tr>
      <w:tr>
        <w:tc>
          <w:tcPr>
            <w:tcW w:type="dxa" w:w="1234"/>
          </w:tcPr>
          <w:p>
            <w:r>
              <w:t>C-32</w:t>
            </w:r>
          </w:p>
        </w:tc>
        <w:tc>
          <w:tcPr>
            <w:tcW w:type="dxa" w:w="1234"/>
          </w:tcPr>
          <w:p>
            <w:r>
              <w:t>Bryan</w:t>
            </w:r>
          </w:p>
        </w:tc>
        <w:tc>
          <w:tcPr>
            <w:tcW w:type="dxa" w:w="1234"/>
          </w:tcPr>
          <w:p>
            <w:r>
              <w:t>G1</w:t>
            </w:r>
          </w:p>
        </w:tc>
        <w:tc>
          <w:tcPr>
            <w:tcW w:type="dxa" w:w="1234"/>
          </w:tcPr>
          <w:p>
            <w:r>
              <w:t>Can an event category that is already in use be deleted, or only deactivated?</w:t>
            </w:r>
          </w:p>
        </w:tc>
        <w:tc>
          <w:tcPr>
            <w:tcW w:type="dxa" w:w="1234"/>
          </w:tcPr>
          <w:p>
            <w:r>
              <w:t>There is no System Admin role in scope for master data maintenance at the moment. More discussion will be needed if such requirements are critical.</w:t>
            </w:r>
          </w:p>
        </w:tc>
        <w:tc>
          <w:tcPr>
            <w:tcW w:type="dxa" w:w="1234"/>
          </w:tcPr>
          <w:p>
            <w:r>
              <w:t>Settled</w:t>
            </w:r>
          </w:p>
        </w:tc>
        <w:tc>
          <w:tcPr>
            <w:tcW w:type="dxa" w:w="1234"/>
          </w:tcPr>
          <w:p>
            <w:r>
              <w:t>No System Admin role in scope. E02-S04 deferred; lookup vocabularies seeded by migration.</w:t>
            </w:r>
          </w:p>
        </w:tc>
      </w:tr>
      <w:tr>
        <w:tc>
          <w:tcPr>
            <w:tcW w:type="dxa" w:w="1234"/>
          </w:tcPr>
          <w:p>
            <w:r>
              <w:t>C-33</w:t>
            </w:r>
          </w:p>
        </w:tc>
        <w:tc>
          <w:tcPr>
            <w:tcW w:type="dxa" w:w="1234"/>
          </w:tcPr>
          <w:p>
            <w:r>
              <w:t>Hsu</w:t>
            </w:r>
          </w:p>
        </w:tc>
        <w:tc>
          <w:tcPr>
            <w:tcW w:type="dxa" w:w="1234"/>
          </w:tcPr>
          <w:p>
            <w:r>
              <w:t>G2</w:t>
            </w:r>
          </w:p>
        </w:tc>
        <w:tc>
          <w:tcPr>
            <w:tcW w:type="dxa" w:w="1234"/>
          </w:tcPr>
          <w:p>
            <w:r>
              <w:t>Can a user hold multiple roles?</w:t>
            </w:r>
          </w:p>
        </w:tc>
        <w:tc>
          <w:tcPr>
            <w:tcW w:type="dxa" w:w="1234"/>
          </w:tcPr>
          <w:p>
            <w:r>
              <w:t>Users act in distinct internal or external roles (Organiser, Coordinator, Venue Staff, Tech Staff, Attendee) with strict access boundary separation. It is possible to have different roles depending on the organisation structure.</w:t>
            </w:r>
          </w:p>
        </w:tc>
        <w:tc>
          <w:tcPr>
            <w:tcW w:type="dxa" w:w="1234"/>
          </w:tcPr>
          <w:p>
            <w:r>
              <w:t>Partial</w:t>
            </w:r>
          </w:p>
        </w:tc>
        <w:tc>
          <w:tcPr>
            <w:tcW w:type="dxa" w:w="1234"/>
          </w:tcPr>
          <w:p>
            <w:r>
              <w:t>Roles are strictly separated, but a user may hold several. See T-10 and O-  none.</w:t>
            </w:r>
          </w:p>
        </w:tc>
      </w:tr>
      <w:tr>
        <w:tc>
          <w:tcPr>
            <w:tcW w:type="dxa" w:w="1234"/>
          </w:tcPr>
          <w:p>
            <w:r>
              <w:t>C-34</w:t>
            </w:r>
          </w:p>
        </w:tc>
        <w:tc>
          <w:tcPr>
            <w:tcW w:type="dxa" w:w="1234"/>
          </w:tcPr>
          <w:p>
            <w:r>
              <w:t>Hsu</w:t>
            </w:r>
          </w:p>
        </w:tc>
        <w:tc>
          <w:tcPr>
            <w:tcW w:type="dxa" w:w="1234"/>
          </w:tcPr>
          <w:p>
            <w:r>
              <w:t>G2</w:t>
            </w:r>
          </w:p>
        </w:tc>
        <w:tc>
          <w:tcPr>
            <w:tcW w:type="dxa" w:w="1234"/>
          </w:tcPr>
          <w:p>
            <w:r>
              <w:t>Must every user have an account?</w:t>
            </w:r>
          </w:p>
        </w:tc>
        <w:tc>
          <w:tcPr>
            <w:tcW w:type="dxa" w:w="1234"/>
          </w:tcPr>
          <w:p>
            <w:r>
              <w:t>Yes, system users require authenticated access corresponding to their role.</w:t>
            </w:r>
          </w:p>
        </w:tc>
        <w:tc>
          <w:tcPr>
            <w:tcW w:type="dxa" w:w="1234"/>
          </w:tcPr>
          <w:p>
            <w:r>
              <w:t>Settled</w:t>
            </w:r>
          </w:p>
        </w:tc>
        <w:tc>
          <w:tcPr>
            <w:tcW w:type="dxa" w:w="1234"/>
          </w:tcPr>
          <w:p>
            <w:r>
              <w:t>Every user requires an authenticated account.</w:t>
            </w:r>
          </w:p>
        </w:tc>
      </w:tr>
      <w:tr>
        <w:tc>
          <w:tcPr>
            <w:tcW w:type="dxa" w:w="1234"/>
          </w:tcPr>
          <w:p>
            <w:r>
              <w:t>C-35</w:t>
            </w:r>
          </w:p>
        </w:tc>
        <w:tc>
          <w:tcPr>
            <w:tcW w:type="dxa" w:w="1234"/>
          </w:tcPr>
          <w:p>
            <w:r>
              <w:t>Hsu</w:t>
            </w:r>
          </w:p>
        </w:tc>
        <w:tc>
          <w:tcPr>
            <w:tcW w:type="dxa" w:w="1234"/>
          </w:tcPr>
          <w:p>
            <w:r>
              <w:t>G2</w:t>
            </w:r>
          </w:p>
        </w:tc>
        <w:tc>
          <w:tcPr>
            <w:tcW w:type="dxa" w:w="1234"/>
          </w:tcPr>
          <w:p>
            <w:r>
              <w:t>Does an attendee need an account, or can they register with just a contact?</w:t>
            </w:r>
          </w:p>
        </w:tc>
        <w:tc>
          <w:tcPr>
            <w:tcW w:type="dxa" w:w="1234"/>
          </w:tcPr>
          <w:p>
            <w:r>
              <w:t>Attendees must sign up / register an account to register for an event (guest registration is not permitted).</w:t>
            </w:r>
          </w:p>
        </w:tc>
        <w:tc>
          <w:tcPr>
            <w:tcW w:type="dxa" w:w="1234"/>
          </w:tcPr>
          <w:p>
            <w:r>
              <w:t>Settled</w:t>
            </w:r>
          </w:p>
        </w:tc>
        <w:tc>
          <w:tcPr>
            <w:tcW w:type="dxa" w:w="1234"/>
          </w:tcPr>
          <w:p>
            <w:r>
              <w:t>Attendees must register an account; guest registration is not permitted.</w:t>
            </w:r>
          </w:p>
        </w:tc>
      </w:tr>
      <w:tr>
        <w:tc>
          <w:tcPr>
            <w:tcW w:type="dxa" w:w="1234"/>
          </w:tcPr>
          <w:p>
            <w:r>
              <w:t>C-36</w:t>
            </w:r>
          </w:p>
        </w:tc>
        <w:tc>
          <w:tcPr>
            <w:tcW w:type="dxa" w:w="1234"/>
          </w:tcPr>
          <w:p>
            <w:r>
              <w:t>Hsu</w:t>
            </w:r>
          </w:p>
        </w:tc>
        <w:tc>
          <w:tcPr>
            <w:tcW w:type="dxa" w:w="1234"/>
          </w:tcPr>
          <w:p>
            <w:r>
              <w:t>G2</w:t>
            </w:r>
          </w:p>
        </w:tc>
        <w:tc>
          <w:tcPr>
            <w:tcW w:type="dxa" w:w="1234"/>
          </w:tcPr>
          <w:p>
            <w:r>
              <w:t>What are the specific event requirements to be submitted by the Event Organiser? (aka compulsory fields)</w:t>
            </w:r>
          </w:p>
        </w:tc>
        <w:tc>
          <w:tcPr>
            <w:tcW w:type="dxa" w:w="1234"/>
          </w:tcPr>
          <w:p>
            <w:r>
              <w:t>Event name, description, purpose, preferred dates/times, expected attendance, venue requirements, accessibility needs, equipment, layout, and registration setup based on Sec 2 and Sec 4 of the briefing doc at the moment.</w:t>
            </w:r>
          </w:p>
        </w:tc>
        <w:tc>
          <w:tcPr>
            <w:tcW w:type="dxa" w:w="1234"/>
          </w:tcPr>
          <w:p>
            <w:r>
              <w:t>Settled</w:t>
            </w:r>
          </w:p>
        </w:tc>
        <w:tc>
          <w:tcPr>
            <w:tcW w:type="dxa" w:w="1234"/>
          </w:tcPr>
          <w:p>
            <w:r>
              <w:t>The ten mandatory submission fields. Basis for E02-S01.</w:t>
            </w:r>
          </w:p>
        </w:tc>
      </w:tr>
      <w:tr>
        <w:tc>
          <w:tcPr>
            <w:tcW w:type="dxa" w:w="1234"/>
          </w:tcPr>
          <w:p>
            <w:r>
              <w:t>C-37</w:t>
            </w:r>
          </w:p>
        </w:tc>
        <w:tc>
          <w:tcPr>
            <w:tcW w:type="dxa" w:w="1234"/>
          </w:tcPr>
          <w:p>
            <w:r>
              <w:t>Haziq</w:t>
            </w:r>
          </w:p>
        </w:tc>
        <w:tc>
          <w:tcPr>
            <w:tcW w:type="dxa" w:w="1234"/>
          </w:tcPr>
          <w:p>
            <w:r>
              <w:t>G2</w:t>
            </w:r>
          </w:p>
        </w:tc>
        <w:tc>
          <w:tcPr>
            <w:tcW w:type="dxa" w:w="1234"/>
          </w:tcPr>
          <w:p>
            <w:r>
              <w:t>What are the rules when it comes to Tentative Venue Holding?</w:t>
            </w:r>
          </w:p>
        </w:tc>
        <w:tc>
          <w:tcPr>
            <w:tcW w:type="dxa" w:w="1234"/>
          </w:tcPr>
          <w:p>
            <w:r>
              <w:t>Holding rules do not matter for now; two events cannot hold the same venue tentatively at the same time.</w:t>
            </w:r>
          </w:p>
        </w:tc>
        <w:tc>
          <w:tcPr>
            <w:tcW w:type="dxa" w:w="1234"/>
          </w:tcPr>
          <w:p>
            <w:r>
              <w:t>Settled</w:t>
            </w:r>
          </w:p>
        </w:tc>
        <w:tc>
          <w:tcPr>
            <w:tcW w:type="dxa" w:w="1234"/>
          </w:tcPr>
          <w:p>
            <w:r>
              <w:t>Two events cannot hold the same venue simultaneously. Shapes E06-S03.</w:t>
            </w:r>
          </w:p>
        </w:tc>
      </w:tr>
      <w:tr>
        <w:tc>
          <w:tcPr>
            <w:tcW w:type="dxa" w:w="1234"/>
          </w:tcPr>
          <w:p>
            <w:r>
              <w:t>C-38</w:t>
            </w:r>
          </w:p>
        </w:tc>
        <w:tc>
          <w:tcPr>
            <w:tcW w:type="dxa" w:w="1234"/>
          </w:tcPr>
          <w:p>
            <w:r>
              <w:t>Haziq</w:t>
            </w:r>
          </w:p>
        </w:tc>
        <w:tc>
          <w:tcPr>
            <w:tcW w:type="dxa" w:w="1234"/>
          </w:tcPr>
          <w:p>
            <w:r>
              <w:t>G2</w:t>
            </w:r>
          </w:p>
        </w:tc>
        <w:tc>
          <w:tcPr>
            <w:tcW w:type="dxa" w:w="1234"/>
          </w:tcPr>
          <w:p>
            <w:r>
              <w:t>What is the Minimum Setup and Turnaround time?</w:t>
            </w:r>
          </w:p>
        </w:tc>
        <w:tc>
          <w:tcPr>
            <w:tcW w:type="dxa" w:w="1234"/>
          </w:tcPr>
          <w:p>
            <w:r>
              <w:t>You do not need to consider turnaround time for this release.</w:t>
            </w:r>
          </w:p>
        </w:tc>
        <w:tc>
          <w:tcPr>
            <w:tcW w:type="dxa" w:w="1234"/>
          </w:tcPr>
          <w:p>
            <w:r>
              <w:t>Settled</w:t>
            </w:r>
          </w:p>
        </w:tc>
        <w:tc>
          <w:tcPr>
            <w:tcW w:type="dxa" w:w="1234"/>
          </w:tcPr>
          <w:p>
            <w:r>
              <w:t>Turnaround time excluded for this release. Agrees with C-18 across sections. **Superseded by C-65 (Week 7).**</w:t>
            </w:r>
          </w:p>
        </w:tc>
      </w:tr>
      <w:tr>
        <w:tc>
          <w:tcPr>
            <w:tcW w:type="dxa" w:w="1234"/>
          </w:tcPr>
          <w:p>
            <w:r>
              <w:t>C-39</w:t>
            </w:r>
          </w:p>
        </w:tc>
        <w:tc>
          <w:tcPr>
            <w:tcW w:type="dxa" w:w="1234"/>
          </w:tcPr>
          <w:p>
            <w:r>
              <w:t>Haziq</w:t>
            </w:r>
          </w:p>
        </w:tc>
        <w:tc>
          <w:tcPr>
            <w:tcW w:type="dxa" w:w="1234"/>
          </w:tcPr>
          <w:p>
            <w:r>
              <w:t>G2</w:t>
            </w:r>
          </w:p>
        </w:tc>
        <w:tc>
          <w:tcPr>
            <w:tcW w:type="dxa" w:w="1234"/>
          </w:tcPr>
          <w:p>
            <w:r>
              <w:t>What if the venue is approved but the technical equipment is not available? Is the decision for approval solely based on Venue staff or technical staff as well?</w:t>
            </w:r>
          </w:p>
        </w:tc>
        <w:tc>
          <w:tcPr>
            <w:tcW w:type="dxa" w:w="1234"/>
          </w:tcPr>
          <w:p>
            <w:r>
              <w:t>Coordinators oversee overall planning, but both venue and technical support arrangements are mandatory prior to final confirmation.</w:t>
            </w:r>
          </w:p>
        </w:tc>
        <w:tc>
          <w:tcPr>
            <w:tcW w:type="dxa" w:w="1234"/>
          </w:tcPr>
          <w:p>
            <w:r>
              <w:t>Settled</w:t>
            </w:r>
          </w:p>
        </w:tc>
        <w:tc>
          <w:tcPr>
            <w:tcW w:type="dxa" w:w="1234"/>
          </w:tcPr>
          <w:p>
            <w:r>
              <w:t>Both venue and technical support arrangements mandatory before confirmation. Agrees with C-13.</w:t>
            </w:r>
          </w:p>
        </w:tc>
      </w:tr>
      <w:tr>
        <w:tc>
          <w:tcPr>
            <w:tcW w:type="dxa" w:w="1234"/>
          </w:tcPr>
          <w:p>
            <w:r>
              <w:t>C-40</w:t>
            </w:r>
          </w:p>
        </w:tc>
        <w:tc>
          <w:tcPr>
            <w:tcW w:type="dxa" w:w="1234"/>
          </w:tcPr>
          <w:p>
            <w:r>
              <w:t>Ewen</w:t>
            </w:r>
          </w:p>
        </w:tc>
        <w:tc>
          <w:tcPr>
            <w:tcW w:type="dxa" w:w="1234"/>
          </w:tcPr>
          <w:p>
            <w:r>
              <w:t>G1</w:t>
            </w:r>
          </w:p>
        </w:tc>
        <w:tc>
          <w:tcPr>
            <w:tcW w:type="dxa" w:w="1234"/>
          </w:tcPr>
          <w:p>
            <w:r>
              <w:t>Who is authorised to see when the venues are [available, tentatively held, confirmed, blocked, or otherwise unavailable]? Is it just the Venue Staff or the Event Coordinator as well?</w:t>
            </w:r>
          </w:p>
        </w:tc>
        <w:tc>
          <w:tcPr>
            <w:tcW w:type="dxa" w:w="1234"/>
          </w:tcPr>
          <w:p>
            <w:r>
              <w:t>Event Coordinators can see all events and search/view venue availability calendars; Venue Staff also access and maintain this data.</w:t>
            </w:r>
          </w:p>
        </w:tc>
        <w:tc>
          <w:tcPr>
            <w:tcW w:type="dxa" w:w="1234"/>
          </w:tcPr>
          <w:p>
            <w:r>
              <w:t>Settled</w:t>
            </w:r>
          </w:p>
        </w:tc>
        <w:tc>
          <w:tcPr>
            <w:tcW w:type="dxa" w:w="1234"/>
          </w:tcPr>
          <w:p>
            <w:r>
              <w:t>Coordinators see all events and venue calendars; Venue Staff maintain them. Scopes E01-S02 to Organisers.</w:t>
            </w:r>
          </w:p>
        </w:tc>
      </w:tr>
      <w:tr>
        <w:tc>
          <w:tcPr>
            <w:tcW w:type="dxa" w:w="1234"/>
          </w:tcPr>
          <w:p>
            <w:r>
              <w:t>C-41</w:t>
            </w:r>
          </w:p>
        </w:tc>
        <w:tc>
          <w:tcPr>
            <w:tcW w:type="dxa" w:w="1234"/>
          </w:tcPr>
          <w:p>
            <w:r>
              <w:t>Megan</w:t>
            </w:r>
          </w:p>
        </w:tc>
        <w:tc>
          <w:tcPr>
            <w:tcW w:type="dxa" w:w="1234"/>
          </w:tcPr>
          <w:p>
            <w:r>
              <w:t>G2</w:t>
            </w:r>
          </w:p>
        </w:tc>
        <w:tc>
          <w:tcPr>
            <w:tcW w:type="dxa" w:w="1234"/>
          </w:tcPr>
          <w:p>
            <w:r>
              <w:t>On what basis should the event be assigned to the event coordinator? Is it by availability? Or is it through matching the nature of the event to the capabilities of the event coordinator?</w:t>
            </w:r>
          </w:p>
        </w:tc>
        <w:tc>
          <w:tcPr>
            <w:tcW w:type="dxa" w:w="1234"/>
          </w:tcPr>
          <w:p>
            <w:r>
              <w:t>Assignments are auto-assigned by the system (no more than 1 coordinator per event).</w:t>
            </w:r>
          </w:p>
        </w:tc>
        <w:tc>
          <w:tcPr>
            <w:tcW w:type="dxa" w:w="1234"/>
          </w:tcPr>
          <w:p>
            <w:r>
              <w:t>Settled</w:t>
            </w:r>
          </w:p>
        </w:tc>
        <w:tc>
          <w:tcPr>
            <w:tcW w:type="dxa" w:w="1234"/>
          </w:tcPr>
          <w:p>
            <w:r>
              <w:t>Auto-assigned, no more than one Coordinator per event. Agrees with C-12. **Auto-assignment superseded by C-69 (Week 7): the Event Coordinator Lead assigns from a queue.** One Coordinator per event still stands.</w:t>
            </w:r>
          </w:p>
        </w:tc>
      </w:tr>
      <w:tr>
        <w:tc>
          <w:tcPr>
            <w:tcW w:type="dxa" w:w="1234"/>
          </w:tcPr>
          <w:p>
            <w:r>
              <w:t>C-42</w:t>
            </w:r>
          </w:p>
        </w:tc>
        <w:tc>
          <w:tcPr>
            <w:tcW w:type="dxa" w:w="1234"/>
          </w:tcPr>
          <w:p>
            <w:r>
              <w:t>Megan</w:t>
            </w:r>
          </w:p>
        </w:tc>
        <w:tc>
          <w:tcPr>
            <w:tcW w:type="dxa" w:w="1234"/>
          </w:tcPr>
          <w:p>
            <w:r>
              <w:t>G2</w:t>
            </w:r>
          </w:p>
        </w:tc>
        <w:tc>
          <w:tcPr>
            <w:tcW w:type="dxa" w:w="1234"/>
          </w:tcPr>
          <w:p>
            <w:r>
              <w:t>If sudden technical failures occur during the event, would event organisers be able to request for immediate technical support if they did not request for technical support prior to the event?</w:t>
            </w:r>
          </w:p>
        </w:tc>
        <w:tc>
          <w:tcPr>
            <w:tcW w:type="dxa" w:w="1234"/>
          </w:tcPr>
          <w:p>
            <w:r>
              <w:t>Technical support planning is logged during pre-event setup (Steps 8–9). Ad-hoc live issue ticketing is not specified and has not been discussed so far.</w:t>
            </w:r>
          </w:p>
        </w:tc>
        <w:tc>
          <w:tcPr>
            <w:tcW w:type="dxa" w:w="1234"/>
          </w:tcPr>
          <w:p>
            <w:r>
              <w:t>Deferred</w:t>
            </w:r>
          </w:p>
        </w:tc>
        <w:tc>
          <w:tcPr>
            <w:tcW w:type="dxa" w:w="1234"/>
          </w:tcPr>
          <w:p>
            <w:r>
              <w:t>Ad-hoc live technical support during an event not specified. Out of scope.</w:t>
            </w:r>
          </w:p>
        </w:tc>
      </w:tr>
      <w:tr>
        <w:tc>
          <w:tcPr>
            <w:tcW w:type="dxa" w:w="1234"/>
          </w:tcPr>
          <w:p>
            <w:r>
              <w:t>C-43</w:t>
            </w:r>
          </w:p>
        </w:tc>
        <w:tc>
          <w:tcPr>
            <w:tcW w:type="dxa" w:w="1234"/>
          </w:tcPr>
          <w:p>
            <w:r>
              <w:t>Megan</w:t>
            </w:r>
          </w:p>
        </w:tc>
        <w:tc>
          <w:tcPr>
            <w:tcW w:type="dxa" w:w="1234"/>
          </w:tcPr>
          <w:p>
            <w:r>
              <w:t>G2</w:t>
            </w:r>
          </w:p>
        </w:tc>
        <w:tc>
          <w:tcPr>
            <w:tcW w:type="dxa" w:w="1234"/>
          </w:tcPr>
          <w:p>
            <w:r>
              <w:t>Should the system flag if the attendee is registering for two clashing events? Or is the attendee allowed to register regardless?</w:t>
            </w:r>
          </w:p>
        </w:tc>
        <w:tc>
          <w:tcPr>
            <w:tcW w:type="dxa" w:w="1234"/>
          </w:tcPr>
          <w:p>
            <w:r>
              <w:t>Registration logic rules are open to later discussion and developer assumptions.</w:t>
            </w:r>
          </w:p>
        </w:tc>
        <w:tc>
          <w:tcPr>
            <w:tcW w:type="dxa" w:w="1234"/>
          </w:tcPr>
          <w:p>
            <w:r>
              <w:t>Deferred</w:t>
            </w:r>
          </w:p>
        </w:tc>
        <w:tc>
          <w:tcPr>
            <w:tcW w:type="dxa" w:w="1234"/>
          </w:tcPr>
          <w:p>
            <w:r>
              <w:t>Clashing-registration detection left to developer assumptions. Not built. See O-12.</w:t>
            </w:r>
          </w:p>
        </w:tc>
      </w:tr>
      <w:tr>
        <w:tc>
          <w:tcPr>
            <w:tcW w:type="dxa" w:w="1234"/>
          </w:tcPr>
          <w:p>
            <w:r>
              <w:t>C-44</w:t>
            </w:r>
          </w:p>
        </w:tc>
        <w:tc>
          <w:tcPr>
            <w:tcW w:type="dxa" w:w="1234"/>
          </w:tcPr>
          <w:p>
            <w:r>
              <w:t>Megan</w:t>
            </w:r>
          </w:p>
        </w:tc>
        <w:tc>
          <w:tcPr>
            <w:tcW w:type="dxa" w:w="1234"/>
          </w:tcPr>
          <w:p>
            <w:r>
              <w:t>G2</w:t>
            </w:r>
          </w:p>
        </w:tc>
        <w:tc>
          <w:tcPr>
            <w:tcW w:type="dxa" w:w="1234"/>
          </w:tcPr>
          <w:p>
            <w:r>
              <w:t>Would there be a deadline for attendees to register by? (e.g. must register at least one week before the event? Or even on the day of the event can continue registering?)</w:t>
            </w:r>
          </w:p>
        </w:tc>
        <w:tc>
          <w:tcPr>
            <w:tcW w:type="dxa" w:w="1234"/>
          </w:tcPr>
          <w:p>
            <w:r>
              <w:t>Registration start and end deadlines are defined at the Event Organiser's discretion.</w:t>
            </w:r>
          </w:p>
        </w:tc>
        <w:tc>
          <w:tcPr>
            <w:tcW w:type="dxa" w:w="1234"/>
          </w:tcPr>
          <w:p>
            <w:r>
              <w:t>Settled</w:t>
            </w:r>
          </w:p>
        </w:tc>
        <w:tc>
          <w:tcPr>
            <w:tcW w:type="dxa" w:w="1234"/>
          </w:tcPr>
          <w:p>
            <w:r>
              <w:t>Registration deadlines at the Organiser's discretion. Basis for E09-S03.</w:t>
            </w:r>
          </w:p>
        </w:tc>
      </w:tr>
      <w:tr>
        <w:tc>
          <w:tcPr>
            <w:tcW w:type="dxa" w:w="1234"/>
          </w:tcPr>
          <w:p>
            <w:r>
              <w:t>C-45</w:t>
            </w:r>
          </w:p>
        </w:tc>
        <w:tc>
          <w:tcPr>
            <w:tcW w:type="dxa" w:w="1234"/>
          </w:tcPr>
          <w:p>
            <w:r>
              <w:t>Megan</w:t>
            </w:r>
          </w:p>
        </w:tc>
        <w:tc>
          <w:tcPr>
            <w:tcW w:type="dxa" w:w="1234"/>
          </w:tcPr>
          <w:p>
            <w:r>
              <w:t>G2</w:t>
            </w:r>
          </w:p>
        </w:tc>
        <w:tc>
          <w:tcPr>
            <w:tcW w:type="dxa" w:w="1234"/>
          </w:tcPr>
          <w:p>
            <w:r>
              <w:t>If the number of attendees that show up on the day of the event are a lot lower than the expected number, will the event be moved to a smaller venue?</w:t>
            </w:r>
          </w:p>
        </w:tc>
        <w:tc>
          <w:tcPr>
            <w:tcW w:type="dxa" w:w="1234"/>
          </w:tcPr>
          <w:p>
            <w:r>
              <w:t>No automatic venue changes occur; post-event attendance records are logged for report history.</w:t>
            </w:r>
          </w:p>
        </w:tc>
        <w:tc>
          <w:tcPr>
            <w:tcW w:type="dxa" w:w="1234"/>
          </w:tcPr>
          <w:p>
            <w:r>
              <w:t>Settled</w:t>
            </w:r>
          </w:p>
        </w:tc>
        <w:tc>
          <w:tcPr>
            <w:tcW w:type="dxa" w:w="1234"/>
          </w:tcPr>
          <w:p>
            <w:r>
              <w:t>No automatic venue changes; attendance logged post-event. Basis for E09-S06.</w:t>
            </w:r>
          </w:p>
        </w:tc>
      </w:tr>
      <w:tr>
        <w:tc>
          <w:tcPr>
            <w:tcW w:type="dxa" w:w="1234"/>
          </w:tcPr>
          <w:p>
            <w:r>
              <w:t>C-46</w:t>
            </w:r>
          </w:p>
        </w:tc>
        <w:tc>
          <w:tcPr>
            <w:tcW w:type="dxa" w:w="1234"/>
          </w:tcPr>
          <w:p>
            <w:r>
              <w:t>Megan</w:t>
            </w:r>
          </w:p>
        </w:tc>
        <w:tc>
          <w:tcPr>
            <w:tcW w:type="dxa" w:w="1234"/>
          </w:tcPr>
          <w:p>
            <w:r>
              <w:t>G2</w:t>
            </w:r>
          </w:p>
        </w:tc>
        <w:tc>
          <w:tcPr>
            <w:tcW w:type="dxa" w:w="1234"/>
          </w:tcPr>
          <w:p>
            <w:r>
              <w:t>If two events require the same venue, how is it decided which event get the venue?</w:t>
            </w:r>
          </w:p>
        </w:tc>
        <w:tc>
          <w:tcPr>
            <w:tcW w:type="dxa" w:w="1234"/>
          </w:tcPr>
          <w:p>
            <w:r>
              <w:t>Venue allocation is handled strictly on a first-come, first-served basis.</w:t>
            </w:r>
          </w:p>
        </w:tc>
        <w:tc>
          <w:tcPr>
            <w:tcW w:type="dxa" w:w="1234"/>
          </w:tcPr>
          <w:p>
            <w:r>
              <w:t>Settled</w:t>
            </w:r>
          </w:p>
        </w:tc>
        <w:tc>
          <w:tcPr>
            <w:tcW w:type="dxa" w:w="1234"/>
          </w:tcPr>
          <w:p>
            <w:r>
              <w:t>Venue allocation strictly first-come, first-served. Agrees with C-01 and C-16.</w:t>
            </w:r>
          </w:p>
        </w:tc>
      </w:tr>
      <w:tr>
        <w:tc>
          <w:tcPr>
            <w:tcW w:type="dxa" w:w="1234"/>
          </w:tcPr>
          <w:p>
            <w:r>
              <w:t>C-47</w:t>
            </w:r>
          </w:p>
        </w:tc>
        <w:tc>
          <w:tcPr>
            <w:tcW w:type="dxa" w:w="1234"/>
          </w:tcPr>
          <w:p>
            <w:r>
              <w:t>Claris</w:t>
            </w:r>
          </w:p>
        </w:tc>
        <w:tc>
          <w:tcPr>
            <w:tcW w:type="dxa" w:w="1234"/>
          </w:tcPr>
          <w:p>
            <w:r>
              <w:t>G2</w:t>
            </w:r>
          </w:p>
        </w:tc>
        <w:tc>
          <w:tcPr>
            <w:tcW w:type="dxa" w:w="1234"/>
          </w:tcPr>
          <w:p>
            <w:r>
              <w:t>Will there be restrictions in place to regulate the comments, questions and updates to ensure that they're not violating any guidelines?</w:t>
            </w:r>
          </w:p>
        </w:tc>
        <w:tc>
          <w:tcPr>
            <w:tcW w:type="dxa" w:w="1234"/>
          </w:tcPr>
          <w:p>
            <w:r>
              <w:t>Moderation and content restriction filters are not specified at the moment and can be discussed later on should it become a high priority requirement.</w:t>
            </w:r>
          </w:p>
        </w:tc>
        <w:tc>
          <w:tcPr>
            <w:tcW w:type="dxa" w:w="1234"/>
          </w:tcPr>
          <w:p>
            <w:r>
              <w:t>Deferred</w:t>
            </w:r>
          </w:p>
        </w:tc>
        <w:tc>
          <w:tcPr>
            <w:tcW w:type="dxa" w:w="1234"/>
          </w:tcPr>
          <w:p>
            <w:r>
              <w:t>Comment moderation not specified. Explicitly excluded from E03-S06.</w:t>
            </w:r>
          </w:p>
        </w:tc>
      </w:tr>
      <w:tr>
        <w:tc>
          <w:tcPr>
            <w:tcW w:type="dxa" w:w="1234"/>
          </w:tcPr>
          <w:p>
            <w:r>
              <w:t>C-48</w:t>
            </w:r>
          </w:p>
        </w:tc>
        <w:tc>
          <w:tcPr>
            <w:tcW w:type="dxa" w:w="1234"/>
          </w:tcPr>
          <w:p>
            <w:r>
              <w:t>Claris</w:t>
            </w:r>
          </w:p>
        </w:tc>
        <w:tc>
          <w:tcPr>
            <w:tcW w:type="dxa" w:w="1234"/>
          </w:tcPr>
          <w:p>
            <w:r>
              <w:t>G2</w:t>
            </w:r>
          </w:p>
        </w:tc>
        <w:tc>
          <w:tcPr>
            <w:tcW w:type="dxa" w:w="1234"/>
          </w:tcPr>
          <w:p>
            <w:r>
              <w:t>When a confirmed event is affected by a major change (for example, its booked venue or reserved equipment suddenly becomes unavailable) does the event automatically lose its “confirmed” status, or should it remain confirmed but be flagged as requiring action?</w:t>
            </w:r>
          </w:p>
        </w:tc>
        <w:tc>
          <w:tcPr>
            <w:tcW w:type="dxa" w:w="1234"/>
          </w:tcPr>
          <w:p>
            <w:r>
              <w:t>Significant changes (pax, venue, duration) trigger a re-request/notification to the coordinator, but status transitions are not automated.</w:t>
            </w:r>
          </w:p>
        </w:tc>
        <w:tc>
          <w:tcPr>
            <w:tcW w:type="dxa" w:w="1234"/>
          </w:tcPr>
          <w:p>
            <w:r>
              <w:t>Settled</w:t>
            </w:r>
          </w:p>
        </w:tc>
        <w:tc>
          <w:tcPr>
            <w:tcW w:type="dxa" w:w="1234"/>
          </w:tcPr>
          <w:p>
            <w:r>
              <w:t>Significant changes notify the Coordinator; status transitions are never automated. Basis for E08-S04.</w:t>
            </w:r>
          </w:p>
        </w:tc>
      </w:tr>
      <w:tr>
        <w:tc>
          <w:tcPr>
            <w:tcW w:type="dxa" w:w="1234"/>
          </w:tcPr>
          <w:p>
            <w:r>
              <w:t>C-49</w:t>
            </w:r>
          </w:p>
        </w:tc>
        <w:tc>
          <w:tcPr>
            <w:tcW w:type="dxa" w:w="1234"/>
          </w:tcPr>
          <w:p>
            <w:r>
              <w:t>Claris</w:t>
            </w:r>
          </w:p>
        </w:tc>
        <w:tc>
          <w:tcPr>
            <w:tcW w:type="dxa" w:w="1234"/>
          </w:tcPr>
          <w:p>
            <w:r>
              <w:t>G2</w:t>
            </w:r>
          </w:p>
        </w:tc>
        <w:tc>
          <w:tcPr>
            <w:tcW w:type="dxa" w:w="1234"/>
          </w:tcPr>
          <w:p>
            <w:r>
              <w:t>Are event statuses required to follow a fixed sequence, or can authorised users skip/revert statuses (e.g. move from “planning” back to “under review” or from “confirmed” back to “planning”)? Who is allowed to make these transitions?</w:t>
            </w:r>
          </w:p>
        </w:tc>
        <w:tc>
          <w:tcPr>
            <w:tcW w:type="dxa" w:w="1234"/>
          </w:tcPr>
          <w:p>
            <w:r>
              <w:t>Standard workflow statuses include: Requested, Planning (Pending), Confirmed, Completed. Change of status requires the proper discussion of workflow later when it is needed for implementation.</w:t>
            </w:r>
          </w:p>
        </w:tc>
        <w:tc>
          <w:tcPr>
            <w:tcW w:type="dxa" w:w="1234"/>
          </w:tcPr>
          <w:p>
            <w:r>
              <w:t>Partial</w:t>
            </w:r>
          </w:p>
        </w:tc>
        <w:tc>
          <w:tcPr>
            <w:tcW w:type="dxa" w:w="1234"/>
          </w:tcPr>
          <w:p>
            <w:r>
              <w:t>Named four statuses: Requested, Planning (Pending), Confirmed, Completed, while saying the workflow needs later discussion. The team adopted the fuller Week 4 list instead. See T-01 and O-14.</w:t>
            </w:r>
          </w:p>
        </w:tc>
      </w:tr>
      <w:tr>
        <w:tc>
          <w:tcPr>
            <w:tcW w:type="dxa" w:w="1234"/>
          </w:tcPr>
          <w:p>
            <w:r>
              <w:t>C-50</w:t>
            </w:r>
          </w:p>
        </w:tc>
        <w:tc>
          <w:tcPr>
            <w:tcW w:type="dxa" w:w="1234"/>
          </w:tcPr>
          <w:p>
            <w:r>
              <w:t>Micah</w:t>
            </w:r>
          </w:p>
        </w:tc>
        <w:tc>
          <w:tcPr>
            <w:tcW w:type="dxa" w:w="1234"/>
          </w:tcPr>
          <w:p>
            <w:r>
              <w:t>G1</w:t>
            </w:r>
          </w:p>
        </w:tc>
        <w:tc>
          <w:tcPr>
            <w:tcW w:type="dxa" w:w="1234"/>
          </w:tcPr>
          <w:p>
            <w:r>
              <w:t>Can the Event Organiser choose the specific venue location themselves, or is the Event Coordinator the only one who decides on the venue based on the Organiser’s requirements?</w:t>
            </w:r>
          </w:p>
        </w:tc>
        <w:tc>
          <w:tcPr>
            <w:tcW w:type="dxa" w:w="1234"/>
          </w:tcPr>
          <w:p>
            <w:r>
              <w:t>The Organiser submits preferred dates and venue requirements; the Event Coordinator searches and submits the booking request.</w:t>
            </w:r>
          </w:p>
        </w:tc>
        <w:tc>
          <w:tcPr>
            <w:tcW w:type="dxa" w:w="1234"/>
          </w:tcPr>
          <w:p>
            <w:r>
              <w:t>Settled</w:t>
            </w:r>
          </w:p>
        </w:tc>
        <w:tc>
          <w:tcPr>
            <w:tcW w:type="dxa" w:w="1234"/>
          </w:tcPr>
          <w:p>
            <w:r>
              <w:t>Organiser submits preferences; Coordinator searches and submits the booking request.</w:t>
            </w:r>
          </w:p>
        </w:tc>
      </w:tr>
      <w:tr>
        <w:tc>
          <w:tcPr>
            <w:tcW w:type="dxa" w:w="1234"/>
          </w:tcPr>
          <w:p>
            <w:r>
              <w:t>C-51</w:t>
            </w:r>
          </w:p>
        </w:tc>
        <w:tc>
          <w:tcPr>
            <w:tcW w:type="dxa" w:w="1234"/>
          </w:tcPr>
          <w:p>
            <w:r>
              <w:t>Micah</w:t>
            </w:r>
          </w:p>
        </w:tc>
        <w:tc>
          <w:tcPr>
            <w:tcW w:type="dxa" w:w="1234"/>
          </w:tcPr>
          <w:p>
            <w:r>
              <w:t>G1</w:t>
            </w:r>
          </w:p>
        </w:tc>
        <w:tc>
          <w:tcPr>
            <w:tcW w:type="dxa" w:w="1234"/>
          </w:tcPr>
          <w:p>
            <w:r>
              <w:t>Is the Event Coordinator always the communication intermediary between the Event Organiser and internal staff, or can internal staff communicate directly with the Organiser through the system?</w:t>
            </w:r>
          </w:p>
        </w:tc>
        <w:tc>
          <w:tcPr>
            <w:tcW w:type="dxa" w:w="1234"/>
          </w:tcPr>
          <w:p>
            <w:r>
              <w:t>The Event Coordinator acts as the main liaison/point of contact for the Organiser.</w:t>
            </w:r>
          </w:p>
        </w:tc>
        <w:tc>
          <w:tcPr>
            <w:tcW w:type="dxa" w:w="1234"/>
          </w:tcPr>
          <w:p>
            <w:r>
              <w:t>Settled</w:t>
            </w:r>
          </w:p>
        </w:tc>
        <w:tc>
          <w:tcPr>
            <w:tcW w:type="dxa" w:w="1234"/>
          </w:tcPr>
          <w:p>
            <w:r>
              <w:t>The Coordinator is the main liaison for the Organiser.</w:t>
            </w:r>
          </w:p>
        </w:tc>
      </w:tr>
      <w:tr>
        <w:tc>
          <w:tcPr>
            <w:tcW w:type="dxa" w:w="1234"/>
          </w:tcPr>
          <w:p>
            <w:r>
              <w:t>C-52</w:t>
            </w:r>
          </w:p>
        </w:tc>
        <w:tc>
          <w:tcPr>
            <w:tcW w:type="dxa" w:w="1234"/>
          </w:tcPr>
          <w:p>
            <w:r>
              <w:t>Micah</w:t>
            </w:r>
          </w:p>
        </w:tc>
        <w:tc>
          <w:tcPr>
            <w:tcW w:type="dxa" w:w="1234"/>
          </w:tcPr>
          <w:p>
            <w:r>
              <w:t>G1</w:t>
            </w:r>
          </w:p>
        </w:tc>
        <w:tc>
          <w:tcPr>
            <w:tcW w:type="dxa" w:w="1234"/>
          </w:tcPr>
          <w:p>
            <w:r>
              <w:t>The process mentions that change requests can occur after an event has been confirmed and attendee registration has started. Can the Event Organiser also request changes before the event is confirmed? If so, should they amend the existing event request, or should the change go through a separate change-request process?</w:t>
            </w:r>
          </w:p>
        </w:tc>
        <w:tc>
          <w:tcPr>
            <w:tcW w:type="dxa" w:w="1234"/>
          </w:tcPr>
          <w:p>
            <w:r>
              <w:t>Yes, Organisers can modify an event request prior to coordinator approval by amending the submission directly. Actual design is up to discussion later when implementation required.</w:t>
            </w:r>
          </w:p>
        </w:tc>
        <w:tc>
          <w:tcPr>
            <w:tcW w:type="dxa" w:w="1234"/>
          </w:tcPr>
          <w:p>
            <w:r>
              <w:t>Settled</w:t>
            </w:r>
          </w:p>
        </w:tc>
        <w:tc>
          <w:tcPr>
            <w:tcW w:type="dxa" w:w="1234"/>
          </w:tcPr>
          <w:p>
            <w:r>
              <w:t>Organisers may amend a submission directly before approval. Basis for E03-S07.</w:t>
            </w:r>
          </w:p>
        </w:tc>
      </w:tr>
      <w:tr>
        <w:tc>
          <w:tcPr>
            <w:tcW w:type="dxa" w:w="1234"/>
          </w:tcPr>
          <w:p>
            <w:r>
              <w:t>C-53</w:t>
            </w:r>
          </w:p>
        </w:tc>
        <w:tc>
          <w:tcPr>
            <w:tcW w:type="dxa" w:w="1234"/>
          </w:tcPr>
          <w:p>
            <w:r>
              <w:t>Micah</w:t>
            </w:r>
          </w:p>
        </w:tc>
        <w:tc>
          <w:tcPr>
            <w:tcW w:type="dxa" w:w="1234"/>
          </w:tcPr>
          <w:p>
            <w:r>
              <w:t>G1</w:t>
            </w:r>
          </w:p>
        </w:tc>
        <w:tc>
          <w:tcPr>
            <w:tcW w:type="dxa" w:w="1234"/>
          </w:tcPr>
          <w:p>
            <w:r>
              <w:t>For each type of notification, which roles should receive it? For example, if a venue request is rejected, should both the Event Coordinator and Event Organiser be notified, or only the Coordinator?</w:t>
            </w:r>
          </w:p>
        </w:tc>
        <w:tc>
          <w:tcPr>
            <w:tcW w:type="dxa" w:w="1234"/>
          </w:tcPr>
          <w:p>
            <w:r>
              <w:t>Notifications reach relevant roles (coordinators get operational updates; organisers get status changes). Specific routing per notification is flexible.</w:t>
            </w:r>
          </w:p>
        </w:tc>
        <w:tc>
          <w:tcPr>
            <w:tcW w:type="dxa" w:w="1234"/>
          </w:tcPr>
          <w:p>
            <w:r>
              <w:t>Partial</w:t>
            </w:r>
          </w:p>
        </w:tc>
        <w:tc>
          <w:tcPr>
            <w:tcW w:type="dxa" w:w="1234"/>
          </w:tcPr>
          <w:p>
            <w:r>
              <w:t>Notifications reach relevant roles; specific routing left flexible.</w:t>
            </w:r>
          </w:p>
        </w:tc>
      </w:tr>
      <w:tr>
        <w:tc>
          <w:tcPr>
            <w:tcW w:type="dxa" w:w="1234"/>
          </w:tcPr>
          <w:p>
            <w:r>
              <w:t>C-54</w:t>
            </w:r>
          </w:p>
        </w:tc>
        <w:tc>
          <w:tcPr>
            <w:tcW w:type="dxa" w:w="1234"/>
          </w:tcPr>
          <w:p>
            <w:r>
              <w:t>Micah</w:t>
            </w:r>
          </w:p>
        </w:tc>
        <w:tc>
          <w:tcPr>
            <w:tcW w:type="dxa" w:w="1234"/>
          </w:tcPr>
          <w:p>
            <w:r>
              <w:t>G1</w:t>
            </w:r>
          </w:p>
        </w:tc>
        <w:tc>
          <w:tcPr>
            <w:tcW w:type="dxa" w:w="1234"/>
          </w:tcPr>
          <w:p>
            <w:r>
              <w:t>If the Event Organiser decides not to proceed with the event during planning, for example after a venue or equipment request is rejected, can they withdraw the event request?</w:t>
            </w:r>
          </w:p>
        </w:tc>
        <w:tc>
          <w:tcPr>
            <w:tcW w:type="dxa" w:w="1234"/>
          </w:tcPr>
          <w:p>
            <w:r>
              <w:t>Yes, requests can be cancelled or marked as rejected/withdrawn during the planning phase.</w:t>
            </w:r>
          </w:p>
        </w:tc>
        <w:tc>
          <w:tcPr>
            <w:tcW w:type="dxa" w:w="1234"/>
          </w:tcPr>
          <w:p>
            <w:r>
              <w:t>Settled</w:t>
            </w:r>
          </w:p>
        </w:tc>
        <w:tc>
          <w:tcPr>
            <w:tcW w:type="dxa" w:w="1234"/>
          </w:tcPr>
          <w:p>
            <w:r>
              <w:t>Requests may be cancelled or withdrawn during planning. Basis for E10-S04.</w:t>
            </w:r>
          </w:p>
        </w:tc>
      </w:tr>
      <w:tr>
        <w:tc>
          <w:tcPr>
            <w:tcW w:type="dxa" w:w="1234"/>
          </w:tcPr>
          <w:p>
            <w:r>
              <w:t>C-55</w:t>
            </w:r>
          </w:p>
        </w:tc>
        <w:tc>
          <w:tcPr>
            <w:tcW w:type="dxa" w:w="1234"/>
          </w:tcPr>
          <w:p>
            <w:r>
              <w:t>Bryan</w:t>
            </w:r>
          </w:p>
        </w:tc>
        <w:tc>
          <w:tcPr>
            <w:tcW w:type="dxa" w:w="1234"/>
          </w:tcPr>
          <w:p>
            <w:r>
              <w:t>G1</w:t>
            </w:r>
          </w:p>
        </w:tc>
        <w:tc>
          <w:tcPr>
            <w:tcW w:type="dxa" w:w="1234"/>
          </w:tcPr>
          <w:p>
            <w:r>
              <w:t>What rule does auto-assignment for events to event coordinator use? Round robin, workload, availability, event type?</w:t>
            </w:r>
          </w:p>
        </w:tc>
        <w:tc>
          <w:tcPr>
            <w:tcW w:type="dxa" w:w="1234"/>
          </w:tcPr>
          <w:p>
            <w:r>
              <w:t>Event co-ordinators are auto-assigned by the system and only 1 co-ordinator can be assigned to a specific event. Detail implementation is up to the team as long as it is fair and technically possible as long as it fits the requirement earlier.</w:t>
            </w:r>
          </w:p>
        </w:tc>
        <w:tc>
          <w:tcPr>
            <w:tcW w:type="dxa" w:w="1234"/>
          </w:tcPr>
          <w:p>
            <w:r>
              <w:t>Delegated</w:t>
            </w:r>
          </w:p>
        </w:tc>
        <w:tc>
          <w:tcPr>
            <w:tcW w:type="dxa" w:w="1234"/>
          </w:tcPr>
          <w:p>
            <w:r>
              <w:t>The assignment rule is the team's to choose provided it is fair. Closes O-03 in favour of the existing fewest-active-events rule (T-14). **Superseded by C-69 (Week 7): there is no auto-assignment; T-14 retired by T-70.**</w:t>
            </w:r>
          </w:p>
        </w:tc>
      </w:tr>
      <w:tr>
        <w:tc>
          <w:tcPr>
            <w:tcW w:type="dxa" w:w="1234"/>
          </w:tcPr>
          <w:p>
            <w:r>
              <w:t>C-56</w:t>
            </w:r>
          </w:p>
        </w:tc>
        <w:tc>
          <w:tcPr>
            <w:tcW w:type="dxa" w:w="1234"/>
          </w:tcPr>
          <w:p>
            <w:r>
              <w:t>Bryan</w:t>
            </w:r>
          </w:p>
        </w:tc>
        <w:tc>
          <w:tcPr>
            <w:tcW w:type="dxa" w:w="1234"/>
          </w:tcPr>
          <w:p>
            <w:r>
              <w:t>G1</w:t>
            </w:r>
          </w:p>
        </w:tc>
        <w:tc>
          <w:tcPr>
            <w:tcW w:type="dxa" w:w="1234"/>
          </w:tcPr>
          <w:p>
            <w:r>
              <w:t>Who can reassign a coordinator after auto-assignment? The briefing says reassignment may be needed.</w:t>
            </w:r>
          </w:p>
        </w:tc>
        <w:tc>
          <w:tcPr>
            <w:tcW w:type="dxa" w:w="1234"/>
          </w:tcPr>
          <w:p>
            <w:r>
              <w:t>Reassignment should be discussed offline. Once there is an agreement, the original co-ordinator can make the change and request the new co-ordinator to accept the change. Detail process and UI implementation is up to the team.</w:t>
            </w:r>
          </w:p>
        </w:tc>
        <w:tc>
          <w:tcPr>
            <w:tcW w:type="dxa" w:w="1234"/>
          </w:tcPr>
          <w:p>
            <w:r>
              <w:t>Settled</w:t>
            </w:r>
          </w:p>
        </w:tc>
        <w:tc>
          <w:tcPr>
            <w:tcW w:type="dxa" w:w="1234"/>
          </w:tcPr>
          <w:p>
            <w:r>
              <w:t>Confirms only the assigned Coordinator may initiate reassignment (T-15) and adds an acceptance step the backlog did not have. Closes O-04. E03-S01 gains three scenarios. **Partially superseded by C-69 (Week 7): the Event Coordinator Lead may also reassign. Whether a Lead reassignment needs the acceptance step is O-36.**</w:t>
            </w:r>
          </w:p>
        </w:tc>
      </w:tr>
      <w:tr>
        <w:tc>
          <w:tcPr>
            <w:tcW w:type="dxa" w:w="1234"/>
          </w:tcPr>
          <w:p>
            <w:r>
              <w:t>C-57</w:t>
            </w:r>
          </w:p>
        </w:tc>
        <w:tc>
          <w:tcPr>
            <w:tcW w:type="dxa" w:w="1234"/>
          </w:tcPr>
          <w:p>
            <w:r>
              <w:t>Bryan</w:t>
            </w:r>
          </w:p>
        </w:tc>
        <w:tc>
          <w:tcPr>
            <w:tcW w:type="dxa" w:w="1234"/>
          </w:tcPr>
          <w:p>
            <w:r>
              <w:t>G1</w:t>
            </w:r>
          </w:p>
        </w:tc>
        <w:tc>
          <w:tcPr>
            <w:tcW w:type="dxa" w:w="1234"/>
          </w:tcPr>
          <w:p>
            <w:r>
              <w:t>How do internal staff accounts get created?</w:t>
            </w:r>
          </w:p>
        </w:tc>
        <w:tc>
          <w:tcPr>
            <w:tcW w:type="dxa" w:w="1234"/>
          </w:tcPr>
          <w:p>
            <w:r>
              <w:t>System account registration/onboarding is not in scope for Release 1. You can populate your own database with Internal staff accounts as pre-loaded/pre-created with appropriate roles and access controls for development purpose.</w:t>
            </w:r>
          </w:p>
        </w:tc>
        <w:tc>
          <w:tcPr>
            <w:tcW w:type="dxa" w:w="1234"/>
          </w:tcPr>
          <w:p>
            <w:r>
              <w:t>Settled</w:t>
            </w:r>
          </w:p>
        </w:tc>
        <w:tc>
          <w:tcPr>
            <w:tcW w:type="dxa" w:w="1234"/>
          </w:tcPr>
          <w:p>
            <w:r>
              <w:t>Internal onboarding is out of scope. E01-S08 covers Attendee self-registration only. Confirms the seed-data approach used by the test suite.</w:t>
            </w:r>
          </w:p>
        </w:tc>
      </w:tr>
      <w:tr>
        <w:tc>
          <w:tcPr>
            <w:tcW w:type="dxa" w:w="1234"/>
          </w:tcPr>
          <w:p>
            <w:r>
              <w:t>C-58</w:t>
            </w:r>
          </w:p>
        </w:tc>
        <w:tc>
          <w:tcPr>
            <w:tcW w:type="dxa" w:w="1234"/>
          </w:tcPr>
          <w:p>
            <w:r>
              <w:t>Bryan</w:t>
            </w:r>
          </w:p>
        </w:tc>
        <w:tc>
          <w:tcPr>
            <w:tcW w:type="dxa" w:w="1234"/>
          </w:tcPr>
          <w:p>
            <w:r>
              <w:t>G1</w:t>
            </w:r>
          </w:p>
        </w:tc>
        <w:tc>
          <w:tcPr>
            <w:tcW w:type="dxa" w:w="1234"/>
          </w:tcPr>
          <w:p>
            <w:r>
              <w:t>Should registration be capped at expected attendance or venue capacity?</w:t>
            </w:r>
          </w:p>
        </w:tc>
        <w:tc>
          <w:tcPr>
            <w:tcW w:type="dxa" w:w="1234"/>
          </w:tcPr>
          <w:p>
            <w:r>
              <w:t>Registration is governed by overall venue/event capacity, though VIPs may be added manually even when normal registration is full (as long as overall venue capacity is not exceeded). Expected attendance is a separate event-level planning requirement used for venue suitability and capacity evaluation.</w:t>
            </w:r>
          </w:p>
        </w:tc>
        <w:tc>
          <w:tcPr>
            <w:tcW w:type="dxa" w:w="1234"/>
          </w:tcPr>
          <w:p>
            <w:r>
              <w:t>Settled</w:t>
            </w:r>
          </w:p>
        </w:tc>
        <w:tc>
          <w:tcPr>
            <w:tcW w:type="dxa" w:w="1234"/>
          </w:tcPr>
          <w:p>
            <w:r>
              <w:t>Amends T-31. Capacity is the booked venue's capacity; expected attendance is a planning input for suitability, not a registration cap. Introduces manual VIP addition (T-50). Closes O-07.</w:t>
            </w:r>
          </w:p>
        </w:tc>
      </w:tr>
      <w:tr>
        <w:tc>
          <w:tcPr>
            <w:tcW w:type="dxa" w:w="1234"/>
          </w:tcPr>
          <w:p>
            <w:r>
              <w:t>C-59</w:t>
            </w:r>
          </w:p>
        </w:tc>
        <w:tc>
          <w:tcPr>
            <w:tcW w:type="dxa" w:w="1234"/>
          </w:tcPr>
          <w:p>
            <w:r>
              <w:t>Bryan</w:t>
            </w:r>
          </w:p>
        </w:tc>
        <w:tc>
          <w:tcPr>
            <w:tcW w:type="dxa" w:w="1234"/>
          </w:tcPr>
          <w:p>
            <w:r>
              <w:t>G1</w:t>
            </w:r>
          </w:p>
        </w:tc>
        <w:tc>
          <w:tcPr>
            <w:tcW w:type="dxa" w:w="1234"/>
          </w:tcPr>
          <w:p>
            <w:r>
              <w:t>If confirmation requires equipment arrangements to be complete, what about events that need no equipment? Does 'none required' count as complete?</w:t>
            </w:r>
          </w:p>
        </w:tc>
        <w:tc>
          <w:tcPr>
            <w:tcW w:type="dxa" w:w="1234"/>
          </w:tcPr>
          <w:p>
            <w:r>
              <w:t>Yes. The required arrangements depend on the event's actual needs. If an event does not require equipment, 'none required' is considered fulfilled/complete and will not block confirmation. Furthermore, the Event Coordinator and Technical Support Staff determine which requirements are essential.</w:t>
            </w:r>
          </w:p>
        </w:tc>
        <w:tc>
          <w:tcPr>
            <w:tcW w:type="dxa" w:w="1234"/>
          </w:tcPr>
          <w:p>
            <w:r>
              <w:t>Settled</w:t>
            </w:r>
          </w:p>
        </w:tc>
        <w:tc>
          <w:tcPr>
            <w:tcW w:type="dxa" w:w="1234"/>
          </w:tcPr>
          <w:p>
            <w:r>
              <w:t>Confirms T-11's explicit 'none required' option and adds a scenario to E08-S03. Also confirms that the Coordinator and Technical Support Staff decide which requirements are essential.</w:t>
            </w:r>
          </w:p>
        </w:tc>
      </w:tr>
      <w:tr>
        <w:tc>
          <w:tcPr>
            <w:tcW w:type="dxa" w:w="1234"/>
          </w:tcPr>
          <w:p>
            <w:r>
              <w:t>C-60</w:t>
            </w:r>
          </w:p>
        </w:tc>
        <w:tc>
          <w:tcPr>
            <w:tcW w:type="dxa" w:w="1234"/>
          </w:tcPr>
          <w:p>
            <w:r>
              <w:t>Bryan</w:t>
            </w:r>
          </w:p>
        </w:tc>
        <w:tc>
          <w:tcPr>
            <w:tcW w:type="dxa" w:w="1234"/>
          </w:tcPr>
          <w:p>
            <w:r>
              <w:t>G1</w:t>
            </w:r>
          </w:p>
        </w:tc>
        <w:tc>
          <w:tcPr>
            <w:tcW w:type="dxa" w:w="1234"/>
          </w:tcPr>
          <w:p>
            <w:r>
              <w:t>Is tentative holding itself in scope for release 1, or only confirmed bookings? 'Not prioritised' is ambiguous between 'no expiry rules' and 'don't build it.'</w:t>
            </w:r>
          </w:p>
        </w:tc>
        <w:tc>
          <w:tcPr>
            <w:tcW w:type="dxa" w:w="1234"/>
          </w:tcPr>
          <w:p>
            <w:r>
              <w:t>Tentative holding itself is in scope (limited to only one active tentative hold or confirmed booking should exist for a venue/time slot). Specific auto-expiry rules, durations, and placing multiple candidate venues on hold simultaneously are not required/specified for Release 1 and can be proposed by the team if the team feels that it adds value to the organisation.</w:t>
            </w:r>
          </w:p>
        </w:tc>
        <w:tc>
          <w:tcPr>
            <w:tcW w:type="dxa" w:w="1234"/>
          </w:tcPr>
          <w:p>
            <w:r>
              <w:t>Settled</w:t>
            </w:r>
          </w:p>
        </w:tc>
        <w:tc>
          <w:tcPr>
            <w:tcW w:type="dxa" w:w="1234"/>
          </w:tcPr>
          <w:p>
            <w:r>
              <w:t>Reverses the Week 2 reading. E06-S05 returns to Release 1 (T-49) and the calendar state reverts from Pending to Tentative, amending T-17. The one-hold-per-slot rule confirms T-20. No expiry figure is required, so none has been invented. **The no-expiry part is superseded by C-68 (Week 7); the one-hold-per-venue-slot rule still stands. The multiple-candidate-venues part is overtaken by C-67, which allows several bookings per event.**</w:t>
            </w:r>
          </w:p>
        </w:tc>
      </w:tr>
      <w:tr>
        <w:tc>
          <w:tcPr>
            <w:tcW w:type="dxa" w:w="1234"/>
          </w:tcPr>
          <w:p>
            <w:r>
              <w:t>C-61</w:t>
            </w:r>
          </w:p>
        </w:tc>
        <w:tc>
          <w:tcPr>
            <w:tcW w:type="dxa" w:w="1234"/>
          </w:tcPr>
          <w:p>
            <w:r>
              <w:t>Bryan</w:t>
            </w:r>
          </w:p>
        </w:tc>
        <w:tc>
          <w:tcPr>
            <w:tcW w:type="dxa" w:w="1234"/>
          </w:tcPr>
          <w:p>
            <w:r>
              <w:t>G1</w:t>
            </w:r>
          </w:p>
        </w:tc>
        <w:tc>
          <w:tcPr>
            <w:tcW w:type="dxa" w:w="1234"/>
          </w:tcPr>
          <w:p>
            <w:r>
              <w:t>If a major change doesn't automatically move an event out of Confirmed, what does the Event Organiser see on a confirmed event whose venue was just blocked?</w:t>
            </w:r>
          </w:p>
        </w:tc>
        <w:tc>
          <w:tcPr>
            <w:tcW w:type="dxa" w:w="1234"/>
          </w:tcPr>
          <w:p>
            <w:r>
              <w:t>Venue Staff update venue availability when operational changes occur, triggering a notification to the Event Coordinator to re-evaluate arrangements. While the event status remains visible, the system notifies relevant stakeholders of the venue issue so the coordinator can initiate changes. The co-ordinator will contact the Organiser, liaise about the changes offline and reach an agreement with the organiser. Subsequently the co-ordinator will make relevant changes to the event according to the agreement.</w:t>
            </w:r>
          </w:p>
        </w:tc>
        <w:tc>
          <w:tcPr>
            <w:tcW w:type="dxa" w:w="1234"/>
          </w:tcPr>
          <w:p>
            <w:r>
              <w:t>Settled</w:t>
            </w:r>
          </w:p>
        </w:tc>
        <w:tc>
          <w:tcPr>
            <w:tcW w:type="dxa" w:w="1234"/>
          </w:tcPr>
          <w:p>
            <w:r>
              <w:t>Confirms C-48 and T-28: status never changes automatically. Confirms E05-S04 Scenario 3 and the manual reversion path in E08-S04. Negotiation with the Organiser happens offline.</w:t>
            </w:r>
          </w:p>
        </w:tc>
      </w:tr>
      <w:tr>
        <w:tc>
          <w:tcPr>
            <w:tcW w:type="dxa" w:w="1234"/>
          </w:tcPr>
          <w:p>
            <w:r>
              <w:t>C-62</w:t>
            </w:r>
          </w:p>
        </w:tc>
        <w:tc>
          <w:tcPr>
            <w:tcW w:type="dxa" w:w="1234"/>
          </w:tcPr>
          <w:p>
            <w:r>
              <w:t>Bryan</w:t>
            </w:r>
          </w:p>
        </w:tc>
        <w:tc>
          <w:tcPr>
            <w:tcW w:type="dxa" w:w="1234"/>
          </w:tcPr>
          <w:p>
            <w:r>
              <w:t>G1</w:t>
            </w:r>
          </w:p>
        </w:tc>
        <w:tc>
          <w:tcPr>
            <w:tcW w:type="dxa" w:w="1234"/>
          </w:tcPr>
          <w:p>
            <w:r>
              <w:t>Are parallel programme tracks supported? It was mentioned an Event by organiser can have many sessions and different requirements.</w:t>
            </w:r>
          </w:p>
        </w:tc>
        <w:tc>
          <w:tcPr>
            <w:tcW w:type="dxa" w:w="1234"/>
          </w:tcPr>
          <w:p>
            <w:r>
              <w:t>Multi-session will requires it to be setup as different event at the moment and the organiser need to set up multiple events.</w:t>
            </w:r>
          </w:p>
        </w:tc>
        <w:tc>
          <w:tcPr>
            <w:tcW w:type="dxa" w:w="1234"/>
          </w:tcPr>
          <w:p>
            <w:r>
              <w:t>Settled</w:t>
            </w:r>
          </w:p>
        </w:tc>
        <w:tc>
          <w:tcPr>
            <w:tcW w:type="dxa" w:w="1234"/>
          </w:tcPr>
          <w:p>
            <w:r>
              <w:t>Withdraws the sessions model. Each session becomes its own event. Multi-session was never among the twenty core features, so this realigns the release with them. See T-48; 29 stories rewritten and ADR-004 and ADR-005 retired.</w:t>
            </w:r>
          </w:p>
        </w:tc>
      </w:tr>
      <w:tr>
        <w:tc>
          <w:tcPr>
            <w:tcW w:type="dxa" w:w="1234"/>
          </w:tcPr>
          <w:p>
            <w:r>
              <w:t>C-63</w:t>
            </w:r>
          </w:p>
        </w:tc>
        <w:tc>
          <w:tcPr>
            <w:tcW w:type="dxa" w:w="1234"/>
          </w:tcPr>
          <w:p>
            <w:r>
              <w:t>Bryan</w:t>
            </w:r>
          </w:p>
        </w:tc>
        <w:tc>
          <w:tcPr>
            <w:tcW w:type="dxa" w:w="1234"/>
          </w:tcPr>
          <w:p>
            <w:r>
              <w:t>G1</w:t>
            </w:r>
          </w:p>
        </w:tc>
        <w:tc>
          <w:tcPr>
            <w:tcW w:type="dxa" w:w="1234"/>
          </w:tcPr>
          <w:p>
            <w:r>
              <w:t>Can an event be confirmed without a ConnectSphere venue, for example when the client provides their own premises?</w:t>
            </w:r>
          </w:p>
        </w:tc>
        <w:tc>
          <w:tcPr>
            <w:tcW w:type="dxa" w:w="1234"/>
          </w:tcPr>
          <w:p>
            <w:r>
              <w:t>The system is designed around ConnectSphere managed venues, and no explicit provision for off-site client premises is detailed in the core requirements. These can be recorded as comments for the event in the system and handled outside of the system.</w:t>
            </w:r>
          </w:p>
        </w:tc>
        <w:tc>
          <w:tcPr>
            <w:tcW w:type="dxa" w:w="1234"/>
          </w:tcPr>
          <w:p>
            <w:r>
              <w:t>Settled</w:t>
            </w:r>
          </w:p>
        </w:tc>
        <w:tc>
          <w:tcPr>
            <w:tcW w:type="dxa" w:w="1234"/>
          </w:tcPr>
          <w:p>
            <w:r>
              <w:t>Confirms that E08-S03 blocks confirmation without a ConnectSphere venue. Off-site arrangements are recorded through E03-S06 comments and handled outside the system.</w:t>
            </w:r>
          </w:p>
        </w:tc>
      </w:tr>
      <w:tr>
        <w:tc>
          <w:tcPr>
            <w:tcW w:type="dxa" w:w="1234"/>
          </w:tcPr>
          <w:p>
            <w:r>
              <w:t>C-64</w:t>
            </w:r>
          </w:p>
        </w:tc>
        <w:tc>
          <w:tcPr>
            <w:tcW w:type="dxa" w:w="1234"/>
          </w:tcPr>
          <w:p>
            <w:r>
              <w:t>Yichen</w:t>
            </w:r>
          </w:p>
        </w:tc>
        <w:tc>
          <w:tcPr>
            <w:tcW w:type="dxa" w:w="1234"/>
          </w:tcPr>
          <w:p>
            <w:r>
              <w:t>G1</w:t>
            </w:r>
          </w:p>
        </w:tc>
        <w:tc>
          <w:tcPr>
            <w:tcW w:type="dxa" w:w="1234"/>
          </w:tcPr>
          <w:p>
            <w:r>
              <w:t>How many users is the system expected to support (including attendees)?</w:t>
            </w:r>
          </w:p>
        </w:tc>
        <w:tc>
          <w:tcPr>
            <w:tcW w:type="dxa" w:w="1234"/>
          </w:tcPr>
          <w:p>
            <w:r>
              <w:t>Exact user capacity numbers (including attendees) are not specified at the moment. The system is expected to support ConnectSphere's growth over the next three years, considering business nature and staff strength (~500 internal staff). Technical teams may propose architecture appropriate for scale.</w:t>
            </w:r>
          </w:p>
        </w:tc>
        <w:tc>
          <w:tcPr>
            <w:tcW w:type="dxa" w:w="1234"/>
          </w:tcPr>
          <w:p>
            <w:r>
              <w:t>Deferred</w:t>
            </w:r>
          </w:p>
        </w:tc>
        <w:tc>
          <w:tcPr>
            <w:tcW w:type="dxa" w:w="1234"/>
          </w:tcPr>
          <w:p>
            <w:r>
              <w:t>Reaffirms C-03. No capacity figure appears in any acceptance criterion. O-17 remains open, and ADR-001 continues to cite the ~500 staff figure as the scale the modular monolith is sized against.</w:t>
            </w:r>
          </w:p>
        </w:tc>
      </w:tr>
      <w:tr>
        <w:tc>
          <w:tcPr>
            <w:tcW w:type="dxa" w:w="1234"/>
          </w:tcPr>
          <w:p>
            <w:r>
              <w:t>C-65</w:t>
            </w:r>
          </w:p>
        </w:tc>
        <w:tc>
          <w:tcPr>
            <w:tcW w:type="dxa" w:w="1234"/>
          </w:tcPr>
          <w:p>
            <w:r>
              <w:t>Customer</w:t>
            </w:r>
          </w:p>
        </w:tc>
        <w:tc>
          <w:tcPr>
            <w:tcW w:type="dxa" w:w="1234"/>
          </w:tcPr>
          <w:p>
            <w:r>
              <w:t>W7</w:t>
            </w:r>
          </w:p>
        </w:tc>
        <w:tc>
          <w:tcPr>
            <w:tcW w:type="dxa" w:w="1234"/>
          </w:tcPr>
          <w:p>
            <w:r>
              <w:t>Week 7 Customer Changes, item 1: Venue Setup and Turnaround Time. Customer-initiated change, not an answer to a team question.</w:t>
            </w:r>
          </w:p>
        </w:tc>
        <w:tc>
          <w:tcPr>
            <w:tcW w:type="dxa" w:w="1234"/>
          </w:tcPr>
          <w:p>
            <w:r>
              <w:t>ConnectSphere has found that simply checking an event's advertised start and end time is not sufficient when determining whether a venue is available. Venue Staff need time before each event to prepare the room and additional time afterwards to reset the venue for its next use. Each venue must therefore have a configurable setup time and turnaround time, and these periods must be included when checking availability and detecting booking conflicts. For example, an event scheduled from 10:00am to 12:00pm with 30 minutes of setup and 45 minutes of turnaround effectively occupies the venue from 9:30am to 12:45pm. Existing bookings that become problematic under the new rule should be identified rather than silently removed.</w:t>
            </w:r>
          </w:p>
        </w:tc>
        <w:tc>
          <w:tcPr>
            <w:tcW w:type="dxa" w:w="1234"/>
          </w:tcPr>
          <w:p>
            <w:r>
              <w:t>Settled</w:t>
            </w:r>
          </w:p>
        </w:tc>
        <w:tc>
          <w:tcPr>
            <w:tcW w:type="dxa" w:w="1234"/>
          </w:tcPr>
          <w:p>
            <w:r>
              <w:t>**New requirement** (guide step 1): nothing was built for buffers, and the earlier exclusion is withdrawn. Reverses C-18 and C-38. E05-S05 returns to Release 1 (T-66). Setup and turnaround are per-venue attributes maintained through E05-S01; the occupancy window [start minus setup, end plus turnaround] replaces the advertised window wherever availability or conflicts are checked (E05-S03, E06-S01, E06-S03, E06-S04, E06-S05, E06-S06). Bookings that conflict under the new window are flagged, never released automatically. Open: who is shown the flagged bookings (O-20), whether a conflicting buffer change may be saved (O-21), buffers against maintenance blocks (O-22).</w:t>
            </w:r>
          </w:p>
        </w:tc>
      </w:tr>
      <w:tr>
        <w:tc>
          <w:tcPr>
            <w:tcW w:type="dxa" w:w="1234"/>
          </w:tcPr>
          <w:p>
            <w:r>
              <w:t>C-66</w:t>
            </w:r>
          </w:p>
        </w:tc>
        <w:tc>
          <w:tcPr>
            <w:tcW w:type="dxa" w:w="1234"/>
          </w:tcPr>
          <w:p>
            <w:r>
              <w:t>Customer</w:t>
            </w:r>
          </w:p>
        </w:tc>
        <w:tc>
          <w:tcPr>
            <w:tcW w:type="dxa" w:w="1234"/>
          </w:tcPr>
          <w:p>
            <w:r>
              <w:t>W7</w:t>
            </w:r>
          </w:p>
        </w:tc>
        <w:tc>
          <w:tcPr>
            <w:tcW w:type="dxa" w:w="1234"/>
          </w:tcPr>
          <w:p>
            <w:r>
              <w:t>Week 7 Customer Changes, item 2: Venue Becomes Unavailable After Booking. Customer-initiated change.</w:t>
            </w:r>
          </w:p>
        </w:tc>
        <w:tc>
          <w:tcPr>
            <w:tcW w:type="dxa" w:w="1234"/>
          </w:tcPr>
          <w:p>
            <w:r>
              <w:t>ConnectSphere needs Venue Staff to be able to mark a venue temporarily unavailable because of maintenance, equipment failure, renovation, safety concerns, or other operational reasons. This may occur even when future events have already been booked at the venue. When this happens, the existing event itself should not automatically be cancelled. Instead, affected bookings should be identified and the relevant Event Coordinators informed that alternative arrangements are required. The system should preserve the original event information while allowing the coordinator to search for and request a replacement venue.</w:t>
            </w:r>
          </w:p>
        </w:tc>
        <w:tc>
          <w:tcPr>
            <w:tcW w:type="dxa" w:w="1234"/>
          </w:tcPr>
          <w:p>
            <w:r>
              <w:t>Settled</w:t>
            </w:r>
          </w:p>
        </w:tc>
        <w:tc>
          <w:tcPr>
            <w:tcW w:type="dxa" w:w="1234"/>
          </w:tcPr>
          <w:p>
            <w:r>
              <w:t>**Correction + new requirement**: the correction is to E05-S04 Scenario 2, a team assumption that refused a block over a confirmed booking; the new requirement is the replacement-venue path. Confirms C-48 and C-61 that the event is never cancelled automatically, and goes further: a venue may be made unavailable over confirmed bookings, so E05-S04's refusal of a block over a confirmed booking is withdrawn (T-67). Affected bookings become Conflicting, the Coordinator is notified through E11-S01 and may search for and request a replacement through E06-S01 and E06-S03. E10-S05 returns to Release 1. Open: open-ended unavailability (O-23), status of a Confirmed event that loses its venue (O-24), who else is told (O-25), whether a booking is restored if the venue reopens (O-26).</w:t>
            </w:r>
          </w:p>
        </w:tc>
      </w:tr>
      <w:tr>
        <w:tc>
          <w:tcPr>
            <w:tcW w:type="dxa" w:w="1234"/>
          </w:tcPr>
          <w:p>
            <w:r>
              <w:t>C-67</w:t>
            </w:r>
          </w:p>
        </w:tc>
        <w:tc>
          <w:tcPr>
            <w:tcW w:type="dxa" w:w="1234"/>
          </w:tcPr>
          <w:p>
            <w:r>
              <w:t>Customer</w:t>
            </w:r>
          </w:p>
        </w:tc>
        <w:tc>
          <w:tcPr>
            <w:tcW w:type="dxa" w:w="1234"/>
          </w:tcPr>
          <w:p>
            <w:r>
              <w:t>W7</w:t>
            </w:r>
          </w:p>
        </w:tc>
        <w:tc>
          <w:tcPr>
            <w:tcW w:type="dxa" w:w="1234"/>
          </w:tcPr>
          <w:p>
            <w:r>
              <w:t>Week 7 Customer Changes, item 3: Multiple Venues for One Event. Customer-initiated change.</w:t>
            </w:r>
          </w:p>
        </w:tc>
        <w:tc>
          <w:tcPr>
            <w:tcW w:type="dxa" w:w="1234"/>
          </w:tcPr>
          <w:p>
            <w:r>
              <w:t>ConnectSphere has begun supporting larger events that use several spaces at the same time. For example, a conference may require one auditorium for the main programme and three smaller rooms for breakout sessions. The system must therefore allow a single event to have more than one venue booking. Each venue should be checked independently for suitability, availability, and conflicts, while still remaining associated with the same event. Changes or cancellation of one venue arrangement should not automatically remove the other venue bookings unless this is explicitly required.</w:t>
            </w:r>
          </w:p>
        </w:tc>
        <w:tc>
          <w:tcPr>
            <w:tcW w:type="dxa" w:w="1234"/>
          </w:tcPr>
          <w:p>
            <w:r>
              <w:t>Settled</w:t>
            </w:r>
          </w:p>
        </w:tc>
        <w:tc>
          <w:tcPr>
            <w:tcW w:type="dxa" w:w="1234"/>
          </w:tcPr>
          <w:p>
            <w:r>
              <w:t>**New requirement** that also corrects a team assumption (T-20, E06-S03 Scenario 3), neither of which the customer had stated. Retires T-20 and inverts E06-S03 Scenario 3: an event may hold several venue bookings, pending or confirmed, at once. Each booking is checked on its own against that venue's availability and conflicts, including the C-65 buffers. Cancelling one booking leaves the others in place unless the Coordinator explicitly cancels them too. E08-S03's "a confirmed venue booking" becomes plural (T-68). The one-hold-per-venue-slot rule from C-60 is unaffected: it is about one venue, not one event. Open: per-booking headcount for suitability (O-27), the confirmation gate across several bookings (O-28), differing time windows (O-29), the venue shown to Attendees (O-30).</w:t>
            </w:r>
          </w:p>
        </w:tc>
      </w:tr>
      <w:tr>
        <w:tc>
          <w:tcPr>
            <w:tcW w:type="dxa" w:w="1234"/>
          </w:tcPr>
          <w:p>
            <w:r>
              <w:t>C-68</w:t>
            </w:r>
          </w:p>
        </w:tc>
        <w:tc>
          <w:tcPr>
            <w:tcW w:type="dxa" w:w="1234"/>
          </w:tcPr>
          <w:p>
            <w:r>
              <w:t>Customer</w:t>
            </w:r>
          </w:p>
        </w:tc>
        <w:tc>
          <w:tcPr>
            <w:tcW w:type="dxa" w:w="1234"/>
          </w:tcPr>
          <w:p>
            <w:r>
              <w:t>W7</w:t>
            </w:r>
          </w:p>
        </w:tc>
        <w:tc>
          <w:tcPr>
            <w:tcW w:type="dxa" w:w="1234"/>
          </w:tcPr>
          <w:p>
            <w:r>
              <w:t>Week 7 Customer Changes, item 4: Tentative Venue Holds Expire. Customer-initiated change.</w:t>
            </w:r>
          </w:p>
        </w:tc>
        <w:tc>
          <w:tcPr>
            <w:tcW w:type="dxa" w:w="1234"/>
          </w:tcPr>
          <w:p>
            <w:r>
              <w:t>Venue Staff have explained that they sometimes temporarily hold a venue while an Event Coordinator is finalising event arrangements. These tentative holds should not reserve a venue indefinitely. Each hold must therefore have an expiry date/time. If the required action is not completed before the deadline, the hold should expire and the venue should become available for other requests. The Event Coordinator should be informed before or when the hold expires, and an expired hold should not be treated as a confirmed booking.</w:t>
            </w:r>
          </w:p>
        </w:tc>
        <w:tc>
          <w:tcPr>
            <w:tcW w:type="dxa" w:w="1234"/>
          </w:tcPr>
          <w:p>
            <w:r>
              <w:t>Settled</w:t>
            </w:r>
          </w:p>
        </w:tc>
        <w:tc>
          <w:tcPr>
            <w:tcW w:type="dxa" w:w="1234"/>
          </w:tcPr>
          <w:p>
            <w:r>
              <w:t>**New requirement**: expiry was explicitly not required before. Reverses the no-expiry position in C-01, C-16 and C-60 and amends T-49 (T-69). Every tentative hold in E06-S05 carries an expiry date and time; an expired hold frees the venue, is never treated as confirmed, and the Coordinator is told before or at expiry through E11-S01. Open: who sets the expiry and the default (O-31), the action that stops expiry (O-32), reminder timing (O-33), extension (O-34).</w:t>
            </w:r>
          </w:p>
        </w:tc>
      </w:tr>
      <w:tr>
        <w:tc>
          <w:tcPr>
            <w:tcW w:type="dxa" w:w="1234"/>
          </w:tcPr>
          <w:p>
            <w:r>
              <w:t>C-69</w:t>
            </w:r>
          </w:p>
        </w:tc>
        <w:tc>
          <w:tcPr>
            <w:tcW w:type="dxa" w:w="1234"/>
          </w:tcPr>
          <w:p>
            <w:r>
              <w:t>Customer</w:t>
            </w:r>
          </w:p>
        </w:tc>
        <w:tc>
          <w:tcPr>
            <w:tcW w:type="dxa" w:w="1234"/>
          </w:tcPr>
          <w:p>
            <w:r>
              <w:t>W7</w:t>
            </w:r>
          </w:p>
        </w:tc>
        <w:tc>
          <w:tcPr>
            <w:tcW w:type="dxa" w:w="1234"/>
          </w:tcPr>
          <w:p>
            <w:r>
              <w:t>Week 7 Customer Changes, item 5: Addition of Event Coordinator Lead Role. Customer-initiated change.</w:t>
            </w:r>
          </w:p>
        </w:tc>
        <w:tc>
          <w:tcPr>
            <w:tcW w:type="dxa" w:w="1234"/>
          </w:tcPr>
          <w:p>
            <w:r>
              <w:t>ConnectSphere has introduced a new internal role, the Event Coordinator Lead, who is responsible for overseeing incoming event requests and assigning them to individual Event Coordinators. Newly submitted event requests should no longer be assigned directly to an Event Coordinator. Instead, they first enter an unassigned queue that can be viewed by the Event Coordinator Lead. The Lead can review basic event information, assign a suitable Event Coordinator, and reassign events where necessary. Event Coordinators should only be able to manage events assigned to them, while the Event Coordinator Lead should be able to view all coordinator assignments and active events under their supervision. Relevant users should be notified when assignments or reassignments occur.</w:t>
            </w:r>
          </w:p>
        </w:tc>
        <w:tc>
          <w:tcPr>
            <w:tcW w:type="dxa" w:w="1234"/>
          </w:tcPr>
          <w:p>
            <w:r>
              <w:t>Settled</w:t>
            </w:r>
          </w:p>
        </w:tc>
        <w:tc>
          <w:tcPr>
            <w:tcW w:type="dxa" w:w="1234"/>
          </w:tcPr>
          <w:p>
            <w:r>
              <w:t>**New requirement** (a new role and a new workflow) that supersedes the behaviour of a Done story; E03-S01 stays Done and the queue is a new story (T-74). Adds a sixth role. Supersedes C-41 and C-55: new requests are no longer auto-assigned, so T-14 is retired and new requests go to an unassigned queue the Lead works from (E03-S08, T-70). Coordinators manage only events assigned to them, extending E01-S02 to a second role; the Lead sees every assignment and active event. Assignment and reassignment notify the affected users through E11-S01. Partially supersedes C-56: the Lead may reassign. Accounts are pre-seeded under C-57; ADR-012 one-role-per-account still holds (T-72). Open: one Lead or several (O-35), whether a Lead reassignment needs acceptance (O-36), Coordinator-initiated reassignment requests (O-37), queue visibility (O-38).</w:t>
            </w:r>
          </w:p>
        </w:tc>
      </w:tr>
      <w:tr>
        <w:tc>
          <w:tcPr>
            <w:tcW w:type="dxa" w:w="1234"/>
          </w:tcPr>
          <w:p>
            <w:r>
              <w:t>C-70</w:t>
            </w:r>
          </w:p>
        </w:tc>
        <w:tc>
          <w:tcPr>
            <w:tcW w:type="dxa" w:w="1234"/>
          </w:tcPr>
          <w:p>
            <w:r>
              <w:t>Customer</w:t>
            </w:r>
          </w:p>
        </w:tc>
        <w:tc>
          <w:tcPr>
            <w:tcW w:type="dxa" w:w="1234"/>
          </w:tcPr>
          <w:p>
            <w:r>
              <w:t>W7</w:t>
            </w:r>
          </w:p>
        </w:tc>
        <w:tc>
          <w:tcPr>
            <w:tcW w:type="dxa" w:w="1234"/>
          </w:tcPr>
          <w:p>
            <w:r>
              <w:t>Week 7 Customer Changes, item 6: Operational Feasibility Check. Customer-initiated change.</w:t>
            </w:r>
          </w:p>
        </w:tc>
        <w:tc>
          <w:tcPr>
            <w:tcW w:type="dxa" w:w="1234"/>
          </w:tcPr>
          <w:p>
            <w:r>
              <w:t>ConnectSphere has introduced a new internal role, the Safety Officer, who is responsible for reviewing the operational safety of planned events. After the venue and technical arrangements have been confirmed, the Safety Officer must conduct an Operational Safety Check before the event can proceed to preparation. The review considers factors such as expected attendance, venue capacity and layout, emergency access, accessibility requirements, equipment placement, crowd movement, and any known venue restrictions. The Safety Officer may approve the event, reject the safety arrangement, or request changes. If changes are required, the event returns to the relevant earlier planning stage and affected venue or technical arrangements may need to be reviewed again. The event cannot proceed to preparation until the Safety Officer has approved it. You can assume that the Safety Officer will always give a response (approve/reject/request).</w:t>
            </w:r>
          </w:p>
        </w:tc>
        <w:tc>
          <w:tcPr>
            <w:tcW w:type="dxa" w:w="1234"/>
          </w:tcPr>
          <w:p>
            <w:r>
              <w:t>Settled</w:t>
            </w:r>
          </w:p>
        </w:tc>
        <w:tc>
          <w:tcPr>
            <w:tcW w:type="dxa" w:w="1234"/>
          </w:tcPr>
          <w:p>
            <w:r>
              <w:t>**New requirement**. Adds a seventh role and a mandatory gate between confirmed arrangements and the event proceeding. "Preparation" is not a status in the canonical model, so T-71 records an interim placement pending O-39. The Safety Officer may approve, reject or request changes; the latter two return the event to the relevant planning stage for re-review, and the event cannot proceed until approved. The customer guarantees a response, so no timeout rule is needed. Decisions are recorded in the activity log (E14-S02, ADR-009) and notified through E11-S01. Open: stage placement (O-39), trigger (O-40), reject versus request changes (O-41), structured checklist (O-42), retroactive application (O-43).</w:t>
            </w:r>
          </w:p>
        </w:tc>
      </w:tr>
      <w:tr>
        <w:tc>
          <w:tcPr>
            <w:tcW w:type="dxa" w:w="1234"/>
          </w:tcPr>
          <w:p>
            <w:r>
              <w:t>C-71</w:t>
            </w:r>
          </w:p>
        </w:tc>
        <w:tc>
          <w:tcPr>
            <w:tcW w:type="dxa" w:w="1234"/>
          </w:tcPr>
          <w:p>
            <w:r>
              <w:t>Dhejassri</w:t>
            </w:r>
          </w:p>
        </w:tc>
        <w:tc>
          <w:tcPr>
            <w:tcW w:type="dxa" w:w="1234"/>
          </w:tcPr>
          <w:p>
            <w:r>
              <w:t>G2</w:t>
            </w:r>
          </w:p>
        </w:tc>
        <w:tc>
          <w:tcPr>
            <w:tcW w:type="dxa" w:w="1234"/>
          </w:tcPr>
          <w:p>
            <w:r>
              <w:t>How far in the future can the Event Organiser propose an event to be scheduled? (e.g. the proposed event date cannot be more than 2 years from the event submission date)</w:t>
            </w:r>
          </w:p>
        </w:tc>
        <w:tc>
          <w:tcPr>
            <w:tcW w:type="dxa" w:w="1234"/>
          </w:tcPr>
          <w:p>
            <w:r>
              <w:t>The event organiser need to have a physical business contract signed with the company before they can create the event request details, this is outside the scope of the system. As long as there is a business contract, they can create an event request.</w:t>
            </w:r>
          </w:p>
        </w:tc>
        <w:tc>
          <w:tcPr>
            <w:tcW w:type="dxa" w:w="1234"/>
          </w:tcPr>
          <w:p>
            <w:r>
              <w:t>Partial</w:t>
            </w:r>
          </w:p>
        </w:tc>
        <w:tc>
          <w:tcPr>
            <w:tcW w:type="dxa" w:w="1234"/>
          </w:tcPr>
          <w:p>
            <w:r>
              <w:t>No maximum scheduling horizon was given. A signed business contract is required before an Organiser can create a request; contract handling is outside the system.</w:t>
            </w:r>
          </w:p>
        </w:tc>
      </w:tr>
      <w:tr>
        <w:tc>
          <w:tcPr>
            <w:tcW w:type="dxa" w:w="1234"/>
          </w:tcPr>
          <w:p>
            <w:r>
              <w:t>C-72</w:t>
            </w:r>
          </w:p>
        </w:tc>
        <w:tc>
          <w:tcPr>
            <w:tcW w:type="dxa" w:w="1234"/>
          </w:tcPr>
          <w:p>
            <w:r>
              <w:t>Dhejassri</w:t>
            </w:r>
          </w:p>
        </w:tc>
        <w:tc>
          <w:tcPr>
            <w:tcW w:type="dxa" w:w="1234"/>
          </w:tcPr>
          <w:p>
            <w:r>
              <w:t>G2</w:t>
            </w:r>
          </w:p>
        </w:tc>
        <w:tc>
          <w:tcPr>
            <w:tcW w:type="dxa" w:w="1234"/>
          </w:tcPr>
          <w:p>
            <w:r>
              <w:t>How many days in advance must an event request be submitted, by the Event Organiser, beofre the proposed event date?</w:t>
            </w:r>
          </w:p>
        </w:tc>
        <w:tc>
          <w:tcPr>
            <w:tcW w:type="dxa" w:w="1234"/>
          </w:tcPr>
          <w:p>
            <w:r>
              <w:t>Minimum advance submission lead times are not explicitly defined for the purpose of the current release. The team can put in assumption and propose in their solution.</w:t>
            </w:r>
          </w:p>
        </w:tc>
        <w:tc>
          <w:tcPr>
            <w:tcW w:type="dxa" w:w="1234"/>
          </w:tcPr>
          <w:p>
            <w:r>
              <w:t>Delegated</w:t>
            </w:r>
          </w:p>
        </w:tc>
        <w:tc>
          <w:tcPr>
            <w:tcW w:type="dxa" w:w="1234"/>
          </w:tcPr>
          <w:p>
            <w:r>
              <w:t>No minimum lead time was set; the team may propose an assumption.</w:t>
            </w:r>
          </w:p>
        </w:tc>
      </w:tr>
      <w:tr>
        <w:tc>
          <w:tcPr>
            <w:tcW w:type="dxa" w:w="1234"/>
          </w:tcPr>
          <w:p>
            <w:r>
              <w:t>C-73</w:t>
            </w:r>
          </w:p>
        </w:tc>
        <w:tc>
          <w:tcPr>
            <w:tcW w:type="dxa" w:w="1234"/>
          </w:tcPr>
          <w:p>
            <w:r>
              <w:t>Dhejassri</w:t>
            </w:r>
          </w:p>
        </w:tc>
        <w:tc>
          <w:tcPr>
            <w:tcW w:type="dxa" w:w="1234"/>
          </w:tcPr>
          <w:p>
            <w:r>
              <w:t>G2</w:t>
            </w:r>
          </w:p>
        </w:tc>
        <w:tc>
          <w:tcPr>
            <w:tcW w:type="dxa" w:w="1234"/>
          </w:tcPr>
          <w:p>
            <w:r>
              <w:t>Can an Event Organiser submit multiple change requests for the same event while an earlier change request is still pending?</w:t>
            </w:r>
          </w:p>
        </w:tc>
        <w:tc>
          <w:tcPr>
            <w:tcW w:type="dxa" w:w="1234"/>
          </w:tcPr>
          <w:p>
            <w:r>
              <w:t>all changes and edits must be routed through the Event Coordinator. To maintain consistency, active change requests should be processed by the Coordinator before additional major conflicting change requests are submitted.</w:t>
            </w:r>
          </w:p>
        </w:tc>
        <w:tc>
          <w:tcPr>
            <w:tcW w:type="dxa" w:w="1234"/>
          </w:tcPr>
          <w:p>
            <w:r>
              <w:t>Settled</w:t>
            </w:r>
          </w:p>
        </w:tc>
        <w:tc>
          <w:tcPr>
            <w:tcW w:type="dxa" w:w="1234"/>
          </w:tcPr>
          <w:p>
            <w:r>
              <w:t>Process an active change request before allowing another major conflicting request for the same event.</w:t>
            </w:r>
          </w:p>
        </w:tc>
      </w:tr>
      <w:tr>
        <w:tc>
          <w:tcPr>
            <w:tcW w:type="dxa" w:w="1234"/>
          </w:tcPr>
          <w:p>
            <w:r>
              <w:t>C-74</w:t>
            </w:r>
          </w:p>
        </w:tc>
        <w:tc>
          <w:tcPr>
            <w:tcW w:type="dxa" w:w="1234"/>
          </w:tcPr>
          <w:p>
            <w:r>
              <w:t>Dhejassri</w:t>
            </w:r>
          </w:p>
        </w:tc>
        <w:tc>
          <w:tcPr>
            <w:tcW w:type="dxa" w:w="1234"/>
          </w:tcPr>
          <w:p>
            <w:r>
              <w:t>G2</w:t>
            </w:r>
          </w:p>
        </w:tc>
        <w:tc>
          <w:tcPr>
            <w:tcW w:type="dxa" w:w="1234"/>
          </w:tcPr>
          <w:p>
            <w:r>
              <w:t>For the "Reuse a Past Event" function, which events should be available for reuse? (e.g. Should the list contain only events with a Completed status, or should it also include other past events whose event date has already passed, such as Cancelled events?)</w:t>
            </w:r>
          </w:p>
        </w:tc>
        <w:tc>
          <w:tcPr>
            <w:tcW w:type="dxa" w:w="1234"/>
          </w:tcPr>
          <w:p>
            <w:r>
              <w:t>Organisers can copy their own completed/past requests to populate a new draft requests.</w:t>
            </w:r>
          </w:p>
        </w:tc>
        <w:tc>
          <w:tcPr>
            <w:tcW w:type="dxa" w:w="1234"/>
          </w:tcPr>
          <w:p>
            <w:r>
              <w:t>Settled</w:t>
            </w:r>
          </w:p>
        </w:tc>
        <w:tc>
          <w:tcPr>
            <w:tcW w:type="dxa" w:w="1234"/>
          </w:tcPr>
          <w:p>
            <w:r>
              <w:t>Organisers may copy their own completed or past requests into a new draft.</w:t>
            </w:r>
          </w:p>
        </w:tc>
      </w:tr>
      <w:tr>
        <w:tc>
          <w:tcPr>
            <w:tcW w:type="dxa" w:w="1234"/>
          </w:tcPr>
          <w:p>
            <w:r>
              <w:t>C-75</w:t>
            </w:r>
          </w:p>
        </w:tc>
        <w:tc>
          <w:tcPr>
            <w:tcW w:type="dxa" w:w="1234"/>
          </w:tcPr>
          <w:p>
            <w:r>
              <w:t>Dhejassri</w:t>
            </w:r>
          </w:p>
        </w:tc>
        <w:tc>
          <w:tcPr>
            <w:tcW w:type="dxa" w:w="1234"/>
          </w:tcPr>
          <w:p>
            <w:r>
              <w:t>G2</w:t>
            </w:r>
          </w:p>
        </w:tc>
        <w:tc>
          <w:tcPr>
            <w:tcW w:type="dxa" w:w="1234"/>
          </w:tcPr>
          <w:p>
            <w:r>
              <w:t>Can an Event Organiser request a change to the venue through a change request? If yes, when should venue availability and conflict checking occur? -&gt; When the Event Organiser submits the change request? When the Event Coordinator reviews the request? At both stages?</w:t>
            </w:r>
          </w:p>
        </w:tc>
        <w:tc>
          <w:tcPr>
            <w:tcW w:type="dxa" w:w="1234"/>
          </w:tcPr>
          <w:p>
            <w:r>
              <w:t>Yes. Event organiser can request changing or replacing venues via change requestr through event co-ordinator. Conflict and suitability checking occurs when the Event Coordinator searches, requests, and plans the replacement venue, and when Venue Staff review/approve the request.</w:t>
            </w:r>
          </w:p>
        </w:tc>
        <w:tc>
          <w:tcPr>
            <w:tcW w:type="dxa" w:w="1234"/>
          </w:tcPr>
          <w:p>
            <w:r>
              <w:t>Settled</w:t>
            </w:r>
          </w:p>
        </w:tc>
        <w:tc>
          <w:tcPr>
            <w:tcW w:type="dxa" w:w="1234"/>
          </w:tcPr>
          <w:p>
            <w:r>
              <w:t>Organisers may request venue changes through the Coordinator; suitability and conflict checks happen during replacement planning and Venue Staff review.</w:t>
            </w:r>
          </w:p>
        </w:tc>
      </w:tr>
      <w:tr>
        <w:tc>
          <w:tcPr>
            <w:tcW w:type="dxa" w:w="1234"/>
          </w:tcPr>
          <w:p>
            <w:r>
              <w:t>C-76</w:t>
            </w:r>
          </w:p>
        </w:tc>
        <w:tc>
          <w:tcPr>
            <w:tcW w:type="dxa" w:w="1234"/>
          </w:tcPr>
          <w:p>
            <w:r>
              <w:t>Dhejassri</w:t>
            </w:r>
          </w:p>
        </w:tc>
        <w:tc>
          <w:tcPr>
            <w:tcW w:type="dxa" w:w="1234"/>
          </w:tcPr>
          <w:p>
            <w:r>
              <w:t>G2</w:t>
            </w:r>
          </w:p>
        </w:tc>
        <w:tc>
          <w:tcPr>
            <w:tcW w:type="dxa" w:w="1234"/>
          </w:tcPr>
          <w:p>
            <w:r>
              <w:t>Can an Event Organiser cancel or withdraw a change request after submitting it but before the Coordinator processes it? If not, should the organiser be required to wait until the Coordinator accepts or rejects the request?</w:t>
            </w:r>
          </w:p>
        </w:tc>
        <w:tc>
          <w:tcPr>
            <w:tcW w:type="dxa" w:w="1234"/>
          </w:tcPr>
          <w:p>
            <w:r>
              <w:t>In general, Organisers cannot directly edit or alter submitted requests on their own; modifications or withdrawals must be requested through the Coordinator.</w:t>
            </w:r>
          </w:p>
        </w:tc>
        <w:tc>
          <w:tcPr>
            <w:tcW w:type="dxa" w:w="1234"/>
          </w:tcPr>
          <w:p>
            <w:r>
              <w:t>Settled</w:t>
            </w:r>
          </w:p>
        </w:tc>
        <w:tc>
          <w:tcPr>
            <w:tcW w:type="dxa" w:w="1234"/>
          </w:tcPr>
          <w:p>
            <w:r>
              <w:t>Organisers cannot directly edit or withdraw submitted requests; they ask the Coordinator to do so.</w:t>
            </w:r>
          </w:p>
        </w:tc>
      </w:tr>
      <w:tr>
        <w:tc>
          <w:tcPr>
            <w:tcW w:type="dxa" w:w="1234"/>
          </w:tcPr>
          <w:p>
            <w:r>
              <w:t>C-77</w:t>
            </w:r>
          </w:p>
        </w:tc>
        <w:tc>
          <w:tcPr>
            <w:tcW w:type="dxa" w:w="1234"/>
          </w:tcPr>
          <w:p>
            <w:r>
              <w:t>Dhejassri</w:t>
            </w:r>
          </w:p>
        </w:tc>
        <w:tc>
          <w:tcPr>
            <w:tcW w:type="dxa" w:w="1234"/>
          </w:tcPr>
          <w:p>
            <w:r>
              <w:t>G2</w:t>
            </w:r>
          </w:p>
        </w:tc>
        <w:tc>
          <w:tcPr>
            <w:tcW w:type="dxa" w:w="1234"/>
          </w:tcPr>
          <w:p>
            <w:r>
              <w:t>What should happen to a pending change request if the associated event becomes Completed or Cancelled before the request is processed? Should the pending request: -automatically become Rejected; -remain Pending but become unprocessable; or -be handled in another way?</w:t>
            </w:r>
          </w:p>
        </w:tc>
        <w:tc>
          <w:tcPr>
            <w:tcW w:type="dxa" w:w="1234"/>
          </w:tcPr>
          <w:p>
            <w:r>
              <w:t>If an event is cancelled or completed, any open pending change request for that event is rendered obsolete and should automatically become invalid/rejected or closed.</w:t>
            </w:r>
          </w:p>
        </w:tc>
        <w:tc>
          <w:tcPr>
            <w:tcW w:type="dxa" w:w="1234"/>
          </w:tcPr>
          <w:p>
            <w:r>
              <w:t>Partial</w:t>
            </w:r>
          </w:p>
        </w:tc>
        <w:tc>
          <w:tcPr>
            <w:tcW w:type="dxa" w:w="1234"/>
          </w:tcPr>
          <w:p>
            <w:r>
              <w:t>A pending change request becomes obsolete when the event is completed or cancelled, but the exact terminal status is not specified.</w:t>
            </w:r>
          </w:p>
        </w:tc>
      </w:tr>
      <w:tr>
        <w:tc>
          <w:tcPr>
            <w:tcW w:type="dxa" w:w="1234"/>
          </w:tcPr>
          <w:p>
            <w:r>
              <w:t>C-78</w:t>
            </w:r>
          </w:p>
        </w:tc>
        <w:tc>
          <w:tcPr>
            <w:tcW w:type="dxa" w:w="1234"/>
          </w:tcPr>
          <w:p>
            <w:r>
              <w:t>Jian Zong</w:t>
            </w:r>
          </w:p>
        </w:tc>
        <w:tc>
          <w:tcPr>
            <w:tcW w:type="dxa" w:w="1234"/>
          </w:tcPr>
          <w:p>
            <w:r>
              <w:t>G2</w:t>
            </w:r>
          </w:p>
        </w:tc>
        <w:tc>
          <w:tcPr>
            <w:tcW w:type="dxa" w:w="1234"/>
          </w:tcPr>
          <w:p>
            <w:r>
              <w:t>Does registration capacity follow the main venue, or could an event need the combined capacity of all its venues (e.g. overflow rooms)?</w:t>
            </w:r>
          </w:p>
        </w:tc>
        <w:tc>
          <w:tcPr>
            <w:tcW w:type="dxa" w:w="1234"/>
          </w:tcPr>
          <w:p>
            <w:r>
              <w:t>For multi-venue support, each venue is checked independently for suitability and capacity. Total attendee capacity is determined by the total layout capacity and the Event Coordinator will decide whether to confirm.</w:t>
            </w:r>
          </w:p>
        </w:tc>
        <w:tc>
          <w:tcPr>
            <w:tcW w:type="dxa" w:w="1234"/>
          </w:tcPr>
          <w:p>
            <w:r>
              <w:t>Settled</w:t>
            </w:r>
          </w:p>
        </w:tc>
        <w:tc>
          <w:tcPr>
            <w:tcW w:type="dxa" w:w="1234"/>
          </w:tcPr>
          <w:p>
            <w:r>
              <w:t>Check each venue independently; overall attendee capacity follows the combined layout capacity, with the Coordinator deciding whether to confirm.</w:t>
            </w:r>
          </w:p>
        </w:tc>
      </w:tr>
      <w:tr>
        <w:tc>
          <w:tcPr>
            <w:tcW w:type="dxa" w:w="1234"/>
          </w:tcPr>
          <w:p>
            <w:r>
              <w:t>C-79</w:t>
            </w:r>
          </w:p>
        </w:tc>
        <w:tc>
          <w:tcPr>
            <w:tcW w:type="dxa" w:w="1234"/>
          </w:tcPr>
          <w:p>
            <w:r>
              <w:t>Jian Zong</w:t>
            </w:r>
          </w:p>
        </w:tc>
        <w:tc>
          <w:tcPr>
            <w:tcW w:type="dxa" w:w="1234"/>
          </w:tcPr>
          <w:p>
            <w:r>
              <w:t>G2</w:t>
            </w:r>
          </w:p>
        </w:tc>
        <w:tc>
          <w:tcPr>
            <w:tcW w:type="dxa" w:w="1234"/>
          </w:tcPr>
          <w:p>
            <w:r>
              <w:t>Is there a standard hold length and warning time?</w:t>
            </w:r>
          </w:p>
        </w:tc>
        <w:tc>
          <w:tcPr>
            <w:tcW w:type="dxa" w:w="1234"/>
          </w:tcPr>
          <w:p>
            <w:r>
              <w:t>The Venue Staff specify the expiry date/time per hold based on their knowledge. System notifies/warns the Coordinator before or when the hold expires. The warning time can be set by the coordinator per event hold.</w:t>
            </w:r>
          </w:p>
        </w:tc>
        <w:tc>
          <w:tcPr>
            <w:tcW w:type="dxa" w:w="1234"/>
          </w:tcPr>
          <w:p>
            <w:r>
              <w:t>Settled</w:t>
            </w:r>
          </w:p>
        </w:tc>
        <w:tc>
          <w:tcPr>
            <w:tcW w:type="dxa" w:w="1234"/>
          </w:tcPr>
          <w:p>
            <w:r>
              <w:t>Venue Staff set each hold expiry; the Coordinator is warned before or at expiry and can set the warning time per hold.</w:t>
            </w:r>
          </w:p>
        </w:tc>
      </w:tr>
      <w:tr>
        <w:tc>
          <w:tcPr>
            <w:tcW w:type="dxa" w:w="1234"/>
          </w:tcPr>
          <w:p>
            <w:r>
              <w:t>C-80</w:t>
            </w:r>
          </w:p>
        </w:tc>
        <w:tc>
          <w:tcPr>
            <w:tcW w:type="dxa" w:w="1234"/>
          </w:tcPr>
          <w:p>
            <w:r>
              <w:t>Jian Zong</w:t>
            </w:r>
          </w:p>
        </w:tc>
        <w:tc>
          <w:tcPr>
            <w:tcW w:type="dxa" w:w="1234"/>
          </w:tcPr>
          <w:p>
            <w:r>
              <w:t>G2</w:t>
            </w:r>
          </w:p>
        </w:tc>
        <w:tc>
          <w:tcPr>
            <w:tcW w:type="dxa" w:w="1234"/>
          </w:tcPr>
          <w:p>
            <w:r>
              <w:t>Does "reject the safety arrangement" reject the whole event, or send it back to planning like "request changes"?</w:t>
            </w:r>
          </w:p>
        </w:tc>
        <w:tc>
          <w:tcPr>
            <w:tcW w:type="dxa" w:w="1234"/>
          </w:tcPr>
          <w:p>
            <w:r>
              <w:t>safety rejection returns the event to the relevant earlier planning stage so arrangements can be reevaluated and adjusted.</w:t>
            </w:r>
          </w:p>
        </w:tc>
        <w:tc>
          <w:tcPr>
            <w:tcW w:type="dxa" w:w="1234"/>
          </w:tcPr>
          <w:p>
            <w:r>
              <w:t>Settled</w:t>
            </w:r>
          </w:p>
        </w:tc>
        <w:tc>
          <w:tcPr>
            <w:tcW w:type="dxa" w:w="1234"/>
          </w:tcPr>
          <w:p>
            <w:r>
              <w:t>Safety rejection returns the event to the relevant earlier planning stage.</w:t>
            </w:r>
          </w:p>
        </w:tc>
      </w:tr>
      <w:tr>
        <w:tc>
          <w:tcPr>
            <w:tcW w:type="dxa" w:w="1234"/>
          </w:tcPr>
          <w:p>
            <w:r>
              <w:t>C-81</w:t>
            </w:r>
          </w:p>
        </w:tc>
        <w:tc>
          <w:tcPr>
            <w:tcW w:type="dxa" w:w="1234"/>
          </w:tcPr>
          <w:p>
            <w:r>
              <w:t>Benjamin</w:t>
            </w:r>
          </w:p>
        </w:tc>
        <w:tc>
          <w:tcPr>
            <w:tcW w:type="dxa" w:w="1234"/>
          </w:tcPr>
          <w:p>
            <w:r>
              <w:t>G1</w:t>
            </w:r>
          </w:p>
        </w:tc>
        <w:tc>
          <w:tcPr>
            <w:tcW w:type="dxa" w:w="1234"/>
          </w:tcPr>
          <w:p>
            <w:r>
              <w:t>Is there a complete list of venue, accessibility, and equipment requirements? If not, based on past work experience, which requirements do Event Organisers request most often for each category? If there are common ones, should the system only let Event Organisers choose from a fixed list or should they still be granted a text field/message box to describe their requirements?</w:t>
            </w:r>
          </w:p>
        </w:tc>
        <w:tc>
          <w:tcPr>
            <w:tcW w:type="dxa" w:w="1234"/>
          </w:tcPr>
          <w:p>
            <w:r>
              <w:t>The system catalogue should allows creation, maintenance the venue, equipments etc.. Text fields/message boxes should be provided for specific event requirements and descriptions as described..</w:t>
            </w:r>
          </w:p>
        </w:tc>
        <w:tc>
          <w:tcPr>
            <w:tcW w:type="dxa" w:w="1234"/>
          </w:tcPr>
          <w:p>
            <w:r>
              <w:t>Settled</w:t>
            </w:r>
          </w:p>
        </w:tc>
        <w:tc>
          <w:tcPr>
            <w:tcW w:type="dxa" w:w="1234"/>
          </w:tcPr>
          <w:p>
            <w:r>
              <w:t>Maintain venue and equipment catalogues and provide free-text descriptions for event-specific requirements.</w:t>
            </w:r>
          </w:p>
        </w:tc>
      </w:tr>
      <w:tr>
        <w:tc>
          <w:tcPr>
            <w:tcW w:type="dxa" w:w="1234"/>
          </w:tcPr>
          <w:p>
            <w:r>
              <w:t>C-82</w:t>
            </w:r>
          </w:p>
        </w:tc>
        <w:tc>
          <w:tcPr>
            <w:tcW w:type="dxa" w:w="1234"/>
          </w:tcPr>
          <w:p>
            <w:r>
              <w:t>Benjamin</w:t>
            </w:r>
          </w:p>
        </w:tc>
        <w:tc>
          <w:tcPr>
            <w:tcW w:type="dxa" w:w="1234"/>
          </w:tcPr>
          <w:p>
            <w:r>
              <w:t>G1</w:t>
            </w:r>
          </w:p>
        </w:tc>
        <w:tc>
          <w:tcPr>
            <w:tcW w:type="dxa" w:w="1234"/>
          </w:tcPr>
          <w:p>
            <w:r>
              <w:t>What information should the system store for each venue's "operating information" so Event Coordinators can judge whether it suits their event? Could you provide some examples?</w:t>
            </w:r>
          </w:p>
        </w:tc>
        <w:tc>
          <w:tcPr>
            <w:tcW w:type="dxa" w:w="1234"/>
          </w:tcPr>
          <w:p>
            <w:r>
              <w:t>Some of the Operating information includes location, capacity, facilities, accessibility, supported room layouts, operating hours, and configurable venue setup and turnaround times etc</w:t>
            </w:r>
          </w:p>
        </w:tc>
        <w:tc>
          <w:tcPr>
            <w:tcW w:type="dxa" w:w="1234"/>
          </w:tcPr>
          <w:p>
            <w:r>
              <w:t>Settled</w:t>
            </w:r>
          </w:p>
        </w:tc>
        <w:tc>
          <w:tcPr>
            <w:tcW w:type="dxa" w:w="1234"/>
          </w:tcPr>
          <w:p>
            <w:r>
              <w:t>Venue operating information includes location, capacity, facilities, accessibility, layouts, operating hours, setup and turnaround times.</w:t>
            </w:r>
          </w:p>
        </w:tc>
      </w:tr>
      <w:tr>
        <w:tc>
          <w:tcPr>
            <w:tcW w:type="dxa" w:w="1234"/>
          </w:tcPr>
          <w:p>
            <w:r>
              <w:t>C-83</w:t>
            </w:r>
          </w:p>
        </w:tc>
        <w:tc>
          <w:tcPr>
            <w:tcW w:type="dxa" w:w="1234"/>
          </w:tcPr>
          <w:p>
            <w:r>
              <w:t>Benjamin</w:t>
            </w:r>
          </w:p>
        </w:tc>
        <w:tc>
          <w:tcPr>
            <w:tcW w:type="dxa" w:w="1234"/>
          </w:tcPr>
          <w:p>
            <w:r>
              <w:t>G1</w:t>
            </w:r>
          </w:p>
        </w:tc>
        <w:tc>
          <w:tcPr>
            <w:tcW w:type="dxa" w:w="1234"/>
          </w:tcPr>
          <w:p>
            <w:r>
              <w:t>What information should the system store for each venue's "supported room layouts"? Is there a complete list of room layouts that venues can support? If not, could you provide some examples?</w:t>
            </w:r>
          </w:p>
        </w:tc>
        <w:tc>
          <w:tcPr>
            <w:tcW w:type="dxa" w:w="1234"/>
          </w:tcPr>
          <w:p>
            <w:r>
              <w:t>The Venue Catalogue maintains supported room layouts with capabilities to add, edit, and delete them. Specific room layout types (e.g., theater, classroom, banquet) are flexible and defined and maintain by venue staff. The development team should provide capability for the venue staff to perform such maintenance.</w:t>
            </w:r>
          </w:p>
        </w:tc>
        <w:tc>
          <w:tcPr>
            <w:tcW w:type="dxa" w:w="1234"/>
          </w:tcPr>
          <w:p>
            <w:r>
              <w:t>Settled</w:t>
            </w:r>
          </w:p>
        </w:tc>
        <w:tc>
          <w:tcPr>
            <w:tcW w:type="dxa" w:w="1234"/>
          </w:tcPr>
          <w:p>
            <w:r>
              <w:t>Venue Staff maintain the supported room-layout list; layout types are venue-defined.</w:t>
            </w:r>
          </w:p>
        </w:tc>
      </w:tr>
      <w:tr>
        <w:tc>
          <w:tcPr>
            <w:tcW w:type="dxa" w:w="1234"/>
          </w:tcPr>
          <w:p>
            <w:r>
              <w:t>C-84</w:t>
            </w:r>
          </w:p>
        </w:tc>
        <w:tc>
          <w:tcPr>
            <w:tcW w:type="dxa" w:w="1234"/>
          </w:tcPr>
          <w:p>
            <w:r>
              <w:t>Benjamin</w:t>
            </w:r>
          </w:p>
        </w:tc>
        <w:tc>
          <w:tcPr>
            <w:tcW w:type="dxa" w:w="1234"/>
          </w:tcPr>
          <w:p>
            <w:r>
              <w:t>G1</w:t>
            </w:r>
          </w:p>
        </w:tc>
        <w:tc>
          <w:tcPr>
            <w:tcW w:type="dxa" w:w="1234"/>
          </w:tcPr>
          <w:p>
            <w:r>
              <w:t>Can there be multiple Event Organisers from the same organisation requesting for events on the system with their own respective user account, or will there be only 1 Event Organiser representing their organisation and all its event needs? If there are multiple, does the system need to track of this organisational relation and or any relations between Event Organisers in any way?</w:t>
            </w:r>
          </w:p>
        </w:tc>
        <w:tc>
          <w:tcPr>
            <w:tcW w:type="dxa" w:w="1234"/>
          </w:tcPr>
          <w:p>
            <w:r>
              <w:t>For this release, Roles are individual and pre-loaded into the database. Tracking multi-user organizational hierarchies is out of scope for Release 1. The team can assume that  access control is based strictly on the user's role and direct relationship to an event.</w:t>
            </w:r>
          </w:p>
        </w:tc>
        <w:tc>
          <w:tcPr>
            <w:tcW w:type="dxa" w:w="1234"/>
          </w:tcPr>
          <w:p>
            <w:r>
              <w:t>Settled</w:t>
            </w:r>
          </w:p>
        </w:tc>
        <w:tc>
          <w:tcPr>
            <w:tcW w:type="dxa" w:w="1234"/>
          </w:tcPr>
          <w:p>
            <w:r>
              <w:t>Release 1 does not track organisational hierarchies; accounts are preloaded and access is based on role and direct event relationship.</w:t>
            </w:r>
          </w:p>
        </w:tc>
      </w:tr>
      <w:tr>
        <w:tc>
          <w:tcPr>
            <w:tcW w:type="dxa" w:w="1234"/>
          </w:tcPr>
          <w:p>
            <w:r>
              <w:t>C-85</w:t>
            </w:r>
          </w:p>
        </w:tc>
        <w:tc>
          <w:tcPr>
            <w:tcW w:type="dxa" w:w="1234"/>
          </w:tcPr>
          <w:p>
            <w:r>
              <w:t>Benjamin</w:t>
            </w:r>
          </w:p>
        </w:tc>
        <w:tc>
          <w:tcPr>
            <w:tcW w:type="dxa" w:w="1234"/>
          </w:tcPr>
          <w:p>
            <w:r>
              <w:t>G1</w:t>
            </w:r>
          </w:p>
        </w:tc>
        <w:tc>
          <w:tcPr>
            <w:tcW w:type="dxa" w:w="1234"/>
          </w:tcPr>
          <w:p>
            <w:r>
              <w:t>(Based on the qn above) Are Event Coordinators assigned to a fixed set of specific organisations and their Event Organiser(s) to handle? e.g. Event Coordinator A is in charge of event requests made by Event Organisers from organisation A; Event Coordinator B is in charge of event requests made by Event Organisers from organisation B</w:t>
            </w:r>
          </w:p>
        </w:tc>
        <w:tc>
          <w:tcPr>
            <w:tcW w:type="dxa" w:w="1234"/>
          </w:tcPr>
          <w:p>
            <w:r>
              <w:t>The Event Coordinator Lead manually assigns or reassigns any event to any suitable Event Coordinator. There are no restriction for this release.</w:t>
            </w:r>
          </w:p>
        </w:tc>
        <w:tc>
          <w:tcPr>
            <w:tcW w:type="dxa" w:w="1234"/>
          </w:tcPr>
          <w:p>
            <w:r>
              <w:t>Settled</w:t>
            </w:r>
          </w:p>
        </w:tc>
        <w:tc>
          <w:tcPr>
            <w:tcW w:type="dxa" w:w="1234"/>
          </w:tcPr>
          <w:p>
            <w:r>
              <w:t>The Lead manually assigns or reassigns any event to a suitable Coordinator; assignments are not tied to specific organisations.</w:t>
            </w:r>
          </w:p>
        </w:tc>
      </w:tr>
      <w:tr>
        <w:tc>
          <w:tcPr>
            <w:tcW w:type="dxa" w:w="1234"/>
          </w:tcPr>
          <w:p>
            <w:r>
              <w:t>C-86</w:t>
            </w:r>
          </w:p>
        </w:tc>
        <w:tc>
          <w:tcPr>
            <w:tcW w:type="dxa" w:w="1234"/>
          </w:tcPr>
          <w:p>
            <w:r>
              <w:t>Benjamin</w:t>
            </w:r>
          </w:p>
        </w:tc>
        <w:tc>
          <w:tcPr>
            <w:tcW w:type="dxa" w:w="1234"/>
          </w:tcPr>
          <w:p>
            <w:r>
              <w:t>G1</w:t>
            </w:r>
          </w:p>
        </w:tc>
        <w:tc>
          <w:tcPr>
            <w:tcW w:type="dxa" w:w="1234"/>
          </w:tcPr>
          <w:p>
            <w:r>
              <w:t>Is there a max number of events that each Event Coordinator can be assigned to?</w:t>
            </w:r>
          </w:p>
        </w:tc>
        <w:tc>
          <w:tcPr>
            <w:tcW w:type="dxa" w:w="1234"/>
          </w:tcPr>
          <w:p>
            <w:r>
              <w:t>Workload limit enforcement is at the discretion of the Event Coordinator Lead during manual assignment and there are no limits to be checked by the system.</w:t>
            </w:r>
          </w:p>
        </w:tc>
        <w:tc>
          <w:tcPr>
            <w:tcW w:type="dxa" w:w="1234"/>
          </w:tcPr>
          <w:p>
            <w:r>
              <w:t>Settled</w:t>
            </w:r>
          </w:p>
        </w:tc>
        <w:tc>
          <w:tcPr>
            <w:tcW w:type="dxa" w:w="1234"/>
          </w:tcPr>
          <w:p>
            <w:r>
              <w:t>The Lead manages workload manually; the system enforces no assignment limit.</w:t>
            </w:r>
          </w:p>
        </w:tc>
      </w:tr>
      <w:tr>
        <w:tc>
          <w:tcPr>
            <w:tcW w:type="dxa" w:w="1234"/>
          </w:tcPr>
          <w:p>
            <w:r>
              <w:t>C-87</w:t>
            </w:r>
          </w:p>
        </w:tc>
        <w:tc>
          <w:tcPr>
            <w:tcW w:type="dxa" w:w="1234"/>
          </w:tcPr>
          <w:p>
            <w:r>
              <w:t>Benjamin</w:t>
            </w:r>
          </w:p>
        </w:tc>
        <w:tc>
          <w:tcPr>
            <w:tcW w:type="dxa" w:w="1234"/>
          </w:tcPr>
          <w:p>
            <w:r>
              <w:t>G1</w:t>
            </w:r>
          </w:p>
        </w:tc>
        <w:tc>
          <w:tcPr>
            <w:tcW w:type="dxa" w:w="1234"/>
          </w:tcPr>
          <w:p>
            <w:r>
              <w:t>If a venue doesn't meet all of an event's requirements, should the system automatically stop the Event Coordinator from submitting a booking request for it?</w:t>
            </w:r>
          </w:p>
        </w:tc>
        <w:tc>
          <w:tcPr>
            <w:tcW w:type="dxa" w:w="1234"/>
          </w:tcPr>
          <w:p>
            <w:r>
              <w:t>Based on the current process, the venue check only happens after a event request is created by the organiser. The co-ordinator need to find the right venue or reject the request once the request is allocated to him.</w:t>
            </w:r>
          </w:p>
        </w:tc>
        <w:tc>
          <w:tcPr>
            <w:tcW w:type="dxa" w:w="1234"/>
          </w:tcPr>
          <w:p>
            <w:r>
              <w:t>Settled</w:t>
            </w:r>
          </w:p>
        </w:tc>
        <w:tc>
          <w:tcPr>
            <w:tcW w:type="dxa" w:w="1234"/>
          </w:tcPr>
          <w:p>
            <w:r>
              <w:t>Venue suitability is checked after an event request is created and assigned; the Coordinator finds a venue or rejects the request.</w:t>
            </w:r>
          </w:p>
        </w:tc>
      </w:tr>
      <w:tr>
        <w:tc>
          <w:tcPr>
            <w:tcW w:type="dxa" w:w="1234"/>
          </w:tcPr>
          <w:p>
            <w:r>
              <w:t>C-88</w:t>
            </w:r>
          </w:p>
        </w:tc>
        <w:tc>
          <w:tcPr>
            <w:tcW w:type="dxa" w:w="1234"/>
          </w:tcPr>
          <w:p>
            <w:r>
              <w:t>Benjamin</w:t>
            </w:r>
          </w:p>
        </w:tc>
        <w:tc>
          <w:tcPr>
            <w:tcW w:type="dxa" w:w="1234"/>
          </w:tcPr>
          <w:p>
            <w:r>
              <w:t>G1</w:t>
            </w:r>
          </w:p>
        </w:tc>
        <w:tc>
          <w:tcPr>
            <w:tcW w:type="dxa" w:w="1234"/>
          </w:tcPr>
          <w:p>
            <w:r>
              <w:t>Do Event Coordinators require the abilitiy to provide Event Organisers a reason for cancelling their event? Is it mandatory for them to do so?</w:t>
            </w:r>
          </w:p>
        </w:tc>
        <w:tc>
          <w:tcPr>
            <w:tcW w:type="dxa" w:w="1234"/>
          </w:tcPr>
          <w:p>
            <w:r>
              <w:t>Yes. When approving/rejecting or making major changes/cancellations, reasons and notes should be recorded and communicated via notifications to relevant users.</w:t>
            </w:r>
          </w:p>
        </w:tc>
        <w:tc>
          <w:tcPr>
            <w:tcW w:type="dxa" w:w="1234"/>
          </w:tcPr>
          <w:p>
            <w:r>
              <w:t>Settled</w:t>
            </w:r>
          </w:p>
        </w:tc>
        <w:tc>
          <w:tcPr>
            <w:tcW w:type="dxa" w:w="1234"/>
          </w:tcPr>
          <w:p>
            <w:r>
              <w:t>Record and notify reasons and notes for approvals, rejections, major changes and cancellations.</w:t>
            </w:r>
          </w:p>
        </w:tc>
      </w:tr>
      <w:tr>
        <w:tc>
          <w:tcPr>
            <w:tcW w:type="dxa" w:w="1234"/>
          </w:tcPr>
          <w:p>
            <w:r>
              <w:t>C-89</w:t>
            </w:r>
          </w:p>
        </w:tc>
        <w:tc>
          <w:tcPr>
            <w:tcW w:type="dxa" w:w="1234"/>
          </w:tcPr>
          <w:p>
            <w:r>
              <w:t>Benjamin</w:t>
            </w:r>
          </w:p>
        </w:tc>
        <w:tc>
          <w:tcPr>
            <w:tcW w:type="dxa" w:w="1234"/>
          </w:tcPr>
          <w:p>
            <w:r>
              <w:t>G1</w:t>
            </w:r>
          </w:p>
        </w:tc>
        <w:tc>
          <w:tcPr>
            <w:tcW w:type="dxa" w:w="1234"/>
          </w:tcPr>
          <w:p>
            <w:r>
              <w:t>Are there any rules as to which Venue Staff will receive a particular venue related notification? Currently, it isn't specified whether venue staff are supposed to be tagged to specific venues or events, which would suggest that any notifications would be sent to all venue staffs</w:t>
            </w:r>
          </w:p>
        </w:tc>
        <w:tc>
          <w:tcPr>
            <w:tcW w:type="dxa" w:w="1234"/>
          </w:tcPr>
          <w:p>
            <w:r>
              <w:t>There are no rules and the relevant Venue staff based on the venue selected by the co-ordinator will carry out the approval checks. This is done manually and not decided by the system. Notification can be sent to the related venue staff once he pick up the assignment.</w:t>
            </w:r>
          </w:p>
        </w:tc>
        <w:tc>
          <w:tcPr>
            <w:tcW w:type="dxa" w:w="1234"/>
          </w:tcPr>
          <w:p>
            <w:r>
              <w:t>Partial</w:t>
            </w:r>
          </w:p>
        </w:tc>
        <w:tc>
          <w:tcPr>
            <w:tcW w:type="dxa" w:w="1234"/>
          </w:tcPr>
          <w:p>
            <w:r>
              <w:t>Venue Staff handling is manual and related to the selected venue; notification may go to staff once they pick up the assignment. No system routing rule was set.</w:t>
            </w:r>
          </w:p>
        </w:tc>
      </w:tr>
      <w:tr>
        <w:tc>
          <w:tcPr>
            <w:tcW w:type="dxa" w:w="1234"/>
          </w:tcPr>
          <w:p>
            <w:r>
              <w:t>C-90</w:t>
            </w:r>
          </w:p>
        </w:tc>
        <w:tc>
          <w:tcPr>
            <w:tcW w:type="dxa" w:w="1234"/>
          </w:tcPr>
          <w:p>
            <w:r>
              <w:t>Benjamin</w:t>
            </w:r>
          </w:p>
        </w:tc>
        <w:tc>
          <w:tcPr>
            <w:tcW w:type="dxa" w:w="1234"/>
          </w:tcPr>
          <w:p>
            <w:r>
              <w:t>G1</w:t>
            </w:r>
          </w:p>
        </w:tc>
        <w:tc>
          <w:tcPr>
            <w:tcW w:type="dxa" w:w="1234"/>
          </w:tcPr>
          <w:p>
            <w:r>
              <w:t>I understand that the event coordinator reassignment discussion occurs offline, however, can an event coordinator be reassigned on the system anytime or is there a specific window? Is there a point during the typical event planning process when an event coordinator is permanently fixed and cannot be reassigned?</w:t>
            </w:r>
          </w:p>
        </w:tc>
        <w:tc>
          <w:tcPr>
            <w:tcW w:type="dxa" w:w="1234"/>
          </w:tcPr>
          <w:p>
            <w:r>
              <w:t>The Event Coordinator Lead can assign or reassign events whenever staff availability or responsibilities change, even after venue and technical arrangements are confirmed.</w:t>
            </w:r>
          </w:p>
        </w:tc>
        <w:tc>
          <w:tcPr>
            <w:tcW w:type="dxa" w:w="1234"/>
          </w:tcPr>
          <w:p>
            <w:r>
              <w:t>Settled</w:t>
            </w:r>
          </w:p>
        </w:tc>
        <w:tc>
          <w:tcPr>
            <w:tcW w:type="dxa" w:w="1234"/>
          </w:tcPr>
          <w:p>
            <w:r>
              <w:t>The Lead may assign or reassign an event at any point, including after venue and technical arrangements are confirmed.</w:t>
            </w:r>
          </w:p>
        </w:tc>
      </w:tr>
      <w:tr>
        <w:tc>
          <w:tcPr>
            <w:tcW w:type="dxa" w:w="1234"/>
          </w:tcPr>
          <w:p>
            <w:r>
              <w:t>C-91</w:t>
            </w:r>
          </w:p>
        </w:tc>
        <w:tc>
          <w:tcPr>
            <w:tcW w:type="dxa" w:w="1234"/>
          </w:tcPr>
          <w:p>
            <w:r>
              <w:t>Jacob</w:t>
            </w:r>
          </w:p>
        </w:tc>
        <w:tc>
          <w:tcPr>
            <w:tcW w:type="dxa" w:w="1234"/>
          </w:tcPr>
          <w:p>
            <w:r>
              <w:t>G1</w:t>
            </w:r>
          </w:p>
        </w:tc>
        <w:tc>
          <w:tcPr>
            <w:tcW w:type="dxa" w:w="1234"/>
          </w:tcPr>
          <w:p>
            <w:r>
              <w:t>What is the intended difference between the Safety Officer selecting “Reject” and “Request Changes”? Does “Reject” terminate the event, or can it return to planning and be reviewed again?</w:t>
            </w:r>
          </w:p>
        </w:tc>
        <w:tc>
          <w:tcPr>
            <w:tcW w:type="dxa" w:w="1234"/>
          </w:tcPr>
          <w:p>
            <w:r>
              <w:t>Rejection indicates the safety arrangement as a whole is unacceptable, while requesting changes specifies items to fix. Neither automatically terminates the event.The co-ordinator need to decide based on these feedbacks.</w:t>
            </w:r>
          </w:p>
        </w:tc>
        <w:tc>
          <w:tcPr>
            <w:tcW w:type="dxa" w:w="1234"/>
          </w:tcPr>
          <w:p>
            <w:r>
              <w:t>Settled</w:t>
            </w:r>
          </w:p>
        </w:tc>
        <w:tc>
          <w:tcPr>
            <w:tcW w:type="dxa" w:w="1234"/>
          </w:tcPr>
          <w:p>
            <w:r>
              <w:t>Safety rejection means the arrangement is unsuitable; a change request names specific fixes. Neither automatically ends the event.</w:t>
            </w:r>
          </w:p>
        </w:tc>
      </w:tr>
      <w:tr>
        <w:tc>
          <w:tcPr>
            <w:tcW w:type="dxa" w:w="1234"/>
          </w:tcPr>
          <w:p>
            <w:r>
              <w:t>C-92</w:t>
            </w:r>
          </w:p>
        </w:tc>
        <w:tc>
          <w:tcPr>
            <w:tcW w:type="dxa" w:w="1234"/>
          </w:tcPr>
          <w:p>
            <w:r>
              <w:t>Jacob</w:t>
            </w:r>
          </w:p>
        </w:tc>
        <w:tc>
          <w:tcPr>
            <w:tcW w:type="dxa" w:w="1234"/>
          </w:tcPr>
          <w:p>
            <w:r>
              <w:t>G1</w:t>
            </w:r>
          </w:p>
        </w:tc>
        <w:tc>
          <w:tcPr>
            <w:tcW w:type="dxa" w:w="1234"/>
          </w:tcPr>
          <w:p>
            <w:r>
              <w:t>After an event has passed the Operational Safety Check, which changes require another safety review? For example, changes to venue, attendance, layout, equipment, or accessibility requirements.</w:t>
            </w:r>
          </w:p>
        </w:tc>
        <w:tc>
          <w:tcPr>
            <w:tcW w:type="dxa" w:w="1234"/>
          </w:tcPr>
          <w:p>
            <w:r>
              <w:t>Any post-confirmation material change (date, time, attendance, venue, layout, or equipment) requires re-reviewing affected arrangements and undergoing the safety check again before re-confirmation.</w:t>
            </w:r>
          </w:p>
        </w:tc>
        <w:tc>
          <w:tcPr>
            <w:tcW w:type="dxa" w:w="1234"/>
          </w:tcPr>
          <w:p>
            <w:r>
              <w:t>Settled</w:t>
            </w:r>
          </w:p>
        </w:tc>
        <w:tc>
          <w:tcPr>
            <w:tcW w:type="dxa" w:w="1234"/>
          </w:tcPr>
          <w:p>
            <w:r>
              <w:t>Material post-confirmation changes require affected arrangements and the safety check to be reviewed again before reconfirmation.</w:t>
            </w:r>
          </w:p>
        </w:tc>
      </w:tr>
      <w:tr>
        <w:tc>
          <w:tcPr>
            <w:tcW w:type="dxa" w:w="1234"/>
          </w:tcPr>
          <w:p>
            <w:r>
              <w:t>C-93</w:t>
            </w:r>
          </w:p>
        </w:tc>
        <w:tc>
          <w:tcPr>
            <w:tcW w:type="dxa" w:w="1234"/>
          </w:tcPr>
          <w:p>
            <w:r>
              <w:t>Jacob</w:t>
            </w:r>
          </w:p>
        </w:tc>
        <w:tc>
          <w:tcPr>
            <w:tcW w:type="dxa" w:w="1234"/>
          </w:tcPr>
          <w:p>
            <w:r>
              <w:t>G1</w:t>
            </w:r>
          </w:p>
        </w:tc>
        <w:tc>
          <w:tcPr>
            <w:tcW w:type="dxa" w:w="1234"/>
          </w:tcPr>
          <w:p>
            <w:r>
              <w:t>When assigning an Event Coordinator, what makes a Coordinator “suitable”? Should the Lead consider workload, availability, event type, expertise, or is this entirely at the Lead’s discretion?</w:t>
            </w:r>
          </w:p>
        </w:tc>
        <w:tc>
          <w:tcPr>
            <w:tcW w:type="dxa" w:w="1234"/>
          </w:tcPr>
          <w:p>
            <w:r>
              <w:t>It is entirely at the Event Coordinator Lead's discretion based on workload, availability, or expertise; the system does not enforce automated assignment rules.</w:t>
            </w:r>
          </w:p>
        </w:tc>
        <w:tc>
          <w:tcPr>
            <w:tcW w:type="dxa" w:w="1234"/>
          </w:tcPr>
          <w:p>
            <w:r>
              <w:t>Delegated</w:t>
            </w:r>
          </w:p>
        </w:tc>
        <w:tc>
          <w:tcPr>
            <w:tcW w:type="dxa" w:w="1234"/>
          </w:tcPr>
          <w:p>
            <w:r>
              <w:t>The Lead chooses a suitable Coordinator using workload, availability or expertise; the system enforces no automated selection rule.</w:t>
            </w:r>
          </w:p>
        </w:tc>
      </w:tr>
      <w:tr>
        <w:tc>
          <w:tcPr>
            <w:tcW w:type="dxa" w:w="1234"/>
          </w:tcPr>
          <w:p>
            <w:r>
              <w:t>C-94</w:t>
            </w:r>
          </w:p>
        </w:tc>
        <w:tc>
          <w:tcPr>
            <w:tcW w:type="dxa" w:w="1234"/>
          </w:tcPr>
          <w:p>
            <w:r>
              <w:t>Jacob</w:t>
            </w:r>
          </w:p>
        </w:tc>
        <w:tc>
          <w:tcPr>
            <w:tcW w:type="dxa" w:w="1234"/>
          </w:tcPr>
          <w:p>
            <w:r>
              <w:t>G1</w:t>
            </w:r>
          </w:p>
        </w:tc>
        <w:tc>
          <w:tcPr>
            <w:tcW w:type="dxa" w:w="1234"/>
          </w:tcPr>
          <w:p>
            <w:r>
              <w:t>If an event requests multiple venues, can Venue Staff approve some venues and reject others, or must all venue requests be approved or rejected together?</w:t>
            </w:r>
          </w:p>
        </w:tc>
        <w:tc>
          <w:tcPr>
            <w:tcW w:type="dxa" w:w="1234"/>
          </w:tcPr>
          <w:p>
            <w:r>
              <w:t>Each venue is checked and managed independently for suitability, availability, and approval. The co-ordinator will make relevant changes based on the checked results and resubmitted for approval only on the affected venue.</w:t>
            </w:r>
          </w:p>
        </w:tc>
        <w:tc>
          <w:tcPr>
            <w:tcW w:type="dxa" w:w="1234"/>
          </w:tcPr>
          <w:p>
            <w:r>
              <w:t>Settled</w:t>
            </w:r>
          </w:p>
        </w:tc>
        <w:tc>
          <w:tcPr>
            <w:tcW w:type="dxa" w:w="1234"/>
          </w:tcPr>
          <w:p>
            <w:r>
              <w:t>Manage each venue booking independently; resubmit only the affected booking after changes.</w:t>
            </w:r>
          </w:p>
        </w:tc>
      </w:tr>
      <w:tr>
        <w:tc>
          <w:tcPr>
            <w:tcW w:type="dxa" w:w="1234"/>
          </w:tcPr>
          <w:p>
            <w:r>
              <w:t>C-95</w:t>
            </w:r>
          </w:p>
        </w:tc>
        <w:tc>
          <w:tcPr>
            <w:tcW w:type="dxa" w:w="1234"/>
          </w:tcPr>
          <w:p>
            <w:r>
              <w:t>Jacob</w:t>
            </w:r>
          </w:p>
        </w:tc>
        <w:tc>
          <w:tcPr>
            <w:tcW w:type="dxa" w:w="1234"/>
          </w:tcPr>
          <w:p>
            <w:r>
              <w:t>G1</w:t>
            </w:r>
          </w:p>
        </w:tc>
        <w:tc>
          <w:tcPr>
            <w:tcW w:type="dxa" w:w="1234"/>
          </w:tcPr>
          <w:p>
            <w:r>
              <w:t>If an event requires multiple venues, must all required venues be approved before the event can be confirmed?</w:t>
            </w:r>
          </w:p>
        </w:tc>
        <w:tc>
          <w:tcPr>
            <w:tcW w:type="dxa" w:w="1234"/>
          </w:tcPr>
          <w:p>
            <w:r>
              <w:t>Yes. All required venue and technical arrangements must be approved, and safety check completed, before the Coordinator marks the event as Confirmed.</w:t>
            </w:r>
          </w:p>
        </w:tc>
        <w:tc>
          <w:tcPr>
            <w:tcW w:type="dxa" w:w="1234"/>
          </w:tcPr>
          <w:p>
            <w:r>
              <w:t>Settled</w:t>
            </w:r>
          </w:p>
        </w:tc>
        <w:tc>
          <w:tcPr>
            <w:tcW w:type="dxa" w:w="1234"/>
          </w:tcPr>
          <w:p>
            <w:r>
              <w:t>All required venue and technical arrangements and the safety check must be complete before confirmation.</w:t>
            </w:r>
          </w:p>
        </w:tc>
      </w:tr>
      <w:tr>
        <w:tc>
          <w:tcPr>
            <w:tcW w:type="dxa" w:w="1234"/>
          </w:tcPr>
          <w:p>
            <w:r>
              <w:t>C-96</w:t>
            </w:r>
          </w:p>
        </w:tc>
        <w:tc>
          <w:tcPr>
            <w:tcW w:type="dxa" w:w="1234"/>
          </w:tcPr>
          <w:p>
            <w:r>
              <w:t>Jacob</w:t>
            </w:r>
          </w:p>
        </w:tc>
        <w:tc>
          <w:tcPr>
            <w:tcW w:type="dxa" w:w="1234"/>
          </w:tcPr>
          <w:p>
            <w:r>
              <w:t>G1</w:t>
            </w:r>
          </w:p>
        </w:tc>
        <w:tc>
          <w:tcPr>
            <w:tcW w:type="dxa" w:w="1234"/>
          </w:tcPr>
          <w:p>
            <w:r>
              <w:t>When a tentative venue hold expires, what happens to the associated booking request? Does the request also expire, remain pending, or require the Coordinator to submit a new request?</w:t>
            </w:r>
          </w:p>
        </w:tc>
        <w:tc>
          <w:tcPr>
            <w:tcW w:type="dxa" w:w="1234"/>
          </w:tcPr>
          <w:p>
            <w:r>
              <w:t>When the tentative hold expires, the venue becomes available for other requests. An expired hold cannot be treated as confirmed; the Coordinator must submit a new request if needed.</w:t>
            </w:r>
          </w:p>
        </w:tc>
        <w:tc>
          <w:tcPr>
            <w:tcW w:type="dxa" w:w="1234"/>
          </w:tcPr>
          <w:p>
            <w:r>
              <w:t>Settled</w:t>
            </w:r>
          </w:p>
        </w:tc>
        <w:tc>
          <w:tcPr>
            <w:tcW w:type="dxa" w:w="1234"/>
          </w:tcPr>
          <w:p>
            <w:r>
              <w:t>An expired hold releases the venue; the Coordinator must submit a new request if needed.</w:t>
            </w:r>
          </w:p>
        </w:tc>
      </w:tr>
      <w:tr>
        <w:tc>
          <w:tcPr>
            <w:tcW w:type="dxa" w:w="1234"/>
          </w:tcPr>
          <w:p>
            <w:r>
              <w:t>C-97</w:t>
            </w:r>
          </w:p>
        </w:tc>
        <w:tc>
          <w:tcPr>
            <w:tcW w:type="dxa" w:w="1234"/>
          </w:tcPr>
          <w:p>
            <w:r>
              <w:t>Caleb</w:t>
            </w:r>
          </w:p>
        </w:tc>
        <w:tc>
          <w:tcPr>
            <w:tcW w:type="dxa" w:w="1234"/>
          </w:tcPr>
          <w:p>
            <w:r>
              <w:t>G1</w:t>
            </w:r>
          </w:p>
        </w:tc>
        <w:tc>
          <w:tcPr>
            <w:tcW w:type="dxa" w:w="1234"/>
          </w:tcPr>
          <w:p>
            <w:r>
              <w:t>Can an attendee register multiple slot for a single event or only 1 per account?</w:t>
            </w:r>
          </w:p>
        </w:tc>
        <w:tc>
          <w:tcPr>
            <w:tcW w:type="dxa" w:w="1234"/>
          </w:tcPr>
          <w:p>
            <w:r>
              <w:t>Individual attendees can register and view/withdraw their registration status (typically 1 registration per user account per event).</w:t>
            </w:r>
          </w:p>
        </w:tc>
        <w:tc>
          <w:tcPr>
            <w:tcW w:type="dxa" w:w="1234"/>
          </w:tcPr>
          <w:p>
            <w:r>
              <w:t>Partial</w:t>
            </w:r>
          </w:p>
        </w:tc>
        <w:tc>
          <w:tcPr>
            <w:tcW w:type="dxa" w:w="1234"/>
          </w:tcPr>
          <w:p>
            <w:r>
              <w:t>Typically one registration is allowed per user per event, and users can view or withdraw it; strict cardinality is not stated.</w:t>
            </w:r>
          </w:p>
        </w:tc>
      </w:tr>
      <w:tr>
        <w:tc>
          <w:tcPr>
            <w:tcW w:type="dxa" w:w="1234"/>
          </w:tcPr>
          <w:p>
            <w:r>
              <w:t>C-98</w:t>
            </w:r>
          </w:p>
        </w:tc>
        <w:tc>
          <w:tcPr>
            <w:tcW w:type="dxa" w:w="1234"/>
          </w:tcPr>
          <w:p>
            <w:r>
              <w:t>Caleb</w:t>
            </w:r>
          </w:p>
        </w:tc>
        <w:tc>
          <w:tcPr>
            <w:tcW w:type="dxa" w:w="1234"/>
          </w:tcPr>
          <w:p>
            <w:r>
              <w:t>G1</w:t>
            </w:r>
          </w:p>
        </w:tc>
        <w:tc>
          <w:tcPr>
            <w:tcW w:type="dxa" w:w="1234"/>
          </w:tcPr>
          <w:p>
            <w:r>
              <w:t>Approval of attendee registration is done strictly by event organisers manually or automatic as long as there is available slots?</w:t>
            </w:r>
          </w:p>
        </w:tc>
        <w:tc>
          <w:tcPr>
            <w:tcW w:type="dxa" w:w="1234"/>
          </w:tcPr>
          <w:p>
            <w:r>
              <w:t>Registration is enabled for attendees to register directly up to capacity, while Organisers can make final decision if exceed capacity.</w:t>
            </w:r>
          </w:p>
        </w:tc>
        <w:tc>
          <w:tcPr>
            <w:tcW w:type="dxa" w:w="1234"/>
          </w:tcPr>
          <w:p>
            <w:r>
              <w:t>Settled</w:t>
            </w:r>
          </w:p>
        </w:tc>
        <w:tc>
          <w:tcPr>
            <w:tcW w:type="dxa" w:w="1234"/>
          </w:tcPr>
          <w:p>
            <w:r>
              <w:t>Attendees register directly up to capacity; Organisers make the final decision on registrations above capacity.</w:t>
            </w:r>
          </w:p>
        </w:tc>
      </w:tr>
      <w:tr>
        <w:tc>
          <w:tcPr>
            <w:tcW w:type="dxa" w:w="1234"/>
          </w:tcPr>
          <w:p>
            <w:r>
              <w:t>C-99</w:t>
            </w:r>
          </w:p>
        </w:tc>
        <w:tc>
          <w:tcPr>
            <w:tcW w:type="dxa" w:w="1234"/>
          </w:tcPr>
          <w:p>
            <w:r>
              <w:t>Jerome</w:t>
            </w:r>
          </w:p>
        </w:tc>
        <w:tc>
          <w:tcPr>
            <w:tcW w:type="dxa" w:w="1234"/>
          </w:tcPr>
          <w:p>
            <w:r>
              <w:t>G1</w:t>
            </w:r>
          </w:p>
        </w:tc>
        <w:tc>
          <w:tcPr>
            <w:tcW w:type="dxa" w:w="1234"/>
          </w:tcPr>
          <w:p>
            <w:r>
              <w:t>How long should the tentative hold be?</w:t>
            </w:r>
          </w:p>
        </w:tc>
        <w:tc>
          <w:tcPr>
            <w:tcW w:type="dxa" w:w="1234"/>
          </w:tcPr>
          <w:p>
            <w:r>
              <w:t>Venue Staff specify the expiry date/time per hold based on venue knowledge; length is not fixed by the system.</w:t>
            </w:r>
          </w:p>
        </w:tc>
        <w:tc>
          <w:tcPr>
            <w:tcW w:type="dxa" w:w="1234"/>
          </w:tcPr>
          <w:p>
            <w:r>
              <w:t>Settled</w:t>
            </w:r>
          </w:p>
        </w:tc>
        <w:tc>
          <w:tcPr>
            <w:tcW w:type="dxa" w:w="1234"/>
          </w:tcPr>
          <w:p>
            <w:r>
              <w:t>Venue Staff choose the expiry for each hold; no fixed duration is specified.</w:t>
            </w:r>
          </w:p>
        </w:tc>
      </w:tr>
      <w:tr>
        <w:tc>
          <w:tcPr>
            <w:tcW w:type="dxa" w:w="1234"/>
          </w:tcPr>
          <w:p>
            <w:r>
              <w:t>C-100</w:t>
            </w:r>
          </w:p>
        </w:tc>
        <w:tc>
          <w:tcPr>
            <w:tcW w:type="dxa" w:w="1234"/>
          </w:tcPr>
          <w:p>
            <w:r>
              <w:t>Jerome</w:t>
            </w:r>
          </w:p>
        </w:tc>
        <w:tc>
          <w:tcPr>
            <w:tcW w:type="dxa" w:w="1234"/>
          </w:tcPr>
          <w:p>
            <w:r>
              <w:t>G1</w:t>
            </w:r>
          </w:p>
        </w:tc>
        <w:tc>
          <w:tcPr>
            <w:tcW w:type="dxa" w:w="1234"/>
          </w:tcPr>
          <w:p>
            <w:r>
              <w:t>How many Event Coordinator Leads are there?</w:t>
            </w:r>
          </w:p>
        </w:tc>
        <w:tc>
          <w:tcPr>
            <w:tcW w:type="dxa" w:w="1234"/>
          </w:tcPr>
          <w:p>
            <w:r>
              <w:t>The system supports multiple Event Coordinator Leads, all of whom can view the unassigned queue and all active assignments.</w:t>
            </w:r>
          </w:p>
        </w:tc>
        <w:tc>
          <w:tcPr>
            <w:tcW w:type="dxa" w:w="1234"/>
          </w:tcPr>
          <w:p>
            <w:r>
              <w:t>Settled</w:t>
            </w:r>
          </w:p>
        </w:tc>
        <w:tc>
          <w:tcPr>
            <w:tcW w:type="dxa" w:w="1234"/>
          </w:tcPr>
          <w:p>
            <w:r>
              <w:t>The system supports multiple Leads; all can view the unassigned queue and active assignments.</w:t>
            </w:r>
          </w:p>
        </w:tc>
      </w:tr>
      <w:tr>
        <w:tc>
          <w:tcPr>
            <w:tcW w:type="dxa" w:w="1234"/>
          </w:tcPr>
          <w:p>
            <w:r>
              <w:t>C-101</w:t>
            </w:r>
          </w:p>
        </w:tc>
        <w:tc>
          <w:tcPr>
            <w:tcW w:type="dxa" w:w="1234"/>
          </w:tcPr>
          <w:p>
            <w:r>
              <w:t>Charles</w:t>
            </w:r>
          </w:p>
        </w:tc>
        <w:tc>
          <w:tcPr>
            <w:tcW w:type="dxa" w:w="1234"/>
          </w:tcPr>
          <w:p>
            <w:r>
              <w:t>G2</w:t>
            </w:r>
          </w:p>
        </w:tc>
        <w:tc>
          <w:tcPr>
            <w:tcW w:type="dxa" w:w="1234"/>
          </w:tcPr>
          <w:p>
            <w:r>
              <w:t>Should the Operational Safety Check gate the event's confirmation — and therefore the opening of registration — or should it take place only after confirmation but before the event proceeds to preparation? What status should the event show while awaiting the check, and should the system now record a distinct "preparation" stage?</w:t>
            </w:r>
          </w:p>
        </w:tc>
        <w:tc>
          <w:tcPr>
            <w:tcW w:type="dxa" w:w="1234"/>
          </w:tcPr>
          <w:p>
            <w:r>
              <w:t>The safety check sits between Planning and Confirmed. Venue and technical arrangements are approved first, then the Safety Officer approves the check, after which the Coordinator marks the event Confirmed (enabling preparation/registration).</w:t>
            </w:r>
          </w:p>
        </w:tc>
        <w:tc>
          <w:tcPr>
            <w:tcW w:type="dxa" w:w="1234"/>
          </w:tcPr>
          <w:p>
            <w:r>
              <w:t>Settled</w:t>
            </w:r>
          </w:p>
        </w:tc>
        <w:tc>
          <w:tcPr>
            <w:tcW w:type="dxa" w:w="1234"/>
          </w:tcPr>
          <w:p>
            <w:r>
              <w:t>The safety check sits between Planning and Confirmed; the Coordinator confirms after Safety Officer approval.</w:t>
            </w:r>
          </w:p>
        </w:tc>
      </w:tr>
      <w:tr>
        <w:tc>
          <w:tcPr>
            <w:tcW w:type="dxa" w:w="1234"/>
          </w:tcPr>
          <w:p>
            <w:r>
              <w:t>C-102</w:t>
            </w:r>
          </w:p>
        </w:tc>
        <w:tc>
          <w:tcPr>
            <w:tcW w:type="dxa" w:w="1234"/>
          </w:tcPr>
          <w:p>
            <w:r>
              <w:t>Charles</w:t>
            </w:r>
          </w:p>
        </w:tc>
        <w:tc>
          <w:tcPr>
            <w:tcW w:type="dxa" w:w="1234"/>
          </w:tcPr>
          <w:p>
            <w:r>
              <w:t>G2</w:t>
            </w:r>
          </w:p>
        </w:tc>
        <w:tc>
          <w:tcPr>
            <w:tcW w:type="dxa" w:w="1234"/>
          </w:tcPr>
          <w:p>
            <w:r>
              <w:t>Does every event need an Operational Safety Check, or only events above certain thresholds such as expected attendance, venue size, or equipment?</w:t>
            </w:r>
          </w:p>
        </w:tc>
        <w:tc>
          <w:tcPr>
            <w:tcW w:type="dxa" w:w="1234"/>
          </w:tcPr>
          <w:p>
            <w:r>
              <w:t>Every planned event, after venue and technical arrangements are confirmed, the Safety Officer must conduct an Operational Safety Check before the event can proceed.</w:t>
            </w:r>
          </w:p>
        </w:tc>
        <w:tc>
          <w:tcPr>
            <w:tcW w:type="dxa" w:w="1234"/>
          </w:tcPr>
          <w:p>
            <w:r>
              <w:t>Settled</w:t>
            </w:r>
          </w:p>
        </w:tc>
        <w:tc>
          <w:tcPr>
            <w:tcW w:type="dxa" w:w="1234"/>
          </w:tcPr>
          <w:p>
            <w:r>
              <w:t>Every planned event needs a Safety Officer check after venue and technical arrangements are confirmed.</w:t>
            </w:r>
          </w:p>
        </w:tc>
      </w:tr>
      <w:tr>
        <w:tc>
          <w:tcPr>
            <w:tcW w:type="dxa" w:w="1234"/>
          </w:tcPr>
          <w:p>
            <w:r>
              <w:t>C-103</w:t>
            </w:r>
          </w:p>
        </w:tc>
        <w:tc>
          <w:tcPr>
            <w:tcW w:type="dxa" w:w="1234"/>
          </w:tcPr>
          <w:p>
            <w:r>
              <w:t>Charles</w:t>
            </w:r>
          </w:p>
        </w:tc>
        <w:tc>
          <w:tcPr>
            <w:tcW w:type="dxa" w:w="1234"/>
          </w:tcPr>
          <w:p>
            <w:r>
              <w:t>G2</w:t>
            </w:r>
          </w:p>
        </w:tc>
        <w:tc>
          <w:tcPr>
            <w:tcW w:type="dxa" w:w="1234"/>
          </w:tcPr>
          <w:p>
            <w:r>
              <w:t>Must the safety review factors (emergency access, equipment placement, crowd movement, venue restrictions, etc.) be stored as structured data, or is a free-form assessment record acceptable?</w:t>
            </w:r>
          </w:p>
        </w:tc>
        <w:tc>
          <w:tcPr>
            <w:tcW w:type="dxa" w:w="1234"/>
          </w:tcPr>
          <w:p>
            <w:r>
              <w:t>The Safety Officer reviews these factors and submits an approval/rejection decision along with explanatory comments in the system. Structured vs free-form record format is flexible for implementation by the team.</w:t>
            </w:r>
          </w:p>
        </w:tc>
        <w:tc>
          <w:tcPr>
            <w:tcW w:type="dxa" w:w="1234"/>
          </w:tcPr>
          <w:p>
            <w:r>
              <w:t>Delegated</w:t>
            </w:r>
          </w:p>
        </w:tc>
        <w:tc>
          <w:tcPr>
            <w:tcW w:type="dxa" w:w="1234"/>
          </w:tcPr>
          <w:p>
            <w:r>
              <w:t>The Safety Officer records a decision and explanatory comments; structured versus free-form assessment is for the team to choose.</w:t>
            </w:r>
          </w:p>
        </w:tc>
      </w:tr>
      <w:tr>
        <w:tc>
          <w:tcPr>
            <w:tcW w:type="dxa" w:w="1234"/>
          </w:tcPr>
          <w:p>
            <w:r>
              <w:t>C-104</w:t>
            </w:r>
          </w:p>
        </w:tc>
        <w:tc>
          <w:tcPr>
            <w:tcW w:type="dxa" w:w="1234"/>
          </w:tcPr>
          <w:p>
            <w:r>
              <w:t>Charles</w:t>
            </w:r>
          </w:p>
        </w:tc>
        <w:tc>
          <w:tcPr>
            <w:tcW w:type="dxa" w:w="1234"/>
          </w:tcPr>
          <w:p>
            <w:r>
              <w:t>G2</w:t>
            </w:r>
          </w:p>
        </w:tc>
        <w:tc>
          <w:tcPr>
            <w:tcW w:type="dxa" w:w="1234"/>
          </w:tcPr>
          <w:p>
            <w:r>
              <w:t>Can the Event Coordinator Lead reassign an event without the incoming Coordinator accepting it, or must the Coordinator accept before the reassignment takes effect?</w:t>
            </w:r>
          </w:p>
        </w:tc>
        <w:tc>
          <w:tcPr>
            <w:tcW w:type="dxa" w:w="1234"/>
          </w:tcPr>
          <w:p>
            <w:r>
              <w:t>Reassignment by the Lead is direct and immediate; no formal acceptance step by the incoming Coordinator is required in the system.</w:t>
            </w:r>
          </w:p>
        </w:tc>
        <w:tc>
          <w:tcPr>
            <w:tcW w:type="dxa" w:w="1234"/>
          </w:tcPr>
          <w:p>
            <w:r>
              <w:t>Settled</w:t>
            </w:r>
          </w:p>
        </w:tc>
        <w:tc>
          <w:tcPr>
            <w:tcW w:type="dxa" w:w="1234"/>
          </w:tcPr>
          <w:p>
            <w:r>
              <w:t>A Lead reassignment is immediate and does not require the incoming Coordinator to accept.</w:t>
            </w:r>
          </w:p>
        </w:tc>
      </w:tr>
      <w:tr>
        <w:tc>
          <w:tcPr>
            <w:tcW w:type="dxa" w:w="1234"/>
          </w:tcPr>
          <w:p>
            <w:r>
              <w:t>C-105</w:t>
            </w:r>
          </w:p>
        </w:tc>
        <w:tc>
          <w:tcPr>
            <w:tcW w:type="dxa" w:w="1234"/>
          </w:tcPr>
          <w:p>
            <w:r>
              <w:t>Charles</w:t>
            </w:r>
          </w:p>
        </w:tc>
        <w:tc>
          <w:tcPr>
            <w:tcW w:type="dxa" w:w="1234"/>
          </w:tcPr>
          <w:p>
            <w:r>
              <w:t>G2</w:t>
            </w:r>
          </w:p>
        </w:tc>
        <w:tc>
          <w:tcPr>
            <w:tcW w:type="dxa" w:w="1234"/>
          </w:tcPr>
          <w:p>
            <w:r>
              <w:t>Can Event Coordinators still claim unassigned events themselves, or is the Lead the only route by which an event becomes assigned? Is the Lead also allowed to coordinate events personally?</w:t>
            </w:r>
          </w:p>
        </w:tc>
        <w:tc>
          <w:tcPr>
            <w:tcW w:type="dxa" w:w="1234"/>
          </w:tcPr>
          <w:p>
            <w:r>
              <w:t>Assignment is handled manually by the Lead from the unassigned queue. Coordinators only manage events assigned to them by the Lead. At the moment, the lead is not able to coordinate event.</w:t>
            </w:r>
          </w:p>
        </w:tc>
        <w:tc>
          <w:tcPr>
            <w:tcW w:type="dxa" w:w="1234"/>
          </w:tcPr>
          <w:p>
            <w:r>
              <w:t>Settled</w:t>
            </w:r>
          </w:p>
        </w:tc>
        <w:tc>
          <w:tcPr>
            <w:tcW w:type="dxa" w:w="1234"/>
          </w:tcPr>
          <w:p>
            <w:r>
              <w:t>The Lead assigns from the unassigned queue; Coordinators manage only assigned events, and the Lead does not coordinate events.</w:t>
            </w:r>
          </w:p>
        </w:tc>
      </w:tr>
      <w:tr>
        <w:tc>
          <w:tcPr>
            <w:tcW w:type="dxa" w:w="1234"/>
          </w:tcPr>
          <w:p>
            <w:r>
              <w:t>C-106</w:t>
            </w:r>
          </w:p>
        </w:tc>
        <w:tc>
          <w:tcPr>
            <w:tcW w:type="dxa" w:w="1234"/>
          </w:tcPr>
          <w:p>
            <w:r>
              <w:t>Charles</w:t>
            </w:r>
          </w:p>
        </w:tc>
        <w:tc>
          <w:tcPr>
            <w:tcW w:type="dxa" w:w="1234"/>
          </w:tcPr>
          <w:p>
            <w:r>
              <w:t>G2</w:t>
            </w:r>
          </w:p>
        </w:tc>
        <w:tc>
          <w:tcPr>
            <w:tcW w:type="dxa" w:w="1234"/>
          </w:tcPr>
          <w:p>
            <w:r>
              <w:t>What event information should the Lead be able to view across all events, and what should the Safety Officer be able to view for events awaiting review? Is the Lead's oversight limited to a team of Coordinators, or does it cover every Coordinator?</w:t>
            </w:r>
          </w:p>
        </w:tc>
        <w:tc>
          <w:tcPr>
            <w:tcW w:type="dxa" w:w="1234"/>
          </w:tcPr>
          <w:p>
            <w:r>
              <w:t>Leads view all unassigned/assigned event requests and active assignments system-wide. The Safety Officer views relevant event, venue, capacity, layout, and equipment details to perform safety checks.</w:t>
            </w:r>
          </w:p>
        </w:tc>
        <w:tc>
          <w:tcPr>
            <w:tcW w:type="dxa" w:w="1234"/>
          </w:tcPr>
          <w:p>
            <w:r>
              <w:t>Settled</w:t>
            </w:r>
          </w:p>
        </w:tc>
        <w:tc>
          <w:tcPr>
            <w:tcW w:type="dxa" w:w="1234"/>
          </w:tcPr>
          <w:p>
            <w:r>
              <w:t>Leads see all requests and active assignments system-wide; Safety Officers see event and arrangement details needed for review.</w:t>
            </w:r>
          </w:p>
        </w:tc>
      </w:tr>
      <w:tr>
        <w:tc>
          <w:tcPr>
            <w:tcW w:type="dxa" w:w="1234"/>
          </w:tcPr>
          <w:p>
            <w:r>
              <w:t>C-107</w:t>
            </w:r>
          </w:p>
        </w:tc>
        <w:tc>
          <w:tcPr>
            <w:tcW w:type="dxa" w:w="1234"/>
          </w:tcPr>
          <w:p>
            <w:r>
              <w:t>Charles</w:t>
            </w:r>
          </w:p>
        </w:tc>
        <w:tc>
          <w:tcPr>
            <w:tcW w:type="dxa" w:w="1234"/>
          </w:tcPr>
          <w:p>
            <w:r>
              <w:t>G2</w:t>
            </w:r>
          </w:p>
        </w:tc>
        <w:tc>
          <w:tcPr>
            <w:tcW w:type="dxa" w:w="1234"/>
          </w:tcPr>
          <w:p>
            <w:r>
              <w:t>When an event uses several venues, which period governs equipment availability — the combined window of all venues, or a designated main venue? May the same venue be booked more than once for the same event (for example, separate sessions on one day)?</w:t>
            </w:r>
          </w:p>
        </w:tc>
        <w:tc>
          <w:tcPr>
            <w:tcW w:type="dxa" w:w="1234"/>
          </w:tcPr>
          <w:p>
            <w:r>
              <w:t>Each venue booking is made for a specific date/time window (including setup/turnaround). Equipment reservations match the specific session timing/venue where required. Multiple bookings for the same venue/event across different sessions are supported.</w:t>
            </w:r>
          </w:p>
        </w:tc>
        <w:tc>
          <w:tcPr>
            <w:tcW w:type="dxa" w:w="1234"/>
          </w:tcPr>
          <w:p>
            <w:r>
              <w:t>Partial</w:t>
            </w:r>
          </w:p>
        </w:tc>
        <w:tc>
          <w:tcPr>
            <w:tcW w:type="dxa" w:w="1234"/>
          </w:tcPr>
          <w:p>
            <w:r>
              <w:t>Week 9 says an event may have separate bookings across sessions, including repeat bookings of one venue; this conflicts with C-62/T-48’s separate-event model and needs scope reconciliation.</w:t>
            </w:r>
          </w:p>
        </w:tc>
      </w:tr>
      <w:tr>
        <w:tc>
          <w:tcPr>
            <w:tcW w:type="dxa" w:w="1234"/>
          </w:tcPr>
          <w:p>
            <w:r>
              <w:t>C-108</w:t>
            </w:r>
          </w:p>
        </w:tc>
        <w:tc>
          <w:tcPr>
            <w:tcW w:type="dxa" w:w="1234"/>
          </w:tcPr>
          <w:p>
            <w:r>
              <w:t>Charles</w:t>
            </w:r>
          </w:p>
        </w:tc>
        <w:tc>
          <w:tcPr>
            <w:tcW w:type="dxa" w:w="1234"/>
          </w:tcPr>
          <w:p>
            <w:r>
              <w:t>G2</w:t>
            </w:r>
          </w:p>
        </w:tc>
        <w:tc>
          <w:tcPr>
            <w:tcW w:type="dxa" w:w="1234"/>
          </w:tcPr>
          <w:p>
            <w:r>
              <w:t>Is setup and turnaround time fixed per venue, or can it vary per event or booking with the venue value as the default? Who may set or override it, and do tentative holds also need setup and turnaround buffers?</w:t>
            </w:r>
          </w:p>
        </w:tc>
        <w:tc>
          <w:tcPr>
            <w:tcW w:type="dxa" w:w="1234"/>
          </w:tcPr>
          <w:p>
            <w:r>
              <w:t>Each venue has configurable setup and turnaround times set by Venue Staff. These buffer periods are added around event times when checking availability, detecting conflicts, and placing holds.</w:t>
            </w:r>
          </w:p>
        </w:tc>
        <w:tc>
          <w:tcPr>
            <w:tcW w:type="dxa" w:w="1234"/>
          </w:tcPr>
          <w:p>
            <w:r>
              <w:t>Settled</w:t>
            </w:r>
          </w:p>
        </w:tc>
        <w:tc>
          <w:tcPr>
            <w:tcW w:type="dxa" w:w="1234"/>
          </w:tcPr>
          <w:p>
            <w:r>
              <w:t>Venue Staff set configurable venue setup and turnaround times; use them for availability, conflict and hold checks.</w:t>
            </w:r>
          </w:p>
        </w:tc>
      </w:tr>
      <w:tr>
        <w:tc>
          <w:tcPr>
            <w:tcW w:type="dxa" w:w="1234"/>
          </w:tcPr>
          <w:p>
            <w:r>
              <w:t>C-109</w:t>
            </w:r>
          </w:p>
        </w:tc>
        <w:tc>
          <w:tcPr>
            <w:tcW w:type="dxa" w:w="1234"/>
          </w:tcPr>
          <w:p>
            <w:r>
              <w:t>Charles</w:t>
            </w:r>
          </w:p>
        </w:tc>
        <w:tc>
          <w:tcPr>
            <w:tcW w:type="dxa" w:w="1234"/>
          </w:tcPr>
          <w:p>
            <w:r>
              <w:t>G2</w:t>
            </w:r>
          </w:p>
        </w:tc>
        <w:tc>
          <w:tcPr>
            <w:tcW w:type="dxa" w:w="1234"/>
          </w:tcPr>
          <w:p>
            <w:r>
              <w:t>When a venue's setup or turnaround time is changed, should the new time apply to bookings that were already approved (with any resulting conflicts identified), or do existing bookings keep the times they were approved under while only new bookings use the new values? If the new values create conflicts, should the change still be saved with the conflicts flagged, or must it be rejected until the conflicts are resolved?</w:t>
            </w:r>
          </w:p>
        </w:tc>
        <w:tc>
          <w:tcPr>
            <w:tcW w:type="dxa" w:w="1234"/>
          </w:tcPr>
          <w:p>
            <w:r>
              <w:t>Existing bookings that become problematic under new buffer rules are identified and flagged for review rather than silently removed or hard-rejected on save. The coirdinator has the final approval based on his assessment.</w:t>
            </w:r>
          </w:p>
        </w:tc>
        <w:tc>
          <w:tcPr>
            <w:tcW w:type="dxa" w:w="1234"/>
          </w:tcPr>
          <w:p>
            <w:r>
              <w:t>Settled</w:t>
            </w:r>
          </w:p>
        </w:tc>
        <w:tc>
          <w:tcPr>
            <w:tcW w:type="dxa" w:w="1234"/>
          </w:tcPr>
          <w:p>
            <w:r>
              <w:t>Apply changed buffers to existing bookings; flag conflicts rather than removing bookings or blocking the save. The Coordinator decides what to do.</w:t>
            </w:r>
          </w:p>
        </w:tc>
      </w:tr>
      <w:tr>
        <w:tc>
          <w:tcPr>
            <w:tcW w:type="dxa" w:w="1234"/>
          </w:tcPr>
          <w:p>
            <w:r>
              <w:t>C-110</w:t>
            </w:r>
          </w:p>
        </w:tc>
        <w:tc>
          <w:tcPr>
            <w:tcW w:type="dxa" w:w="1234"/>
          </w:tcPr>
          <w:p>
            <w:r>
              <w:t>Charles</w:t>
            </w:r>
          </w:p>
        </w:tc>
        <w:tc>
          <w:tcPr>
            <w:tcW w:type="dxa" w:w="1234"/>
          </w:tcPr>
          <w:p>
            <w:r>
              <w:t>G2</w:t>
            </w:r>
          </w:p>
        </w:tc>
        <w:tc>
          <w:tcPr>
            <w:tcW w:type="dxa" w:w="1234"/>
          </w:tcPr>
          <w:p>
            <w:r>
              <w:t>Can a tentative hold's expiry be extended before it passes, and what expiry should be applied to holds that are already active when the feature ships?</w:t>
            </w:r>
          </w:p>
        </w:tc>
        <w:tc>
          <w:tcPr>
            <w:tcW w:type="dxa" w:w="1234"/>
          </w:tcPr>
          <w:p>
            <w:r>
              <w:t>Venue Staff can set and update/extend the hold expiry duration in the system as necessary. He need to notify the event coordinator with such changes.</w:t>
            </w:r>
          </w:p>
        </w:tc>
        <w:tc>
          <w:tcPr>
            <w:tcW w:type="dxa" w:w="1234"/>
          </w:tcPr>
          <w:p>
            <w:r>
              <w:t>Settled</w:t>
            </w:r>
          </w:p>
        </w:tc>
        <w:tc>
          <w:tcPr>
            <w:tcW w:type="dxa" w:w="1234"/>
          </w:tcPr>
          <w:p>
            <w:r>
              <w:t>Venue Staff may set or extend a hold expiry; notify the Coordinator about the change.</w:t>
            </w:r>
          </w:p>
        </w:tc>
      </w:tr>
      <w:tr>
        <w:tc>
          <w:tcPr>
            <w:tcW w:type="dxa" w:w="1234"/>
          </w:tcPr>
          <w:p>
            <w:r>
              <w:t>C-111</w:t>
            </w:r>
          </w:p>
        </w:tc>
        <w:tc>
          <w:tcPr>
            <w:tcW w:type="dxa" w:w="1234"/>
          </w:tcPr>
          <w:p>
            <w:r>
              <w:t>Charles</w:t>
            </w:r>
          </w:p>
        </w:tc>
        <w:tc>
          <w:tcPr>
            <w:tcW w:type="dxa" w:w="1234"/>
          </w:tcPr>
          <w:p>
            <w:r>
              <w:t>G2</w:t>
            </w:r>
          </w:p>
        </w:tc>
        <w:tc>
          <w:tcPr>
            <w:tcW w:type="dxa" w:w="1234"/>
          </w:tcPr>
          <w:p>
            <w:r>
              <w:t>Should a venue block also prevent or suspend tentative holds, and can a venue be blocked for an open-ended period?</w:t>
            </w:r>
          </w:p>
        </w:tc>
        <w:tc>
          <w:tcPr>
            <w:tcW w:type="dxa" w:w="1234"/>
          </w:tcPr>
          <w:p>
            <w:r>
              <w:t>Yes. Marking a venue unavailable for hold blocks new holds and bookings, and flags affected existing bookings so alternative venues can be arranged. It should not be open-ended</w:t>
            </w:r>
          </w:p>
        </w:tc>
        <w:tc>
          <w:tcPr>
            <w:tcW w:type="dxa" w:w="1234"/>
          </w:tcPr>
          <w:p>
            <w:r>
              <w:t>Partial</w:t>
            </w:r>
          </w:p>
        </w:tc>
        <w:tc>
          <w:tcPr>
            <w:tcW w:type="dxa" w:w="1234"/>
          </w:tcPr>
          <w:p>
            <w:r>
              <w:t>Unavailable venues block new holds and bookings and flag existing ones; this answer says a block should not be open-ended, conflicting with C-119.</w:t>
            </w:r>
          </w:p>
        </w:tc>
      </w:tr>
      <w:tr>
        <w:tc>
          <w:tcPr>
            <w:tcW w:type="dxa" w:w="1234"/>
          </w:tcPr>
          <w:p>
            <w:r>
              <w:t>C-112</w:t>
            </w:r>
          </w:p>
        </w:tc>
        <w:tc>
          <w:tcPr>
            <w:tcW w:type="dxa" w:w="1234"/>
          </w:tcPr>
          <w:p>
            <w:r>
              <w:t>Charles</w:t>
            </w:r>
          </w:p>
        </w:tc>
        <w:tc>
          <w:tcPr>
            <w:tcW w:type="dxa" w:w="1234"/>
          </w:tcPr>
          <w:p>
            <w:r>
              <w:t>G2</w:t>
            </w:r>
          </w:p>
        </w:tc>
        <w:tc>
          <w:tcPr>
            <w:tcW w:type="dxa" w:w="1234"/>
          </w:tcPr>
          <w:p>
            <w:r>
              <w:t>Should a venue block be editable after it is created, or should Venue Staff only be able to lift it and create a new one? Should the affected Coordinator be notified when a block is lifted? When the Safety Officer identifies a venue safety restriction, should they block the venue directly or hand it to Venue Staff to block?</w:t>
            </w:r>
          </w:p>
        </w:tc>
        <w:tc>
          <w:tcPr>
            <w:tcW w:type="dxa" w:w="1234"/>
          </w:tcPr>
          <w:p>
            <w:r>
              <w:t>Venue Staff manage venue availability and blocks in the catalogue. The Safety Officer approves/rejects event safety checks and records comments for the Coordinator to act on. Co-ordinator need to be informed,</w:t>
            </w:r>
          </w:p>
        </w:tc>
        <w:tc>
          <w:tcPr>
            <w:tcW w:type="dxa" w:w="1234"/>
          </w:tcPr>
          <w:p>
            <w:r>
              <w:t>Partial</w:t>
            </w:r>
          </w:p>
        </w:tc>
        <w:tc>
          <w:tcPr>
            <w:tcW w:type="dxa" w:w="1234"/>
          </w:tcPr>
          <w:p>
            <w:r>
              <w:t>Venue Staff manage blocks; the Safety Officer records issues for the Coordinator, who should be informed. Edit-versus-recreate and lift-notification timing remain unclear.</w:t>
            </w:r>
          </w:p>
        </w:tc>
      </w:tr>
      <w:tr>
        <w:tc>
          <w:tcPr>
            <w:tcW w:type="dxa" w:w="1234"/>
          </w:tcPr>
          <w:p>
            <w:r>
              <w:t>C-113</w:t>
            </w:r>
          </w:p>
        </w:tc>
        <w:tc>
          <w:tcPr>
            <w:tcW w:type="dxa" w:w="1234"/>
          </w:tcPr>
          <w:p>
            <w:r>
              <w:t>Charles</w:t>
            </w:r>
          </w:p>
        </w:tc>
        <w:tc>
          <w:tcPr>
            <w:tcW w:type="dxa" w:w="1234"/>
          </w:tcPr>
          <w:p>
            <w:r>
              <w:t>G2</w:t>
            </w:r>
          </w:p>
        </w:tc>
        <w:tc>
          <w:tcPr>
            <w:tcW w:type="dxa" w:w="1234"/>
          </w:tcPr>
          <w:p>
            <w:r>
              <w:t>If a confirmed event's venue becomes unavailable while registration is open, should registration continue, pause, or close until a replacement venue is confirmed?</w:t>
            </w:r>
          </w:p>
        </w:tc>
        <w:tc>
          <w:tcPr>
            <w:tcW w:type="dxa" w:w="1234"/>
          </w:tcPr>
          <w:p>
            <w:r>
              <w:t>Unavailability triggers notifications and reverts the event to planning/change review. Registration status can be paused or adjusted by the Coordinator in consultation with the event organiser during re-planning.</w:t>
            </w:r>
          </w:p>
        </w:tc>
        <w:tc>
          <w:tcPr>
            <w:tcW w:type="dxa" w:w="1234"/>
          </w:tcPr>
          <w:p>
            <w:r>
              <w:t>Settled</w:t>
            </w:r>
          </w:p>
        </w:tc>
        <w:tc>
          <w:tcPr>
            <w:tcW w:type="dxa" w:w="1234"/>
          </w:tcPr>
          <w:p>
            <w:r>
              <w:t>Venue loss returns the event to planning/change review; the Coordinator consults the Organiser and can pause or adjust registration.</w:t>
            </w:r>
          </w:p>
        </w:tc>
      </w:tr>
      <w:tr>
        <w:tc>
          <w:tcPr>
            <w:tcW w:type="dxa" w:w="1234"/>
          </w:tcPr>
          <w:p>
            <w:r>
              <w:t>C-114</w:t>
            </w:r>
          </w:p>
        </w:tc>
        <w:tc>
          <w:tcPr>
            <w:tcW w:type="dxa" w:w="1234"/>
          </w:tcPr>
          <w:p>
            <w:r>
              <w:t>Jian Zong</w:t>
            </w:r>
          </w:p>
        </w:tc>
        <w:tc>
          <w:tcPr>
            <w:tcW w:type="dxa" w:w="1234"/>
          </w:tcPr>
          <w:p>
            <w:r>
              <w:t>G2</w:t>
            </w:r>
          </w:p>
        </w:tc>
        <w:tc>
          <w:tcPr>
            <w:tcW w:type="dxa" w:w="1234"/>
          </w:tcPr>
          <w:p>
            <w:r>
              <w:t>Who places a tentative hold and sets its expiry: the Event Coordinator or Venue Staff?</w:t>
            </w:r>
          </w:p>
        </w:tc>
        <w:tc>
          <w:tcPr>
            <w:tcW w:type="dxa" w:w="1234"/>
          </w:tcPr>
          <w:p>
            <w:r>
              <w:t>Venue Staff set and update the hold expiry date/time upon receiving the booking/hold request from the Coordinator.</w:t>
            </w:r>
          </w:p>
        </w:tc>
        <w:tc>
          <w:tcPr>
            <w:tcW w:type="dxa" w:w="1234"/>
          </w:tcPr>
          <w:p>
            <w:r>
              <w:t>Settled</w:t>
            </w:r>
          </w:p>
        </w:tc>
        <w:tc>
          <w:tcPr>
            <w:tcW w:type="dxa" w:w="1234"/>
          </w:tcPr>
          <w:p>
            <w:r>
              <w:t>Venue Staff set or update the hold expiry when responding to the Coordinator’s request.</w:t>
            </w:r>
          </w:p>
        </w:tc>
      </w:tr>
      <w:tr>
        <w:tc>
          <w:tcPr>
            <w:tcW w:type="dxa" w:w="1234"/>
          </w:tcPr>
          <w:p>
            <w:r>
              <w:t>C-115</w:t>
            </w:r>
          </w:p>
        </w:tc>
        <w:tc>
          <w:tcPr>
            <w:tcW w:type="dxa" w:w="1234"/>
          </w:tcPr>
          <w:p>
            <w:r>
              <w:t>Jian Zong</w:t>
            </w:r>
          </w:p>
        </w:tc>
        <w:tc>
          <w:tcPr>
            <w:tcW w:type="dxa" w:w="1234"/>
          </w:tcPr>
          <w:p>
            <w:r>
              <w:t>G2</w:t>
            </w:r>
          </w:p>
        </w:tc>
        <w:tc>
          <w:tcPr>
            <w:tcW w:type="dxa" w:w="1234"/>
          </w:tcPr>
          <w:p>
            <w:r>
              <w:t>With multiple venues, does the Organiser list the spaces they need on the request, or does the Coordinator decide how many venues to book?</w:t>
            </w:r>
          </w:p>
        </w:tc>
        <w:tc>
          <w:tcPr>
            <w:tcW w:type="dxa" w:w="1234"/>
          </w:tcPr>
          <w:p>
            <w:r>
              <w:t>Organisers specify general venue requirements and space needs in the event request; the Event Coordinator searches for and books the specific venues.</w:t>
            </w:r>
          </w:p>
        </w:tc>
        <w:tc>
          <w:tcPr>
            <w:tcW w:type="dxa" w:w="1234"/>
          </w:tcPr>
          <w:p>
            <w:r>
              <w:t>Settled</w:t>
            </w:r>
          </w:p>
        </w:tc>
        <w:tc>
          <w:tcPr>
            <w:tcW w:type="dxa" w:w="1234"/>
          </w:tcPr>
          <w:p>
            <w:r>
              <w:t>Organisers provide general venue and space needs; the Coordinator selects the specific venues.</w:t>
            </w:r>
          </w:p>
        </w:tc>
      </w:tr>
      <w:tr>
        <w:tc>
          <w:tcPr>
            <w:tcW w:type="dxa" w:w="1234"/>
          </w:tcPr>
          <w:p>
            <w:r>
              <w:t>C-116</w:t>
            </w:r>
          </w:p>
        </w:tc>
        <w:tc>
          <w:tcPr>
            <w:tcW w:type="dxa" w:w="1234"/>
          </w:tcPr>
          <w:p>
            <w:r>
              <w:t>Bryan</w:t>
            </w:r>
          </w:p>
        </w:tc>
        <w:tc>
          <w:tcPr>
            <w:tcW w:type="dxa" w:w="1234"/>
          </w:tcPr>
          <w:p>
            <w:r>
              <w:t>G1</w:t>
            </w:r>
          </w:p>
        </w:tc>
        <w:tc>
          <w:tcPr>
            <w:tcW w:type="dxa" w:w="1234"/>
          </w:tcPr>
          <w:p>
            <w:r>
              <w:t>O-20 — Who should see conflicts caused by a buffer change? A: Venue Staff see them at save, the calendar flags them, and affected Coordinators get an in-app notice. B: Venue Staff only. C: Another combination?</w:t>
            </w:r>
          </w:p>
        </w:tc>
        <w:tc>
          <w:tcPr>
            <w:tcW w:type="dxa" w:w="1234"/>
          </w:tcPr>
          <w:p>
            <w:r>
              <w:t>Option A. Venue Staff see identified conflicts upon setting buffers, the calendar flags overlapping periods, and affected Coordinators receive notifications.</w:t>
            </w:r>
          </w:p>
        </w:tc>
        <w:tc>
          <w:tcPr>
            <w:tcW w:type="dxa" w:w="1234"/>
          </w:tcPr>
          <w:p>
            <w:r>
              <w:t>Settled</w:t>
            </w:r>
          </w:p>
        </w:tc>
        <w:tc>
          <w:tcPr>
            <w:tcW w:type="dxa" w:w="1234"/>
          </w:tcPr>
          <w:p>
            <w:r>
              <w:t>Venue Staff see buffer conflicts, the calendar flags them, and affected Coordinators receive notifications.</w:t>
            </w:r>
          </w:p>
        </w:tc>
      </w:tr>
      <w:tr>
        <w:tc>
          <w:tcPr>
            <w:tcW w:type="dxa" w:w="1234"/>
          </w:tcPr>
          <w:p>
            <w:r>
              <w:t>C-117</w:t>
            </w:r>
          </w:p>
        </w:tc>
        <w:tc>
          <w:tcPr>
            <w:tcW w:type="dxa" w:w="1234"/>
          </w:tcPr>
          <w:p>
            <w:r>
              <w:t>Bryan</w:t>
            </w:r>
          </w:p>
        </w:tc>
        <w:tc>
          <w:tcPr>
            <w:tcW w:type="dxa" w:w="1234"/>
          </w:tcPr>
          <w:p>
            <w:r>
              <w:t>G1</w:t>
            </w:r>
          </w:p>
        </w:tc>
        <w:tc>
          <w:tcPr>
            <w:tcW w:type="dxa" w:w="1234"/>
          </w:tcPr>
          <w:p>
            <w:r>
              <w:t>O-21 — May Venue Staff save a buffer change that creates booking conflicts? A: Yes; save it and flag the conflicts. B: Block the save until conflicts are resolved.</w:t>
            </w:r>
          </w:p>
        </w:tc>
        <w:tc>
          <w:tcPr>
            <w:tcW w:type="dxa" w:w="1234"/>
          </w:tcPr>
          <w:p>
            <w:r>
              <w:t>Option A. Week 7 Changes.docx explicitly states that existing bookings that become problematic under the new rule should be identified/flagged rather than silently removed or blocked.</w:t>
            </w:r>
          </w:p>
        </w:tc>
        <w:tc>
          <w:tcPr>
            <w:tcW w:type="dxa" w:w="1234"/>
          </w:tcPr>
          <w:p>
            <w:r>
              <w:t>Settled</w:t>
            </w:r>
          </w:p>
        </w:tc>
        <w:tc>
          <w:tcPr>
            <w:tcW w:type="dxa" w:w="1234"/>
          </w:tcPr>
          <w:p>
            <w:r>
              <w:t>Venue Staff may save buffer changes that create conflicts; the conflicts are flagged.</w:t>
            </w:r>
          </w:p>
        </w:tc>
      </w:tr>
      <w:tr>
        <w:tc>
          <w:tcPr>
            <w:tcW w:type="dxa" w:w="1234"/>
          </w:tcPr>
          <w:p>
            <w:r>
              <w:t>C-118</w:t>
            </w:r>
          </w:p>
        </w:tc>
        <w:tc>
          <w:tcPr>
            <w:tcW w:type="dxa" w:w="1234"/>
          </w:tcPr>
          <w:p>
            <w:r>
              <w:t>Bryan</w:t>
            </w:r>
          </w:p>
        </w:tc>
        <w:tc>
          <w:tcPr>
            <w:tcW w:type="dxa" w:w="1234"/>
          </w:tcPr>
          <w:p>
            <w:r>
              <w:t>G1</w:t>
            </w:r>
          </w:p>
        </w:tc>
        <w:tc>
          <w:tcPr>
            <w:tcW w:type="dxa" w:w="1234"/>
          </w:tcPr>
          <w:p>
            <w:r>
              <w:t>O-22 — Do setup and turnaround buffers apply around maintenance blocks? A: No; buffers apply between events or holds, not maintenance blocks. B: Apply them around maintenance blocks too.</w:t>
            </w:r>
          </w:p>
        </w:tc>
        <w:tc>
          <w:tcPr>
            <w:tcW w:type="dxa" w:w="1234"/>
          </w:tcPr>
          <w:p>
            <w:r>
              <w:t>Buffers primarily ensure room preparation and reset between event uses and holds.</w:t>
            </w:r>
          </w:p>
        </w:tc>
        <w:tc>
          <w:tcPr>
            <w:tcW w:type="dxa" w:w="1234"/>
          </w:tcPr>
          <w:p>
            <w:r>
              <w:t>Partial</w:t>
            </w:r>
          </w:p>
        </w:tc>
        <w:tc>
          <w:tcPr>
            <w:tcW w:type="dxa" w:w="1234"/>
          </w:tcPr>
          <w:p>
            <w:r>
              <w:t>The answer describes buffers as preparation/reset time between event uses and holds but does not explicitly say whether maintenance blocks are buffered.</w:t>
            </w:r>
          </w:p>
        </w:tc>
      </w:tr>
      <w:tr>
        <w:tc>
          <w:tcPr>
            <w:tcW w:type="dxa" w:w="1234"/>
          </w:tcPr>
          <w:p>
            <w:r>
              <w:t>C-119</w:t>
            </w:r>
          </w:p>
        </w:tc>
        <w:tc>
          <w:tcPr>
            <w:tcW w:type="dxa" w:w="1234"/>
          </w:tcPr>
          <w:p>
            <w:r>
              <w:t>Bryan</w:t>
            </w:r>
          </w:p>
        </w:tc>
        <w:tc>
          <w:tcPr>
            <w:tcW w:type="dxa" w:w="1234"/>
          </w:tcPr>
          <w:p>
            <w:r>
              <w:t>G1</w:t>
            </w:r>
          </w:p>
        </w:tc>
        <w:tc>
          <w:tcPr>
            <w:tcW w:type="dxa" w:w="1234"/>
          </w:tcPr>
          <w:p>
            <w:r>
              <w:t>O-23 — Must venue unavailability have an end time? A: Yes; it can be extended later. B: Allow it to remain open-ended until the venue is reopened.</w:t>
            </w:r>
          </w:p>
        </w:tc>
        <w:tc>
          <w:tcPr>
            <w:tcW w:type="dxa" w:w="1234"/>
          </w:tcPr>
          <w:p>
            <w:r>
              <w:t>Venue Staff can set temporary unavailability with end dates or leave it open-ended until operational issues are resolved and lifted.</w:t>
            </w:r>
          </w:p>
        </w:tc>
        <w:tc>
          <w:tcPr>
            <w:tcW w:type="dxa" w:w="1234"/>
          </w:tcPr>
          <w:p>
            <w:r>
              <w:t>Partial</w:t>
            </w:r>
          </w:p>
        </w:tc>
        <w:tc>
          <w:tcPr>
            <w:tcW w:type="dxa" w:w="1234"/>
          </w:tcPr>
          <w:p>
            <w:r>
              <w:t>This answer allows open-ended unavailability until lifted, conflicting with C-111’s answer that blocks should not be open-ended.</w:t>
            </w:r>
          </w:p>
        </w:tc>
      </w:tr>
      <w:tr>
        <w:tc>
          <w:tcPr>
            <w:tcW w:type="dxa" w:w="1234"/>
          </w:tcPr>
          <w:p>
            <w:r>
              <w:t>C-120</w:t>
            </w:r>
          </w:p>
        </w:tc>
        <w:tc>
          <w:tcPr>
            <w:tcW w:type="dxa" w:w="1234"/>
          </w:tcPr>
          <w:p>
            <w:r>
              <w:t>Bryan</w:t>
            </w:r>
          </w:p>
        </w:tc>
        <w:tc>
          <w:tcPr>
            <w:tcW w:type="dxa" w:w="1234"/>
          </w:tcPr>
          <w:p>
            <w:r>
              <w:t>G1</w:t>
            </w:r>
          </w:p>
        </w:tc>
        <w:tc>
          <w:tcPr>
            <w:tcW w:type="dxa" w:w="1234"/>
          </w:tcPr>
          <w:p>
            <w:r>
              <w:t>O-24 — What happens to an already Confirmed event when its venue becomes unavailable? A: Keep it Confirmed with a conflict flag; the Coordinator decides whether to return it to Planning. B: Return it to Planning automatically.</w:t>
            </w:r>
          </w:p>
        </w:tc>
        <w:tc>
          <w:tcPr>
            <w:tcW w:type="dxa" w:w="1234"/>
          </w:tcPr>
          <w:p>
            <w:r>
              <w:t>Should revert to Planning review. The event itself is preserve and not automatically cancelled. Affected Coordinators are notified to find replacement venues, reverting the status to planning/change review.</w:t>
            </w:r>
          </w:p>
        </w:tc>
        <w:tc>
          <w:tcPr>
            <w:tcW w:type="dxa" w:w="1234"/>
          </w:tcPr>
          <w:p>
            <w:r>
              <w:t>Settled</w:t>
            </w:r>
          </w:p>
        </w:tc>
        <w:tc>
          <w:tcPr>
            <w:tcW w:type="dxa" w:w="1234"/>
          </w:tcPr>
          <w:p>
            <w:r>
              <w:t>A venue-loss event returns to Planning/change review and is not cancelled; the affected Coordinator is notified. This conflicts with T-28/T-67’s prior team default.</w:t>
            </w:r>
          </w:p>
        </w:tc>
      </w:tr>
      <w:tr>
        <w:tc>
          <w:tcPr>
            <w:tcW w:type="dxa" w:w="1234"/>
          </w:tcPr>
          <w:p>
            <w:r>
              <w:t>C-121</w:t>
            </w:r>
          </w:p>
        </w:tc>
        <w:tc>
          <w:tcPr>
            <w:tcW w:type="dxa" w:w="1234"/>
          </w:tcPr>
          <w:p>
            <w:r>
              <w:t>Bryan</w:t>
            </w:r>
          </w:p>
        </w:tc>
        <w:tc>
          <w:tcPr>
            <w:tcW w:type="dxa" w:w="1234"/>
          </w:tcPr>
          <w:p>
            <w:r>
              <w:t>G1</w:t>
            </w:r>
          </w:p>
        </w:tc>
        <w:tc>
          <w:tcPr>
            <w:tcW w:type="dxa" w:w="1234"/>
          </w:tcPr>
          <w:p>
            <w:r>
              <w:t>O-25 — When should the Organiser and registered Attendees be told a venue is unavailable? A: Tell the Coordinator immediately; tell the others when the venue actually changes. B: Tell everyone as soon as the unavailability is recorded.</w:t>
            </w:r>
          </w:p>
        </w:tc>
        <w:tc>
          <w:tcPr>
            <w:tcW w:type="dxa" w:w="1234"/>
          </w:tcPr>
          <w:p>
            <w:r>
              <w:t>The Event Coordinator is informed immediately to arrange alternative venues working with the organiser; Organisers and Attendees are notified when replacement arrangements or formal event changes are confirmed.</w:t>
            </w:r>
          </w:p>
        </w:tc>
        <w:tc>
          <w:tcPr>
            <w:tcW w:type="dxa" w:w="1234"/>
          </w:tcPr>
          <w:p>
            <w:r>
              <w:t>Settled</w:t>
            </w:r>
          </w:p>
        </w:tc>
        <w:tc>
          <w:tcPr>
            <w:tcW w:type="dxa" w:w="1234"/>
          </w:tcPr>
          <w:p>
            <w:r>
              <w:t>Notify the Coordinator immediately; notify Organisers and Attendees once replacement arrangements or formal event changes are confirmed.</w:t>
            </w:r>
          </w:p>
        </w:tc>
      </w:tr>
      <w:tr>
        <w:tc>
          <w:tcPr>
            <w:tcW w:type="dxa" w:w="1234"/>
          </w:tcPr>
          <w:p>
            <w:r>
              <w:t>C-122</w:t>
            </w:r>
          </w:p>
        </w:tc>
        <w:tc>
          <w:tcPr>
            <w:tcW w:type="dxa" w:w="1234"/>
          </w:tcPr>
          <w:p>
            <w:r>
              <w:t>Bryan</w:t>
            </w:r>
          </w:p>
        </w:tc>
        <w:tc>
          <w:tcPr>
            <w:tcW w:type="dxa" w:w="1234"/>
          </w:tcPr>
          <w:p>
            <w:r>
              <w:t>G1</w:t>
            </w:r>
          </w:p>
        </w:tc>
        <w:tc>
          <w:tcPr>
            <w:tcW w:type="dxa" w:w="1234"/>
          </w:tcPr>
          <w:p>
            <w:r>
              <w:t>O-26 — If a venue reopens before the event, what happens to a conflicting booking? A: Clear the conflict and restore the booking if it is still active; do not restore one already cancelled or replaced. B: Require the Coordinator to request it again.</w:t>
            </w:r>
          </w:p>
        </w:tc>
        <w:tc>
          <w:tcPr>
            <w:tcW w:type="dxa" w:w="1234"/>
          </w:tcPr>
          <w:p>
            <w:r>
              <w:t>If the booking is still active and hasn't been replaced or cancelled, clearing unavailability resolves the conflict; if replaced, new bookings stand.</w:t>
            </w:r>
          </w:p>
        </w:tc>
        <w:tc>
          <w:tcPr>
            <w:tcW w:type="dxa" w:w="1234"/>
          </w:tcPr>
          <w:p>
            <w:r>
              <w:t>Settled</w:t>
            </w:r>
          </w:p>
        </w:tc>
        <w:tc>
          <w:tcPr>
            <w:tcW w:type="dxa" w:w="1234"/>
          </w:tcPr>
          <w:p>
            <w:r>
              <w:t>If still active and not replaced or cancelled, clear the conflict when the venue reopens; do not restore a booking already replaced.</w:t>
            </w:r>
          </w:p>
        </w:tc>
      </w:tr>
      <w:tr>
        <w:tc>
          <w:tcPr>
            <w:tcW w:type="dxa" w:w="1234"/>
          </w:tcPr>
          <w:p>
            <w:r>
              <w:t>C-123</w:t>
            </w:r>
          </w:p>
        </w:tc>
        <w:tc>
          <w:tcPr>
            <w:tcW w:type="dxa" w:w="1234"/>
          </w:tcPr>
          <w:p>
            <w:r>
              <w:t>Bryan</w:t>
            </w:r>
          </w:p>
        </w:tc>
        <w:tc>
          <w:tcPr>
            <w:tcW w:type="dxa" w:w="1234"/>
          </w:tcPr>
          <w:p>
            <w:r>
              <w:t>G1</w:t>
            </w:r>
          </w:p>
        </w:tc>
        <w:tc>
          <w:tcPr>
            <w:tcW w:type="dxa" w:w="1234"/>
          </w:tcPr>
          <w:p>
            <w:r>
              <w:t>O-28 — What is required before confirming an event with multiple venue bookings? A: Every booking must be Confirmed or withdrawn. B: One Confirmed booking is enough.</w:t>
            </w:r>
          </w:p>
        </w:tc>
        <w:tc>
          <w:tcPr>
            <w:tcW w:type="dxa" w:w="1234"/>
          </w:tcPr>
          <w:p>
            <w:r>
              <w:t>Every required venue booking for the event must be independently approved/confirmed before the overall event is confirmed.</w:t>
            </w:r>
          </w:p>
        </w:tc>
        <w:tc>
          <w:tcPr>
            <w:tcW w:type="dxa" w:w="1234"/>
          </w:tcPr>
          <w:p>
            <w:r>
              <w:t>Settled</w:t>
            </w:r>
          </w:p>
        </w:tc>
        <w:tc>
          <w:tcPr>
            <w:tcW w:type="dxa" w:w="1234"/>
          </w:tcPr>
          <w:p>
            <w:r>
              <w:t>Every required venue booking must be approved before the event can be confirmed.</w:t>
            </w:r>
          </w:p>
        </w:tc>
      </w:tr>
      <w:tr>
        <w:tc>
          <w:tcPr>
            <w:tcW w:type="dxa" w:w="1234"/>
          </w:tcPr>
          <w:p>
            <w:r>
              <w:t>C-124</w:t>
            </w:r>
          </w:p>
        </w:tc>
        <w:tc>
          <w:tcPr>
            <w:tcW w:type="dxa" w:w="1234"/>
          </w:tcPr>
          <w:p>
            <w:r>
              <w:t>Bryan</w:t>
            </w:r>
          </w:p>
        </w:tc>
        <w:tc>
          <w:tcPr>
            <w:tcW w:type="dxa" w:w="1234"/>
          </w:tcPr>
          <w:p>
            <w:r>
              <w:t>G1</w:t>
            </w:r>
          </w:p>
        </w:tc>
        <w:tc>
          <w:tcPr>
            <w:tcW w:type="dxa" w:w="1234"/>
          </w:tcPr>
          <w:p>
            <w:r>
              <w:t>O-31 — Who sets a tentative hold’s expiry? A: Default to 48 hours; Venue Staff can change it per hold. B: Choose the expiry separately for each hold, with no default.</w:t>
            </w:r>
          </w:p>
        </w:tc>
        <w:tc>
          <w:tcPr>
            <w:tcW w:type="dxa" w:w="1234"/>
          </w:tcPr>
          <w:p>
            <w:r>
              <w:t>Venue Staff set/update the expiry date/time per hold based on venue knowledge.</w:t>
            </w:r>
          </w:p>
        </w:tc>
        <w:tc>
          <w:tcPr>
            <w:tcW w:type="dxa" w:w="1234"/>
          </w:tcPr>
          <w:p>
            <w:r>
              <w:t>Settled</w:t>
            </w:r>
          </w:p>
        </w:tc>
        <w:tc>
          <w:tcPr>
            <w:tcW w:type="dxa" w:w="1234"/>
          </w:tcPr>
          <w:p>
            <w:r>
              <w:t>Venue Staff set the expiry separately for each hold; no fixed default was specified.</w:t>
            </w:r>
          </w:p>
        </w:tc>
      </w:tr>
      <w:tr>
        <w:tc>
          <w:tcPr>
            <w:tcW w:type="dxa" w:w="1234"/>
          </w:tcPr>
          <w:p>
            <w:r>
              <w:t>C-125</w:t>
            </w:r>
          </w:p>
        </w:tc>
        <w:tc>
          <w:tcPr>
            <w:tcW w:type="dxa" w:w="1234"/>
          </w:tcPr>
          <w:p>
            <w:r>
              <w:t>Bryan</w:t>
            </w:r>
          </w:p>
        </w:tc>
        <w:tc>
          <w:tcPr>
            <w:tcW w:type="dxa" w:w="1234"/>
          </w:tcPr>
          <w:p>
            <w:r>
              <w:t>G1</w:t>
            </w:r>
          </w:p>
        </w:tc>
        <w:tc>
          <w:tcPr>
            <w:tcW w:type="dxa" w:w="1234"/>
          </w:tcPr>
          <w:p>
            <w:r>
              <w:t>O-33 — When should a Coordinator be notified about an expiring hold? A: Send a reminder 24 hours before and a notice at expiry, both in-app and by email. B: Send only the notice at expiry.</w:t>
            </w:r>
          </w:p>
        </w:tc>
        <w:tc>
          <w:tcPr>
            <w:tcW w:type="dxa" w:w="1234"/>
          </w:tcPr>
          <w:p>
            <w:r>
              <w:t>Week 7 Changes.docx requires informing the Event Coordinator before or when the hold expires via notifications.</w:t>
            </w:r>
          </w:p>
        </w:tc>
        <w:tc>
          <w:tcPr>
            <w:tcW w:type="dxa" w:w="1234"/>
          </w:tcPr>
          <w:p>
            <w:r>
              <w:t>Settled</w:t>
            </w:r>
          </w:p>
        </w:tc>
        <w:tc>
          <w:tcPr>
            <w:tcW w:type="dxa" w:w="1234"/>
          </w:tcPr>
          <w:p>
            <w:r>
              <w:t>Notify the Coordinator before or when a hold expires; the Coordinator sets the warning time per hold. Notification channels were not specified.</w:t>
            </w:r>
          </w:p>
        </w:tc>
      </w:tr>
      <w:tr>
        <w:tc>
          <w:tcPr>
            <w:tcW w:type="dxa" w:w="1234"/>
          </w:tcPr>
          <w:p>
            <w:r>
              <w:t>C-126</w:t>
            </w:r>
          </w:p>
        </w:tc>
        <w:tc>
          <w:tcPr>
            <w:tcW w:type="dxa" w:w="1234"/>
          </w:tcPr>
          <w:p>
            <w:r>
              <w:t>Bryan</w:t>
            </w:r>
          </w:p>
        </w:tc>
        <w:tc>
          <w:tcPr>
            <w:tcW w:type="dxa" w:w="1234"/>
          </w:tcPr>
          <w:p>
            <w:r>
              <w:t>G1</w:t>
            </w:r>
          </w:p>
        </w:tc>
        <w:tc>
          <w:tcPr>
            <w:tcW w:type="dxa" w:w="1234"/>
          </w:tcPr>
          <w:p>
            <w:r>
              <w:t>O-34 — Can Venue Staff extend a tentative hold? A: Yes, with no limit; log every extension. B: No. C: Yes, but with a limit.</w:t>
            </w:r>
          </w:p>
        </w:tc>
        <w:tc>
          <w:tcPr>
            <w:tcW w:type="dxa" w:w="1234"/>
          </w:tcPr>
          <w:p>
            <w:r>
              <w:t>Venue Staff have the authority to update and set the hold duration as appropriate.</w:t>
            </w:r>
          </w:p>
        </w:tc>
        <w:tc>
          <w:tcPr>
            <w:tcW w:type="dxa" w:w="1234"/>
          </w:tcPr>
          <w:p>
            <w:r>
              <w:t>Partial</w:t>
            </w:r>
          </w:p>
        </w:tc>
        <w:tc>
          <w:tcPr>
            <w:tcW w:type="dxa" w:w="1234"/>
          </w:tcPr>
          <w:p>
            <w:r>
              <w:t>Venue Staff may extend a hold as needed; no extension limit or logging requirement was specified.</w:t>
            </w:r>
          </w:p>
        </w:tc>
      </w:tr>
      <w:tr>
        <w:tc>
          <w:tcPr>
            <w:tcW w:type="dxa" w:w="1234"/>
          </w:tcPr>
          <w:p>
            <w:r>
              <w:t>C-127</w:t>
            </w:r>
          </w:p>
        </w:tc>
        <w:tc>
          <w:tcPr>
            <w:tcW w:type="dxa" w:w="1234"/>
          </w:tcPr>
          <w:p>
            <w:r>
              <w:t>Bryan</w:t>
            </w:r>
          </w:p>
        </w:tc>
        <w:tc>
          <w:tcPr>
            <w:tcW w:type="dxa" w:w="1234"/>
          </w:tcPr>
          <w:p>
            <w:r>
              <w:t>G1</w:t>
            </w:r>
          </w:p>
        </w:tc>
        <w:tc>
          <w:tcPr>
            <w:tcW w:type="dxa" w:w="1234"/>
          </w:tcPr>
          <w:p>
            <w:r>
              <w:t>O-35 — How many Event Coordinator Leads should there be? A: One organisation-wide Lead role; every Lead sees every assignment. B: Several Leads, each seeing only their own group.</w:t>
            </w:r>
          </w:p>
        </w:tc>
        <w:tc>
          <w:tcPr>
            <w:tcW w:type="dxa" w:w="1234"/>
          </w:tcPr>
          <w:p>
            <w:r>
              <w:t>The system supports multiple Leads who can see all unassigned requests and active coordinator assignments done by him</w:t>
            </w:r>
          </w:p>
        </w:tc>
        <w:tc>
          <w:tcPr>
            <w:tcW w:type="dxa" w:w="1234"/>
          </w:tcPr>
          <w:p>
            <w:r>
              <w:t>Settled</w:t>
            </w:r>
          </w:p>
        </w:tc>
        <w:tc>
          <w:tcPr>
            <w:tcW w:type="dxa" w:w="1234"/>
          </w:tcPr>
          <w:p>
            <w:r>
              <w:t>Multiple Leads are supported and can view all unassigned requests and active assignments.</w:t>
            </w:r>
          </w:p>
        </w:tc>
      </w:tr>
      <w:tr>
        <w:tc>
          <w:tcPr>
            <w:tcW w:type="dxa" w:w="1234"/>
          </w:tcPr>
          <w:p>
            <w:r>
              <w:t>C-128</w:t>
            </w:r>
          </w:p>
        </w:tc>
        <w:tc>
          <w:tcPr>
            <w:tcW w:type="dxa" w:w="1234"/>
          </w:tcPr>
          <w:p>
            <w:r>
              <w:t>Bryan</w:t>
            </w:r>
          </w:p>
        </w:tc>
        <w:tc>
          <w:tcPr>
            <w:tcW w:type="dxa" w:w="1234"/>
          </w:tcPr>
          <w:p>
            <w:r>
              <w:t>G1</w:t>
            </w:r>
          </w:p>
        </w:tc>
        <w:tc>
          <w:tcPr>
            <w:tcW w:type="dxa" w:w="1234"/>
          </w:tcPr>
          <w:p>
            <w:r>
              <w:t>O-36 — Does a Lead’s reassignment take effect immediately? A: Yes; it is directive. B: The incoming Coordinator must accept it.</w:t>
            </w:r>
          </w:p>
        </w:tc>
        <w:tc>
          <w:tcPr>
            <w:tcW w:type="dxa" w:w="1234"/>
          </w:tcPr>
          <w:p>
            <w:r>
              <w:t>Assignment and reassignment by the Lead take effect immediately in the system with notifications sent to relevant users.</w:t>
            </w:r>
          </w:p>
        </w:tc>
        <w:tc>
          <w:tcPr>
            <w:tcW w:type="dxa" w:w="1234"/>
          </w:tcPr>
          <w:p>
            <w:r>
              <w:t>Settled</w:t>
            </w:r>
          </w:p>
        </w:tc>
        <w:tc>
          <w:tcPr>
            <w:tcW w:type="dxa" w:w="1234"/>
          </w:tcPr>
          <w:p>
            <w:r>
              <w:t>Lead reassignment takes effect immediately and notifies relevant users; no incoming acceptance is required.</w:t>
            </w:r>
          </w:p>
        </w:tc>
      </w:tr>
      <w:tr>
        <w:tc>
          <w:tcPr>
            <w:tcW w:type="dxa" w:w="1234"/>
          </w:tcPr>
          <w:p>
            <w:r>
              <w:t>C-129</w:t>
            </w:r>
          </w:p>
        </w:tc>
        <w:tc>
          <w:tcPr>
            <w:tcW w:type="dxa" w:w="1234"/>
          </w:tcPr>
          <w:p>
            <w:r>
              <w:t>Bryan</w:t>
            </w:r>
          </w:p>
        </w:tc>
        <w:tc>
          <w:tcPr>
            <w:tcW w:type="dxa" w:w="1234"/>
          </w:tcPr>
          <w:p>
            <w:r>
              <w:t>G1</w:t>
            </w:r>
          </w:p>
        </w:tc>
        <w:tc>
          <w:tcPr>
            <w:tcW w:type="dxa" w:w="1234"/>
          </w:tcPr>
          <w:p>
            <w:r>
              <w:t>O-37 — Can a Coordinator request reassignment? A: Yes; the request goes to the Lead to decide. B: No. C: Yes, directly to another Coordinator.</w:t>
            </w:r>
          </w:p>
        </w:tc>
        <w:tc>
          <w:tcPr>
            <w:tcW w:type="dxa" w:w="1234"/>
          </w:tcPr>
          <w:p>
            <w:r>
              <w:t>All coordinator assignments and reassignments are managed by the Event Coordinator Lead, the system do not manage the reassignment request</w:t>
            </w:r>
          </w:p>
        </w:tc>
        <w:tc>
          <w:tcPr>
            <w:tcW w:type="dxa" w:w="1234"/>
          </w:tcPr>
          <w:p>
            <w:r>
              <w:t>Settled</w:t>
            </w:r>
          </w:p>
        </w:tc>
        <w:tc>
          <w:tcPr>
            <w:tcW w:type="dxa" w:w="1234"/>
          </w:tcPr>
          <w:p>
            <w:r>
              <w:t>The Lead manages assignment and reassignment; the system does not manage Coordinator-initiated reassignment requests.</w:t>
            </w:r>
          </w:p>
        </w:tc>
      </w:tr>
      <w:tr>
        <w:tc>
          <w:tcPr>
            <w:tcW w:type="dxa" w:w="1234"/>
          </w:tcPr>
          <w:p>
            <w:r>
              <w:t>C-130</w:t>
            </w:r>
          </w:p>
        </w:tc>
        <w:tc>
          <w:tcPr>
            <w:tcW w:type="dxa" w:w="1234"/>
          </w:tcPr>
          <w:p>
            <w:r>
              <w:t>Bryan</w:t>
            </w:r>
          </w:p>
        </w:tc>
        <w:tc>
          <w:tcPr>
            <w:tcW w:type="dxa" w:w="1234"/>
          </w:tcPr>
          <w:p>
            <w:r>
              <w:t>G1</w:t>
            </w:r>
          </w:p>
        </w:tc>
        <w:tc>
          <w:tcPr>
            <w:tcW w:type="dxa" w:w="1234"/>
          </w:tcPr>
          <w:p>
            <w:r>
              <w:t>O-38 — Who can see the unassigned request queue? A: Event Coordinator Leads only. B: Coordinators may also see it read-only.</w:t>
            </w:r>
          </w:p>
        </w:tc>
        <w:tc>
          <w:tcPr>
            <w:tcW w:type="dxa" w:w="1234"/>
          </w:tcPr>
          <w:p>
            <w:r>
              <w:t>Newly submitted events enter an unassigned queue visible to Event Coordinator Leads for allocation.</w:t>
            </w:r>
          </w:p>
        </w:tc>
        <w:tc>
          <w:tcPr>
            <w:tcW w:type="dxa" w:w="1234"/>
          </w:tcPr>
          <w:p>
            <w:r>
              <w:t>Settled</w:t>
            </w:r>
          </w:p>
        </w:tc>
        <w:tc>
          <w:tcPr>
            <w:tcW w:type="dxa" w:w="1234"/>
          </w:tcPr>
          <w:p>
            <w:r>
              <w:t>The unassigned queue is visible to Event Coordinator Leads.</w:t>
            </w:r>
          </w:p>
        </w:tc>
      </w:tr>
      <w:tr>
        <w:tc>
          <w:tcPr>
            <w:tcW w:type="dxa" w:w="1234"/>
          </w:tcPr>
          <w:p>
            <w:r>
              <w:t>C-131</w:t>
            </w:r>
          </w:p>
        </w:tc>
        <w:tc>
          <w:tcPr>
            <w:tcW w:type="dxa" w:w="1234"/>
          </w:tcPr>
          <w:p>
            <w:r>
              <w:t>Bryan</w:t>
            </w:r>
          </w:p>
        </w:tc>
        <w:tc>
          <w:tcPr>
            <w:tcW w:type="dxa" w:w="1234"/>
          </w:tcPr>
          <w:p>
            <w:r>
              <w:t>G1</w:t>
            </w:r>
          </w:p>
        </w:tc>
        <w:tc>
          <w:tcPr>
            <w:tcW w:type="dxa" w:w="1234"/>
          </w:tcPr>
          <w:p>
            <w:r>
              <w:t>O-39 — Where should the Operational Safety Check sit? A: Between Planning and Confirmed, so Confirmed means cleared to prepare. B: After Confirmed.</w:t>
            </w:r>
          </w:p>
        </w:tc>
        <w:tc>
          <w:tcPr>
            <w:tcW w:type="dxa" w:w="1234"/>
          </w:tcPr>
          <w:p>
            <w:r>
              <w:t>The safety check takes place after venue/technical arrangements are confirmed; once approved by the Safety Officer, the event can move to Confirmed by the coordinator</w:t>
            </w:r>
          </w:p>
        </w:tc>
        <w:tc>
          <w:tcPr>
            <w:tcW w:type="dxa" w:w="1234"/>
          </w:tcPr>
          <w:p>
            <w:r>
              <w:t>Settled</w:t>
            </w:r>
          </w:p>
        </w:tc>
        <w:tc>
          <w:tcPr>
            <w:tcW w:type="dxa" w:w="1234"/>
          </w:tcPr>
          <w:p>
            <w:r>
              <w:t>The Safety Officer reviews after arrangements are confirmed; the Coordinator then marks the event Confirmed.</w:t>
            </w:r>
          </w:p>
        </w:tc>
      </w:tr>
      <w:tr>
        <w:tc>
          <w:tcPr>
            <w:tcW w:type="dxa" w:w="1234"/>
          </w:tcPr>
          <w:p>
            <w:r>
              <w:t>C-132</w:t>
            </w:r>
          </w:p>
        </w:tc>
        <w:tc>
          <w:tcPr>
            <w:tcW w:type="dxa" w:w="1234"/>
          </w:tcPr>
          <w:p>
            <w:r>
              <w:t>Bryan</w:t>
            </w:r>
          </w:p>
        </w:tc>
        <w:tc>
          <w:tcPr>
            <w:tcW w:type="dxa" w:w="1234"/>
          </w:tcPr>
          <w:p>
            <w:r>
              <w:t>G1</w:t>
            </w:r>
          </w:p>
        </w:tc>
        <w:tc>
          <w:tcPr>
            <w:tcW w:type="dxa" w:w="1234"/>
          </w:tcPr>
          <w:p>
            <w:r>
              <w:t>O-40 — What starts the safety review? A: The Coordinator submits the event after all venue and technical arrangements are confirmed. B: It starts automatically when those arrangements are confirmed.</w:t>
            </w:r>
          </w:p>
        </w:tc>
        <w:tc>
          <w:tcPr>
            <w:tcW w:type="dxa" w:w="1234"/>
          </w:tcPr>
          <w:p>
            <w:r>
              <w:t>Automatic trigger. Once venue and technical arrangements are confirmed, the event enters the Safety Officer review stage.</w:t>
            </w:r>
          </w:p>
        </w:tc>
        <w:tc>
          <w:tcPr>
            <w:tcW w:type="dxa" w:w="1234"/>
          </w:tcPr>
          <w:p>
            <w:r>
              <w:t>Settled</w:t>
            </w:r>
          </w:p>
        </w:tc>
        <w:tc>
          <w:tcPr>
            <w:tcW w:type="dxa" w:w="1234"/>
          </w:tcPr>
          <w:p>
            <w:r>
              <w:t>Safety review starts automatically once venue and technical arrangements are confirmed, contrary to T-71’s explicit-submit default.</w:t>
            </w:r>
          </w:p>
        </w:tc>
      </w:tr>
      <w:tr>
        <w:tc>
          <w:tcPr>
            <w:tcW w:type="dxa" w:w="1234"/>
          </w:tcPr>
          <w:p>
            <w:r>
              <w:t>C-133</w:t>
            </w:r>
          </w:p>
        </w:tc>
        <w:tc>
          <w:tcPr>
            <w:tcW w:type="dxa" w:w="1234"/>
          </w:tcPr>
          <w:p>
            <w:r>
              <w:t>Bryan</w:t>
            </w:r>
          </w:p>
        </w:tc>
        <w:tc>
          <w:tcPr>
            <w:tcW w:type="dxa" w:w="1234"/>
          </w:tcPr>
          <w:p>
            <w:r>
              <w:t>G1</w:t>
            </w:r>
          </w:p>
        </w:tc>
        <w:tc>
          <w:tcPr>
            <w:tcW w:type="dxa" w:w="1234"/>
          </w:tcPr>
          <w:p>
            <w:r>
              <w:t>O-41 — What is the difference between rejecting an arrangement and requesting changes? A: Both return the event to Planning with a reason; rejection means the arrangement as a whole is unacceptable, while a change request names specific items. B: Rejection cancels the event. C: Another distinction?</w:t>
            </w:r>
          </w:p>
        </w:tc>
        <w:tc>
          <w:tcPr>
            <w:tcW w:type="dxa" w:w="1234"/>
          </w:tcPr>
          <w:p>
            <w:r>
              <w:t>Both return the event to the planning stage for adjustments; rejection indicates overall unsuitability, while requesting changes specifies targeted modifications.</w:t>
            </w:r>
          </w:p>
        </w:tc>
        <w:tc>
          <w:tcPr>
            <w:tcW w:type="dxa" w:w="1234"/>
          </w:tcPr>
          <w:p>
            <w:r>
              <w:t>Settled</w:t>
            </w:r>
          </w:p>
        </w:tc>
        <w:tc>
          <w:tcPr>
            <w:tcW w:type="dxa" w:w="1234"/>
          </w:tcPr>
          <w:p>
            <w:r>
              <w:t>Reject and request changes both return the event to Planning; rejection means overall unsuitability, while a change request identifies specific fixes.</w:t>
            </w:r>
          </w:p>
        </w:tc>
      </w:tr>
      <w:tr>
        <w:tc>
          <w:tcPr>
            <w:tcW w:type="dxa" w:w="1234"/>
          </w:tcPr>
          <w:p>
            <w:r>
              <w:t>C-134</w:t>
            </w:r>
          </w:p>
        </w:tc>
        <w:tc>
          <w:tcPr>
            <w:tcW w:type="dxa" w:w="1234"/>
          </w:tcPr>
          <w:p>
            <w:r>
              <w:t>Bryan</w:t>
            </w:r>
          </w:p>
        </w:tc>
        <w:tc>
          <w:tcPr>
            <w:tcW w:type="dxa" w:w="1234"/>
          </w:tcPr>
          <w:p>
            <w:r>
              <w:t>G1</w:t>
            </w:r>
          </w:p>
        </w:tc>
        <w:tc>
          <w:tcPr>
            <w:tcW w:type="dxa" w:w="1234"/>
          </w:tcPr>
          <w:p>
            <w:r>
              <w:t>O-42 — How should the safety review be recorded? A: Checklist of the listed factors, each marked satisfactory/not satisfactory with comments, plus an overall decision and reason. B: Free-text assessment with a decision.</w:t>
            </w:r>
          </w:p>
        </w:tc>
        <w:tc>
          <w:tcPr>
            <w:tcW w:type="dxa" w:w="1234"/>
          </w:tcPr>
          <w:p>
            <w:r>
              <w:t>The Safety Officer evaluates factors (capacity, layout, emergency access, crowd movement) outside the system and records an approval/rejection decision with tracking comments.</w:t>
            </w:r>
          </w:p>
        </w:tc>
        <w:tc>
          <w:tcPr>
            <w:tcW w:type="dxa" w:w="1234"/>
          </w:tcPr>
          <w:p>
            <w:r>
              <w:t>Delegated</w:t>
            </w:r>
          </w:p>
        </w:tc>
        <w:tc>
          <w:tcPr>
            <w:tcW w:type="dxa" w:w="1234"/>
          </w:tcPr>
          <w:p>
            <w:r>
              <w:t>Safety factors may be assessed outside the system; the system records the decision and comments. The assessment format is team-owned, contrary to T-71’s in-system checklist assumption.</w:t>
            </w:r>
          </w:p>
        </w:tc>
      </w:tr>
      <w:tr>
        <w:tc>
          <w:tcPr>
            <w:tcW w:type="dxa" w:w="1234"/>
          </w:tcPr>
          <w:p>
            <w:r>
              <w:t>C-135</w:t>
            </w:r>
          </w:p>
        </w:tc>
        <w:tc>
          <w:tcPr>
            <w:tcW w:type="dxa" w:w="1234"/>
          </w:tcPr>
          <w:p>
            <w:r>
              <w:t>Bryan</w:t>
            </w:r>
          </w:p>
        </w:tc>
        <w:tc>
          <w:tcPr>
            <w:tcW w:type="dxa" w:w="1234"/>
          </w:tcPr>
          <w:p>
            <w:r>
              <w:t>G1</w:t>
            </w:r>
          </w:p>
        </w:tc>
        <w:tc>
          <w:tcPr>
            <w:tcW w:type="dxa" w:w="1234"/>
          </w:tcPr>
          <w:p>
            <w:r>
              <w:t>O-43 — Should existing Confirmed events go through a safety review when the feature launches? A: No; only events reaching the gate after launch. B: Yes, review already Confirmed events too.</w:t>
            </w:r>
          </w:p>
        </w:tc>
        <w:tc>
          <w:tcPr>
            <w:tcW w:type="dxa" w:w="1234"/>
          </w:tcPr>
          <w:p>
            <w:r>
              <w:t>The gate applies to planned events progressing through the workflow to preparation/confirmation since the application has not been in use yet. Handling existing manual event is not in scope for release 1.</w:t>
            </w:r>
          </w:p>
        </w:tc>
        <w:tc>
          <w:tcPr>
            <w:tcW w:type="dxa" w:w="1234"/>
          </w:tcPr>
          <w:p>
            <w:r>
              <w:t>Settled</w:t>
            </w:r>
          </w:p>
        </w:tc>
        <w:tc>
          <w:tcPr>
            <w:tcW w:type="dxa" w:w="1234"/>
          </w:tcPr>
          <w:p>
            <w:r>
              <w:t>No retroactive review is required for existing manual events; the gate applies to events progressing through the system.</w:t>
            </w:r>
          </w:p>
        </w:tc>
      </w:tr>
      <w:tr>
        <w:tc>
          <w:tcPr>
            <w:tcW w:type="dxa" w:w="1234"/>
          </w:tcPr>
          <w:p>
            <w:r>
              <w:t>C-136</w:t>
            </w:r>
          </w:p>
        </w:tc>
        <w:tc>
          <w:tcPr>
            <w:tcW w:type="dxa" w:w="1234"/>
          </w:tcPr>
          <w:p>
            <w:r>
              <w:t>Bryan</w:t>
            </w:r>
          </w:p>
        </w:tc>
        <w:tc>
          <w:tcPr>
            <w:tcW w:type="dxa" w:w="1234"/>
          </w:tcPr>
          <w:p>
            <w:r>
              <w:t>G1</w:t>
            </w:r>
          </w:p>
        </w:tc>
        <w:tc>
          <w:tcPr>
            <w:tcW w:type="dxa" w:w="1234"/>
          </w:tcPr>
          <w:p>
            <w:r>
              <w:t>O-44 — How are Lead and Safety Officer accounts created, and can one person hold multiple roles? A: Accounts are pre-created by an administrator, and each account has one role. B: Allow self-registration. C: Allow one person to hold multiple roles.</w:t>
            </w:r>
          </w:p>
        </w:tc>
        <w:tc>
          <w:tcPr>
            <w:tcW w:type="dxa" w:w="1234"/>
          </w:tcPr>
          <w:p>
            <w:r>
              <w:t>Self-registration is out of scope for Release 1; accounts and roles are pre-loaded/configured.</w:t>
            </w:r>
          </w:p>
        </w:tc>
        <w:tc>
          <w:tcPr>
            <w:tcW w:type="dxa" w:w="1234"/>
          </w:tcPr>
          <w:p>
            <w:r>
              <w:t>Partial</w:t>
            </w:r>
          </w:p>
        </w:tc>
        <w:tc>
          <w:tcPr>
            <w:tcW w:type="dxa" w:w="1234"/>
          </w:tcPr>
          <w:p>
            <w:r>
              <w:t>Accounts and roles are preloaded and self-registration is out of scope; whether one person may hold multiple roles remains unanswered.</w:t>
            </w:r>
          </w:p>
        </w:tc>
      </w:tr>
    </w:tbl>
    <w:p>
      <w:r>
        <w:br w:type="page"/>
      </w:r>
    </w:p>
    <w:p>
      <w:pPr>
        <w:pStyle w:val="Heading1"/>
      </w:pPr>
      <w:r>
        <w:rPr>
          <w:sz w:val="32"/>
        </w:rPr>
        <w:t>B. Team decisions</w:t>
      </w:r>
    </w:p>
    <w:p>
      <w:r>
        <w:t>Decisions the team took, each naming what it follows from. A decision listed here is ours, not the customer's, and can be revisited.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Decision</w:t>
            </w:r>
          </w:p>
        </w:tc>
        <w:tc>
          <w:tcPr>
            <w:tcW w:type="dxa" w:w="1728"/>
          </w:tcPr>
          <w:p>
            <w:r>
              <w:t>Rationale</w:t>
            </w:r>
          </w:p>
        </w:tc>
        <w:tc>
          <w:tcPr>
            <w:tcW w:type="dxa" w:w="1728"/>
          </w:tcPr>
          <w:p>
            <w:r>
              <w:t>Affects</w:t>
            </w:r>
          </w:p>
        </w:tc>
        <w:tc>
          <w:tcPr>
            <w:tcW w:type="dxa" w:w="1728"/>
          </w:tcPr>
          <w:p>
            <w:r>
              <w:t>Follows from</w:t>
            </w:r>
          </w:p>
        </w:tc>
      </w:tr>
      <w:tr>
        <w:tc>
          <w:tcPr>
            <w:tcW w:type="dxa" w:w="1728"/>
          </w:tcPr>
          <w:p>
            <w:r>
              <w:t>T-01</w:t>
            </w:r>
          </w:p>
        </w:tc>
        <w:tc>
          <w:tcPr>
            <w:tcW w:type="dxa" w:w="1728"/>
          </w:tcPr>
          <w:p>
            <w:r>
              <w:t>Adopt the fuller Week 4 status list</w:t>
            </w:r>
          </w:p>
        </w:tc>
        <w:tc>
          <w:tcPr>
            <w:tcW w:type="dxa" w:w="1728"/>
          </w:tcPr>
          <w:p>
            <w:r>
              <w:t>Claris (C-49) named four statuses but said the workflow needs proper discussion later. The Week 4 instructions list draft, submitted, under review, approved, planning, confirmed, completed, cancelled and rejected as examples. The team adopted the fuller list because four statuses cannot express a request returned for clarification, a rejection, or a cancellation, all of which the release must handle. This is a deliberate divergence from something a customer said aloud and is recorded as such.</w:t>
            </w:r>
          </w:p>
        </w:tc>
        <w:tc>
          <w:tcPr>
            <w:tcW w:type="dxa" w:w="1728"/>
          </w:tcPr>
          <w:p>
            <w:r>
              <w:t>All status-bearing stories</w:t>
            </w:r>
          </w:p>
        </w:tc>
        <w:tc>
          <w:tcPr>
            <w:tcW w:type="dxa" w:w="1728"/>
          </w:tcPr>
          <w:p>
            <w:r>
              <w:t>C-49</w:t>
            </w:r>
          </w:p>
        </w:tc>
      </w:tr>
      <w:tr>
        <w:tc>
          <w:tcPr>
            <w:tcW w:type="dxa" w:w="1728"/>
          </w:tcPr>
          <w:p>
            <w:r>
              <w:t>T-02</w:t>
            </w:r>
          </w:p>
        </w:tc>
        <w:tc>
          <w:tcPr>
            <w:tcW w:type="dxa" w:w="1728"/>
          </w:tcPr>
          <w:p>
            <w:r>
              <w:t>Bring E08-S03 into release 1</w:t>
            </w:r>
          </w:p>
        </w:tc>
        <w:tc>
          <w:tcPr>
            <w:tcW w:type="dxa" w:w="1728"/>
          </w:tcPr>
          <w:p>
            <w:r>
              <w:t>E09-S01 requires a Confirmed event, but the whole of E08 sat out of scope, so nothing in the release could set that status. Registration was unreachable.</w:t>
            </w:r>
          </w:p>
        </w:tc>
        <w:tc>
          <w:tcPr>
            <w:tcW w:type="dxa" w:w="1728"/>
          </w:tcPr>
          <w:p>
            <w:r>
              <w:t>E08-S03, E09-S01</w:t>
            </w:r>
          </w:p>
        </w:tc>
        <w:tc>
          <w:tcPr>
            <w:tcW w:type="dxa" w:w="1728"/>
          </w:tcPr>
          <w:p>
            <w:r>
              <w:t>C-13, C-39</w:t>
            </w:r>
          </w:p>
        </w:tc>
      </w:tr>
      <w:tr>
        <w:tc>
          <w:tcPr>
            <w:tcW w:type="dxa" w:w="1728"/>
          </w:tcPr>
          <w:p>
            <w:r>
              <w:t>T-03</w:t>
            </w:r>
          </w:p>
        </w:tc>
        <w:tc>
          <w:tcPr>
            <w:tcW w:type="dxa" w:w="1728"/>
          </w:tcPr>
          <w:p>
            <w:r>
              <w:t>Split confirmation into three stories by operation</w:t>
            </w:r>
          </w:p>
        </w:tc>
        <w:tc>
          <w:tcPr>
            <w:tcW w:type="dxa" w:w="1728"/>
          </w:tcPr>
          <w:p>
            <w:r>
              <w:t>E08-S03 had grown to seven scenarios covering confirm, revert and complete. Applying the OPERATIONS pattern from the story-splitting flowchart produced three stories that each fit a sprint.</w:t>
            </w:r>
          </w:p>
        </w:tc>
        <w:tc>
          <w:tcPr>
            <w:tcW w:type="dxa" w:w="1728"/>
          </w:tcPr>
          <w:p>
            <w:r>
              <w:t>E08-S03, E08-S04, E08-S05</w:t>
            </w:r>
          </w:p>
        </w:tc>
        <w:tc>
          <w:tcPr>
            <w:tcW w:type="dxa" w:w="1728"/>
          </w:tcPr>
          <w:p>
            <w:r>
              <w:t>C-48</w:t>
            </w:r>
          </w:p>
        </w:tc>
      </w:tr>
      <w:tr>
        <w:tc>
          <w:tcPr>
            <w:tcW w:type="dxa" w:w="1728"/>
          </w:tcPr>
          <w:p>
            <w:r>
              <w:t>T-04</w:t>
            </w:r>
          </w:p>
        </w:tc>
        <w:tc>
          <w:tcPr>
            <w:tcW w:type="dxa" w:w="1728"/>
          </w:tcPr>
          <w:p>
            <w:r>
              <w:t>SUPERSEDED in part — see T-75 and T-76. Bring E14-S02 in as a reduced-scope enabler</w:t>
            </w:r>
          </w:p>
        </w:tc>
        <w:tc>
          <w:tcPr>
            <w:tcW w:type="dxa" w:w="1728"/>
          </w:tcPr>
          <w:p>
            <w:r>
              <w:t>E01-S02, E01-S03 and E03-S05 all assert that actions are recorded in the activity history, while the whole audit epic was out of scope. Those criteria could not have passed. Scope limited to status changes, access denials, booking decisions and deactivations.</w:t>
            </w:r>
          </w:p>
        </w:tc>
        <w:tc>
          <w:tcPr>
            <w:tcW w:type="dxa" w:w="1728"/>
          </w:tcPr>
          <w:p>
            <w:r>
              <w:t>E14-S02</w:t>
            </w:r>
          </w:p>
        </w:tc>
        <w:tc>
          <w:tcPr>
            <w:tcW w:type="dxa" w:w="1728"/>
          </w:tcPr>
          <w:p>
            <w:r>
              <w:t>Week 1 8f</w:t>
            </w:r>
          </w:p>
        </w:tc>
      </w:tr>
      <w:tr>
        <w:tc>
          <w:tcPr>
            <w:tcW w:type="dxa" w:w="1728"/>
          </w:tcPr>
          <w:p>
            <w:r>
              <w:t>T-05</w:t>
            </w:r>
          </w:p>
        </w:tc>
        <w:tc>
          <w:tcPr>
            <w:tcW w:type="dxa" w:w="1728"/>
          </w:tcPr>
          <w:p>
            <w:r>
              <w:t>Keep four stories that fall outside the twenty core features</w:t>
            </w:r>
          </w:p>
        </w:tc>
        <w:tc>
          <w:tcPr>
            <w:tcW w:type="dxa" w:w="1728"/>
          </w:tcPr>
          <w:p>
            <w:r>
              <w:t>E03-S06 comments, E07-S07 technical staff assignment, E09-S03 registration period and E09-S06 attendance are each supported by a customer clarification even though none is a core feature.</w:t>
            </w:r>
          </w:p>
        </w:tc>
        <w:tc>
          <w:tcPr>
            <w:tcW w:type="dxa" w:w="1728"/>
          </w:tcPr>
          <w:p>
            <w:r>
              <w:t>E03-S06, E07-S07, E09-S03, E09-S06</w:t>
            </w:r>
          </w:p>
        </w:tc>
        <w:tc>
          <w:tcPr>
            <w:tcW w:type="dxa" w:w="1728"/>
          </w:tcPr>
          <w:p>
            <w:r>
              <w:t>C-44, C-45</w:t>
            </w:r>
          </w:p>
        </w:tc>
      </w:tr>
      <w:tr>
        <w:tc>
          <w:tcPr>
            <w:tcW w:type="dxa" w:w="1728"/>
          </w:tcPr>
          <w:p>
            <w:r>
              <w:t>T-06</w:t>
            </w:r>
          </w:p>
        </w:tc>
        <w:tc>
          <w:tcPr>
            <w:tcW w:type="dxa" w:w="1728"/>
          </w:tcPr>
          <w:p>
            <w:r>
              <w:t>Keep Approved and Planning distinct; add Awaiting Clarification</w:t>
            </w:r>
          </w:p>
        </w:tc>
        <w:tc>
          <w:tcPr>
            <w:tcW w:type="dxa" w:w="1728"/>
          </w:tcPr>
          <w:p>
            <w:r>
              <w:t>Approved is the decision, Planning is the phase that follows. E06-S03 moves Approved to Planning on the first venue booking request, which gives the second status a trigger rather than leaving it as dead weight.</w:t>
            </w:r>
          </w:p>
        </w:tc>
        <w:tc>
          <w:tcPr>
            <w:tcW w:type="dxa" w:w="1728"/>
          </w:tcPr>
          <w:p>
            <w:r>
              <w:t>E03-S03, E06-S03</w:t>
            </w:r>
          </w:p>
        </w:tc>
        <w:tc>
          <w:tcPr>
            <w:tcW w:type="dxa" w:w="1728"/>
          </w:tcPr>
          <w:p>
            <w:r>
              <w:t>C-49</w:t>
            </w:r>
          </w:p>
        </w:tc>
      </w:tr>
      <w:tr>
        <w:tc>
          <w:tcPr>
            <w:tcW w:type="dxa" w:w="1728"/>
          </w:tcPr>
          <w:p>
            <w:r>
              <w:t>T-07</w:t>
            </w:r>
          </w:p>
        </w:tc>
        <w:tc>
          <w:tcPr>
            <w:tcW w:type="dxa" w:w="1728"/>
          </w:tcPr>
          <w:p>
            <w:r>
              <w:t>Bring a reduced E10-S04 into release 1</w:t>
            </w:r>
          </w:p>
        </w:tc>
        <w:tc>
          <w:tcPr>
            <w:tcW w:type="dxa" w:w="1728"/>
          </w:tcPr>
          <w:p>
            <w:r>
              <w:t>Cancelled is in the status list, but with E10 out of scope nothing could set it. Same defect as the confirmation gap.</w:t>
            </w:r>
          </w:p>
        </w:tc>
        <w:tc>
          <w:tcPr>
            <w:tcW w:type="dxa" w:w="1728"/>
          </w:tcPr>
          <w:p>
            <w:r>
              <w:t>E10-S04</w:t>
            </w:r>
          </w:p>
        </w:tc>
        <w:tc>
          <w:tcPr>
            <w:tcW w:type="dxa" w:w="1728"/>
          </w:tcPr>
          <w:p>
            <w:r>
              <w:t>C-14, C-54</w:t>
            </w:r>
          </w:p>
        </w:tc>
      </w:tr>
      <w:tr>
        <w:tc>
          <w:tcPr>
            <w:tcW w:type="dxa" w:w="1728"/>
          </w:tcPr>
          <w:p>
            <w:r>
              <w:t>T-08</w:t>
            </w:r>
          </w:p>
        </w:tc>
        <w:tc>
          <w:tcPr>
            <w:tcW w:type="dxa" w:w="1728"/>
          </w:tcPr>
          <w:p>
            <w:r>
              <w:t>Merge E01-S10 into E01-S04</w:t>
            </w:r>
          </w:p>
        </w:tc>
        <w:tc>
          <w:tcPr>
            <w:tcW w:type="dxa" w:w="1728"/>
          </w:tcPr>
          <w:p>
            <w:r>
              <w:t>Both covered updating account details. E01-S10 had an empty acceptance criteria cell. E01-S04 was generalised from Event Organiser to system user and retained.</w:t>
            </w:r>
          </w:p>
        </w:tc>
        <w:tc>
          <w:tcPr>
            <w:tcW w:type="dxa" w:w="1728"/>
          </w:tcPr>
          <w:p>
            <w:r>
              <w:t>E01-S04</w:t>
            </w:r>
          </w:p>
        </w:tc>
        <w:tc>
          <w:tcPr>
            <w:tcW w:type="dxa" w:w="1728"/>
          </w:tcPr>
          <w:p>
            <w:r>
              <w:t>-</w:t>
            </w:r>
          </w:p>
        </w:tc>
      </w:tr>
      <w:tr>
        <w:tc>
          <w:tcPr>
            <w:tcW w:type="dxa" w:w="1728"/>
          </w:tcPr>
          <w:p>
            <w:r>
              <w:t>T-09</w:t>
            </w:r>
          </w:p>
        </w:tc>
        <w:tc>
          <w:tcPr>
            <w:tcW w:type="dxa" w:w="1728"/>
          </w:tcPr>
          <w:p>
            <w:r>
              <w:t>Deactivate rather than delete an account</w:t>
            </w:r>
          </w:p>
        </w:tc>
        <w:tc>
          <w:tcPr>
            <w:tcW w:type="dxa" w:w="1728"/>
          </w:tcPr>
          <w:p>
            <w:r>
              <w:t>The customer never specified data retention rules, so retaining records and disabling the account is the conservative reading. E01-S11 was rewritten from deletion to deactivation and its empty criteria cell filled.</w:t>
            </w:r>
          </w:p>
        </w:tc>
        <w:tc>
          <w:tcPr>
            <w:tcW w:type="dxa" w:w="1728"/>
          </w:tcPr>
          <w:p>
            <w:r>
              <w:t>E01-S11</w:t>
            </w:r>
          </w:p>
        </w:tc>
        <w:tc>
          <w:tcPr>
            <w:tcW w:type="dxa" w:w="1728"/>
          </w:tcPr>
          <w:p>
            <w:r>
              <w:t>C-26</w:t>
            </w:r>
          </w:p>
        </w:tc>
      </w:tr>
      <w:tr>
        <w:tc>
          <w:tcPr>
            <w:tcW w:type="dxa" w:w="1728"/>
          </w:tcPr>
          <w:p>
            <w:r>
              <w:t>T-10</w:t>
            </w:r>
          </w:p>
        </w:tc>
        <w:tc>
          <w:tcPr>
            <w:tcW w:type="dxa" w:w="1728"/>
          </w:tcPr>
          <w:p>
            <w:r>
              <w:t>One role per account in release 1</w:t>
            </w:r>
          </w:p>
        </w:tc>
        <w:tc>
          <w:tcPr>
            <w:tcW w:type="dxa" w:w="1728"/>
          </w:tcPr>
          <w:p>
            <w:r>
              <w:t>Hsu confirmed a user may hold several roles, but E01-S09 is deferred. Accepted debt: a staff member holding two roles needs two accounts in the interim, which weakens the audit trail. See ADR-012.</w:t>
            </w:r>
          </w:p>
        </w:tc>
        <w:tc>
          <w:tcPr>
            <w:tcW w:type="dxa" w:w="1728"/>
          </w:tcPr>
          <w:p>
            <w:r>
              <w:t>E01-S09</w:t>
            </w:r>
          </w:p>
        </w:tc>
        <w:tc>
          <w:tcPr>
            <w:tcW w:type="dxa" w:w="1728"/>
          </w:tcPr>
          <w:p>
            <w:r>
              <w:t>C-33</w:t>
            </w:r>
          </w:p>
        </w:tc>
      </w:tr>
      <w:tr>
        <w:tc>
          <w:tcPr>
            <w:tcW w:type="dxa" w:w="1728"/>
          </w:tcPr>
          <w:p>
            <w:r>
              <w:t>T-11</w:t>
            </w:r>
          </w:p>
        </w:tc>
        <w:tc>
          <w:tcPr>
            <w:tcW w:type="dxa" w:w="1728"/>
          </w:tcPr>
          <w:p>
            <w:r>
              <w:t>All ten submission fields mandatory, with an explicit none required option</w:t>
            </w:r>
          </w:p>
        </w:tc>
        <w:tc>
          <w:tcPr>
            <w:tcW w:type="dxa" w:w="1728"/>
          </w:tcPr>
          <w:p>
            <w:r>
              <w:t>Hsu gave the ten fields. Making all ten mandatory would block an event that genuinely needs no equipment, so equipment, layout and registration setup accept an explicit none required selection. Confirmed by Bryan in Week 4 (C-59): 'none required' counts as fulfilled and does not block confirmation.</w:t>
            </w:r>
          </w:p>
        </w:tc>
        <w:tc>
          <w:tcPr>
            <w:tcW w:type="dxa" w:w="1728"/>
          </w:tcPr>
          <w:p>
            <w:r>
              <w:t>E02-S01</w:t>
            </w:r>
          </w:p>
        </w:tc>
        <w:tc>
          <w:tcPr>
            <w:tcW w:type="dxa" w:w="1728"/>
          </w:tcPr>
          <w:p>
            <w:r>
              <w:t>C-36</w:t>
            </w:r>
          </w:p>
        </w:tc>
      </w:tr>
      <w:tr>
        <w:tc>
          <w:tcPr>
            <w:tcW w:type="dxa" w:w="1728"/>
          </w:tcPr>
          <w:p>
            <w:r>
              <w:t>T-12</w:t>
            </w:r>
          </w:p>
        </w:tc>
        <w:tc>
          <w:tcPr>
            <w:tcW w:type="dxa" w:w="1728"/>
          </w:tcPr>
          <w:p>
            <w:r>
              <w:t>Remove coordinator assignment from E02-S01</w:t>
            </w:r>
          </w:p>
        </w:tc>
        <w:tc>
          <w:tcPr>
            <w:tcW w:type="dxa" w:w="1728"/>
          </w:tcPr>
          <w:p>
            <w:r>
              <w:t>It duplicated the whole of E03-S01, breaking the Independent property.</w:t>
            </w:r>
          </w:p>
        </w:tc>
        <w:tc>
          <w:tcPr>
            <w:tcW w:type="dxa" w:w="1728"/>
          </w:tcPr>
          <w:p>
            <w:r>
              <w:t>E02-S01, E03-S01</w:t>
            </w:r>
          </w:p>
        </w:tc>
        <w:tc>
          <w:tcPr>
            <w:tcW w:type="dxa" w:w="1728"/>
          </w:tcPr>
          <w:p>
            <w:r>
              <w:t>C-12</w:t>
            </w:r>
          </w:p>
        </w:tc>
      </w:tr>
      <w:tr>
        <w:tc>
          <w:tcPr>
            <w:tcW w:type="dxa" w:w="1728"/>
          </w:tcPr>
          <w:p>
            <w:r>
              <w:t>T-13</w:t>
            </w:r>
          </w:p>
        </w:tc>
        <w:tc>
          <w:tcPr>
            <w:tcW w:type="dxa" w:w="1728"/>
          </w:tcPr>
          <w:p>
            <w:r>
              <w:t>Accessibility as a predefined list plus an unmatched free-text box</w:t>
            </w:r>
          </w:p>
        </w:tc>
        <w:tc>
          <w:tcPr>
            <w:tcW w:type="dxa" w:w="1728"/>
          </w:tcPr>
          <w:p>
            <w:r>
              <w:t>E06-S02 cannot match against free text. The predefined list shares its vocabulary with venue features so matching is a join; the free-text entry is shown to the Coordinator and explicitly excluded from automated matching.</w:t>
            </w:r>
          </w:p>
        </w:tc>
        <w:tc>
          <w:tcPr>
            <w:tcW w:type="dxa" w:w="1728"/>
          </w:tcPr>
          <w:p>
            <w:r>
              <w:t>E02-S03, E05-S01, E06-S02</w:t>
            </w:r>
          </w:p>
        </w:tc>
        <w:tc>
          <w:tcPr>
            <w:tcW w:type="dxa" w:w="1728"/>
          </w:tcPr>
          <w:p>
            <w:r>
              <w:t>-</w:t>
            </w:r>
          </w:p>
        </w:tc>
      </w:tr>
      <w:tr>
        <w:tc>
          <w:tcPr>
            <w:tcW w:type="dxa" w:w="1728"/>
          </w:tcPr>
          <w:p>
            <w:r>
              <w:t>T-14</w:t>
            </w:r>
          </w:p>
        </w:tc>
        <w:tc>
          <w:tcPr>
            <w:tcW w:type="dxa" w:w="1728"/>
          </w:tcPr>
          <w:p>
            <w:r>
              <w:t>Auto-assign to the Coordinator with the fewest active events</w:t>
            </w:r>
          </w:p>
        </w:tc>
        <w:tc>
          <w:tcPr>
            <w:tcW w:type="dxa" w:w="1728"/>
          </w:tcPr>
          <w:p>
            <w:r>
              <w:t>The customer confirmed the system assigns but gave no rule. A testable rule was needed for the acceptance criterion. Sanctioned by Bryan in Week 4 (C-55): the rule is the team's to choose provided it is fair. O-03 closed.</w:t>
            </w:r>
          </w:p>
        </w:tc>
        <w:tc>
          <w:tcPr>
            <w:tcW w:type="dxa" w:w="1728"/>
          </w:tcPr>
          <w:p>
            <w:r>
              <w:t>E03-S01</w:t>
            </w:r>
          </w:p>
        </w:tc>
        <w:tc>
          <w:tcPr>
            <w:tcW w:type="dxa" w:w="1728"/>
          </w:tcPr>
          <w:p>
            <w:r>
              <w:t>C-12, C-41</w:t>
            </w:r>
          </w:p>
        </w:tc>
      </w:tr>
      <w:tr>
        <w:tc>
          <w:tcPr>
            <w:tcW w:type="dxa" w:w="1728"/>
          </w:tcPr>
          <w:p>
            <w:r>
              <w:t>T-15</w:t>
            </w:r>
          </w:p>
        </w:tc>
        <w:tc>
          <w:tcPr>
            <w:tcW w:type="dxa" w:w="1728"/>
          </w:tcPr>
          <w:p>
            <w:r>
              <w:t>Only the currently assigned Coordinator may reassign</w:t>
            </w:r>
          </w:p>
        </w:tc>
        <w:tc>
          <w:tcPr>
            <w:tcW w:type="dxa" w:w="1728"/>
          </w:tcPr>
          <w:p>
            <w:r>
              <w:t>Week 4 feature 5 requires reassignment to exist; the customer did not say who may trigger it. Amended in version 4. Bryan (C-56) confirmed the assigned Coordinator initiates reassignment, but added that it is agreed offline first and that the new Coordinator must accept before ownership moves. O-04 closed.</w:t>
            </w:r>
          </w:p>
        </w:tc>
        <w:tc>
          <w:tcPr>
            <w:tcW w:type="dxa" w:w="1728"/>
          </w:tcPr>
          <w:p>
            <w:r>
              <w:t>E03-S01</w:t>
            </w:r>
          </w:p>
        </w:tc>
        <w:tc>
          <w:tcPr>
            <w:tcW w:type="dxa" w:w="1728"/>
          </w:tcPr>
          <w:p>
            <w:r>
              <w:t>-</w:t>
            </w:r>
          </w:p>
        </w:tc>
      </w:tr>
      <w:tr>
        <w:tc>
          <w:tcPr>
            <w:tcW w:type="dxa" w:w="1728"/>
          </w:tcPr>
          <w:p>
            <w:r>
              <w:t>T-16</w:t>
            </w:r>
          </w:p>
        </w:tc>
        <w:tc>
          <w:tcPr>
            <w:tcW w:type="dxa" w:w="1728"/>
          </w:tcPr>
          <w:p>
            <w:r>
              <w:t>Split post-approval editing rights</w:t>
            </w:r>
          </w:p>
        </w:tc>
        <w:tc>
          <w:tcPr>
            <w:tcW w:type="dxa" w:w="1728"/>
          </w:tcPr>
          <w:p>
            <w:r>
              <w:t>After approval the Coordinator edits anything. The Organiser keeps only event name, description, purpose and registration dates. Date, time, attendance, venue requirements, accessibility needs, equipment and layout route through E10-S01, because each affects arrangements already made.</w:t>
            </w:r>
          </w:p>
        </w:tc>
        <w:tc>
          <w:tcPr>
            <w:tcW w:type="dxa" w:w="1728"/>
          </w:tcPr>
          <w:p>
            <w:r>
              <w:t>E03-S07, E10-S01, E10-S02</w:t>
            </w:r>
          </w:p>
        </w:tc>
        <w:tc>
          <w:tcPr>
            <w:tcW w:type="dxa" w:w="1728"/>
          </w:tcPr>
          <w:p>
            <w:r>
              <w:t>C-52</w:t>
            </w:r>
          </w:p>
        </w:tc>
      </w:tr>
      <w:tr>
        <w:tc>
          <w:tcPr>
            <w:tcW w:type="dxa" w:w="1728"/>
          </w:tcPr>
          <w:p>
            <w:r>
              <w:t>T-17</w:t>
            </w:r>
          </w:p>
        </w:tc>
        <w:tc>
          <w:tcPr>
            <w:tcW w:type="dxa" w:w="1728"/>
          </w:tcPr>
          <w:p>
            <w:r>
              <w:t>Rename the calendar state to Pending</w:t>
            </w:r>
          </w:p>
        </w:tc>
        <w:tc>
          <w:tcPr>
            <w:tcW w:type="dxa" w:w="1728"/>
          </w:tcPr>
          <w:p>
            <w:r>
              <w:t>Tentative holding is out of scope, so a calendar showing tentatively held would reference a mechanism nothing builds. Only a submitted booking request creates the state. Amended in version 4. Bryan (C-60) confirmed tentative holding is in scope, so the calendar state reverts from Pending to Tentative. See T-49.</w:t>
            </w:r>
          </w:p>
        </w:tc>
        <w:tc>
          <w:tcPr>
            <w:tcW w:type="dxa" w:w="1728"/>
          </w:tcPr>
          <w:p>
            <w:r>
              <w:t>E05-S03, E06-S03</w:t>
            </w:r>
          </w:p>
        </w:tc>
        <w:tc>
          <w:tcPr>
            <w:tcW w:type="dxa" w:w="1728"/>
          </w:tcPr>
          <w:p>
            <w:r>
              <w:t>C-01, C-16</w:t>
            </w:r>
          </w:p>
        </w:tc>
      </w:tr>
      <w:tr>
        <w:tc>
          <w:tcPr>
            <w:tcW w:type="dxa" w:w="1728"/>
          </w:tcPr>
          <w:p>
            <w:r>
              <w:t>T-18</w:t>
            </w:r>
          </w:p>
        </w:tc>
        <w:tc>
          <w:tcPr>
            <w:tcW w:type="dxa" w:w="1728"/>
          </w:tcPr>
          <w:p>
            <w:r>
              <w:t>Block venue retirement while future bookings exist</w:t>
            </w:r>
          </w:p>
        </w:tc>
        <w:tc>
          <w:tcPr>
            <w:tcW w:type="dxa" w:w="1728"/>
          </w:tcPr>
          <w:p>
            <w:r>
              <w:t>E05-S01 covered adding and updating a venue but never removing one.</w:t>
            </w:r>
          </w:p>
        </w:tc>
        <w:tc>
          <w:tcPr>
            <w:tcW w:type="dxa" w:w="1728"/>
          </w:tcPr>
          <w:p>
            <w:r>
              <w:t>E05-S01</w:t>
            </w:r>
          </w:p>
        </w:tc>
        <w:tc>
          <w:tcPr>
            <w:tcW w:type="dxa" w:w="1728"/>
          </w:tcPr>
          <w:p>
            <w:r>
              <w:t>-</w:t>
            </w:r>
          </w:p>
        </w:tc>
      </w:tr>
      <w:tr>
        <w:tc>
          <w:tcPr>
            <w:tcW w:type="dxa" w:w="1728"/>
          </w:tcPr>
          <w:p>
            <w:r>
              <w:t>T-19</w:t>
            </w:r>
          </w:p>
        </w:tc>
        <w:tc>
          <w:tcPr>
            <w:tcW w:type="dxa" w:w="1728"/>
          </w:tcPr>
          <w:p>
            <w:r>
              <w:t>Take E04-S02 into release 1, leave E04-S01 out</w:t>
            </w:r>
          </w:p>
        </w:tc>
        <w:tc>
          <w:tcPr>
            <w:tcW w:type="dxa" w:w="1728"/>
          </w:tcPr>
          <w:p>
            <w:r>
              <w:t>Sessions are needed because venue booking, equipment and registration are all per-session. Programme and agenda detail buys the release nothing. Withdrawn in version 4 by C-62. See T-48.</w:t>
            </w:r>
          </w:p>
        </w:tc>
        <w:tc>
          <w:tcPr>
            <w:tcW w:type="dxa" w:w="1728"/>
          </w:tcPr>
          <w:p>
            <w:r>
              <w:t>E04-S01, E04-S02</w:t>
            </w:r>
          </w:p>
        </w:tc>
        <w:tc>
          <w:tcPr>
            <w:tcW w:type="dxa" w:w="1728"/>
          </w:tcPr>
          <w:p>
            <w:r>
              <w:t>C-19</w:t>
            </w:r>
          </w:p>
        </w:tc>
      </w:tr>
      <w:tr>
        <w:tc>
          <w:tcPr>
            <w:tcW w:type="dxa" w:w="1728"/>
          </w:tcPr>
          <w:p>
            <w:r>
              <w:t>T-20</w:t>
            </w:r>
          </w:p>
        </w:tc>
        <w:tc>
          <w:tcPr>
            <w:tcW w:type="dxa" w:w="1728"/>
          </w:tcPr>
          <w:p>
            <w:r>
              <w:t>One pending venue request per session at a time</w:t>
            </w:r>
          </w:p>
        </w:tc>
        <w:tc>
          <w:tcPr>
            <w:tcW w:type="dxa" w:w="1728"/>
          </w:tcPr>
          <w:p>
            <w:r>
              <w:t>Bryan left multiple options to team workflow design. Allowing a Coordinator to hold three venues for one slot would starve other events under first-come allocation. A multi-session event may still hold one pending request per session concurrently.</w:t>
            </w:r>
          </w:p>
        </w:tc>
        <w:tc>
          <w:tcPr>
            <w:tcW w:type="dxa" w:w="1728"/>
          </w:tcPr>
          <w:p>
            <w:r>
              <w:t>E06-S03</w:t>
            </w:r>
          </w:p>
        </w:tc>
        <w:tc>
          <w:tcPr>
            <w:tcW w:type="dxa" w:w="1728"/>
          </w:tcPr>
          <w:p>
            <w:r>
              <w:t>C-17, C-37</w:t>
            </w:r>
          </w:p>
        </w:tc>
      </w:tr>
      <w:tr>
        <w:tc>
          <w:tcPr>
            <w:tcW w:type="dxa" w:w="1728"/>
          </w:tcPr>
          <w:p>
            <w:r>
              <w:t>T-21</w:t>
            </w:r>
          </w:p>
        </w:tc>
        <w:tc>
          <w:tcPr>
            <w:tcW w:type="dxa" w:w="1728"/>
          </w:tcPr>
          <w:p>
            <w:r>
              <w:t>Assess suitability and book per session</w:t>
            </w:r>
          </w:p>
        </w:tc>
        <w:tc>
          <w:tcPr>
            <w:tcW w:type="dxa" w:w="1728"/>
          </w:tcPr>
          <w:p>
            <w:r>
              <w:t>Replaces the earlier assumption that suitability was judged on the largest session attendance. Withdrawn in version 4 by C-62. See T-48.</w:t>
            </w:r>
          </w:p>
        </w:tc>
        <w:tc>
          <w:tcPr>
            <w:tcW w:type="dxa" w:w="1728"/>
          </w:tcPr>
          <w:p>
            <w:r>
              <w:t>E04-S02, E06-S02, E06-S03</w:t>
            </w:r>
          </w:p>
        </w:tc>
        <w:tc>
          <w:tcPr>
            <w:tcW w:type="dxa" w:w="1728"/>
          </w:tcPr>
          <w:p>
            <w:r>
              <w:t>C-19</w:t>
            </w:r>
          </w:p>
        </w:tc>
      </w:tr>
      <w:tr>
        <w:tc>
          <w:tcPr>
            <w:tcW w:type="dxa" w:w="1728"/>
          </w:tcPr>
          <w:p>
            <w:r>
              <w:t>T-22</w:t>
            </w:r>
          </w:p>
        </w:tc>
        <w:tc>
          <w:tcPr>
            <w:tcW w:type="dxa" w:w="1728"/>
          </w:tcPr>
          <w:p>
            <w:r>
              <w:t>Consolidate conflict logic into E06-S06</w:t>
            </w:r>
          </w:p>
        </w:tc>
        <w:tc>
          <w:tcPr>
            <w:tcW w:type="dxa" w:w="1728"/>
          </w:tcPr>
          <w:p>
            <w:r>
              <w:t>E06-S04 Scenario 3 and the whole of E06-S06 both handled overlapping bookings. E06-S04 now covers only the decision and its reasoning.</w:t>
            </w:r>
          </w:p>
        </w:tc>
        <w:tc>
          <w:tcPr>
            <w:tcW w:type="dxa" w:w="1728"/>
          </w:tcPr>
          <w:p>
            <w:r>
              <w:t>E06-S04, E06-S06</w:t>
            </w:r>
          </w:p>
        </w:tc>
        <w:tc>
          <w:tcPr>
            <w:tcW w:type="dxa" w:w="1728"/>
          </w:tcPr>
          <w:p>
            <w:r>
              <w:t>C-46</w:t>
            </w:r>
          </w:p>
        </w:tc>
      </w:tr>
      <w:tr>
        <w:tc>
          <w:tcPr>
            <w:tcW w:type="dxa" w:w="1728"/>
          </w:tcPr>
          <w:p>
            <w:r>
              <w:t>T-23</w:t>
            </w:r>
          </w:p>
        </w:tc>
        <w:tc>
          <w:tcPr>
            <w:tcW w:type="dxa" w:w="1728"/>
          </w:tcPr>
          <w:p>
            <w:r>
              <w:t>Bring E07-S06 into release 1</w:t>
            </w:r>
          </w:p>
        </w:tc>
        <w:tc>
          <w:tcPr>
            <w:tcW w:type="dxa" w:w="1728"/>
          </w:tcPr>
          <w:p>
            <w:r>
              <w:t>E07-S07 assigns technical staff, but nothing in the release recorded that a session needed them. The story had no trigger.</w:t>
            </w:r>
          </w:p>
        </w:tc>
        <w:tc>
          <w:tcPr>
            <w:tcW w:type="dxa" w:w="1728"/>
          </w:tcPr>
          <w:p>
            <w:r>
              <w:t>E07-S06, E07-S07</w:t>
            </w:r>
          </w:p>
        </w:tc>
        <w:tc>
          <w:tcPr>
            <w:tcW w:type="dxa" w:w="1728"/>
          </w:tcPr>
          <w:p>
            <w:r>
              <w:t>C-22</w:t>
            </w:r>
          </w:p>
        </w:tc>
      </w:tr>
      <w:tr>
        <w:tc>
          <w:tcPr>
            <w:tcW w:type="dxa" w:w="1728"/>
          </w:tcPr>
          <w:p>
            <w:r>
              <w:t>T-24</w:t>
            </w:r>
          </w:p>
        </w:tc>
        <w:tc>
          <w:tcPr>
            <w:tcW w:type="dxa" w:w="1728"/>
          </w:tcPr>
          <w:p>
            <w:r>
              <w:t>A partial equipment reservation blocks confirmation</w:t>
            </w:r>
          </w:p>
        </w:tc>
        <w:tc>
          <w:tcPr>
            <w:tcW w:type="dxa" w:w="1728"/>
          </w:tcPr>
          <w:p>
            <w:r>
              <w:t>Bryan answered this question directly: technical requirements must be completed and reserved prior to confirmation. E07-S04 still permits recording a partial reservation as a planning state; E08-S03 blocks on the shortfall.</w:t>
            </w:r>
          </w:p>
        </w:tc>
        <w:tc>
          <w:tcPr>
            <w:tcW w:type="dxa" w:w="1728"/>
          </w:tcPr>
          <w:p>
            <w:r>
              <w:t>E07-S04, E08-S03</w:t>
            </w:r>
          </w:p>
        </w:tc>
        <w:tc>
          <w:tcPr>
            <w:tcW w:type="dxa" w:w="1728"/>
          </w:tcPr>
          <w:p>
            <w:r>
              <w:t>C-21, C-13, C-39</w:t>
            </w:r>
          </w:p>
        </w:tc>
      </w:tr>
      <w:tr>
        <w:tc>
          <w:tcPr>
            <w:tcW w:type="dxa" w:w="1728"/>
          </w:tcPr>
          <w:p>
            <w:r>
              <w:t>T-25</w:t>
            </w:r>
          </w:p>
        </w:tc>
        <w:tc>
          <w:tcPr>
            <w:tcW w:type="dxa" w:w="1728"/>
          </w:tcPr>
          <w:p>
            <w:r>
              <w:t>Equipment requested per session</w:t>
            </w:r>
          </w:p>
        </w:tc>
        <w:tc>
          <w:tcPr>
            <w:tcW w:type="dxa" w:w="1728"/>
          </w:tcPr>
          <w:p>
            <w:r>
              <w:t>Follows from T-21. Withdrawn in version 4 by C-62: equipment is requested per event, not per session.</w:t>
            </w:r>
          </w:p>
        </w:tc>
        <w:tc>
          <w:tcPr>
            <w:tcW w:type="dxa" w:w="1728"/>
          </w:tcPr>
          <w:p>
            <w:r>
              <w:t>E07-S02, E07-S04</w:t>
            </w:r>
          </w:p>
        </w:tc>
        <w:tc>
          <w:tcPr>
            <w:tcW w:type="dxa" w:w="1728"/>
          </w:tcPr>
          <w:p>
            <w:r>
              <w:t>C-19</w:t>
            </w:r>
          </w:p>
        </w:tc>
      </w:tr>
      <w:tr>
        <w:tc>
          <w:tcPr>
            <w:tcW w:type="dxa" w:w="1728"/>
          </w:tcPr>
          <w:p>
            <w:r>
              <w:t>T-26</w:t>
            </w:r>
          </w:p>
        </w:tc>
        <w:tc>
          <w:tcPr>
            <w:tcW w:type="dxa" w:w="1728"/>
          </w:tcPr>
          <w:p>
            <w:r>
              <w:t>Two routes into Completed</w:t>
            </w:r>
          </w:p>
        </w:tc>
        <w:tc>
          <w:tcPr>
            <w:tcW w:type="dxa" w:w="1728"/>
          </w:tcPr>
          <w:p>
            <w:r>
              <w:t>The system auto-completes once the last session has ended; the Coordinator may mark it complete earlier once the last session has started. Cancelled events never auto-complete.</w:t>
            </w:r>
          </w:p>
        </w:tc>
        <w:tc>
          <w:tcPr>
            <w:tcW w:type="dxa" w:w="1728"/>
          </w:tcPr>
          <w:p>
            <w:r>
              <w:t>E08-S05</w:t>
            </w:r>
          </w:p>
        </w:tc>
        <w:tc>
          <w:tcPr>
            <w:tcW w:type="dxa" w:w="1728"/>
          </w:tcPr>
          <w:p>
            <w:r>
              <w:t>-</w:t>
            </w:r>
          </w:p>
        </w:tc>
      </w:tr>
      <w:tr>
        <w:tc>
          <w:tcPr>
            <w:tcW w:type="dxa" w:w="1728"/>
          </w:tcPr>
          <w:p>
            <w:r>
              <w:t>T-27</w:t>
            </w:r>
          </w:p>
        </w:tc>
        <w:tc>
          <w:tcPr>
            <w:tcW w:type="dxa" w:w="1728"/>
          </w:tcPr>
          <w:p>
            <w:r>
              <w:t>Confirmation requires every session arranged</w:t>
            </w:r>
          </w:p>
        </w:tc>
        <w:tc>
          <w:tcPr>
            <w:tcW w:type="dxa" w:w="1728"/>
          </w:tcPr>
          <w:p>
            <w:r>
              <w:t>A partially arranged multi-session event is not confirmable. Amended in version 4: confirmation requires the event's own arrangements, there being no sessions. See T-48.</w:t>
            </w:r>
          </w:p>
        </w:tc>
        <w:tc>
          <w:tcPr>
            <w:tcW w:type="dxa" w:w="1728"/>
          </w:tcPr>
          <w:p>
            <w:r>
              <w:t>E08-S03</w:t>
            </w:r>
          </w:p>
        </w:tc>
        <w:tc>
          <w:tcPr>
            <w:tcW w:type="dxa" w:w="1728"/>
          </w:tcPr>
          <w:p>
            <w:r>
              <w:t>C-13, C-39</w:t>
            </w:r>
          </w:p>
        </w:tc>
      </w:tr>
      <w:tr>
        <w:tc>
          <w:tcPr>
            <w:tcW w:type="dxa" w:w="1728"/>
          </w:tcPr>
          <w:p>
            <w:r>
              <w:t>T-28</w:t>
            </w:r>
          </w:p>
        </w:tc>
        <w:tc>
          <w:tcPr>
            <w:tcW w:type="dxa" w:w="1728"/>
          </w:tcPr>
          <w:p>
            <w:r>
              <w:t>The Coordinator may revert Confirmed to Planning</w:t>
            </w:r>
          </w:p>
        </w:tc>
        <w:tc>
          <w:tcPr>
            <w:tcW w:type="dxa" w:w="1728"/>
          </w:tcPr>
          <w:p>
            <w:r>
              <w:t>Claris confirmed transitions are never automated, so reversion must be a deliberate act.</w:t>
            </w:r>
          </w:p>
        </w:tc>
        <w:tc>
          <w:tcPr>
            <w:tcW w:type="dxa" w:w="1728"/>
          </w:tcPr>
          <w:p>
            <w:r>
              <w:t>E08-S04</w:t>
            </w:r>
          </w:p>
        </w:tc>
        <w:tc>
          <w:tcPr>
            <w:tcW w:type="dxa" w:w="1728"/>
          </w:tcPr>
          <w:p>
            <w:r>
              <w:t>C-48</w:t>
            </w:r>
          </w:p>
        </w:tc>
      </w:tr>
      <w:tr>
        <w:tc>
          <w:tcPr>
            <w:tcW w:type="dxa" w:w="1728"/>
          </w:tcPr>
          <w:p>
            <w:r>
              <w:t>T-29</w:t>
            </w:r>
          </w:p>
        </w:tc>
        <w:tc>
          <w:tcPr>
            <w:tcW w:type="dxa" w:w="1728"/>
          </w:tcPr>
          <w:p>
            <w:r>
              <w:t>Registration is per session, and the Attendee chooses</w:t>
            </w:r>
          </w:p>
        </w:tc>
        <w:tc>
          <w:tcPr>
            <w:tcW w:type="dxa" w:w="1728"/>
          </w:tcPr>
          <w:p>
            <w:r>
              <w:t>An Attendee may withdraw from one session or the whole event. Withdrawn in version 4 by C-62: registration is per event.</w:t>
            </w:r>
          </w:p>
        </w:tc>
        <w:tc>
          <w:tcPr>
            <w:tcW w:type="dxa" w:w="1728"/>
          </w:tcPr>
          <w:p>
            <w:r>
              <w:t>E09-S01, E09-S05</w:t>
            </w:r>
          </w:p>
        </w:tc>
        <w:tc>
          <w:tcPr>
            <w:tcW w:type="dxa" w:w="1728"/>
          </w:tcPr>
          <w:p>
            <w:r>
              <w:t>C-19</w:t>
            </w:r>
          </w:p>
        </w:tc>
      </w:tr>
      <w:tr>
        <w:tc>
          <w:tcPr>
            <w:tcW w:type="dxa" w:w="1728"/>
          </w:tcPr>
          <w:p>
            <w:r>
              <w:t>T-30</w:t>
            </w:r>
          </w:p>
        </w:tc>
        <w:tc>
          <w:tcPr>
            <w:tcW w:type="dxa" w:w="1728"/>
          </w:tcPr>
          <w:p>
            <w:r>
              <w:t>Bring E09-S02 into release 1</w:t>
            </w:r>
          </w:p>
        </w:tc>
        <w:tc>
          <w:tcPr>
            <w:tcW w:type="dxa" w:w="1728"/>
          </w:tcPr>
          <w:p>
            <w:r>
              <w:t>E09-S01 opened with places remain while capacity enforcement sat out of scope.</w:t>
            </w:r>
          </w:p>
        </w:tc>
        <w:tc>
          <w:tcPr>
            <w:tcW w:type="dxa" w:w="1728"/>
          </w:tcPr>
          <w:p>
            <w:r>
              <w:t>E09-S02</w:t>
            </w:r>
          </w:p>
        </w:tc>
        <w:tc>
          <w:tcPr>
            <w:tcW w:type="dxa" w:w="1728"/>
          </w:tcPr>
          <w:p>
            <w:r>
              <w:t>C-05</w:t>
            </w:r>
          </w:p>
        </w:tc>
      </w:tr>
      <w:tr>
        <w:tc>
          <w:tcPr>
            <w:tcW w:type="dxa" w:w="1728"/>
          </w:tcPr>
          <w:p>
            <w:r>
              <w:t>T-31</w:t>
            </w:r>
          </w:p>
        </w:tc>
        <w:tc>
          <w:tcPr>
            <w:tcW w:type="dxa" w:w="1728"/>
          </w:tcPr>
          <w:p>
            <w:r>
              <w:t>Session capacity is the lower of the Organiser limit and the booked venue capacity</w:t>
            </w:r>
          </w:p>
        </w:tc>
        <w:tc>
          <w:tcPr>
            <w:tcW w:type="dxa" w:w="1728"/>
          </w:tcPr>
          <w:p>
            <w:r>
              <w:t>Neither alone is sufficient: an Organiser limit could exceed the room, and a room could exceed what the Organiser wants. Amended in version 4. Bryan (C-58) confirmed capacity is governed by the booked venue's capacity, and that expected attendance is a planning input for suitability rather than a registration cap. O-07 closed.</w:t>
            </w:r>
          </w:p>
        </w:tc>
        <w:tc>
          <w:tcPr>
            <w:tcW w:type="dxa" w:w="1728"/>
          </w:tcPr>
          <w:p>
            <w:r>
              <w:t>E09-S02</w:t>
            </w:r>
          </w:p>
        </w:tc>
        <w:tc>
          <w:tcPr>
            <w:tcW w:type="dxa" w:w="1728"/>
          </w:tcPr>
          <w:p>
            <w:r>
              <w:t>C-05</w:t>
            </w:r>
          </w:p>
        </w:tc>
      </w:tr>
      <w:tr>
        <w:tc>
          <w:tcPr>
            <w:tcW w:type="dxa" w:w="1728"/>
          </w:tcPr>
          <w:p>
            <w:r>
              <w:t>T-32</w:t>
            </w:r>
          </w:p>
        </w:tc>
        <w:tc>
          <w:tcPr>
            <w:tcW w:type="dxa" w:w="1728"/>
          </w:tcPr>
          <w:p>
            <w:r>
              <w:t>Registration lists show name and email only</w:t>
            </w:r>
          </w:p>
        </w:tc>
        <w:tc>
          <w:tcPr>
            <w:tcW w:type="dxa" w:w="1728"/>
          </w:tcPr>
          <w:p>
            <w:r>
              <w:t>Bryan left data handling to implementation. The minimum viable field set is the defensible position under PDPA. Attendees are individuals; organisation is a field on Event Organiser profiles, not Attendee registrations. Revised in version 5: the team added contact number, giving three fields. It is already held on the user record, so no additional data is collected at registration.</w:t>
            </w:r>
          </w:p>
        </w:tc>
        <w:tc>
          <w:tcPr>
            <w:tcW w:type="dxa" w:w="1728"/>
          </w:tcPr>
          <w:p>
            <w:r>
              <w:t>E09-S07</w:t>
            </w:r>
          </w:p>
        </w:tc>
        <w:tc>
          <w:tcPr>
            <w:tcW w:type="dxa" w:w="1728"/>
          </w:tcPr>
          <w:p>
            <w:r>
              <w:t>C-26</w:t>
            </w:r>
          </w:p>
        </w:tc>
      </w:tr>
      <w:tr>
        <w:tc>
          <w:tcPr>
            <w:tcW w:type="dxa" w:w="1728"/>
          </w:tcPr>
          <w:p>
            <w:r>
              <w:t>T-33</w:t>
            </w:r>
          </w:p>
        </w:tc>
        <w:tc>
          <w:tcPr>
            <w:tcW w:type="dxa" w:w="1728"/>
          </w:tcPr>
          <w:p>
            <w:r>
              <w:t>Build the waiting list</w:t>
            </w:r>
          </w:p>
        </w:tc>
        <w:tc>
          <w:tcPr>
            <w:tcW w:type="dxa" w:w="1728"/>
          </w:tcPr>
          <w:p>
            <w:r>
              <w:t>Not a core feature and hedged in Week 1 with where supported, but the customer described how it should behave. Because every waitlisted Attendee is notified and the place is first-come, no reservation-window figure had to be invented.</w:t>
            </w:r>
          </w:p>
        </w:tc>
        <w:tc>
          <w:tcPr>
            <w:tcW w:type="dxa" w:w="1728"/>
          </w:tcPr>
          <w:p>
            <w:r>
              <w:t>E09-S04</w:t>
            </w:r>
          </w:p>
        </w:tc>
        <w:tc>
          <w:tcPr>
            <w:tcW w:type="dxa" w:w="1728"/>
          </w:tcPr>
          <w:p>
            <w:r>
              <w:t>C-23</w:t>
            </w:r>
          </w:p>
        </w:tc>
      </w:tr>
      <w:tr>
        <w:tc>
          <w:tcPr>
            <w:tcW w:type="dxa" w:w="1728"/>
          </w:tcPr>
          <w:p>
            <w:r>
              <w:t>T-34</w:t>
            </w:r>
          </w:p>
        </w:tc>
        <w:tc>
          <w:tcPr>
            <w:tcW w:type="dxa" w:w="1728"/>
          </w:tcPr>
          <w:p>
            <w:r>
              <w:t>Allow session-level or whole-event cancellation</w:t>
            </w:r>
          </w:p>
        </w:tc>
        <w:tc>
          <w:tcPr>
            <w:tcW w:type="dxa" w:w="1728"/>
          </w:tcPr>
          <w:p>
            <w:r>
              <w:t>Follows from sessions being first-class. Withdrawn in version 4 by C-62: there are no sessions to cancel individually.</w:t>
            </w:r>
          </w:p>
        </w:tc>
        <w:tc>
          <w:tcPr>
            <w:tcW w:type="dxa" w:w="1728"/>
          </w:tcPr>
          <w:p>
            <w:r>
              <w:t>E10-S04</w:t>
            </w:r>
          </w:p>
        </w:tc>
        <w:tc>
          <w:tcPr>
            <w:tcW w:type="dxa" w:w="1728"/>
          </w:tcPr>
          <w:p>
            <w:r>
              <w:t>C-14, C-54</w:t>
            </w:r>
          </w:p>
        </w:tc>
      </w:tr>
      <w:tr>
        <w:tc>
          <w:tcPr>
            <w:tcW w:type="dxa" w:w="1728"/>
          </w:tcPr>
          <w:p>
            <w:r>
              <w:t>T-35</w:t>
            </w:r>
          </w:p>
        </w:tc>
        <w:tc>
          <w:tcPr>
            <w:tcW w:type="dxa" w:w="1728"/>
          </w:tcPr>
          <w:p>
            <w:r>
              <w:t>Notifications delivered in-app and by email</w:t>
            </w:r>
          </w:p>
        </w:tc>
        <w:tc>
          <w:tcPr>
            <w:tcW w:type="dxa" w:w="1728"/>
          </w:tcPr>
          <w:p>
            <w:r>
              <w:t>Charles left the channel to the team.</w:t>
            </w:r>
          </w:p>
        </w:tc>
        <w:tc>
          <w:tcPr>
            <w:tcW w:type="dxa" w:w="1728"/>
          </w:tcPr>
          <w:p>
            <w:r>
              <w:t>E11-S01</w:t>
            </w:r>
          </w:p>
        </w:tc>
        <w:tc>
          <w:tcPr>
            <w:tcW w:type="dxa" w:w="1728"/>
          </w:tcPr>
          <w:p>
            <w:r>
              <w:t>C-04</w:t>
            </w:r>
          </w:p>
        </w:tc>
      </w:tr>
      <w:tr>
        <w:tc>
          <w:tcPr>
            <w:tcW w:type="dxa" w:w="1728"/>
          </w:tcPr>
          <w:p>
            <w:r>
              <w:t>T-36</w:t>
            </w:r>
          </w:p>
        </w:tc>
        <w:tc>
          <w:tcPr>
            <w:tcW w:type="dxa" w:w="1728"/>
          </w:tcPr>
          <w:p>
            <w:r>
              <w:t>Schedule notifications in Sprint 2 as an enabler</w:t>
            </w:r>
          </w:p>
        </w:tc>
        <w:tc>
          <w:tcPr>
            <w:tcW w:type="dxa" w:w="1728"/>
          </w:tcPr>
          <w:p>
            <w:r>
              <w:t>Roughly fifteen stories across the release end an acceptance criterion with and the Coordinator is notified. Those criteria cannot pass before notifications exist.</w:t>
            </w:r>
          </w:p>
        </w:tc>
        <w:tc>
          <w:tcPr>
            <w:tcW w:type="dxa" w:w="1728"/>
          </w:tcPr>
          <w:p>
            <w:r>
              <w:t>E11-S01</w:t>
            </w:r>
          </w:p>
        </w:tc>
        <w:tc>
          <w:tcPr>
            <w:tcW w:type="dxa" w:w="1728"/>
          </w:tcPr>
          <w:p>
            <w:r>
              <w:t>-</w:t>
            </w:r>
          </w:p>
        </w:tc>
      </w:tr>
      <w:tr>
        <w:tc>
          <w:tcPr>
            <w:tcW w:type="dxa" w:w="1728"/>
          </w:tcPr>
          <w:p>
            <w:r>
              <w:t>T-37</w:t>
            </w:r>
          </w:p>
        </w:tc>
        <w:tc>
          <w:tcPr>
            <w:tcW w:type="dxa" w:w="1728"/>
          </w:tcPr>
          <w:p>
            <w:r>
              <w:t>Estimate in T-shirt sizes with a points mapping</w:t>
            </w:r>
          </w:p>
        </w:tc>
        <w:tc>
          <w:tcPr>
            <w:tcW w:type="dxa" w:w="1728"/>
          </w:tcPr>
          <w:p>
            <w:r>
              <w:t>S=1, M=3, L=5, XL=8. Sizes drive planning poker; the points make velocity and burndown charts computable, which deliverable 4 requires.</w:t>
            </w:r>
          </w:p>
        </w:tc>
        <w:tc>
          <w:tcPr>
            <w:tcW w:type="dxa" w:w="1728"/>
          </w:tcPr>
          <w:p>
            <w:r>
              <w:t>All</w:t>
            </w:r>
          </w:p>
        </w:tc>
        <w:tc>
          <w:tcPr>
            <w:tcW w:type="dxa" w:w="1728"/>
          </w:tcPr>
          <w:p>
            <w:r>
              <w:t>-</w:t>
            </w:r>
          </w:p>
        </w:tc>
      </w:tr>
      <w:tr>
        <w:tc>
          <w:tcPr>
            <w:tcW w:type="dxa" w:w="1728"/>
          </w:tcPr>
          <w:p>
            <w:r>
              <w:t>T-38</w:t>
            </w:r>
          </w:p>
        </w:tc>
        <w:tc>
          <w:tcPr>
            <w:tcW w:type="dxa" w:w="1728"/>
          </w:tcPr>
          <w:p>
            <w:r>
              <w:t>Lockout after 5 consecutive failures for 30 minutes, with automatic expiry or earlier recovery through an emailed password reset link; duration confirmed on 18 September 2026 in [ADR-016](../adr/ADR-016-thirty-minute-login-lockout.md)</w:t>
            </w:r>
          </w:p>
        </w:tc>
        <w:tc>
          <w:tcPr>
            <w:tcW w:type="dxa" w:w="1728"/>
          </w:tcPr>
          <w:p>
            <w:r>
              <w:t>The customer explicitly did not specify a policy; the duration is a team decision.</w:t>
            </w:r>
          </w:p>
        </w:tc>
        <w:tc>
          <w:tcPr>
            <w:tcW w:type="dxa" w:w="1728"/>
          </w:tcPr>
          <w:p>
            <w:r>
              <w:t>E01-S01</w:t>
            </w:r>
          </w:p>
        </w:tc>
        <w:tc>
          <w:tcPr>
            <w:tcW w:type="dxa" w:w="1728"/>
          </w:tcPr>
          <w:p>
            <w:r>
              <w:t>C-30</w:t>
            </w:r>
          </w:p>
        </w:tc>
      </w:tr>
      <w:tr>
        <w:tc>
          <w:tcPr>
            <w:tcW w:type="dxa" w:w="1728"/>
          </w:tcPr>
          <w:p>
            <w:r>
              <w:t>T-39</w:t>
            </w:r>
          </w:p>
        </w:tc>
        <w:tc>
          <w:tcPr>
            <w:tcW w:type="dxa" w:w="1728"/>
          </w:tcPr>
          <w:p>
            <w:r>
              <w:t>A rejection reason is mandatory</w:t>
            </w:r>
          </w:p>
        </w:tc>
        <w:tc>
          <w:tcPr>
            <w:tcW w:type="dxa" w:w="1728"/>
          </w:tcPr>
          <w:p>
            <w:r>
              <w:t>Rey left this to implementation design. Unexplained decisions are one of the problems the Week 1 briefing names, so requiring a reason serves the stated business need.</w:t>
            </w:r>
          </w:p>
        </w:tc>
        <w:tc>
          <w:tcPr>
            <w:tcW w:type="dxa" w:w="1728"/>
          </w:tcPr>
          <w:p>
            <w:r>
              <w:t>E03-S03, E06-S04</w:t>
            </w:r>
          </w:p>
        </w:tc>
        <w:tc>
          <w:tcPr>
            <w:tcW w:type="dxa" w:w="1728"/>
          </w:tcPr>
          <w:p>
            <w:r>
              <w:t>C-09</w:t>
            </w:r>
          </w:p>
        </w:tc>
      </w:tr>
      <w:tr>
        <w:tc>
          <w:tcPr>
            <w:tcW w:type="dxa" w:w="1728"/>
          </w:tcPr>
          <w:p>
            <w:r>
              <w:t>T-40</w:t>
            </w:r>
          </w:p>
        </w:tc>
        <w:tc>
          <w:tcPr>
            <w:tcW w:type="dxa" w:w="1728"/>
          </w:tcPr>
          <w:p>
            <w:r>
              <w:t>Attachments limited to PDF, PNG and JPEG at 300MB</w:t>
            </w:r>
          </w:p>
        </w:tc>
        <w:tc>
          <w:tcPr>
            <w:tcW w:type="dxa" w:w="1728"/>
          </w:tcPr>
          <w:p>
            <w:r>
              <w:t>Bryan left types and caps to the team. 300MB is far above what floor plans and programmes require and should be justified if questioned.</w:t>
            </w:r>
          </w:p>
        </w:tc>
        <w:tc>
          <w:tcPr>
            <w:tcW w:type="dxa" w:w="1728"/>
          </w:tcPr>
          <w:p>
            <w:r>
              <w:t>E02-S06</w:t>
            </w:r>
          </w:p>
        </w:tc>
        <w:tc>
          <w:tcPr>
            <w:tcW w:type="dxa" w:w="1728"/>
          </w:tcPr>
          <w:p>
            <w:r>
              <w:t>C-31</w:t>
            </w:r>
          </w:p>
        </w:tc>
      </w:tr>
      <w:tr>
        <w:tc>
          <w:tcPr>
            <w:tcW w:type="dxa" w:w="1728"/>
          </w:tcPr>
          <w:p>
            <w:r>
              <w:t>T-41</w:t>
            </w:r>
          </w:p>
        </w:tc>
        <w:tc>
          <w:tcPr>
            <w:tcW w:type="dxa" w:w="1728"/>
          </w:tcPr>
          <w:p>
            <w:r>
              <w:t>Rejected is terminal</w:t>
            </w:r>
          </w:p>
        </w:tc>
        <w:tc>
          <w:tcPr>
            <w:tcW w:type="dxa" w:w="1728"/>
          </w:tcPr>
          <w:p>
            <w:r>
              <w:t>Rey left reversal open to design assumptions. Making it terminal keeps the status model simple; a rejected request is resubmitted as a new one.</w:t>
            </w:r>
          </w:p>
        </w:tc>
        <w:tc>
          <w:tcPr>
            <w:tcW w:type="dxa" w:w="1728"/>
          </w:tcPr>
          <w:p>
            <w:r>
              <w:t>E03-S03</w:t>
            </w:r>
          </w:p>
        </w:tc>
        <w:tc>
          <w:tcPr>
            <w:tcW w:type="dxa" w:w="1728"/>
          </w:tcPr>
          <w:p>
            <w:r>
              <w:t>C-11</w:t>
            </w:r>
          </w:p>
        </w:tc>
      </w:tr>
      <w:tr>
        <w:tc>
          <w:tcPr>
            <w:tcW w:type="dxa" w:w="1728"/>
          </w:tcPr>
          <w:p>
            <w:r>
              <w:t>T-42</w:t>
            </w:r>
          </w:p>
        </w:tc>
        <w:tc>
          <w:tcPr>
            <w:tcW w:type="dxa" w:w="1728"/>
          </w:tcPr>
          <w:p>
            <w:r>
              <w:t>Registration windows at event level, capacity at session level</w:t>
            </w:r>
          </w:p>
        </w:tc>
        <w:tc>
          <w:tcPr>
            <w:tcW w:type="dxa" w:w="1728"/>
          </w:tcPr>
          <w:p>
            <w:r>
              <w:t>The customer never said whether the window varies per session. If it does, three columns move from EVENTS to SESSIONS. Amended in version 4: registration windows remain at event level, and with sessions withdrawn there is no longer a second level for capacity. O-15 closed.</w:t>
            </w:r>
          </w:p>
        </w:tc>
        <w:tc>
          <w:tcPr>
            <w:tcW w:type="dxa" w:w="1728"/>
          </w:tcPr>
          <w:p>
            <w:r>
              <w:t>E09-S03, E09-S02</w:t>
            </w:r>
          </w:p>
        </w:tc>
        <w:tc>
          <w:tcPr>
            <w:tcW w:type="dxa" w:w="1728"/>
          </w:tcPr>
          <w:p>
            <w:r>
              <w:t>C-44, C-24</w:t>
            </w:r>
          </w:p>
        </w:tc>
      </w:tr>
      <w:tr>
        <w:tc>
          <w:tcPr>
            <w:tcW w:type="dxa" w:w="1728"/>
          </w:tcPr>
          <w:p>
            <w:r>
              <w:t>T-43</w:t>
            </w:r>
          </w:p>
        </w:tc>
        <w:tc>
          <w:tcPr>
            <w:tcW w:type="dxa" w:w="1728"/>
          </w:tcPr>
          <w:p>
            <w:r>
              <w:t>Merge approve and reject into one E03-S03</w:t>
            </w:r>
          </w:p>
        </w:tc>
        <w:tc>
          <w:tcPr>
            <w:tcW w:type="dxa" w:w="1728"/>
          </w:tcPr>
          <w:p>
            <w:r>
              <w:t>They were one decision point with two outcomes, and E06-S04 already handled venue approval and rejection as a single story. Splitting one and combining the other was inconsistent.</w:t>
            </w:r>
          </w:p>
        </w:tc>
        <w:tc>
          <w:tcPr>
            <w:tcW w:type="dxa" w:w="1728"/>
          </w:tcPr>
          <w:p>
            <w:r>
              <w:t>E03-S03</w:t>
            </w:r>
          </w:p>
        </w:tc>
        <w:tc>
          <w:tcPr>
            <w:tcW w:type="dxa" w:w="1728"/>
          </w:tcPr>
          <w:p>
            <w:r>
              <w:t>C-09</w:t>
            </w:r>
          </w:p>
        </w:tc>
      </w:tr>
      <w:tr>
        <w:tc>
          <w:tcPr>
            <w:tcW w:type="dxa" w:w="1728"/>
          </w:tcPr>
          <w:p>
            <w:r>
              <w:t>T-44</w:t>
            </w:r>
          </w:p>
        </w:tc>
        <w:tc>
          <w:tcPr>
            <w:tcW w:type="dxa" w:w="1728"/>
          </w:tcPr>
          <w:p>
            <w:r>
              <w:t>Merge the two notification stories into one E11-S01</w:t>
            </w:r>
          </w:p>
        </w:tc>
        <w:tc>
          <w:tcPr>
            <w:tcW w:type="dxa" w:w="1728"/>
          </w:tcPr>
          <w:p>
            <w:r>
              <w:t>They were one behaviour split by actor rather than by behaviour. At XL this is now the largest story in the release, which is the accepted cost.</w:t>
            </w:r>
          </w:p>
        </w:tc>
        <w:tc>
          <w:tcPr>
            <w:tcW w:type="dxa" w:w="1728"/>
          </w:tcPr>
          <w:p>
            <w:r>
              <w:t>E11-S01</w:t>
            </w:r>
          </w:p>
        </w:tc>
        <w:tc>
          <w:tcPr>
            <w:tcW w:type="dxa" w:w="1728"/>
          </w:tcPr>
          <w:p>
            <w:r>
              <w:t>C-53</w:t>
            </w:r>
          </w:p>
        </w:tc>
      </w:tr>
      <w:tr>
        <w:tc>
          <w:tcPr>
            <w:tcW w:type="dxa" w:w="1728"/>
          </w:tcPr>
          <w:p>
            <w:r>
              <w:t>T-45</w:t>
            </w:r>
          </w:p>
        </w:tc>
        <w:tc>
          <w:tcPr>
            <w:tcW w:type="dxa" w:w="1728"/>
          </w:tcPr>
          <w:p>
            <w:r>
              <w:t>Retitle E02-S03 and E05-S02 to name their matching purpose</w:t>
            </w:r>
          </w:p>
        </w:tc>
        <w:tc>
          <w:tcPr>
            <w:tcW w:type="dxa" w:w="1728"/>
          </w:tcPr>
          <w:p>
            <w:r>
              <w:t>Both read as data-capture stories whose fields were already listed in E02-S01 and E05-S01, which made them look redundant. Their real content is the controlled vocabulary and the matching contract.</w:t>
            </w:r>
          </w:p>
        </w:tc>
        <w:tc>
          <w:tcPr>
            <w:tcW w:type="dxa" w:w="1728"/>
          </w:tcPr>
          <w:p>
            <w:r>
              <w:t>E02-S03, E05-S02</w:t>
            </w:r>
          </w:p>
        </w:tc>
        <w:tc>
          <w:tcPr>
            <w:tcW w:type="dxa" w:w="1728"/>
          </w:tcPr>
          <w:p>
            <w:r>
              <w:t>-</w:t>
            </w:r>
          </w:p>
        </w:tc>
      </w:tr>
      <w:tr>
        <w:tc>
          <w:tcPr>
            <w:tcW w:type="dxa" w:w="1728"/>
          </w:tcPr>
          <w:p>
            <w:r>
              <w:t>T-46</w:t>
            </w:r>
          </w:p>
        </w:tc>
        <w:tc>
          <w:tcPr>
            <w:tcW w:type="dxa" w:w="1728"/>
          </w:tcPr>
          <w:p>
            <w:r>
              <w:t>Reword E09-S04 Scenario 1 to remove the implied queue position</w:t>
            </w:r>
          </w:p>
        </w:tc>
        <w:tc>
          <w:tcPr>
            <w:tcW w:type="dxa" w:w="1728"/>
          </w:tcPr>
          <w:p>
            <w:r>
              <w:t>Scenario 1 read 'I am added and my position is confirmed', which implies an ordered queue. Scenario 2 makes ordering irrelevant, because every waitlisted Attendee is notified and the place goes to whoever claims first, and the schema follows Scenario 2 with no position column anywhere. The two scenarios pulled in different directions, and the test-case audit showed the ambiguity had already been read as a queue and built as automatic promotion, which contradicts C-23. Reworded to 'I am added and told I will be notified when a place is released'. Behaviour unchanged. Applied to the backlog in version 4.</w:t>
            </w:r>
          </w:p>
        </w:tc>
        <w:tc>
          <w:tcPr>
            <w:tcW w:type="dxa" w:w="1728"/>
          </w:tcPr>
          <w:p>
            <w:r>
              <w:t>E09-S04</w:t>
            </w:r>
          </w:p>
        </w:tc>
        <w:tc>
          <w:tcPr>
            <w:tcW w:type="dxa" w:w="1728"/>
          </w:tcPr>
          <w:p>
            <w:r>
              <w:t>C-23, T-33</w:t>
            </w:r>
          </w:p>
        </w:tc>
      </w:tr>
      <w:tr>
        <w:tc>
          <w:tcPr>
            <w:tcW w:type="dxa" w:w="1728"/>
          </w:tcPr>
          <w:p>
            <w:r>
              <w:t>T-47</w:t>
            </w:r>
          </w:p>
        </w:tc>
        <w:tc>
          <w:tcPr>
            <w:tcW w:type="dxa" w:w="1728"/>
          </w:tcPr>
          <w:p>
            <w:r>
              <w:t>Remove the duplicated over-subscription scenario</w:t>
            </w:r>
          </w:p>
        </w:tc>
        <w:tc>
          <w:tcPr>
            <w:tcW w:type="dxa" w:w="1728"/>
          </w:tcPr>
          <w:p>
            <w:r>
              <w:t>E09-S02 Scenario 4 and E10-S02 Scenario 4 both described a venue change reducing capacity below the registered count, with the same trigger, actor and outcome in different words. The overlap audit that produced B-01 to B-10 missed it; the test-case audit surfaced it as two near-identical cases. E09-S02's scenario was deleted and E10-S02's retained, because detecting the impact of a change belongs to Change Management while E09-S02 owns enforcement at registration time. Recorded as B-11 and applied in version 4.</w:t>
            </w:r>
          </w:p>
        </w:tc>
        <w:tc>
          <w:tcPr>
            <w:tcW w:type="dxa" w:w="1728"/>
          </w:tcPr>
          <w:p>
            <w:r>
              <w:t>E09-S02, E10-S02</w:t>
            </w:r>
          </w:p>
        </w:tc>
        <w:tc>
          <w:tcPr>
            <w:tcW w:type="dxa" w:w="1728"/>
          </w:tcPr>
          <w:p>
            <w:r>
              <w:t>B-11</w:t>
            </w:r>
          </w:p>
        </w:tc>
      </w:tr>
      <w:tr>
        <w:tc>
          <w:tcPr>
            <w:tcW w:type="dxa" w:w="1728"/>
          </w:tcPr>
          <w:p>
            <w:r>
              <w:t>T-48</w:t>
            </w:r>
          </w:p>
        </w:tc>
        <w:tc>
          <w:tcPr>
            <w:tcW w:type="dxa" w:w="1728"/>
          </w:tcPr>
          <w:p>
            <w:r>
              <w:t>Withdraw the sessions model</w:t>
            </w:r>
          </w:p>
        </w:tc>
        <w:tc>
          <w:tcPr>
            <w:tcW w:type="dxa" w:w="1728"/>
          </w:tcPr>
          <w:p>
            <w:r>
              <w:t>Bryan (C-62) confirmed that a multi-session event must be set up as separate events. The sessions model introduced in version 2 (T-19, T-21) is therefore withdrawn: E04-S02 leaves Release 1, and venue booking, equipment, technical support, registration, capacity, confirmation and cancellation all revert to event level. 29 of the 47 release stories were rewritten. ADR-004 (sessions as a first-class entity) and ADR-005 (denormalised event_id with a composite foreign key) are retired, since with no SESSIONS table there is nothing to denormalise. The schema loses SESSIONS and its composite keys. This realigns the release with the twenty core features, which never included multi-session events.</w:t>
            </w:r>
          </w:p>
        </w:tc>
        <w:tc>
          <w:tcPr>
            <w:tcW w:type="dxa" w:w="1728"/>
          </w:tcPr>
          <w:p>
            <w:r>
              <w:t>29 stories, ADR-004, ADR-005, database schema</w:t>
            </w:r>
          </w:p>
        </w:tc>
        <w:tc>
          <w:tcPr>
            <w:tcW w:type="dxa" w:w="1728"/>
          </w:tcPr>
          <w:p>
            <w:r>
              <w:t>C-62, C-19</w:t>
            </w:r>
          </w:p>
        </w:tc>
      </w:tr>
      <w:tr>
        <w:tc>
          <w:tcPr>
            <w:tcW w:type="dxa" w:w="1728"/>
          </w:tcPr>
          <w:p>
            <w:r>
              <w:t>T-49</w:t>
            </w:r>
          </w:p>
        </w:tc>
        <w:tc>
          <w:tcPr>
            <w:tcW w:type="dxa" w:w="1728"/>
          </w:tcPr>
          <w:p>
            <w:r>
              <w:t>Bring tentative holding into Release 1</w:t>
            </w:r>
          </w:p>
        </w:tc>
        <w:tc>
          <w:tcPr>
            <w:tcW w:type="dxa" w:w="1728"/>
          </w:tcPr>
          <w:p>
            <w:r>
              <w:t>Bryan (C-60) confirmed tentative holding is in scope, with one active tentative hold or confirmed booking per venue and time slot. E06-S05 returns to Release 1 in Sprint 3 with four scenarios, and the venue calendar state reverts from Pending to Tentative, amending T-17. Auto-expiry rules, hold durations and simultaneous holds on several candidate venues are explicitly not required, so no expiry figure has been invented. The one-hold-per-slot rule independently confirms T-20.</w:t>
            </w:r>
          </w:p>
        </w:tc>
        <w:tc>
          <w:tcPr>
            <w:tcW w:type="dxa" w:w="1728"/>
          </w:tcPr>
          <w:p>
            <w:r>
              <w:t>E06-S05, E05-S03, E06-S03</w:t>
            </w:r>
          </w:p>
        </w:tc>
        <w:tc>
          <w:tcPr>
            <w:tcW w:type="dxa" w:w="1728"/>
          </w:tcPr>
          <w:p>
            <w:r>
              <w:t>C-60, T-17, T-20</w:t>
            </w:r>
          </w:p>
        </w:tc>
      </w:tr>
      <w:tr>
        <w:tc>
          <w:tcPr>
            <w:tcW w:type="dxa" w:w="1728"/>
          </w:tcPr>
          <w:p>
            <w:r>
              <w:t>T-50</w:t>
            </w:r>
          </w:p>
        </w:tc>
        <w:tc>
          <w:tcPr>
            <w:tcW w:type="dxa" w:w="1728"/>
          </w:tcPr>
          <w:p>
            <w:r>
              <w:t>Manual VIP registration beyond the normal registration limit</w:t>
            </w:r>
          </w:p>
        </w:tc>
        <w:tc>
          <w:tcPr>
            <w:tcW w:type="dxa" w:w="1728"/>
          </w:tcPr>
          <w:p>
            <w:r>
              <w:t>Bryan (C-58) confirmed VIPs may be added manually when normal registration is full, provided the booked venue's capacity is not exceeded. Added as scenarios 4 and 5 of E09-S02 rather than a separate story, because it is a business-rule variation on capacity enforcement rather than a distinct capability. A manual addition is recorded as such so it can be distinguished from a normal registration.</w:t>
            </w:r>
          </w:p>
        </w:tc>
        <w:tc>
          <w:tcPr>
            <w:tcW w:type="dxa" w:w="1728"/>
          </w:tcPr>
          <w:p>
            <w:r>
              <w:t>E09-S02</w:t>
            </w:r>
          </w:p>
        </w:tc>
        <w:tc>
          <w:tcPr>
            <w:tcW w:type="dxa" w:w="1728"/>
          </w:tcPr>
          <w:p>
            <w:r>
              <w:t>C-58</w:t>
            </w:r>
          </w:p>
        </w:tc>
      </w:tr>
      <w:tr>
        <w:tc>
          <w:tcPr>
            <w:tcW w:type="dxa" w:w="1728"/>
          </w:tcPr>
          <w:p>
            <w:r>
              <w:t>T-51</w:t>
            </w:r>
          </w:p>
        </w:tc>
        <w:tc>
          <w:tcPr>
            <w:tcW w:type="dxa" w:w="1728"/>
          </w:tcPr>
          <w:p>
            <w:r>
              <w:t>Adopt a three-second response target for interactive operations</w:t>
            </w:r>
          </w:p>
        </w:tc>
        <w:tc>
          <w:tcPr>
            <w:tcW w:type="dxa" w:w="1728"/>
          </w:tcPr>
          <w:p>
            <w:r>
              <w:t>The customer confirmed twice that no numerical performance benchmarks exist (C-27, reaffirmed by C-64), leaving the target to the team. Week 1 section 8a requires common operations to complete within a reasonable time, and 'reasonable' is not testable. Team decision: a venue search, opening the venue availability calendar, and submitting a registration each complete in under three seconds, faster being preferred. Recorded once in the Definition of Done rather than repeated as an acceptance criterion on individual stories, following the Week 4 guidance that cross-cutting quality expectations are set once rather than cloned onto every story. This also supersedes the six-second figures left in the notes on E13-S01 and E13-S02, which were earlier team assumptions on out-of-scope stories.</w:t>
            </w:r>
          </w:p>
        </w:tc>
        <w:tc>
          <w:tcPr>
            <w:tcW w:type="dxa" w:w="1728"/>
          </w:tcPr>
          <w:p>
            <w:r>
              <w:t>Definition of Done; notes on E13-S01 and E13-S02</w:t>
            </w:r>
          </w:p>
        </w:tc>
        <w:tc>
          <w:tcPr>
            <w:tcW w:type="dxa" w:w="1728"/>
          </w:tcPr>
          <w:p>
            <w:r>
              <w:t>C-27, C-64</w:t>
            </w:r>
          </w:p>
        </w:tc>
      </w:tr>
      <w:tr>
        <w:tc>
          <w:tcPr>
            <w:tcW w:type="dxa" w:w="1728"/>
          </w:tcPr>
          <w:p>
            <w:r>
              <w:t>T-52</w:t>
            </w:r>
          </w:p>
        </w:tc>
        <w:tc>
          <w:tcPr>
            <w:tcW w:type="dxa" w:w="1728"/>
          </w:tcPr>
          <w:p>
            <w:r>
              <w:t>Coordinator deactivation blocks only on active-lifecycle events</w:t>
            </w:r>
          </w:p>
        </w:tc>
        <w:tc>
          <w:tcPr>
            <w:tcW w:type="dxa" w:w="1728"/>
          </w:tcPr>
          <w:p>
            <w:r>
              <w:t>E01-S11 Scenario 4 says an Event Coordinator with assigned events cannot deactivate until those events are reassigned, but the story does not name which statuses count. Team decision: only active-lifecycle statuses block deactivation. Blocked statuses are Submitted, Under review, Clarification requested, Approved, Planning, and Confirmed. Completed, Cancelled, and Rejected events do not block, because they have no further coordinator work and historical attribution stays intact via E14-S02. Confirmed by Bryan on 2026-09-17.</w:t>
            </w:r>
          </w:p>
        </w:tc>
        <w:tc>
          <w:tcPr>
            <w:tcW w:type="dxa" w:w="1728"/>
          </w:tcPr>
          <w:p>
            <w:r>
              <w:t>E01-S11</w:t>
            </w:r>
          </w:p>
        </w:tc>
        <w:tc>
          <w:tcPr>
            <w:tcW w:type="dxa" w:w="1728"/>
          </w:tcPr>
          <w:p>
            <w:r>
              <w:t>Q1 in `docs/backlog/decisions/deactivation-and-registration-lifecycle.md`</w:t>
            </w:r>
          </w:p>
        </w:tc>
      </w:tr>
      <w:tr>
        <w:tc>
          <w:tcPr>
            <w:tcW w:type="dxa" w:w="1728"/>
          </w:tcPr>
          <w:p>
            <w:r>
              <w:t>T-53</w:t>
            </w:r>
          </w:p>
        </w:tc>
        <w:tc>
          <w:tcPr>
            <w:tcW w:type="dxa" w:w="1728"/>
          </w:tcPr>
          <w:p>
            <w:r>
              <w:t>Upcoming registration means the event has not started yet</w:t>
            </w:r>
          </w:p>
        </w:tc>
        <w:tc>
          <w:tcPr>
            <w:tcW w:type="dxa" w:w="1728"/>
          </w:tcPr>
          <w:p>
            <w:r>
              <w:t>E01-S11 Scenario 3 releases the place on an attendee's upcoming registrations when they deactivate, but the story does not define upcoming. Team decision: a registration counts as upcoming if the event's start timestamp is in the future. Registrations for events that have already started or ended are preserved as historical, preserving the attendance evidence Scenario 2 requires. Confirmed by Bryan on 2026-09-17.</w:t>
            </w:r>
          </w:p>
        </w:tc>
        <w:tc>
          <w:tcPr>
            <w:tcW w:type="dxa" w:w="1728"/>
          </w:tcPr>
          <w:p>
            <w:r>
              <w:t>E01-S11, E09</w:t>
            </w:r>
          </w:p>
        </w:tc>
        <w:tc>
          <w:tcPr>
            <w:tcW w:type="dxa" w:w="1728"/>
          </w:tcPr>
          <w:p>
            <w:r>
              <w:t>Q2 in `docs/backlog/decisions/deactivation-and-registration-lifecycle.md`</w:t>
            </w:r>
          </w:p>
        </w:tc>
      </w:tr>
      <w:tr>
        <w:tc>
          <w:tcPr>
            <w:tcW w:type="dxa" w:w="1728"/>
          </w:tcPr>
          <w:p>
            <w:r>
              <w:t>T-54</w:t>
            </w:r>
          </w:p>
        </w:tc>
        <w:tc>
          <w:tcPr>
            <w:tcW w:type="dxa" w:w="1728"/>
          </w:tcPr>
          <w:p>
            <w:r>
              <w:t>Deactivation overrides the E09-S05 withdrawal deadline</w:t>
            </w:r>
          </w:p>
        </w:tc>
        <w:tc>
          <w:tcPr>
            <w:tcW w:type="dxa" w:w="1728"/>
          </w:tcPr>
          <w:p>
            <w:r>
              <w:t>E09-S05 refuses ordinary withdrawals after `withdrawal_deadline`, and E01-S11 requires upcoming registrations to be withdrawn on deactivation without qualification. Team decision: deactivation is a strictly stronger action than an ordinary withdrawal, so it overrides the deadline. The seat is released regardless of when deactivation happens. The user is leaving the system entirely, and blocking the seat release would leave capacity held by a nonexistent user. Confirmed by Bryan on 2026-09-17.</w:t>
            </w:r>
          </w:p>
        </w:tc>
        <w:tc>
          <w:tcPr>
            <w:tcW w:type="dxa" w:w="1728"/>
          </w:tcPr>
          <w:p>
            <w:r>
              <w:t>E01-S11, E09-S05</w:t>
            </w:r>
          </w:p>
        </w:tc>
        <w:tc>
          <w:tcPr>
            <w:tcW w:type="dxa" w:w="1728"/>
          </w:tcPr>
          <w:p>
            <w:r>
              <w:t>Q3 in `docs/backlog/decisions/deactivation-and-registration-lifecycle.md`</w:t>
            </w:r>
          </w:p>
        </w:tc>
      </w:tr>
      <w:tr>
        <w:tc>
          <w:tcPr>
            <w:tcW w:type="dxa" w:w="1728"/>
          </w:tcPr>
          <w:p>
            <w:r>
              <w:t>T-55</w:t>
            </w:r>
          </w:p>
        </w:tc>
        <w:tc>
          <w:tcPr>
            <w:tcW w:type="dxa" w:w="1728"/>
          </w:tcPr>
          <w:p>
            <w:r>
              <w:t>Deactivation withdraws waitlisted registrations too</w:t>
            </w:r>
          </w:p>
        </w:tc>
        <w:tc>
          <w:tcPr>
            <w:tcW w:type="dxa" w:w="1728"/>
          </w:tcPr>
          <w:p>
            <w:r>
              <w:t>The schema supports `registered`, `waitlisted`, and `withdrawn` states, but E01-S11 only discusses registered places. Team decision: all future-facing registration state on the deactivating account is closed out, whether the user held a confirmed place or a waitlist entry. Leaving waitlist entries intact would allow a downstream promotion to try to place a seat with a deactivated user, and the failure would surface at an inconvenient time. Confirmed by Bryan on 2026-09-17.</w:t>
            </w:r>
          </w:p>
        </w:tc>
        <w:tc>
          <w:tcPr>
            <w:tcW w:type="dxa" w:w="1728"/>
          </w:tcPr>
          <w:p>
            <w:r>
              <w:t>E01-S11, E09-S04</w:t>
            </w:r>
          </w:p>
        </w:tc>
        <w:tc>
          <w:tcPr>
            <w:tcW w:type="dxa" w:w="1728"/>
          </w:tcPr>
          <w:p>
            <w:r>
              <w:t>Q4 in `docs/backlog/decisions/deactivation-and-registration-lifecycle.md`</w:t>
            </w:r>
          </w:p>
        </w:tc>
      </w:tr>
      <w:tr>
        <w:tc>
          <w:tcPr>
            <w:tcW w:type="dxa" w:w="1728"/>
          </w:tcPr>
          <w:p>
            <w:r>
              <w:t>T-56</w:t>
            </w:r>
          </w:p>
        </w:tc>
        <w:tc>
          <w:tcPr>
            <w:tcW w:type="dxa" w:w="1728"/>
          </w:tcPr>
          <w:p>
            <w:r>
              <w:t>One file per Vercel serverless API route, function count held at 11</w:t>
            </w:r>
          </w:p>
        </w:tc>
        <w:tc>
          <w:tcPr>
            <w:tcW w:type="dxa" w:w="1728"/>
          </w:tcPr>
          <w:p>
            <w:r>
              <w:t>Vercel's file-based routing collapses `api/foo.ts` and `api/foo/index.ts` onto the same URL, and the build ships both lambdas without a warning. One silently wins the route; the other is an unreachable slot against the Hobby plan's twelve-function cap. PR #56 (SCRUM-26) added `api/events.ts` next to the pre-existing `api/events/index.ts` from PR #42 (SCRUM-18 hide internal planning info from Attendees, story E01-S03), which made `GET /api/events` return 405 in production for the whole of Sprint 1 and left the organiser browse-events screen backed by ClientEvents.tsx broken without anyone noticing. Adopting one file per URL with method dispatch inside the file eliminates the collision and returns a lambda slot; capping the file count at 11 keeps one slot of headroom so the next story does not land cap-blocked. Enforced by `scripts/check_api_routes.py` as a pre-commit hook and by `.pre-commit-config.yaml`. See ADR-014. Postplan documenting the discovery: &lt;https://4ovp804r75sa.postplan.dev&gt; (v1 misattributed the visibility work to SCRUM-42; correct mapping is SCRUM-18 per `docs/jira-sprint-setup.md`).</w:t>
            </w:r>
          </w:p>
        </w:tc>
        <w:tc>
          <w:tcPr>
            <w:tcW w:type="dxa" w:w="1728"/>
          </w:tcPr>
          <w:p>
            <w:r>
              <w:t>api/events.ts, api/events/index.ts (deleted), backend/tests/eventVisibility.integration.test.ts, .pre-commit-config.yaml, scripts/check_api_routes.py, docs/adr/ADR-014-one-file-per-vercel-serverless-api-route.md, docs/plans/sprint-1-retrospective.md, docs/deploying-and-debugging.md</w:t>
            </w:r>
          </w:p>
        </w:tc>
        <w:tc>
          <w:tcPr>
            <w:tcW w:type="dxa" w:w="1728"/>
          </w:tcPr>
          <w:p>
            <w:r>
              <w:t>-</w:t>
            </w:r>
          </w:p>
        </w:tc>
      </w:tr>
      <w:tr>
        <w:tc>
          <w:tcPr>
            <w:tcW w:type="dxa" w:w="1728"/>
          </w:tcPr>
          <w:p>
            <w:r>
              <w:t>T-57</w:t>
            </w:r>
          </w:p>
        </w:tc>
        <w:tc>
          <w:tcPr>
            <w:tcW w:type="dxa" w:w="1728"/>
          </w:tcPr>
          <w:p>
            <w:r>
              <w:t>A SCRUM-27 draft still requires title, dates and expected attendance</w:t>
            </w:r>
          </w:p>
        </w:tc>
        <w:tc>
          <w:tcPr>
            <w:tcW w:type="dxa" w:w="1728"/>
          </w:tcPr>
          <w:p>
            <w:r>
              <w:t>SCRUM-27 ("save an incomplete event request as a draft") does not say which of the ten mandatory fields may be left blank. `events.title`, `events.event_range` (the start/end date pair) and `events.expected_attendance` are `NOT NULL` with `CHECK` constraints in `backend/database/migrations/0001_connectsphere_schema.sql`; the other seven mandatory fields are already nullable columns. Making all ten skippable would need a migration relaxing those three constraints, with ripple effects on other modules (`venueBooking`, notifications, audit logs) that may assume every event row has a title, dates and an attendance figure — disproportionate for a 3-point story. Team decision: title, dates and expected attendance stay mandatory for a draft too, validated the same way as a full submission; the other seven skip the missing-field check while `status = 'draft'`. No migration. Confirmed by Aaron on 2026-09-18.</w:t>
            </w:r>
          </w:p>
        </w:tc>
        <w:tc>
          <w:tcPr>
            <w:tcW w:type="dxa" w:w="1728"/>
          </w:tcPr>
          <w:p>
            <w:r>
              <w:t>SCRUM-27</w:t>
            </w:r>
          </w:p>
        </w:tc>
        <w:tc>
          <w:tcPr>
            <w:tcW w:type="dxa" w:w="1728"/>
          </w:tcPr>
          <w:p>
            <w:r>
              <w:t>-</w:t>
            </w:r>
          </w:p>
        </w:tc>
      </w:tr>
      <w:tr>
        <w:tc>
          <w:tcPr>
            <w:tcW w:type="dxa" w:w="1728"/>
          </w:tcPr>
          <w:p>
            <w:r>
              <w:t>T-58</w:t>
            </w:r>
          </w:p>
        </w:tc>
        <w:tc>
          <w:tcPr>
            <w:tcW w:type="dxa" w:w="1728"/>
          </w:tcPr>
          <w:p>
            <w:r>
              <w:t>Cookie sessions everywhere; delete the parallel Supabase Auth wiring</w:t>
            </w:r>
          </w:p>
        </w:tc>
        <w:tc>
          <w:tcPr>
            <w:tcW w:type="dxa" w:w="1728"/>
          </w:tcPr>
          <w:p>
            <w:r>
              <w:t>Sprint 1 shipped two authentication mechanisms alongside each other: custom cookie sessions (api/auth/session.ts + backend/src/modules/accessControl/sessions.ts) covering login, lockout, verification, and audit-log integration for E01, plus a parallel Supabase Auth bearer-token path in backend/src/auth/supabase.ts that api/events.ts used for organiser create/edit/delete. The two paths did not interoperate. A user who logged in through /api/auth/session had a cookie but no Supabase JWT, so POST /api/events returned 401. App.tsx papered over this by hard-coding `getAccessToken = async () =&gt; 'mock-token'`. Team decision: cookie sessions everywhere in Release 1. api/events.ts moves to the same currentUser() lookup the whoami endpoint uses. backend/src/auth/supabase.ts and the server-side @supabase/supabase-js dependency are deleted. Frontend components drop the getAccessToken prop; every fetch uses `credentials: 'same-origin'`. The /prototype route takes an explicit `prototype` prop to opt out of live fetch instead of passing a null access token. See ADR-015. Confirmed by Bryan on 2026-09-17.</w:t>
            </w:r>
          </w:p>
        </w:tc>
        <w:tc>
          <w:tcPr>
            <w:tcW w:type="dxa" w:w="1728"/>
          </w:tcPr>
          <w:p>
            <w:r>
              <w:t>api/events.ts, backend/src/auth/supabase.ts (deleted), App.tsx, OrganiserRequestFlow, OrganiserDrafts</w:t>
            </w:r>
          </w:p>
        </w:tc>
        <w:tc>
          <w:tcPr>
            <w:tcW w:type="dxa" w:w="1728"/>
          </w:tcPr>
          <w:p>
            <w:r>
              <w:t>ADR-015</w:t>
            </w:r>
          </w:p>
        </w:tc>
      </w:tr>
      <w:tr>
        <w:tc>
          <w:tcPr>
            <w:tcW w:type="dxa" w:w="1728"/>
          </w:tcPr>
          <w:p>
            <w:r>
              <w:t>T-59</w:t>
            </w:r>
          </w:p>
        </w:tc>
        <w:tc>
          <w:tcPr>
            <w:tcW w:type="dxa" w:w="1728"/>
          </w:tcPr>
          <w:p>
            <w:r>
              <w:t>Use a `test` schema in the same Supabase DB instead of a separate test project</w:t>
            </w:r>
          </w:p>
        </w:tc>
        <w:tc>
          <w:tcPr>
            <w:tcW w:type="dxa" w:w="1728"/>
          </w:tcPr>
          <w:p>
            <w:r>
              <w:t>SCRUM-109 originally provisioned a second Supabase project for `TEST_DATABASE_URL`. That consumes a Supabase free-tier slot on Bryan's account and adds a second DB URL to rotate for every integration test we add. Team decision: create a `test` schema inside the existing sgconnectsphere Supabase project and mirror every `public.&lt;table&gt;` under `test.&lt;table&gt;`. PostgreSQL enforces the schema boundary at the storage layer, so `TRUNCATE test.users` cannot touch `public.users` and no test SQL can accidentally see prod rows. Tests connect with `SET search_path = test, public;`. RLS policies are one-per-schema (small extra config). Rejected alternatives: (a) prod tables with a `test_` row prefix, which leaves TRUNCATE dangerous, (b) prod tables with a JSON `is_test = true` column, which leaves every query at risk of forgetting the filter. Confirmed by Bryan on 2026-09-18.</w:t>
            </w:r>
          </w:p>
        </w:tc>
        <w:tc>
          <w:tcPr>
            <w:tcW w:type="dxa" w:w="1728"/>
          </w:tcPr>
          <w:p>
            <w:r>
              <w:t>SCRUM-109, SCRUM-110, backend/tests/*.integration.test.ts, .github/workflows/application-checks.yml</w:t>
            </w:r>
          </w:p>
        </w:tc>
        <w:tc>
          <w:tcPr>
            <w:tcW w:type="dxa" w:w="1728"/>
          </w:tcPr>
          <w:p>
            <w:r>
              <w:t>ADR-002</w:t>
            </w:r>
          </w:p>
        </w:tc>
      </w:tr>
      <w:tr>
        <w:tc>
          <w:tcPr>
            <w:tcW w:type="dxa" w:w="1728"/>
          </w:tcPr>
          <w:p>
            <w:r>
              <w:t>T-60</w:t>
            </w:r>
          </w:p>
        </w:tc>
        <w:tc>
          <w:tcPr>
            <w:tcW w:type="dxa" w:w="1728"/>
          </w:tcPr>
          <w:p>
            <w:r>
              <w:t>SCRUM-28's AC3 (venue search excludes/flags venues missing a predefined accessibility requirement) ships backend-only, with no new frontend UI</w:t>
            </w:r>
          </w:p>
        </w:tc>
        <w:tc>
          <w:tcPr>
            <w:tcW w:type="dxa" w:w="1728"/>
          </w:tcPr>
          <w:p>
            <w:r>
              <w:t>E02-S03 Scenario 3 needs venues excluded/flagged when "a venue search is run for the event," but no screen anywhere links an event's recorded accessibility needs to a venue search: the Coordinator's planning routes are still mock-data-only (the same gap already recorded against SCRUM-27/E03), and Venue Staff's own venue-inventory search (`Venue.tsx`) has no event context at all. Confirmed the team's own precedent already ships the near-identical E05-S02 layout/attendance suitability filter the same way: `searchVenues()` supports a layout/attendance filter in SQL, but `venueApi.ts`/`Venue.tsx` never wire it into any UI, and `tests/e2e/venue.spec.ts` has zero suitability-filter coverage. Team decision (asked via `AskUserQuestion`, confirmed by Aaron before implementation started): ship the accessibility-matching primitive and `searchVenues()`'s `accessibility` param backend-only, covered by unit tests (`backend/tests/venueAccessibility.test.ts`, `venueCatalogue.test.ts`) and an integration test against real Postgres (`venueAccessibility.integration.test.ts`). `TC_E02S03_03` in `tests/e2e/e02.spec.ts` stays `test.fixme`, documented, rather than building a new UI surface for a 1-point story. AC1/AC2 (the organiser-facing predefined checklist and free-text capture) are unaffected and shipped with full UI + e2e coverage, since the organiser request form already exists. Separately, AC1 and AC2 both also say entries are "shown to the assigned Event Coordinator" — there is still no real Coordinator-facing endpoint of any kind (`Coordinator.tsx` reads from `mocks.ts`), the same platform-wide gap already accepted for SCRUM-27's "hidden from Coordinators" AC. Team decision: this is satisfied structurally, not by new UI — `accessibilityFeatureIds` and `accessibilityNote` are both fully persisted and round-trip through create/update/read, so a real Coordinator screen will show them correctly the moment one exists (E03/SCRUM-32–37, still unassigned). Confirmed by teammate "b"'s Jira comments on SCRUM-28, which scope this story as backend-matching-only and never mention Coordinator UI work. Confirmed by Aaron on 2026-09-19.</w:t>
            </w:r>
          </w:p>
        </w:tc>
        <w:tc>
          <w:tcPr>
            <w:tcW w:type="dxa" w:w="1728"/>
          </w:tcPr>
          <w:p>
            <w:r>
              <w:t>E02-S03</w:t>
            </w:r>
          </w:p>
        </w:tc>
        <w:tc>
          <w:tcPr>
            <w:tcW w:type="dxa" w:w="1728"/>
          </w:tcPr>
          <w:p>
            <w:r>
              <w:t>-</w:t>
            </w:r>
          </w:p>
        </w:tc>
      </w:tr>
      <w:tr>
        <w:tc>
          <w:tcPr>
            <w:tcW w:type="dxa" w:w="1728"/>
          </w:tcPr>
          <w:p>
            <w:r>
              <w:t>T-61</w:t>
            </w:r>
          </w:p>
        </w:tc>
        <w:tc>
          <w:tcPr>
            <w:tcW w:type="dxa" w:w="1728"/>
          </w:tcPr>
          <w:p>
            <w:r>
              <w:t>Organisation editing is out of scope for Release 1</w:t>
            </w:r>
          </w:p>
        </w:tc>
        <w:tc>
          <w:tcPr>
            <w:tcW w:type="dxa" w:w="1728"/>
          </w:tcPr>
          <w:p>
            <w:r>
              <w:t>`client_organisations` is a shared tenancy table; renaming or switching membership has cross-cutting effects on event visibility (E01-S02), audit attribution (E14-S02), and notification routing (E11-S01). ADR `docs/decisions/0003-profile-editing.md` already records the architectural reasoning and explicitly states the original AC "remains blocked pending that decision." Release 1 displays the organisation read-only on the profile screen with a hint directing users to their Coordinator. The backlog AC for E01-S04 is amended to remove organisation from scope; `TC_E01S04_01` in `tests/e2e/profile.spec.ts` is the authoritative test (read-only behaviour); the scaffold in `tests/e2e/e01.spec.ts` is retired. A future story may introduce org editing if a permission model is designed. Confirmed by Bryan on 2026-09-20.</w:t>
            </w:r>
          </w:p>
        </w:tc>
        <w:tc>
          <w:tcPr>
            <w:tcW w:type="dxa" w:w="1728"/>
          </w:tcPr>
          <w:p>
            <w:r>
              <w:t>E01-S04</w:t>
            </w:r>
          </w:p>
        </w:tc>
        <w:tc>
          <w:tcPr>
            <w:tcW w:type="dxa" w:w="1728"/>
          </w:tcPr>
          <w:p>
            <w:r>
              <w:t>`docs/decisions/0003-profile-editing.md`</w:t>
            </w:r>
          </w:p>
        </w:tc>
      </w:tr>
      <w:tr>
        <w:tc>
          <w:tcPr>
            <w:tcW w:type="dxa" w:w="1728"/>
          </w:tcPr>
          <w:p>
            <w:r>
              <w:t>T-62</w:t>
            </w:r>
          </w:p>
        </w:tc>
        <w:tc>
          <w:tcPr>
            <w:tcW w:type="dxa" w:w="1728"/>
          </w:tcPr>
          <w:p>
            <w:r>
              <w:t>SUPERSEDED — see T-76. E14-S02 Scenario 3 (booking-decision audit) deferred to Sprint 3 alongside E06-S04</w:t>
            </w:r>
          </w:p>
        </w:tc>
        <w:tc>
          <w:tcPr>
            <w:tcW w:type="dxa" w:w="1728"/>
          </w:tcPr>
          <w:p>
            <w:r>
              <w:t>Scenarios 1, 2, 4 and 5 of E14-S02 are deliverable in Sprint 2 without the venue booking decision workflow. Scenario 3 (booking approved, rejected or released is recorded in the activity log) requires the E06-S04 approve/reject endpoint, which is Sprint 3 scope. The audit write will be added inside the E06-S04 transaction, following the same pattern as status-change writes in `backend/src/modules/eventLifecycle/repository.ts:270-281`. TC_E14S02_03, _06 and _07 remain scaffold until then. T-04's original scope ("status changes, access denials, booking decisions and deactivations") is split: booking decisions move to Sprint 3 while the other three categories close in Sprint 2. Confirmed by Bryan on 2026-09-20.</w:t>
            </w:r>
          </w:p>
        </w:tc>
        <w:tc>
          <w:tcPr>
            <w:tcW w:type="dxa" w:w="1728"/>
          </w:tcPr>
          <w:p>
            <w:r>
              <w:t>E14-S02, E06-S04</w:t>
            </w:r>
          </w:p>
        </w:tc>
        <w:tc>
          <w:tcPr>
            <w:tcW w:type="dxa" w:w="1728"/>
          </w:tcPr>
          <w:p>
            <w:r>
              <w:t>T-04</w:t>
            </w:r>
          </w:p>
        </w:tc>
      </w:tr>
      <w:tr>
        <w:tc>
          <w:tcPr>
            <w:tcW w:type="dxa" w:w="1728"/>
          </w:tcPr>
          <w:p>
            <w:r>
              <w:t>T-63</w:t>
            </w:r>
          </w:p>
        </w:tc>
        <w:tc>
          <w:tcPr>
            <w:tcW w:type="dxa" w:w="1728"/>
          </w:tcPr>
          <w:p>
            <w:r>
              <w:t>E06-S01 near-match returns all results with mismatch flags rather than relaxing filters</w:t>
            </w:r>
          </w:p>
        </w:tc>
        <w:tc>
          <w:tcPr>
            <w:tcW w:type="dxa" w:w="1728"/>
          </w:tcPr>
          <w:p>
            <w:r>
              <w:t>The customer gave no numerical proximity thresholds (C-27, C-64). E06-S02 (Sprint 3) already establishes that suitability is advisory — an unsuitable venue may still be requested (E06-S02 Scenario 4). Rather than inventing filter relaxation rules without customer evidence, the venue search returns all active venues matching the text query, with each result flagged as `meets requirements` or listing the specific mismatches (capacity shortfall, missing layout, missing accessibility feature). The UI distinguishes suitable from unsuitable results visually. This is consistent with E06-S02 Scenario 4 and avoids a hidden algorithmic assumption. Rejected alternatives: (a) relax capacity to 120% then relax layout — arbitrary threshold with no customer basis, (b) progressive filter relaxation dropping accessibility then layout then capacity — more complex and still invents an ordering the customer never specified. Confirmed by Bryan on 2026-09-20.</w:t>
            </w:r>
          </w:p>
        </w:tc>
        <w:tc>
          <w:tcPr>
            <w:tcW w:type="dxa" w:w="1728"/>
          </w:tcPr>
          <w:p>
            <w:r>
              <w:t>E06-S01, E06-S02</w:t>
            </w:r>
          </w:p>
        </w:tc>
        <w:tc>
          <w:tcPr>
            <w:tcW w:type="dxa" w:w="1728"/>
          </w:tcPr>
          <w:p>
            <w:r>
              <w:t>C-27, C-64</w:t>
            </w:r>
          </w:p>
        </w:tc>
      </w:tr>
      <w:tr>
        <w:tc>
          <w:tcPr>
            <w:tcW w:type="dxa" w:w="1728"/>
          </w:tcPr>
          <w:p>
            <w:r>
              <w:t>T-64</w:t>
            </w:r>
          </w:p>
        </w:tc>
        <w:tc>
          <w:tcPr>
            <w:tcW w:type="dxa" w:w="1728"/>
          </w:tcPr>
          <w:p>
            <w:r>
              <w:t>Approve E11-S01 recipient routing and incremental transactional integration</w:t>
            </w:r>
          </w:p>
        </w:tc>
        <w:tc>
          <w:tcPr>
            <w:tcW w:type="dxa" w:w="1728"/>
          </w:tcPr>
          <w:p>
            <w:r>
              <w:t>Repository owner approved on 2026-09-27: use the role/change matrix in E11-S01; include Coordinator and waitlisted Attendees for effective public arrangement changes; suppress routine self-notifications; capture pre-release cancellation links and old/new venue staff; never infer assignment from decided_by. Implement shared selection/outbox hooks and existing business writes now, leaving missing venue-assignment and workflow integrations as explicit owning-story tasks. Hook completion does not close the full story.</w:t>
            </w:r>
          </w:p>
        </w:tc>
        <w:tc>
          <w:tcPr>
            <w:tcW w:type="dxa" w:w="1728"/>
          </w:tcPr>
          <w:p>
            <w:r>
              <w:t>E11-S01 / SCRUM-75, E06, E07, E08, E09, E10</w:t>
            </w:r>
          </w:p>
        </w:tc>
        <w:tc>
          <w:tcPr>
            <w:tcW w:type="dxa" w:w="1728"/>
          </w:tcPr>
          <w:p>
            <w:r>
              <w:t>C-53, ADR-006, docs/plans/e11-notification-hooks.md</w:t>
            </w:r>
          </w:p>
        </w:tc>
      </w:tr>
      <w:tr>
        <w:tc>
          <w:tcPr>
            <w:tcW w:type="dxa" w:w="1728"/>
          </w:tcPr>
          <w:p>
            <w:r>
              <w:t>T-65</w:t>
            </w:r>
          </w:p>
        </w:tc>
        <w:tc>
          <w:tcPr>
            <w:tcW w:type="dxa" w:w="1728"/>
          </w:tcPr>
          <w:p>
            <w:r>
              <w:t>Record a test run in `docs/testing/runs/` whenever the run is used as evidence</w:t>
            </w:r>
          </w:p>
        </w:tc>
        <w:tc>
          <w:tcPr>
            <w:tcW w:type="dxa" w:w="1728"/>
          </w:tcPr>
          <w:p>
            <w:r>
              <w:t>The team had no execution log: the test-case catalogue in `docs/testing/cases/` says what should be tested, but nothing recorded who ran what, when, against which commit, or with what outcome. The course deliverable needs that ledger in Excel at project end. Decision: one Markdown file per run session under `docs/testing/runs/`, named `YYYYMMDD-HHMMSS-&lt;github-username&gt;-&lt;scope&gt;.md`, carrying YAML frontmatter plus a table of TC_ID, test name, outcome and remarks.</w:t>
              <w:br/>
              <w:br/>
              <w:t>Scope is deliberately narrow. A record is required only when a run is **used as evidence**: cited in a pull request, offered as proof that a story meets its Definition of Done, or shown in a demo. Exploratory runs during development need none, and CI runs are covered by their own immutable Actions log unless someone cites one. An earlier draft said every execution of every test command, which read literally covered every `npm test` while developing and every CI run, and nobody can commit those by hand.</w:t>
              <w:br/>
              <w:br/>
              <w:t>Session-per-file rather than test-per-file: a file per test result would produce hundreds of files and a conflict whenever two people ran overlapping suites, whereas every session filename is unique by timestamp plus username, so no two people ever edit the same file and merge conflicts are impossible by construction. The `scope` field is a fixed enum so an agent cannot invent values and break the exporter. There is deliberately no BACKFILL outcome: historic runs reconstructed from PR evidence use the normal PASS or FAIL with the correct backdated date and cite their source in the remarks. Records are immutable once merged, so a later catalogue revision never rewrites history.</w:t>
              <w:br/>
              <w:br/>
              <w:t>This does not replace the per-story traceability matrices (for example `docs/plans/scrum-33-implementation-status.md`), which remain required by the Traceability Standard in `docs/testing/README.md`. Those hold the narrative and the rule-to-test mapping; session records hold the flat exportable execution log. A story log should cite a session filename as well as restating the command, the result, and the exact message seen, so a later report can be matched against what testing saw.</w:t>
              <w:br/>
              <w:br/>
              <w:t>Raised by Aaron in review of PR #166, who asked that a team-wide obligation be agreed rather than merged on one person's authority. Approved by Bryan on 2026-10-01.</w:t>
            </w:r>
          </w:p>
        </w:tc>
        <w:tc>
          <w:tcPr>
            <w:tcW w:type="dxa" w:w="1728"/>
          </w:tcPr>
          <w:p>
            <w:r>
              <w:t>docs/testing/runs/, docs/testing/README.md, AGENTS.md, scripts/check.py (future validator), scripts/export_test_runs_xlsx.py (future exporter), Sprint 1-2 historic backfill</w:t>
            </w:r>
          </w:p>
        </w:tc>
        <w:tc>
          <w:tcPr>
            <w:tcW w:type="dxa" w:w="1728"/>
          </w:tcPr>
          <w:p>
            <w:r>
              <w:t>T-59</w:t>
            </w:r>
          </w:p>
        </w:tc>
      </w:tr>
      <w:tr>
        <w:tc>
          <w:tcPr>
            <w:tcW w:type="dxa" w:w="1728"/>
          </w:tcPr>
          <w:p>
            <w:r>
              <w:t>T-66</w:t>
            </w:r>
          </w:p>
        </w:tc>
        <w:tc>
          <w:tcPr>
            <w:tcW w:type="dxa" w:w="1728"/>
          </w:tcPr>
          <w:p>
            <w:r>
              <w:t>Return E05-S05 to Release 1 with per-venue setup and turnaround buffers</w:t>
            </w:r>
          </w:p>
        </w:tc>
        <w:tc>
          <w:tcPr>
            <w:tcW w:type="dxa" w:w="1728"/>
          </w:tcPr>
          <w:p>
            <w:r>
              <w:t>C-65 reverses C-18 and C-38, so the explicit customer exclusion that deferred E05-S05 no longer applies. Setup and turnaround are two whole-minute attributes of a venue, set by Venue Staff on the venue record; E05-S01 is Done, so the configure scenario belongs to E05-S05 rather than being added to E05-S01 (T-74). They default to 0 for every existing venue so no data migration changes current availability on its own. A booking's occupancy window is [start minus setup, end plus turnaround]; every availability display and conflict check uses that window instead of the advertised start and end. E05-S03 (calendar) and E06-S01 (search) are Done, so the buffered calendar display and the buffered search are scenarios of E05-S05; E06-S03, E06-S04, E06-S05 and E06-S06 are not started and gain a buffer scenario each in place (T-74). Tentative holds occupy the venue, so they carry the buffers too. Maintenance blocks are a property of the venue itself and are not buffered (O-22). When a buffer is created or changed and an existing booking now overlaps, the booking is flagged as Conflicting and left in place; nothing is released automatically, matching the customer's "identified rather than silently removed". Who sees the flag and whether the save is allowed are O-20 and O-21; the story is written to the defaults recorded there. ADR-003's exclusion constraint must operate on the buffered range, which is the architecture PR's job.</w:t>
            </w:r>
          </w:p>
        </w:tc>
        <w:tc>
          <w:tcPr>
            <w:tcW w:type="dxa" w:w="1728"/>
          </w:tcPr>
          <w:p>
            <w:r>
              <w:t>E05-S05, E05-S01, E05-S03, E06-S01, E06-S03, E06-S04, E06-S05, E06-S06, ADR-003</w:t>
            </w:r>
          </w:p>
        </w:tc>
        <w:tc>
          <w:tcPr>
            <w:tcW w:type="dxa" w:w="1728"/>
          </w:tcPr>
          <w:p>
            <w:r>
              <w:t>C-65</w:t>
            </w:r>
          </w:p>
        </w:tc>
      </w:tr>
      <w:tr>
        <w:tc>
          <w:tcPr>
            <w:tcW w:type="dxa" w:w="1728"/>
          </w:tcPr>
          <w:p>
            <w:r>
              <w:t>T-67</w:t>
            </w:r>
          </w:p>
        </w:tc>
        <w:tc>
          <w:tcPr>
            <w:tcW w:type="dxa" w:w="1728"/>
          </w:tcPr>
          <w:p>
            <w:r>
              <w:t>Deliver Change 2 as a new E05 story that withdraws E05-S04's refusal of blocks over confirmed bookings, and return E10-S05 to Release 1</w:t>
            </w:r>
          </w:p>
        </w:tc>
        <w:tc>
          <w:tcPr>
            <w:tcW w:type="dxa" w:w="1728"/>
          </w:tcPr>
          <w:p>
            <w:r>
              <w:t>E05-S04 is in the Sprint 2 sprint backlog (backend merged in #151, frontend in review), and the Week 3 rule is that stories are fixed for the duration of a sprint. Its acceptance criteria are therefore not edited now. C-66 contradicts one of them: E05-S04 refuses a block that overlaps a confirmed booking, whereas the customer says unavailability "may occur even when future events have already been booked" and the bookings should be "identified". The delta is delivered as a new story in E05 (ID assigned in the backlog PR): Venue Staff may mark a venue unavailable for a period with a reason category (maintenance, equipment failure, renovation, safety concern, other); overlapping pending and confirmed bookings become Conflicting; the event is never cancelled or moved automatically, consistent with C-48, C-61 and T-28; the Coordinator is notified through the existing E11-S01 "Venue blocked" row and may search for and request a replacement through E06-S01 and E06-S03. E10-S05 (handle a venue lost from a confirmed event) returns to Release 1 because the "preserve the original event information while allowing the coordinator to search for and request a replacement venue" sentence is that story. Whether unavailability may be open-ended, what a Confirmed event's status does, who else is told, and whether a booking is restored when the venue reopens are O-23 to O-26, written to their defaults.</w:t>
            </w:r>
          </w:p>
        </w:tc>
        <w:tc>
          <w:tcPr>
            <w:tcW w:type="dxa" w:w="1728"/>
          </w:tcPr>
          <w:p>
            <w:r>
              <w:t>E05-S04 (unchanged this sprint), new E05 story, E10-S05, E06-S01, E06-S03, E11-S01</w:t>
            </w:r>
          </w:p>
        </w:tc>
        <w:tc>
          <w:tcPr>
            <w:tcW w:type="dxa" w:w="1728"/>
          </w:tcPr>
          <w:p>
            <w:r>
              <w:t>C-66, C-48, C-61, T-28</w:t>
            </w:r>
          </w:p>
        </w:tc>
      </w:tr>
      <w:tr>
        <w:tc>
          <w:tcPr>
            <w:tcW w:type="dxa" w:w="1728"/>
          </w:tcPr>
          <w:p>
            <w:r>
              <w:t>T-68</w:t>
            </w:r>
          </w:p>
        </w:tc>
        <w:tc>
          <w:tcPr>
            <w:tcW w:type="dxa" w:w="1728"/>
          </w:tcPr>
          <w:p>
            <w:r>
              <w:t>Retire T-20 and allow several venue bookings per event, each checked independently</w:t>
            </w:r>
          </w:p>
        </w:tc>
        <w:tc>
          <w:tcPr>
            <w:tcW w:type="dxa" w:w="1728"/>
          </w:tcPr>
          <w:p>
            <w:r>
              <w:t>C-67 requires one event to hold more than one venue booking. T-20 ("one pending venue request per session at a time") and E06-S03 Scenario 3, which blocks a second pending request for the same event, are the direct contradiction and are retired. The customer's own example, an auditorium plus three breakout rooms, cannot be booked sensibly if each request must be decided before the next is raised, so several pending requests at once are allowed. Each booking is checked on its own against its venue's availability and conflicts, including the T-66 buffers; the C-60 one-hold-per-venue-slot rule is unaffected because it constrains a venue, not an event. The first booking request still moves the event to Planning. Cancelling or changing one booking never removes another; the Coordinator may explicitly cancel the rest. E08-S03's "a confirmed venue booking" becomes "every venue booking confirmed or withdrawn" by default (O-28). E10-S02's arrangement-impact check applies to every booking. How suitability is judged when breakout rooms are smaller than the event's expected attendance (O-27), whether bookings may have differing time windows (O-29) and which venue Attendees are shown (O-30) are open and written to their defaults.</w:t>
            </w:r>
          </w:p>
        </w:tc>
        <w:tc>
          <w:tcPr>
            <w:tcW w:type="dxa" w:w="1728"/>
          </w:tcPr>
          <w:p>
            <w:r>
              <w:t>E06-S03, E06-S06, E08-S03, E10-S02, E05-S03, E09-S01</w:t>
            </w:r>
          </w:p>
        </w:tc>
        <w:tc>
          <w:tcPr>
            <w:tcW w:type="dxa" w:w="1728"/>
          </w:tcPr>
          <w:p>
            <w:r>
              <w:t>C-67, C-60</w:t>
            </w:r>
          </w:p>
        </w:tc>
      </w:tr>
      <w:tr>
        <w:tc>
          <w:tcPr>
            <w:tcW w:type="dxa" w:w="1728"/>
          </w:tcPr>
          <w:p>
            <w:r>
              <w:t>T-69</w:t>
            </w:r>
          </w:p>
        </w:tc>
        <w:tc>
          <w:tcPr>
            <w:tcW w:type="dxa" w:w="1728"/>
          </w:tcPr>
          <w:p>
            <w:r>
              <w:t>Amend T-49: every tentative hold carries an expiry and is expired by the system</w:t>
            </w:r>
          </w:p>
        </w:tc>
        <w:tc>
          <w:tcPr>
            <w:tcW w:type="dxa" w:w="1728"/>
          </w:tcPr>
          <w:p>
            <w:r>
              <w:t>C-68 reverses the "no expiry figure has been invented" position in T-49, C-01, C-16 and C-60. E06-S05 gains an expiry date and time on every hold. A scheduled job, running on the existing outbox and relay worker rather than a new scheduler, releases expired holds so the slot shows Free on the calendar (E05-S03) and can be requested by others; an expired hold is never counted as confirmed anywhere, including the E08-S03 confirmation gate. The Coordinator is notified before and at expiry through two new E11-S01 rows. Who sets the expiry and the default (O-31), the action that stops expiry (O-32), reminder timing (O-33) and extension (O-34) are open; the story is written to the defaults recorded there.</w:t>
            </w:r>
          </w:p>
        </w:tc>
        <w:tc>
          <w:tcPr>
            <w:tcW w:type="dxa" w:w="1728"/>
          </w:tcPr>
          <w:p>
            <w:r>
              <w:t>E06-S05, E05-S03, E08-S03, E11-S01, ADR-006</w:t>
            </w:r>
          </w:p>
        </w:tc>
        <w:tc>
          <w:tcPr>
            <w:tcW w:type="dxa" w:w="1728"/>
          </w:tcPr>
          <w:p>
            <w:r>
              <w:t>C-68, T-49</w:t>
            </w:r>
          </w:p>
        </w:tc>
      </w:tr>
      <w:tr>
        <w:tc>
          <w:tcPr>
            <w:tcW w:type="dxa" w:w="1728"/>
          </w:tcPr>
          <w:p>
            <w:r>
              <w:t>T-70</w:t>
            </w:r>
          </w:p>
        </w:tc>
        <w:tc>
          <w:tcPr>
            <w:tcW w:type="dxa" w:w="1728"/>
          </w:tcPr>
          <w:p>
            <w:r>
              <w:t>Retire T-14 and rewrite E03-S01 around an unassigned queue worked by the Event Coordinator Lead</w:t>
            </w:r>
          </w:p>
        </w:tc>
        <w:tc>
          <w:tcPr>
            <w:tcW w:type="dxa" w:w="1728"/>
          </w:tcPr>
          <w:p>
            <w:r>
              <w:t>C-69 states that new requests are "no longer assigned directly to an Event Coordinator". That removes the premise of T-14, so auto-assignment is retired rather than kept as a fallback; a fallback would contradict the customer's sentence. E03-S01 is Done (#141, #147) and stays Done (T-74, guide Scenario 2): its auto-assignment scenarios are marked superseded in the backlog, not deleted or rewritten, and its delivered points are untouched. The new behaviour is new E03 stories: on submission an event enters an unassigned queue visible to the Lead; the Lead reviews basic event information, assigns a Coordinator, and the event moves to Under Review; the Lead may reassign at any time. The existing Coordinator-initiated reassignment with acceptance (T-15, C-56) is kept, so T-15 is amended to add the Lead as a second actor rather than replaced. Coordinators see and manage only events assigned to them; E01-S02 is Done, so that is a new E01 story rather than an edit to E01-S02. The Lead sees every assignment and active event. Assignment and reassignment notify the incoming Coordinator, the outgoing Coordinator where there is one, and the Organiser, through E11-S01. Whether there is one Lead or several (O-35), whether a Lead reassignment needs acceptance (O-36), whether Coordinators may still request reassignment (O-37) and whether Coordinators can see the queue (O-38) are open; the story is written to the defaults recorded there. The backlog PR adds the Lead's queue, reassignment and oversight stories in E03 and the Coordinator-visibility story in E01.</w:t>
            </w:r>
          </w:p>
        </w:tc>
        <w:tc>
          <w:tcPr>
            <w:tcW w:type="dxa" w:w="1728"/>
          </w:tcPr>
          <w:p>
            <w:r>
              <w:t>E03-S01 (Done, scenarios superseded), new E03 stories, new E01 story, E11-S01, T-14 (retired), T-15 (amended)</w:t>
            </w:r>
          </w:p>
        </w:tc>
        <w:tc>
          <w:tcPr>
            <w:tcW w:type="dxa" w:w="1728"/>
          </w:tcPr>
          <w:p>
            <w:r>
              <w:t>C-69, C-56, T-74</w:t>
            </w:r>
          </w:p>
        </w:tc>
      </w:tr>
      <w:tr>
        <w:tc>
          <w:tcPr>
            <w:tcW w:type="dxa" w:w="1728"/>
          </w:tcPr>
          <w:p>
            <w:r>
              <w:t>T-71</w:t>
            </w:r>
          </w:p>
        </w:tc>
        <w:tc>
          <w:tcPr>
            <w:tcW w:type="dxa" w:w="1728"/>
          </w:tcPr>
          <w:p>
            <w:r>
              <w:t>Add a Safety Review gate between Planning and Confirmed as the interim placement of C-70's Operational Safety Check</w:t>
            </w:r>
          </w:p>
        </w:tc>
        <w:tc>
          <w:tcPr>
            <w:tcW w:type="dxa" w:w="1728"/>
          </w:tcPr>
          <w:p>
            <w:r>
              <w:t>C-70 says the check happens "after the venue and technical arrangements have been confirmed" and "before the event can proceed to preparation". In the canonical model the moment all arrangements are confirmed is exactly the E08-S03 Confirm gate, and nothing after Confirmed is called preparation. The team's reading is therefore that Confirmed is the state in which preparation may begin, and the safety check sits immediately before it. A new status, Safety Review, is inserted: Planning → Safety Review (the Coordinator submits for review once every arrangement is confirmed) → Confirmed (approved) or Planning (rejected or changes requested, with a mandatory reason and the items to revisit). Neither rejection nor a change request cancels the event. The Safety Officer records a decision against the factors the customer listed; the decision and reason are written to the activity log (E14-S02, ADR-009) and notified to the Coordinator and Organiser through E11-S01. The customer guarantees a response, so no timeout path is built. This placement is interim and is the first question for the Q&amp;A (O-39); if the customer places preparation after Confirmed instead, the status model gains a stage after Confirmed and E08-S05 moves accordingly. Trigger (O-40), reject versus request-changes semantics (O-41), checklist shape (O-42) and retroactive application (O-43) are open and written to their defaults. New stories for the Safety Officer's review screen and the Coordinator's submit-for-review step are added in the backlog PR.</w:t>
            </w:r>
          </w:p>
        </w:tc>
        <w:tc>
          <w:tcPr>
            <w:tcW w:type="dxa" w:w="1728"/>
          </w:tcPr>
          <w:p>
            <w:r>
              <w:t>Canonical status model, E08-S03, E08-S04, E03-S05, E01-S11, E14-S02, E11-S01, new E08 stories</w:t>
            </w:r>
          </w:p>
        </w:tc>
        <w:tc>
          <w:tcPr>
            <w:tcW w:type="dxa" w:w="1728"/>
          </w:tcPr>
          <w:p>
            <w:r>
              <w:t>C-70</w:t>
            </w:r>
          </w:p>
        </w:tc>
      </w:tr>
      <w:tr>
        <w:tc>
          <w:tcPr>
            <w:tcW w:type="dxa" w:w="1728"/>
          </w:tcPr>
          <w:p>
            <w:r>
              <w:t>T-72</w:t>
            </w:r>
          </w:p>
        </w:tc>
        <w:tc>
          <w:tcPr>
            <w:tcW w:type="dxa" w:w="1728"/>
          </w:tcPr>
          <w:p>
            <w:r>
              <w:t>Extend the role model from five roles to seven</w:t>
            </w:r>
          </w:p>
        </w:tc>
        <w:tc>
          <w:tcPr>
            <w:tcW w:type="dxa" w:w="1728"/>
          </w:tcPr>
          <w:p>
            <w:r>
              <w:t>C-69 and C-70 each introduce an internal role. Both are added to the `user_role` vocabulary as `event_coordinator_lead` and `safety_officer`; accounts are pre-seeded like every other internal role (C-57); ADR-012 one-role-per-account still holds, so a Lead is not also a Coordinator (O-44). ADR-007 ("one single-page application for all five roles") and ADR-012 are amended in the architecture PR, and both roles gain a route and home screen on the shared skeleton (ADR-017) through a new E01 story, because E01-S01 (log in) is Done and is not reopened for a new requirement (T-74). This is recorded once here so the two role additions share one migration and one set of ADR amendments rather than two.</w:t>
            </w:r>
          </w:p>
        </w:tc>
        <w:tc>
          <w:tcPr>
            <w:tcW w:type="dxa" w:w="1728"/>
          </w:tcPr>
          <w:p>
            <w:r>
              <w:t>ADR-007, ADR-012, ADR-017, E01-S01, E01-S11, docs/db_schema.md, docs/c4-diagrams.md, docs/dynamic-user-flows.md</w:t>
            </w:r>
          </w:p>
        </w:tc>
        <w:tc>
          <w:tcPr>
            <w:tcW w:type="dxa" w:w="1728"/>
          </w:tcPr>
          <w:p>
            <w:r>
              <w:t>C-69, C-70, C-57</w:t>
            </w:r>
          </w:p>
        </w:tc>
      </w:tr>
      <w:tr>
        <w:tc>
          <w:tcPr>
            <w:tcW w:type="dxa" w:w="1728"/>
          </w:tcPr>
          <w:p>
            <w:r>
              <w:t>T-73</w:t>
            </w:r>
          </w:p>
        </w:tc>
        <w:tc>
          <w:tcPr>
            <w:tcW w:type="dxa" w:w="1728"/>
          </w:tcPr>
          <w:p>
            <w:r>
              <w:t>Write the Week 7 stories now against recorded defaults and amend after the customer Q&amp;A, rather than waiting</w:t>
            </w:r>
          </w:p>
        </w:tc>
        <w:tc>
          <w:tcPr>
            <w:tcW w:type="dxa" w:w="1728"/>
          </w:tcPr>
          <w:p>
            <w:r>
              <w:t>The Week 7 document is final ("the customer does not anticipate any further changes for Release 1") and must be implemented in full, but the customer Q&amp;A that would resolve its ambiguities may be a week or more away, after Sprint 3 planning on 5 October 2026. The Week 2 rule is that a story is negotiable until the sprint it is pulled into starts. The team therefore writes every affected story now; each ambiguity is an entry in section C (O-20 to O-44) carrying the default the story is written to; every acceptance-criterion line that depends on one is tagged "(assumes O-xx)". Sprint 3 planning pulls first the stories whose criteria carry no High-priority open item. When the Q&amp;A answers arrive, the affected criteria are amended and the open item closed before that story is pulled into a sprint; a story already in a sprint keeps its default to the end of that sprint and the correction is a follow-up. Changes 1, 4 and 5 are mostly inferable from the document and are expected to be Sprint 3 work; parts of Changes 2, 3 and 6 each hinge on one High-priority item. Estimation follows the Week 7 guide step 4: new stories are estimated by planning poker at Sprint 3 planning; a To Do story whose scenarios changed is re-estimated only if the change materially alters its size (E06-S03 and E08-S03 probably do, E06-S05 probably does); a Done story is never re-estimated; an in-flight story (E05-S04) is estimated for its remaining work only.</w:t>
            </w:r>
          </w:p>
        </w:tc>
        <w:tc>
          <w:tcPr>
            <w:tcW w:type="dxa" w:w="1728"/>
          </w:tcPr>
          <w:p>
            <w:r>
              <w:t>Sprint 3 and Sprint 4 planning, section C</w:t>
            </w:r>
          </w:p>
        </w:tc>
        <w:tc>
          <w:tcPr>
            <w:tcW w:type="dxa" w:w="1728"/>
          </w:tcPr>
          <w:p>
            <w:r>
              <w:t>C-65 to C-70, Week 2 slide 29, Week 3 slide 57, Week 7 guide steps 1 and 4</w:t>
            </w:r>
          </w:p>
        </w:tc>
      </w:tr>
      <w:tr>
        <w:tc>
          <w:tcPr>
            <w:tcW w:type="dxa" w:w="1728"/>
          </w:tcPr>
          <w:p>
            <w:r>
              <w:t>T-74</w:t>
            </w:r>
          </w:p>
        </w:tc>
        <w:tc>
          <w:tcPr>
            <w:tcW w:type="dxa" w:w="1728"/>
          </w:tcPr>
          <w:p>
            <w:r>
              <w:t>A Done story stays Done; new behaviour that touches it is a new story; an incomplete story is updated in place; a story is reopened only when one of its original criteria turns out unsatisfied</w:t>
            </w:r>
          </w:p>
        </w:tc>
        <w:tc>
          <w:tcPr>
            <w:tcW w:type="dxa" w:w="1728"/>
          </w:tcPr>
          <w:p>
            <w:r>
              <w:t>The Week 7 guide ("Managing Changes", Scenarios 1 to 3) sets the rule: a new requirement never reopens a Done story, it becomes a new story with its own criteria and estimate, and the Done story keeps its points so velocity history stays honest; a Done story is reopened, and only its remaining work estimated, when an original criterion was missed or implemented wrongly; an incomplete story simply has its criteria updated. Applied to the Week 7 changes: E03-S01, E05-S01, E05-S03, E06-S01, E03-S05, E01-S01, E01-S02 and E01-S11 are Done and stay Done, with any superseded scenario marked "Superseded by Exx-Sxx (C-nn)" in the backlog rather than deleted and any new behaviour placed in a new story (E06-S01's buffered search in E05-S05; E03-S05's and E01-S11's Safety Review handling in E08-S06); E06-S03, E06-S05, E06-S06, E08-S03, E08-S04, E10-S02 and E11-S01 are not Done and are updated in place; E05-S04 is in the Sprint 2 sprint backlog and is neither edited nor reopened, its correction being the new story under T-67. No Week 7 change is a Scenario 1 or 3 reopening: no original criterion has been found unsatisfied. When a Done story's original criteria could be affected by a new story (E03-S01's status transition, E05-S03's calendar states, E01-S02's Organiser isolation), the new story's test cases include a regression case asserting the original behaviour still holds, per guide step 3.</w:t>
            </w:r>
          </w:p>
        </w:tc>
        <w:tc>
          <w:tcPr>
            <w:tcW w:type="dxa" w:w="1728"/>
          </w:tcPr>
          <w:p>
            <w:r>
              <w:t>Every Week 7 backlog PR; Sprint 3 planning; Jira (no Done story is reopened)</w:t>
            </w:r>
          </w:p>
        </w:tc>
        <w:tc>
          <w:tcPr>
            <w:tcW w:type="dxa" w:w="1728"/>
          </w:tcPr>
          <w:p>
            <w:r>
              <w:t>Week 7 guide "Managing Changes" Scenarios 1 to 3, C-65 to C-70, T-66, T-67, T-70, T-72</w:t>
            </w:r>
          </w:p>
        </w:tc>
      </w:tr>
      <w:tr>
        <w:tc>
          <w:tcPr>
            <w:tcW w:type="dxa" w:w="1728"/>
          </w:tcPr>
          <w:p>
            <w:r>
              <w:t>T-75</w:t>
            </w:r>
          </w:p>
        </w:tc>
        <w:tc>
          <w:tcPr>
            <w:tcW w:type="dxa" w:w="1728"/>
          </w:tcPr>
          <w:p>
            <w:r>
              <w:t>Event Coordinators read the event Activity log; no Administrator role in Release 1</w:t>
            </w:r>
          </w:p>
        </w:tc>
        <w:tc>
          <w:tcPr>
            <w:tcW w:type="dxa" w:w="1728"/>
          </w:tcPr>
          <w:p>
            <w:r>
              <w:t>Product-owner approval on 2 October 2026 resolves the E14-S02 reader question: an Event Coordinator can read the Activity log on an event they are already permitted to view, using the existing event page and access rules. This does not grant a global audit browser or broaden other roles' access. Testers verify access-denial and account-deactivation entries directly in a controlled test database; database inspection is a test procedure, not an application permission. Administrator viewing is deferred to Release 2; the mock `/admin` screens and proposed `/api/admin/audit` endpoint are not Release 1 requirements.</w:t>
            </w:r>
          </w:p>
        </w:tc>
        <w:tc>
          <w:tcPr>
            <w:tcW w:type="dxa" w:w="1728"/>
          </w:tcPr>
          <w:p>
            <w:r>
              <w:t>E14-S02, E06-S04, ADR-009, E14 and E06 acceptance cases, Sprint 2 sequencing</w:t>
            </w:r>
          </w:p>
        </w:tc>
        <w:tc>
          <w:tcPr>
            <w:tcW w:type="dxa" w:w="1728"/>
          </w:tcPr>
          <w:p>
            <w:r>
              <w:t>T-04; product-owner approval, 2026-10-02</w:t>
            </w:r>
          </w:p>
        </w:tc>
      </w:tr>
      <w:tr>
        <w:tc>
          <w:tcPr>
            <w:tcW w:type="dxa" w:w="1728"/>
          </w:tcPr>
          <w:p>
            <w:r>
              <w:t>T-76</w:t>
            </w:r>
          </w:p>
        </w:tc>
        <w:tc>
          <w:tcPr>
            <w:tcW w:type="dxa" w:w="1728"/>
          </w:tcPr>
          <w:p>
            <w:r>
              <w:t>Move booking-decision logging to E06-S04 and carry remaining E14-S02 work to Sprint 3</w:t>
            </w:r>
          </w:p>
        </w:tc>
        <w:tc>
          <w:tcPr>
            <w:tcW w:type="dxa" w:w="1728"/>
          </w:tcPr>
          <w:p>
            <w:r>
              <w:t>Product-owner approval on 2 October 2026 moves E14-S02 Scenario 3 (booking approval, rejection and release recorded with actor, action, affected records and time) to E06-S04 Scenario 5. E06-S04 owns all three writes as part of the corresponding booking action; release logging must be verified through its owning workflow, such as cancellation in E10-S04. Retire TC_E14S02_03/_06/_07 with replacements TC_E06S04_05/_06/_07; retain old IDs and evidence as history. E14-S02 retains Scenarios 1, 2, 4 and 5 and carries to Sprint 3 for implementation, verification and peer review. The reader ambiguity and booking dependency explain the earlier delay; T-75 resolves the first and this transfer removes the second from E14-S02. E14-S02 can satisfy its Definition of Done independently of E06-S04 once its remaining criteria pass. Original Sprint 1 commitment and both stories' 3-point estimates are preserved; no story is marked Done by this decision.</w:t>
            </w:r>
          </w:p>
        </w:tc>
        <w:tc>
          <w:tcPr>
            <w:tcW w:type="dxa" w:w="1728"/>
          </w:tcPr>
          <w:p>
            <w:r>
              <w:t>E14-S02 / SCRUM-86, E06-S04, Sprint 1 delivery history, Sprint 2 sequencing</w:t>
            </w:r>
          </w:p>
        </w:tc>
        <w:tc>
          <w:tcPr>
            <w:tcW w:type="dxa" w:w="1728"/>
          </w:tcPr>
          <w:p>
            <w:r>
              <w:t>T-04, T-62, T-75; product-owner approval, 2026-10-02</w:t>
            </w:r>
          </w:p>
        </w:tc>
      </w:tr>
      <w:tr>
        <w:tc>
          <w:tcPr>
            <w:tcW w:type="dxa" w:w="1728"/>
          </w:tcPr>
          <w:p>
            <w:r>
              <w:t>T-77</w:t>
            </w:r>
          </w:p>
        </w:tc>
        <w:tc>
          <w:tcPr>
            <w:tcW w:type="dxa" w:w="1728"/>
          </w:tcPr>
          <w:p>
            <w:r>
              <w:t>E06-S02 checks operating hours; E06-S01 retains display-only hours</w:t>
            </w:r>
          </w:p>
        </w:tc>
        <w:tc>
          <w:tcPr>
            <w:tcW w:type="dxa" w:w="1728"/>
          </w:tcPr>
          <w:p>
            <w:r>
              <w:t>Product Owner clarification supplied on 8 October 2026: E06-S02 marks a venue Unsuitable when the event is outside operating hours and names "outside operating hours" as a failed criterion. An event fully within hours passes that criterion. Suitability remains advisory: an unsuitable venue may still be requested and its failures must be available to Venue Staff deciding the request. E06-S02 does not itself block booking. E06-S01 keeps its existing search behaviour, with operating hours display-only. The implementation uses the existing venue calendar Singapore timezone and same-day opening-window model; exact opening/closing boundaries pass.</w:t>
            </w:r>
          </w:p>
        </w:tc>
        <w:tc>
          <w:tcPr>
            <w:tcW w:type="dxa" w:w="1728"/>
          </w:tcPr>
          <w:p>
            <w:r>
              <w:t>E06-S01, E06-S02 / SCRUM-46, E06-S03, E06-S04</w:t>
            </w:r>
          </w:p>
        </w:tc>
        <w:tc>
          <w:tcPr>
            <w:tcW w:type="dxa" w:w="1728"/>
          </w:tcPr>
          <w:p>
            <w:r>
              <w:t>Product Owner confirmation relayed by story owner, 2026-10-08; T-13, T-48, T-63</w:t>
            </w:r>
          </w:p>
        </w:tc>
      </w:tr>
      <w:tr>
        <w:tc>
          <w:tcPr>
            <w:tcW w:type="dxa" w:w="1728"/>
          </w:tcPr>
          <w:p>
            <w:r>
              <w:t>T-78</w:t>
            </w:r>
          </w:p>
        </w:tc>
        <w:tc>
          <w:tcPr>
            <w:tcW w:type="dxa" w:w="1728"/>
          </w:tcPr>
          <w:p>
            <w:r>
              <w:t>Confirm per-booking requirements, primary venue, request eligibility and hold conversion</w:t>
            </w:r>
          </w:p>
        </w:tc>
        <w:tc>
          <w:tcPr>
            <w:tcW w:type="dxa" w:w="1728"/>
          </w:tcPr>
          <w:p>
            <w:r>
              <w:t>Product Owner confirmation relayed by the story owner on 9 October 2026 closes O-27, O-29, O-30 and O-32. Each booking may have an optional purpose and headcount; advisory suitability uses that headcount when supplied, otherwise event attendance. Each booking period must lie within the event period; setup/turnaround occupancy may extend beyond it. The first confirmed booking becomes primary automatically; the assigned Coordinator may select another confirmed booking, never a Pending booking. Only the assigned Event Coordinator may submit requests, only while Approved or Planning. A Confirmed event needing a replacement must first return to Planning through the authorised reversion workflow. Formal submission converts an unexpired hold to Pending and ends hold expiry; expired holds cannot be converted. T-68 multiple-booking and T-66 buffered conflict rules remain in force. No approval of other open hold defaults is implied.</w:t>
            </w:r>
          </w:p>
        </w:tc>
        <w:tc>
          <w:tcPr>
            <w:tcW w:type="dxa" w:w="1728"/>
          </w:tcPr>
          <w:p>
            <w:r>
              <w:t>E06-S02, E06-S03, E06-S04, E06-S05, E08-S04, E09-S01</w:t>
            </w:r>
          </w:p>
        </w:tc>
        <w:tc>
          <w:tcPr>
            <w:tcW w:type="dxa" w:w="1728"/>
          </w:tcPr>
          <w:p>
            <w:r>
              <w:t>PO confirmation relayed 2026-10-09; O-27, O-29, O-30, O-32; T-66, T-68, T-69</w:t>
            </w:r>
          </w:p>
        </w:tc>
      </w:tr>
      <w:tr>
        <w:tc>
          <w:tcPr>
            <w:tcW w:type="dxa" w:w="1728"/>
          </w:tcPr>
          <w:p>
            <w:r>
              <w:t>T-79</w:t>
            </w:r>
          </w:p>
        </w:tc>
        <w:tc>
          <w:tcPr>
            <w:tcW w:type="dxa" w:w="1728"/>
          </w:tcPr>
          <w:p>
            <w:r>
              <w:t>Restore Session as a child of Event for Release 1</w:t>
            </w:r>
          </w:p>
        </w:tc>
        <w:tc>
          <w:tcPr>
            <w:tcW w:type="dxa" w:w="1728"/>
          </w:tcPr>
          <w:p>
            <w:r>
              <w:t>The team adopts Week 9 C-107 for multi-session events, reversing T-48 and the Week 4 C-62 interpretation. An Event may own one or more Sessions. Venue bookings and equipment requests/reservations attach to a Session; registrations remain one event-level registration per account and select one or more Sessions (T-85). For a session-linked venue booking, its own headcount remains authoritative; when it is absent, use that Session's expected attendance, refining T-78's event-level fallback for restored Sessions. Retain the Event's expected-attendance value as the overall planning total and store each Session's attendance separately; this is a team design choice, not a new customer answer. Event-level lifecycle, registration window and technical-support assignment remain event-level unless another accepted criterion requires a session link. Revisit ADR-004/005 and all dependent stories, cases, schema, APIs and implementation; do not imply the customer's Week 4 answer was wrong when recorded.</w:t>
            </w:r>
          </w:p>
        </w:tc>
        <w:tc>
          <w:tcPr>
            <w:tcW w:type="dxa" w:w="1728"/>
          </w:tcPr>
          <w:p>
            <w:r>
              <w:t>E04-S02, E06, E07, E08, E09, E10; ADR-004/005; schema, contracts and flows</w:t>
            </w:r>
          </w:p>
        </w:tc>
        <w:tc>
          <w:tcPr>
            <w:tcW w:type="dxa" w:w="1728"/>
          </w:tcPr>
          <w:p>
            <w:r>
              <w:t>C-107; supersedes T-48; C-62 retained as historical customer answer</w:t>
            </w:r>
          </w:p>
        </w:tc>
      </w:tr>
      <w:tr>
        <w:tc>
          <w:tcPr>
            <w:tcW w:type="dxa" w:w="1728"/>
          </w:tcPr>
          <w:p>
            <w:r>
              <w:t>T-80</w:t>
            </w:r>
          </w:p>
        </w:tc>
        <w:tc>
          <w:tcPr>
            <w:tcW w:type="dxa" w:w="1728"/>
          </w:tcPr>
          <w:p>
            <w:r>
              <w:t>Allow open-ended venue blocks and keep buffers off maintenance blocks</w:t>
            </w:r>
          </w:p>
        </w:tc>
        <w:tc>
          <w:tcPr>
            <w:tcW w:type="dxa" w:w="1728"/>
          </w:tcPr>
          <w:p>
            <w:r>
              <w:t>Where Week 9 C-111 and C-119 conflict, the team selects C-119's explicit “until lifted” behavior as its Release 1 rule. This is a team resolution of contradictory customer answers, not a claim that C-111 was withdrawn. Venue blocks may have no end time. Setup/turnaround buffers apply between event uses and holds only, not around maintenance blocks.</w:t>
            </w:r>
          </w:p>
        </w:tc>
        <w:tc>
          <w:tcPr>
            <w:tcW w:type="dxa" w:w="1728"/>
          </w:tcPr>
          <w:p>
            <w:r>
              <w:t>E05-S05/S06, E06-S01/S03/S05/S06, venue-booking contract and schema</w:t>
            </w:r>
          </w:p>
        </w:tc>
        <w:tc>
          <w:tcPr>
            <w:tcW w:type="dxa" w:w="1728"/>
          </w:tcPr>
          <w:p>
            <w:r>
              <w:t>C-111, C-118, C-119; resolves O-22/O-23 as team decisions</w:t>
            </w:r>
          </w:p>
        </w:tc>
      </w:tr>
      <w:tr>
        <w:tc>
          <w:tcPr>
            <w:tcW w:type="dxa" w:w="1728"/>
          </w:tcPr>
          <w:p>
            <w:r>
              <w:t>T-81</w:t>
            </w:r>
          </w:p>
        </w:tc>
        <w:tc>
          <w:tcPr>
            <w:tcW w:type="dxa" w:w="1728"/>
          </w:tcPr>
          <w:p>
            <w:r>
              <w:t>A venue loss returns a Confirmed event to Planning and notifies its Coordinator</w:t>
            </w:r>
          </w:p>
        </w:tc>
        <w:tc>
          <w:tcPr>
            <w:tcW w:type="dxa" w:w="1728"/>
          </w:tcPr>
          <w:p>
            <w:r>
              <w:t>Apply C-120/C-121: when a block makes a Confirmed event's active booking unavailable, the event returns automatically to Planning/change review and its assigned Coordinator is notified immediately. It is not cancelled. Organiser and Attendee notifications follow confirmed replacement arrangements or formal event changes. This supersedes T-28/T-67 only for venue-loss-triggered reversion; manual Coordinator reversion remains available for other reasons.</w:t>
            </w:r>
          </w:p>
        </w:tc>
        <w:tc>
          <w:tcPr>
            <w:tcW w:type="dxa" w:w="1728"/>
          </w:tcPr>
          <w:p>
            <w:r>
              <w:t>E05-S06, E08-S04, E10-S05, E11-S01, lifecycle and notification contract</w:t>
            </w:r>
          </w:p>
        </w:tc>
        <w:tc>
          <w:tcPr>
            <w:tcW w:type="dxa" w:w="1728"/>
          </w:tcPr>
          <w:p>
            <w:r>
              <w:t>C-113, C-120, C-121; supersedes the conflicting scope of T-28/T-67</w:t>
            </w:r>
          </w:p>
        </w:tc>
      </w:tr>
      <w:tr>
        <w:tc>
          <w:tcPr>
            <w:tcW w:type="dxa" w:w="1728"/>
          </w:tcPr>
          <w:p>
            <w:r>
              <w:t>T-82</w:t>
            </w:r>
          </w:p>
        </w:tc>
        <w:tc>
          <w:tcPr>
            <w:tcW w:type="dxa" w:w="1728"/>
          </w:tcPr>
          <w:p>
            <w:r>
              <w:t>Start Safety Review automatically and record both a factor checklist and the decision/comments</w:t>
            </w:r>
          </w:p>
        </w:tc>
        <w:tc>
          <w:tcPr>
            <w:tcW w:type="dxa" w:w="1728"/>
          </w:tcPr>
          <w:p>
            <w:r>
              <w:t>Once all required venue and technical arrangements are confirmed, the system moves the event from Planning into Safety Review and notifies the Safety Officer; the Coordinator does not submit it. Keep an in-system checklist for each safety factor and persist the Safety Officer's overall decision and comments. The checklist is a team-added workflow aid; C-134 only requires the decision/comments record and permits assessment outside the system.</w:t>
            </w:r>
          </w:p>
        </w:tc>
        <w:tc>
          <w:tcPr>
            <w:tcW w:type="dxa" w:w="1728"/>
          </w:tcPr>
          <w:p>
            <w:r>
              <w:t>E08-S03/S06, E14-S02, schema, safety flow, audit and notification design</w:t>
            </w:r>
          </w:p>
        </w:tc>
        <w:tc>
          <w:tcPr>
            <w:tcW w:type="dxa" w:w="1728"/>
          </w:tcPr>
          <w:p>
            <w:r>
              <w:t>C-132, C-134; refines T-71</w:t>
            </w:r>
          </w:p>
        </w:tc>
      </w:tr>
      <w:tr>
        <w:tc>
          <w:tcPr>
            <w:tcW w:type="dxa" w:w="1728"/>
          </w:tcPr>
          <w:p>
            <w:r>
              <w:t>T-83</w:t>
            </w:r>
          </w:p>
        </w:tc>
        <w:tc>
          <w:tcPr>
            <w:tcW w:type="dxa" w:w="1728"/>
          </w:tcPr>
          <w:p>
            <w:r>
              <w:t>The Lead owns assignment and reassignment; no Coordinator request workflow; queue is Lead-only</w:t>
            </w:r>
          </w:p>
        </w:tc>
        <w:tc>
          <w:tcPr>
            <w:tcW w:type="dxa" w:w="1728"/>
          </w:tcPr>
          <w:p>
            <w:r>
              <w:t>The Event Coordinator Lead can assign or reassign events at any stage. Coordinators cannot request reassignment through the system or initiate peer reassignment; a Lead's decision takes effect immediately without incoming Coordinator acceptance. Only Leads see the unassigned queue. Any offline discussion is outside the product. This supersedes the Coordinator reassignment and acceptance workflow in T-15/T-70; preserve Done stories and their history under T-74.</w:t>
            </w:r>
          </w:p>
        </w:tc>
        <w:tc>
          <w:tcPr>
            <w:tcW w:type="dxa" w:w="1728"/>
          </w:tcPr>
          <w:p>
            <w:r>
              <w:t>E03-S08/S09/S10, E01 access, Lead UI/API, E11-S01 and cases</w:t>
            </w:r>
          </w:p>
        </w:tc>
        <w:tc>
          <w:tcPr>
            <w:tcW w:type="dxa" w:w="1728"/>
          </w:tcPr>
          <w:p>
            <w:r>
              <w:t>C-104, C-128 to C-130; O-36 to O-38</w:t>
            </w:r>
          </w:p>
        </w:tc>
      </w:tr>
      <w:tr>
        <w:tc>
          <w:tcPr>
            <w:tcW w:type="dxa" w:w="1728"/>
          </w:tcPr>
          <w:p>
            <w:r>
              <w:t>T-84</w:t>
            </w:r>
          </w:p>
        </w:tc>
        <w:tc>
          <w:tcPr>
            <w:tcW w:type="dxa" w:w="1728"/>
          </w:tcPr>
          <w:p>
            <w:r>
              <w:t>Configure each hold's expiry and warning; allow at most two reasoned extensions</w:t>
            </w:r>
          </w:p>
        </w:tc>
        <w:tc>
          <w:tcPr>
            <w:tcW w:type="dxa" w:w="1728"/>
          </w:tcPr>
          <w:p>
            <w:r>
              <w:t>No default expiry is applied. Venue Staff set expiry per hold and the Coordinator sets its warning timing per hold; the Coordinator is notified before or at expiry. Venue Staff may extend an unexpired hold no more than twice, and must give a reason for each extension. Keep the existing expiry/release/conversion rules from T-69/T-78.</w:t>
            </w:r>
          </w:p>
        </w:tc>
        <w:tc>
          <w:tcPr>
            <w:tcW w:type="dxa" w:w="1728"/>
          </w:tcPr>
          <w:p>
            <w:r>
              <w:t>E06-S05, venue-booking contract, schema, hold UI/API, audit and tests</w:t>
            </w:r>
          </w:p>
        </w:tc>
        <w:tc>
          <w:tcPr>
            <w:tcW w:type="dxa" w:w="1728"/>
          </w:tcPr>
          <w:p>
            <w:r>
              <w:t>C-79, C-99, C-110, C-124 to C-126; O-31/O-33/O-34</w:t>
            </w:r>
          </w:p>
        </w:tc>
      </w:tr>
      <w:tr>
        <w:tc>
          <w:tcPr>
            <w:tcW w:type="dxa" w:w="1728"/>
          </w:tcPr>
          <w:p>
            <w:r>
              <w:t>T-85</w:t>
            </w:r>
          </w:p>
        </w:tc>
        <w:tc>
          <w:tcPr>
            <w:tcW w:type="dxa" w:w="1728"/>
          </w:tcPr>
          <w:p>
            <w:r>
              <w:t>Permit event registration with selected Sessions and enforce both Session and event capacity</w:t>
            </w:r>
          </w:p>
        </w:tc>
        <w:tc>
          <w:tcPr>
            <w:tcW w:type="dxa" w:w="1728"/>
          </w:tcPr>
          <w:p>
            <w:r>
              <w:t>Enforce one active registration per account per event. Each registration selects one or more Sessions; the attendee uses one place in each selected Session and one event-level registration. Enforce each Session's approved layout capacity and the Event's combined capacity. Accept an over-capacity submission as Pending for Organiser review; it does not count as an approved seat until approved. An Organiser may approve only when both capacity limits would remain satisfied; otherwise the pending request must be rejected or capacity/arrangements changed first. This reconciles C-98 with the hard capacity limits selected by the team.</w:t>
            </w:r>
          </w:p>
        </w:tc>
        <w:tc>
          <w:tcPr>
            <w:tcW w:type="dxa" w:w="1728"/>
          </w:tcPr>
          <w:p>
            <w:r>
              <w:t>E09-S01/S02/S03/S05, E04-S02, schema, registration API/UI, cases</w:t>
            </w:r>
          </w:p>
        </w:tc>
        <w:tc>
          <w:tcPr>
            <w:tcW w:type="dxa" w:w="1728"/>
          </w:tcPr>
          <w:p>
            <w:r>
              <w:t>C-78, C-97, C-98, C-107; O-48; T-29/T-31 superseded where conflicting</w:t>
            </w:r>
          </w:p>
        </w:tc>
      </w:tr>
      <w:tr>
        <w:tc>
          <w:tcPr>
            <w:tcW w:type="dxa" w:w="1728"/>
          </w:tcPr>
          <w:p>
            <w:r>
              <w:t>T-86</w:t>
            </w:r>
          </w:p>
        </w:tc>
        <w:tc>
          <w:tcPr>
            <w:tcW w:type="dxa" w:w="1728"/>
          </w:tcPr>
          <w:p>
            <w:r>
              <w:t>Support multiple roles per account, with one seeded role per account</w:t>
            </w:r>
          </w:p>
        </w:tc>
        <w:tc>
          <w:tcPr>
            <w:tcW w:type="dxa" w:w="1728"/>
          </w:tcPr>
          <w:p>
            <w:r>
              <w:t>One account may hold multiple system roles. Implement role membership as a many-to-many relationship; initial seed data assigns exactly one role to each account. Preserve role-based access checks and do not interpret one-role seed data as a one-role product constraint.</w:t>
            </w:r>
          </w:p>
        </w:tc>
        <w:tc>
          <w:tcPr>
            <w:tcW w:type="dxa" w:w="1728"/>
          </w:tcPr>
          <w:p>
            <w:r>
              <w:t>ADR-019 (supersedes ADR-012), ADR-007, user/role schema, access-control and route tests</w:t>
            </w:r>
          </w:p>
        </w:tc>
        <w:tc>
          <w:tcPr>
            <w:tcW w:type="dxa" w:w="1728"/>
          </w:tcPr>
          <w:p>
            <w:r>
              <w:t>C-136; supersedes T-10/T-72 single-role constraint</w:t>
            </w:r>
          </w:p>
        </w:tc>
      </w:tr>
      <w:tr>
        <w:tc>
          <w:tcPr>
            <w:tcW w:type="dxa" w:w="1728"/>
          </w:tcPr>
          <w:p>
            <w:r>
              <w:t>T-87</w:t>
            </w:r>
          </w:p>
        </w:tc>
        <w:tc>
          <w:tcPr>
            <w:tcW w:type="dxa" w:w="1728"/>
          </w:tcPr>
          <w:p>
            <w:r>
              <w:t>Set no minimum event lead time and reject dates more than two years ahead</w:t>
            </w:r>
          </w:p>
        </w:tc>
        <w:tc>
          <w:tcPr>
            <w:tcW w:type="dxa" w:w="1728"/>
          </w:tcPr>
          <w:p>
            <w:r>
              <w:t>Do not impose a fixed minimum interval between request submission and event date; the assigned Coordinator assesses feasibility. As a separate team policy, reject requested event dates more than two years after the current date. The two-year maximum is not customer wording.</w:t>
            </w:r>
          </w:p>
        </w:tc>
        <w:tc>
          <w:tcPr>
            <w:tcW w:type="dxa" w:w="1728"/>
          </w:tcPr>
          <w:p>
            <w:r>
              <w:t>E02-S01/S02/S05, date validation, form copy and boundary tests</w:t>
            </w:r>
          </w:p>
        </w:tc>
        <w:tc>
          <w:tcPr>
            <w:tcW w:type="dxa" w:w="1728"/>
          </w:tcPr>
          <w:p>
            <w:r>
              <w:t>C-71, C-72; resolves O-45; team-selected maximum horizon</w:t>
            </w:r>
          </w:p>
        </w:tc>
      </w:tr>
      <w:tr>
        <w:tc>
          <w:tcPr>
            <w:tcW w:type="dxa" w:w="1728"/>
          </w:tcPr>
          <w:p>
            <w:r>
              <w:t>T-88</w:t>
            </w:r>
          </w:p>
        </w:tc>
        <w:tc>
          <w:tcPr>
            <w:tcW w:type="dxa" w:w="1728"/>
          </w:tcPr>
          <w:p>
            <w:r>
              <w:t>Automatically close pending change requests as Obsolete when an event becomes terminal</w:t>
            </w:r>
          </w:p>
        </w:tc>
        <w:tc>
          <w:tcPr>
            <w:tcW w:type="dxa" w:w="1728"/>
          </w:tcPr>
          <w:p>
            <w:r>
              <w:t>When an event becomes Completed or Cancelled, close its pending change requests as Obsolete and record the transition in history. Obsolete is a system outcome, distinct from an Organiser's request being rejected.</w:t>
            </w:r>
          </w:p>
        </w:tc>
        <w:tc>
          <w:tcPr>
            <w:tcW w:type="dxa" w:w="1728"/>
          </w:tcPr>
          <w:p>
            <w:r>
              <w:t>E10-S01/S03/S04, schema, lifecycle service, audit and notifications</w:t>
            </w:r>
          </w:p>
        </w:tc>
        <w:tc>
          <w:tcPr>
            <w:tcW w:type="dxa" w:w="1728"/>
          </w:tcPr>
          <w:p>
            <w:r>
              <w:t>C-77; resolves O-46</w:t>
            </w:r>
          </w:p>
        </w:tc>
      </w:tr>
      <w:tr>
        <w:tc>
          <w:tcPr>
            <w:tcW w:type="dxa" w:w="1728"/>
          </w:tcPr>
          <w:p>
            <w:r>
              <w:t>T-89</w:t>
            </w:r>
          </w:p>
        </w:tc>
        <w:tc>
          <w:tcPr>
            <w:tcW w:type="dxa" w:w="1728"/>
          </w:tcPr>
          <w:p>
            <w:r>
              <w:t>Keep Venue Staff-to-venue assignments as setup data without a roster screen</w:t>
            </w:r>
          </w:p>
        </w:tc>
        <w:tc>
          <w:tcPr>
            <w:tcW w:type="dxa" w:w="1728"/>
          </w:tcPr>
          <w:p>
            <w:r>
              <w:t>Maintain which Venue Staff are associated with each venue as administrative/setup data for routing. Release 1 does not add a roster-management screen or broadcast notifications to all Venue Staff.</w:t>
            </w:r>
          </w:p>
        </w:tc>
        <w:tc>
          <w:tcPr>
            <w:tcW w:type="dxa" w:w="1728"/>
          </w:tcPr>
          <w:p>
            <w:r>
              <w:t>E05/E06 setup, E11-S01, staff routing and access-control design</w:t>
            </w:r>
          </w:p>
        </w:tc>
        <w:tc>
          <w:tcPr>
            <w:tcW w:type="dxa" w:w="1728"/>
          </w:tcPr>
          <w:p>
            <w:r>
              <w:t>C-89; resolves O-49; refines T-64</w:t>
            </w:r>
          </w:p>
        </w:tc>
      </w:tr>
      <w:tr>
        <w:tc>
          <w:tcPr>
            <w:tcW w:type="dxa" w:w="1728"/>
          </w:tcPr>
          <w:p>
            <w:r>
              <w:t>T-90</w:t>
            </w:r>
          </w:p>
        </w:tc>
        <w:tc>
          <w:tcPr>
            <w:tcW w:type="dxa" w:w="1728"/>
          </w:tcPr>
          <w:p>
            <w:r>
              <w:t>Add E02-S05 to Release 1 at its existing three-point estimate</w:t>
            </w:r>
          </w:p>
        </w:tc>
        <w:tc>
          <w:tcPr>
            <w:tcW w:type="dxa" w:w="1728"/>
          </w:tcPr>
          <w:p>
            <w:r>
              <w:t>Include “Reuse a previous event's details” in Release 1. Carry the existing 3-point product estimate into the release view; do not assign a sprint without planning. Keep the draft dates blank and flag removed venue/equipment references for review.</w:t>
            </w:r>
          </w:p>
        </w:tc>
        <w:tc>
          <w:tcPr>
            <w:tcW w:type="dxa" w:w="1728"/>
          </w:tcPr>
          <w:p>
            <w:r>
              <w:t>E02-S05, release plan, copy-flow and cases</w:t>
            </w:r>
          </w:p>
        </w:tc>
        <w:tc>
          <w:tcPr>
            <w:tcW w:type="dxa" w:w="1728"/>
          </w:tcPr>
          <w:p>
            <w:r>
              <w:t>C-74; existing product estimate</w:t>
            </w:r>
          </w:p>
        </w:tc>
      </w:tr>
      <w:tr>
        <w:tc>
          <w:tcPr>
            <w:tcW w:type="dxa" w:w="1728"/>
          </w:tcPr>
          <w:p>
            <w:r>
              <w:t>T-91</w:t>
            </w:r>
          </w:p>
        </w:tc>
        <w:tc>
          <w:tcPr>
            <w:tcW w:type="dxa" w:w="1728"/>
          </w:tcPr>
          <w:p>
            <w:r>
              <w:t>Allow Venue Staff to edit venue blocks and retain history</w:t>
            </w:r>
          </w:p>
        </w:tc>
        <w:tc>
          <w:tcPr>
            <w:tcW w:type="dxa" w:w="1728"/>
          </w:tcPr>
          <w:p>
            <w:r>
              <w:t>Venue Staff may edit an existing unavailability block. Persist a change history so the original and revised periods/reasons and actor remain traceable. When a block is lifted, notify the Coordinator for each affected event. This is the team's resolution of the implementation detail not settled by C-112.</w:t>
            </w:r>
          </w:p>
        </w:tc>
        <w:tc>
          <w:tcPr>
            <w:tcW w:type="dxa" w:w="1728"/>
          </w:tcPr>
          <w:p>
            <w:r>
              <w:t>E05-S06, venue block schema/API/UI, audit and notification cases</w:t>
            </w:r>
          </w:p>
        </w:tc>
        <w:tc>
          <w:tcPr>
            <w:tcW w:type="dxa" w:w="1728"/>
          </w:tcPr>
          <w:p>
            <w:r>
              <w:t>C-112; resolves O-47</w:t>
            </w:r>
          </w:p>
        </w:tc>
      </w:tr>
      <w:tr>
        <w:tc>
          <w:tcPr>
            <w:tcW w:type="dxa" w:w="1728"/>
          </w:tcPr>
          <w:p>
            <w:r>
              <w:t>T-92</w:t>
            </w:r>
          </w:p>
        </w:tc>
        <w:tc>
          <w:tcPr>
            <w:tcW w:type="dxa" w:w="1728"/>
          </w:tcPr>
          <w:p>
            <w:r>
              <w:t>Settle E06-S05's remaining hold defaults: 48-hour expiry, unlimited logged extensions, one notice at expiry</w:t>
            </w:r>
          </w:p>
        </w:tc>
        <w:tc>
          <w:tcPr>
            <w:tcW w:type="dxa" w:w="1728"/>
          </w:tcPr>
          <w:p>
            <w:r>
              <w:t>Product-owner answer on 7 October 2026 to the E06-S05 open items, so the story can be built before the customer Q&amp;A. O-31: a hold expires 48 hours after it is placed unless a different expiry between 1 hour and 14 days is chosen, and Venue Staff may move a live hold's expiry later. O-34: Venue Staff may extend a live hold any number of times; each extension is logged with who made it, the old and the new expiry; an expired hold cannot be extended and must be placed again. O-33 changes from the recorded default: there is no 24-hour reminder. The Coordinator receives one in-app notice and one email when the hold expires, naming the venue, the event and the expiry time, through the existing E11-S01 notification and Brevo email path; no reminder state is stored. A hold stops holding the venue the moment its expiry passes, whether or not the expiry job has run; the job marks it Expired and sends the notice. The job's schedule and its secret are the product owner's separate decision. O-32 (submitting the booking request completes the hold) and the rule that a booking lies within its event are recorded in T-78. Scenario 5 (the buffered window) follows E05-S05's shared occupied-window function. Recorded as T-92 because T-79 to T-91 were taken by the Week 9 answers (#253). Under T-73 this governs E06-S05 for Sprint 3 (to 17 October 2026); from then T-84 supersedes it (no default expiry, a warning time set per hold, at most two reasoned extensions), which is follow-up work.</w:t>
            </w:r>
          </w:p>
        </w:tc>
        <w:tc>
          <w:tcPr>
            <w:tcW w:type="dxa" w:w="1728"/>
          </w:tcPr>
          <w:p>
            <w:r>
              <w:t>E06-S05 Scenarios 1, 7 and 8, TC_E06S05_03/_06/_07, E11-S01, docs/api-changes-week7.md</w:t>
            </w:r>
          </w:p>
        </w:tc>
        <w:tc>
          <w:tcPr>
            <w:tcW w:type="dxa" w:w="1728"/>
          </w:tcPr>
          <w:p>
            <w:r>
              <w:t>T-69, O-31, O-33, O-34; product-owner answer, 2026-10-07</w:t>
            </w:r>
          </w:p>
        </w:tc>
      </w:tr>
      <w:tr>
        <w:tc>
          <w:tcPr>
            <w:tcW w:type="dxa" w:w="1728"/>
          </w:tcPr>
          <w:p>
            <w:r>
              <w:t>T-93</w:t>
            </w:r>
          </w:p>
        </w:tc>
        <w:tc>
          <w:tcPr>
            <w:tcW w:type="dxa" w:w="1728"/>
          </w:tcPr>
          <w:p>
            <w:r>
              <w:t>Keep hand-taken screenshots of manual runs in the repository, named by test case ID</w:t>
            </w:r>
          </w:p>
        </w:tc>
        <w:tc>
          <w:tcPr>
            <w:tcW w:type="dxa" w:w="1728"/>
          </w:tcPr>
          <w:p>
            <w:r>
              <w:t>Team decision in the team chat on 15 October 2026, agreed by the product owner, after Le Xin asked whether manual runs need screenshots. Practice differed: some testers supplied screenshots in chat, some screenshots came from agent-driven browser runs, and some records were text only. Screenshots kept only in chats or postplans were not durable evidence. Decision: during a manual run (`run_type: manual`) the tester takes the screenshots by hand; agent or Playwright screenshots do not count as manual evidence. Each image is named after the TC_ID it shows and stored with its session record in `docs/testing/runs/evidence/&lt;record filename without .md&gt;/`, and the record links it. Showing the same images in the PR's postplan is recommended best practice, not required; the repository copy is the record. Applies to manual records whose frontmatter `date` is on or after `2026-10-16T00:00:00+08:00`, the day after the decision; earlier records are not retrofitted, because merged records are immutable (T-65), but every Sprint 3 Done story is re-run by its owner with screenshots before the Sprint 3 Review, as a new record; the story stays Done (T-74), and a failing re-run leads to a new user story. A Sprint 3 Done story with no manual record at all (E03-S11) gets its test cases and first manual run, with screenshots, before the review; that is a Definition of Done gap, not a re-run. Sprint 1 and 2 stories are left as they are, because their reviews have happened. The checker does not enforce it yet, so reviewers check the screenshots by hand.</w:t>
            </w:r>
          </w:p>
        </w:tc>
        <w:tc>
          <w:tcPr>
            <w:tcW w:type="dxa" w:w="1728"/>
          </w:tcPr>
          <w:p>
            <w:r>
              <w:t>`docs/testing/runs/`, manual T-65 records, PR template, AGENTS.md</w:t>
            </w:r>
          </w:p>
        </w:tc>
        <w:tc>
          <w:tcPr>
            <w:tcW w:type="dxa" w:w="1728"/>
          </w:tcPr>
          <w:p>
            <w:r>
              <w:t>T-65; instructor guidance 2026-10-06 (record execution evidence for manual E2E); IS212 slide 46 (test cases kept and reviewed in the repository)</w:t>
            </w:r>
          </w:p>
        </w:tc>
      </w:tr>
      <w:tr>
        <w:tc>
          <w:tcPr>
            <w:tcW w:type="dxa" w:w="1728"/>
          </w:tcPr>
          <w:p>
            <w:r>
              <w:t>T-94</w:t>
            </w:r>
          </w:p>
        </w:tc>
        <w:tc>
          <w:tcPr>
            <w:tcW w:type="dxa" w:w="1728"/>
          </w:tcPr>
          <w:p>
            <w:r>
              <w:t>Limit E06-S03 withdrawal to Pending requests; separate Confirmed cancellation</w:t>
            </w:r>
          </w:p>
        </w:tc>
        <w:tc>
          <w:tcPr>
            <w:tcW w:type="dxa" w:w="1728"/>
          </w:tcPr>
          <w:p>
            <w:r>
              <w:t>Product Owner Bryan's clarification, relayed by the story owner on 15 October 2026: the assigned Coordinator may withdraw a Pending venue request; it becomes Released, frees its occupancy and leaves the other bookings unchanged. Confirmed bookings cannot be withdrawn through E06-S03 or TC_E06S03_08; they require a separate cancellation flow. For that future flow, cancelling a Confirmed primary clears the primary designation and prompts the Organiser to select another Confirmed venue; there is no automatic promotion. This records a future-flow requirement, not a new cancellation implementation or a change to the existing Coordinator primary-selection permission under T-78. On 16 October 2026 the Product Owner confirmed keeping TC_E06S03_09 to _13 under E06-S03's current Sprint 3 plan and completing the remaining work, with unfinished work recorded honestly at sprint close; this is not a delivery claim.</w:t>
            </w:r>
          </w:p>
        </w:tc>
        <w:tc>
          <w:tcPr>
            <w:tcW w:type="dxa" w:w="1728"/>
          </w:tcPr>
          <w:p>
            <w:r>
              <w:t>E06-S03 Scenario 3, TC_E06S03_08, future Confirmed-booking cancellation, E06-S04/E10 boundary</w:t>
            </w:r>
          </w:p>
        </w:tc>
        <w:tc>
          <w:tcPr>
            <w:tcW w:type="dxa" w:w="1728"/>
          </w:tcPr>
          <w:p>
            <w:r>
              <w:t>T-68, T-78; Product Owner clarification relayed 2026-10-15</w:t>
            </w:r>
          </w:p>
        </w:tc>
      </w:tr>
      <w:tr>
        <w:tc>
          <w:tcPr>
            <w:tcW w:type="dxa" w:w="1728"/>
          </w:tcPr>
          <w:p>
            <w:r>
              <w:t>T-95</w:t>
            </w:r>
          </w:p>
        </w:tc>
        <w:tc>
          <w:tcPr>
            <w:tcW w:type="dxa" w:w="1728"/>
          </w:tcPr>
          <w:p>
            <w:r>
              <w:t>Reuse Released and serialize withdrawal with staff decisions; notify the requested venue's staff</w:t>
            </w:r>
          </w:p>
        </w:tc>
        <w:tc>
          <w:tcPr>
            <w:tcW w:type="dxa" w:w="1728"/>
          </w:tcPr>
          <w:p>
            <w:r>
              <w:t>E06-S04 owner agreement relayed on 15 October 2026: reuse Released, without a new status. Withdrawal locks the venue row FOR NO KEY UPDATE before locking its booking FOR UPDATE, then rechecks that it is Pending. If withdrawal wins, a competing staff decision gets 409; if a decision wins, withdrawal gets 409 and the Coordinator refreshes. Record actor, entity_type venue_booking, entity_id booking ID, event_id, field_changed status, old pending, new released and action Booking Withdrawn. The story owner confirmed notifying only the requested venue's currently assigned active Venue Staff, through in-app and transactional email-outbox persistence with withdrawal. Do not reuse booking_decided released's Coordinator-only recipient route as a staff notification. E06-S03 owns Pending withdrawal; E06-S05 retains Tentative hold release and expiry. Withdrawing a converted hold does not restore the hold or its expiry.</w:t>
            </w:r>
          </w:p>
        </w:tc>
        <w:tc>
          <w:tcPr>
            <w:tcW w:type="dxa" w:w="1728"/>
          </w:tcPr>
          <w:p>
            <w:r>
              <w:t>E06-S03, E06-S04 concurrency/activity, E06-S05 boundary, E11-S01</w:t>
            </w:r>
          </w:p>
        </w:tc>
        <w:tc>
          <w:tcPr>
            <w:tcW w:type="dxa" w:w="1728"/>
          </w:tcPr>
          <w:p>
            <w:r>
              <w:t>T-64, T-75, T-89, T-94; E06-S04 owner agreement and story-owner notification confirmation, 2026-10-15</w:t>
            </w:r>
          </w:p>
        </w:tc>
      </w:tr>
      <w:tr>
        <w:tc>
          <w:tcPr>
            <w:tcW w:type="dxa" w:w="1728"/>
          </w:tcPr>
          <w:p>
            <w:r>
              <w:t>T-96</w:t>
            </w:r>
          </w:p>
        </w:tc>
        <w:tc>
          <w:tcPr>
            <w:tcW w:type="dxa" w:w="1728"/>
          </w:tcPr>
          <w:p>
            <w:r>
              <w:t>Allow replacement retry after withdrawal, but follow the latest rejection's suggestion after rejection</w:t>
            </w:r>
          </w:p>
        </w:tc>
        <w:tc>
          <w:tcPr>
            <w:tcW w:type="dxa" w:w="1728"/>
          </w:tcPr>
          <w:p>
            <w:r>
              <w:t>Story-owner confirmation on 15 October 2026: a Released replacement no longer prevents a fresh request from the same rejection; retain all historical rows, recheck submission rules and do not reactivate a Released row. A Rejected replacement still consumes its predecessor's suggestion: do not reuse that older rejection to repeatedly request the refused venue. If the replacement's own rejection suggests another venue, the next request references that immediately preceding rejection. There is no fixed two-attempt limit; a rejection without a suggestion ends its suggestion chain. Preserve retry-safe idempotency and one non-Released replacement per rejection. The all-status unique index in merged migration 0019 currently prevents retry after withdrawal; a new coordinated migration must exclude Released replacements only, retaining protection for Rejected and other non-Released rows. Do not edit applied migration 0019 or broaden the index to active-only statuses.</w:t>
            </w:r>
          </w:p>
        </w:tc>
        <w:tc>
          <w:tcPr>
            <w:tcW w:type="dxa" w:w="1728"/>
          </w:tcPr>
          <w:p>
            <w:r>
              <w:t>E06-S03 replacement/withdrawal, E06-S04 suggestions, venue_bookings contract and follow-up migration</w:t>
            </w:r>
          </w:p>
        </w:tc>
        <w:tc>
          <w:tcPr>
            <w:tcW w:type="dxa" w:w="1728"/>
          </w:tcPr>
          <w:p>
            <w:r>
              <w:t>T-94, T-95; E06-S04 owner identified the index consequence; story owner confirmed retry and rejection-chain rules, 2026-10-15</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T-97</w:t>
            </w:r>
          </w:p>
        </w:tc>
        <w:tc>
          <w:tcPr>
            <w:tcW w:type="dxa" w:w="1728"/>
          </w:tcPr>
          <w:p>
            <w:r>
              <w:t>Keep waiting lists at Event level; a full Session follows the Pending decision path</w:t>
            </w:r>
          </w:p>
        </w:tc>
        <w:tc>
          <w:tcPr>
            <w:tcW w:type="dxa" w:w="1728"/>
          </w:tcPr>
          <w:p>
            <w:r>
              <w:t>Team decision on 18 October 2026: Release 1 has no per-Session waiting list. When a selected Session is full, the registration follows T-85 and remains Pending for Event Organiser review; it is not added to a Session-specific list. The existing Event-level waiting list remains available when combined Event capacity is full and the list is enabled. This is a team-selected default, not a customer statement.</w:t>
            </w:r>
          </w:p>
        </w:tc>
        <w:tc>
          <w:tcPr>
            <w:tcW w:type="dxa" w:w="1728"/>
          </w:tcPr>
          <w:p>
            <w:r>
              <w:t>E09-S02/S04, registration UI/API and acceptance cases</w:t>
            </w:r>
          </w:p>
        </w:tc>
        <w:tc>
          <w:tcPr>
            <w:tcW w:type="dxa" w:w="1728"/>
          </w:tcPr>
          <w:p>
            <w:r>
              <w:t>C-78, C-97, C-98, C-107, T-85; team decision, 2026-10-18; closes O-50</w:t>
            </w:r>
          </w:p>
        </w:tc>
      </w:tr>
      <w:tr>
        <w:tc>
          <w:tcPr>
            <w:tcW w:type="dxa" w:w="1728"/>
          </w:tcPr>
          <w:p>
            <w:r>
              <w:t>T-98</w:t>
            </w:r>
          </w:p>
        </w:tc>
        <w:tc>
          <w:tcPr>
            <w:tcW w:type="dxa" w:w="1728"/>
          </w:tcPr>
          <w:p>
            <w:r>
              <w:t>Copy event requirements and Session structure with dates blank and no transactions</w:t>
            </w:r>
          </w:p>
        </w:tc>
        <w:tc>
          <w:tcPr>
            <w:tcW w:type="dxa" w:w="1728"/>
          </w:tcPr>
          <w:p>
            <w:r>
              <w:t>Team decision on 18 October 2026: E02-S05 copies the source Event's requirements and Session structure into a new draft, clears Event and Session dates/times, and does not copy venue bookings, equipment reservations or registrations. This is a team-selected default, not a customer statement.</w:t>
            </w:r>
          </w:p>
        </w:tc>
        <w:tc>
          <w:tcPr>
            <w:tcW w:type="dxa" w:w="1728"/>
          </w:tcPr>
          <w:p>
            <w:r>
              <w:t>E02-S05, copy flow and acceptance cases</w:t>
            </w:r>
          </w:p>
        </w:tc>
        <w:tc>
          <w:tcPr>
            <w:tcW w:type="dxa" w:w="1728"/>
          </w:tcPr>
          <w:p>
            <w:r>
              <w:t>C-74, C-107, T-79, T-90; team decision, 2026-10-18; closes O-51</w:t>
            </w:r>
          </w:p>
        </w:tc>
      </w:tr>
    </w:tbl>
    <w:p>
      <w:r>
        <w:br w:type="page"/>
      </w:r>
    </w:p>
    <w:p>
      <w:pPr>
        <w:pStyle w:val="Heading1"/>
      </w:pPr>
      <w:r>
        <w:rPr>
          <w:sz w:val="32"/>
        </w:rPr>
        <w:t>C. Open questions and standing assumptions</w:t>
      </w:r>
    </w:p>
    <w:p>
      <w:r>
        <w:t>Items marked Closed have a recorded customer answer or delegation and remain so the history is visible. Unresolved items stay open as team assumptions or conflicts. O-20 to O-44 were raised from the Week 7 Customer Changes (C-65 to C-70) and are reconciled below against the Week 9 answers; O-45 onward records residual Week 9 gaps. Priority reflects how many stories an answer could affect. An acceptance criterion that depends on an unresolved item is tagged "(assumes O-xx)" in the backlog.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Topic</w:t>
            </w:r>
          </w:p>
        </w:tc>
        <w:tc>
          <w:tcPr>
            <w:tcW w:type="dxa" w:w="1728"/>
          </w:tcPr>
          <w:p>
            <w:r>
              <w:t>Where it stands</w:t>
            </w:r>
          </w:p>
        </w:tc>
        <w:tc>
          <w:tcPr>
            <w:tcW w:type="dxa" w:w="1728"/>
          </w:tcPr>
          <w:p>
            <w:r>
              <w:t>Refs</w:t>
            </w:r>
          </w:p>
        </w:tc>
        <w:tc>
          <w:tcPr>
            <w:tcW w:type="dxa" w:w="1728"/>
          </w:tcPr>
          <w:p>
            <w:r>
              <w:t>Priority</w:t>
            </w:r>
          </w:p>
        </w:tc>
      </w:tr>
      <w:tr>
        <w:tc>
          <w:tcPr>
            <w:tcW w:type="dxa" w:w="1728"/>
          </w:tcPr>
          <w:p>
            <w:r>
              <w:t>O-01</w:t>
            </w:r>
          </w:p>
        </w:tc>
        <w:tc>
          <w:tcPr>
            <w:tcW w:type="dxa" w:w="1728"/>
          </w:tcPr>
          <w:p>
            <w:r>
              <w:t>Performance figures</w:t>
            </w:r>
          </w:p>
        </w:tc>
        <w:tc>
          <w:tcPr>
            <w:tcW w:type="dxa" w:w="1728"/>
          </w:tcPr>
          <w:p>
            <w:r>
              <w:t>CLOSED in version 5. Team decision T-51: under three seconds for venue search, calendar load and registration submission, recorded in the Definition of Done. No numerical benchmark exists for venue search, calendar load or registration. No release-1 criterion contains one, deliberately.</w:t>
            </w:r>
          </w:p>
        </w:tc>
        <w:tc>
          <w:tcPr>
            <w:tcW w:type="dxa" w:w="1728"/>
          </w:tcPr>
          <w:p>
            <w:r>
              <w:t>C-27</w:t>
            </w:r>
          </w:p>
        </w:tc>
        <w:tc>
          <w:tcPr>
            <w:tcW w:type="dxa" w:w="1728"/>
          </w:tcPr>
          <w:p>
            <w:r>
              <w:t>Closed</w:t>
            </w:r>
          </w:p>
        </w:tc>
      </w:tr>
      <w:tr>
        <w:tc>
          <w:tcPr>
            <w:tcW w:type="dxa" w:w="1728"/>
          </w:tcPr>
          <w:p>
            <w:r>
              <w:t>O-02</w:t>
            </w:r>
          </w:p>
        </w:tc>
        <w:tc>
          <w:tcPr>
            <w:tcW w:type="dxa" w:w="1728"/>
          </w:tcPr>
          <w:p>
            <w:r>
              <w:t>Account lockout policy</w:t>
            </w:r>
          </w:p>
        </w:tc>
        <w:tc>
          <w:tcPr>
            <w:tcW w:type="dxa" w:w="1728"/>
          </w:tcPr>
          <w:p>
            <w:r>
              <w:t>CLOSED in version 5. Team confirmed the assumption: 5 consecutive failures, emailed reset link. On 18 September 2026, the team confirmed a 30-minute lock with automatic expiry; password reset remains an alternative recovery path. See [ADR-016](../adr/ADR-016-thirty-minute-login-lockout.md).</w:t>
            </w:r>
          </w:p>
        </w:tc>
        <w:tc>
          <w:tcPr>
            <w:tcW w:type="dxa" w:w="1728"/>
          </w:tcPr>
          <w:p>
            <w:r>
              <w:t>C-30, T-38</w:t>
            </w:r>
          </w:p>
        </w:tc>
        <w:tc>
          <w:tcPr>
            <w:tcW w:type="dxa" w:w="1728"/>
          </w:tcPr>
          <w:p>
            <w:r>
              <w:t>Closed</w:t>
            </w:r>
          </w:p>
        </w:tc>
      </w:tr>
      <w:tr>
        <w:tc>
          <w:tcPr>
            <w:tcW w:type="dxa" w:w="1728"/>
          </w:tcPr>
          <w:p>
            <w:r>
              <w:t>O-03</w:t>
            </w:r>
          </w:p>
        </w:tc>
        <w:tc>
          <w:tcPr>
            <w:tcW w:type="dxa" w:w="1728"/>
          </w:tcPr>
          <w:p>
            <w:r>
              <w:t>Coordinator assignment basis</w:t>
            </w:r>
          </w:p>
        </w:tc>
        <w:tc>
          <w:tcPr>
            <w:tcW w:type="dxa" w:w="1728"/>
          </w:tcPr>
          <w:p>
            <w:r>
              <w:t>CLOSED after Week 7. New requests enter a Lead-managed unassigned queue (C-69, T-70); Week 9 confirms the Lead manually assigns/reassigns and chooses based on workload, availability or expertise, with no automated system rule (C-85, C-93). The earlier auto-assignment assumption is superseded.</w:t>
            </w:r>
          </w:p>
        </w:tc>
        <w:tc>
          <w:tcPr>
            <w:tcW w:type="dxa" w:w="1728"/>
          </w:tcPr>
          <w:p>
            <w:r>
              <w:t>C-12, C-41, C-69, C-85, C-93, T-70</w:t>
            </w:r>
          </w:p>
        </w:tc>
        <w:tc>
          <w:tcPr>
            <w:tcW w:type="dxa" w:w="1728"/>
          </w:tcPr>
          <w:p>
            <w:r>
              <w:t>Closed</w:t>
            </w:r>
          </w:p>
        </w:tc>
      </w:tr>
      <w:tr>
        <w:tc>
          <w:tcPr>
            <w:tcW w:type="dxa" w:w="1728"/>
          </w:tcPr>
          <w:p>
            <w:r>
              <w:t>O-04</w:t>
            </w:r>
          </w:p>
        </w:tc>
        <w:tc>
          <w:tcPr>
            <w:tcW w:type="dxa" w:w="1728"/>
          </w:tcPr>
          <w:p>
            <w:r>
              <w:t>Reassignment authority</w:t>
            </w:r>
          </w:p>
        </w:tc>
        <w:tc>
          <w:tcPr>
            <w:tcW w:type="dxa" w:w="1728"/>
          </w:tcPr>
          <w:p>
            <w:r>
              <w:t>CLOSED with separate paths. The assigned Coordinator may initiate an offline-agreed reassignment and the incoming Coordinator accepts (C-56, T-15); the Lead may reassign at any time, immediately and without acceptance (C-90, C-104, C-128, T-70).</w:t>
            </w:r>
          </w:p>
        </w:tc>
        <w:tc>
          <w:tcPr>
            <w:tcW w:type="dxa" w:w="1728"/>
          </w:tcPr>
          <w:p>
            <w:r>
              <w:t>C-56, C-90, C-104, C-128, T-15, T-70</w:t>
            </w:r>
          </w:p>
        </w:tc>
        <w:tc>
          <w:tcPr>
            <w:tcW w:type="dxa" w:w="1728"/>
          </w:tcPr>
          <w:p>
            <w:r>
              <w:t>Closed</w:t>
            </w:r>
          </w:p>
        </w:tc>
      </w:tr>
      <w:tr>
        <w:tc>
          <w:tcPr>
            <w:tcW w:type="dxa" w:w="1728"/>
          </w:tcPr>
          <w:p>
            <w:r>
              <w:t>O-05</w:t>
            </w:r>
          </w:p>
        </w:tc>
        <w:tc>
          <w:tcPr>
            <w:tcW w:type="dxa" w:w="1728"/>
          </w:tcPr>
          <w:p>
            <w:r>
              <w:t>Registration data fields</w:t>
            </w:r>
          </w:p>
        </w:tc>
        <w:tc>
          <w:tcPr>
            <w:tcW w:type="dxa" w:w="1728"/>
          </w:tcPr>
          <w:p>
            <w:r>
              <w:t>CLOSED in version 5. Team decision: name, email address and contact number. Assumed name and email only, on PDPA grounds.</w:t>
            </w:r>
          </w:p>
        </w:tc>
        <w:tc>
          <w:tcPr>
            <w:tcW w:type="dxa" w:w="1728"/>
          </w:tcPr>
          <w:p>
            <w:r>
              <w:t>C-26, T-32</w:t>
            </w:r>
          </w:p>
        </w:tc>
        <w:tc>
          <w:tcPr>
            <w:tcW w:type="dxa" w:w="1728"/>
          </w:tcPr>
          <w:p>
            <w:r>
              <w:t>Closed</w:t>
            </w:r>
          </w:p>
        </w:tc>
      </w:tr>
      <w:tr>
        <w:tc>
          <w:tcPr>
            <w:tcW w:type="dxa" w:w="1728"/>
          </w:tcPr>
          <w:p>
            <w:r>
              <w:t>O-06</w:t>
            </w:r>
          </w:p>
        </w:tc>
        <w:tc>
          <w:tcPr>
            <w:tcW w:type="dxa" w:w="1728"/>
          </w:tcPr>
          <w:p>
            <w:r>
              <w:t>Mandatory rejection reason</w:t>
            </w:r>
          </w:p>
        </w:tc>
        <w:tc>
          <w:tcPr>
            <w:tcW w:type="dxa" w:w="1728"/>
          </w:tcPr>
          <w:p>
            <w:r>
              <w:t>CLOSED. C-09 left mandatory reasoning to implementation; Week 9 confirms reasons and notes are recorded and communicated for approvals, rejections, major changes and cancellations (C-87). The team’s mandatory-reason rule is confirmed.</w:t>
            </w:r>
          </w:p>
        </w:tc>
        <w:tc>
          <w:tcPr>
            <w:tcW w:type="dxa" w:w="1728"/>
          </w:tcPr>
          <w:p>
            <w:r>
              <w:t>C-09, C-87, T-39</w:t>
            </w:r>
          </w:p>
        </w:tc>
        <w:tc>
          <w:tcPr>
            <w:tcW w:type="dxa" w:w="1728"/>
          </w:tcPr>
          <w:p>
            <w:r>
              <w:t>Closed</w:t>
            </w:r>
          </w:p>
        </w:tc>
      </w:tr>
      <w:tr>
        <w:tc>
          <w:tcPr>
            <w:tcW w:type="dxa" w:w="1728"/>
          </w:tcPr>
          <w:p>
            <w:r>
              <w:t>O-07</w:t>
            </w:r>
          </w:p>
        </w:tc>
        <w:tc>
          <w:tcPr>
            <w:tcW w:type="dxa" w:w="1728"/>
          </w:tcPr>
          <w:p>
            <w:r>
              <w:t>Session capacity rule</w:t>
            </w:r>
          </w:p>
        </w:tc>
        <w:tc>
          <w:tcPr>
            <w:tcW w:type="dxa" w:w="1728"/>
          </w:tcPr>
          <w:p>
            <w:r>
              <w:t>CLOSED for the original single-venue rule by C-58/T-31: the booked venue governs suitability and registration, with expected attendance as a planning input. Week 9 C-78 adds that each venue in a multi-venue event is checked independently and overall attendee capacity follows total layout capacity; reconcile this event-level rule with the affected stories.</w:t>
            </w:r>
          </w:p>
        </w:tc>
        <w:tc>
          <w:tcPr>
            <w:tcW w:type="dxa" w:w="1728"/>
          </w:tcPr>
          <w:p>
            <w:r>
              <w:t>C-05, C-58, C-78, T-31, T-68</w:t>
            </w:r>
          </w:p>
        </w:tc>
        <w:tc>
          <w:tcPr>
            <w:tcW w:type="dxa" w:w="1728"/>
          </w:tcPr>
          <w:p>
            <w:r>
              <w:t>Closed</w:t>
            </w:r>
          </w:p>
        </w:tc>
      </w:tr>
      <w:tr>
        <w:tc>
          <w:tcPr>
            <w:tcW w:type="dxa" w:w="1728"/>
          </w:tcPr>
          <w:p>
            <w:r>
              <w:t>O-08</w:t>
            </w:r>
          </w:p>
        </w:tc>
        <w:tc>
          <w:tcPr>
            <w:tcW w:type="dxa" w:w="1728"/>
          </w:tcPr>
          <w:p>
            <w:r>
              <w:t>Attachment types and size</w:t>
            </w:r>
          </w:p>
        </w:tc>
        <w:tc>
          <w:tcPr>
            <w:tcW w:type="dxa" w:w="1728"/>
          </w:tcPr>
          <w:p>
            <w:r>
              <w:t>Assumed PDF, PNG, JPEG at 300MB. The size is well above what the stated use cases need.</w:t>
            </w:r>
          </w:p>
        </w:tc>
        <w:tc>
          <w:tcPr>
            <w:tcW w:type="dxa" w:w="1728"/>
          </w:tcPr>
          <w:p>
            <w:r>
              <w:t>C-31, T-40</w:t>
            </w:r>
          </w:p>
        </w:tc>
        <w:tc>
          <w:tcPr>
            <w:tcW w:type="dxa" w:w="1728"/>
          </w:tcPr>
          <w:p>
            <w:r>
              <w:t>Low</w:t>
            </w:r>
          </w:p>
        </w:tc>
      </w:tr>
      <w:tr>
        <w:tc>
          <w:tcPr>
            <w:tcW w:type="dxa" w:w="1728"/>
          </w:tcPr>
          <w:p>
            <w:r>
              <w:t>O-09</w:t>
            </w:r>
          </w:p>
        </w:tc>
        <w:tc>
          <w:tcPr>
            <w:tcW w:type="dxa" w:w="1728"/>
          </w:tcPr>
          <w:p>
            <w:r>
              <w:t>Reversing a rejection</w:t>
            </w:r>
          </w:p>
        </w:tc>
        <w:tc>
          <w:tcPr>
            <w:tcW w:type="dxa" w:w="1728"/>
          </w:tcPr>
          <w:p>
            <w:r>
              <w:t>CLOSED in version 5. Team confirmed Rejected is terminal; a rejected request is resubmitted as a new one. Assumed terminal. The customer left it open.</w:t>
            </w:r>
          </w:p>
        </w:tc>
        <w:tc>
          <w:tcPr>
            <w:tcW w:type="dxa" w:w="1728"/>
          </w:tcPr>
          <w:p>
            <w:r>
              <w:t>C-11, T-41</w:t>
            </w:r>
          </w:p>
        </w:tc>
        <w:tc>
          <w:tcPr>
            <w:tcW w:type="dxa" w:w="1728"/>
          </w:tcPr>
          <w:p>
            <w:r>
              <w:t>Closed</w:t>
            </w:r>
          </w:p>
        </w:tc>
      </w:tr>
      <w:tr>
        <w:tc>
          <w:tcPr>
            <w:tcW w:type="dxa" w:w="1728"/>
          </w:tcPr>
          <w:p>
            <w:r>
              <w:t>O-10</w:t>
            </w:r>
          </w:p>
        </w:tc>
        <w:tc>
          <w:tcPr>
            <w:tcW w:type="dxa" w:w="1728"/>
          </w:tcPr>
          <w:p>
            <w:r>
              <w:t>Multi-session venue rules</w:t>
            </w:r>
          </w:p>
        </w:tc>
        <w:tc>
          <w:tcPr>
            <w:tcW w:type="dxa" w:w="1728"/>
          </w:tcPr>
          <w:p>
            <w:r>
              <w:t>CLOSED by team decision T-79, following Week 9 C-107: Release 1 restores Session as a child of Event; venue bookings and equipment attach to Sessions, while registration remains event-level with attendee-selected Sessions. This supersedes T-48; C-62 remains historical evidence and is not rewritten.</w:t>
            </w:r>
          </w:p>
        </w:tc>
        <w:tc>
          <w:tcPr>
            <w:tcW w:type="dxa" w:w="1728"/>
          </w:tcPr>
          <w:p>
            <w:r>
              <w:t>C-19, C-62, C-107, T-48, T-79</w:t>
            </w:r>
          </w:p>
        </w:tc>
        <w:tc>
          <w:tcPr>
            <w:tcW w:type="dxa" w:w="1728"/>
          </w:tcPr>
          <w:p>
            <w:r>
              <w:t>Closed</w:t>
            </w:r>
          </w:p>
        </w:tc>
      </w:tr>
      <w:tr>
        <w:tc>
          <w:tcPr>
            <w:tcW w:type="dxa" w:w="1728"/>
          </w:tcPr>
          <w:p>
            <w:r>
              <w:t>O-11</w:t>
            </w:r>
          </w:p>
        </w:tc>
        <w:tc>
          <w:tcPr>
            <w:tcW w:type="dxa" w:w="1728"/>
          </w:tcPr>
          <w:p>
            <w:r>
              <w:t>Reminder timing</w:t>
            </w:r>
          </w:p>
        </w:tc>
        <w:tc>
          <w:tcPr>
            <w:tcW w:type="dxa" w:w="1728"/>
          </w:tcPr>
          <w:p>
            <w:r>
              <w:t>Left to the team. E11-S03 is out of scope, so no figure was invented.</w:t>
            </w:r>
          </w:p>
        </w:tc>
        <w:tc>
          <w:tcPr>
            <w:tcW w:type="dxa" w:w="1728"/>
          </w:tcPr>
          <w:p>
            <w:r>
              <w:t>C-28</w:t>
            </w:r>
          </w:p>
        </w:tc>
        <w:tc>
          <w:tcPr>
            <w:tcW w:type="dxa" w:w="1728"/>
          </w:tcPr>
          <w:p>
            <w:r>
              <w:t>Low</w:t>
            </w:r>
          </w:p>
        </w:tc>
      </w:tr>
      <w:tr>
        <w:tc>
          <w:tcPr>
            <w:tcW w:type="dxa" w:w="1728"/>
          </w:tcPr>
          <w:p>
            <w:r>
              <w:t>O-12</w:t>
            </w:r>
          </w:p>
        </w:tc>
        <w:tc>
          <w:tcPr>
            <w:tcW w:type="dxa" w:w="1728"/>
          </w:tcPr>
          <w:p>
            <w:r>
              <w:t>Clashing registrations</w:t>
            </w:r>
          </w:p>
        </w:tc>
        <w:tc>
          <w:tcPr>
            <w:tcW w:type="dxa" w:w="1728"/>
          </w:tcPr>
          <w:p>
            <w:r>
              <w:t>Not detected. Left to developer assumptions and not built.</w:t>
            </w:r>
          </w:p>
        </w:tc>
        <w:tc>
          <w:tcPr>
            <w:tcW w:type="dxa" w:w="1728"/>
          </w:tcPr>
          <w:p>
            <w:r>
              <w:t>C-43</w:t>
            </w:r>
          </w:p>
        </w:tc>
        <w:tc>
          <w:tcPr>
            <w:tcW w:type="dxa" w:w="1728"/>
          </w:tcPr>
          <w:p>
            <w:r>
              <w:t>Low</w:t>
            </w:r>
          </w:p>
        </w:tc>
      </w:tr>
      <w:tr>
        <w:tc>
          <w:tcPr>
            <w:tcW w:type="dxa" w:w="1728"/>
          </w:tcPr>
          <w:p>
            <w:r>
              <w:t>O-13</w:t>
            </w:r>
          </w:p>
        </w:tc>
        <w:tc>
          <w:tcPr>
            <w:tcW w:type="dxa" w:w="1728"/>
          </w:tcPr>
          <w:p>
            <w:r>
              <w:t>Event category management</w:t>
            </w:r>
          </w:p>
        </w:tc>
        <w:tc>
          <w:tcPr>
            <w:tcW w:type="dxa" w:w="1728"/>
          </w:tcPr>
          <w:p>
            <w:r>
              <w:t>No System Admin role in scope, so E02-S04 is deferred and vocabularies are seeded by migration.</w:t>
            </w:r>
          </w:p>
        </w:tc>
        <w:tc>
          <w:tcPr>
            <w:tcW w:type="dxa" w:w="1728"/>
          </w:tcPr>
          <w:p>
            <w:r>
              <w:t>C-32</w:t>
            </w:r>
          </w:p>
        </w:tc>
        <w:tc>
          <w:tcPr>
            <w:tcW w:type="dxa" w:w="1728"/>
          </w:tcPr>
          <w:p>
            <w:r>
              <w:t>Low</w:t>
            </w:r>
          </w:p>
        </w:tc>
      </w:tr>
      <w:tr>
        <w:tc>
          <w:tcPr>
            <w:tcW w:type="dxa" w:w="1728"/>
          </w:tcPr>
          <w:p>
            <w:r>
              <w:t>O-14</w:t>
            </w:r>
          </w:p>
        </w:tc>
        <w:tc>
          <w:tcPr>
            <w:tcW w:type="dxa" w:w="1728"/>
          </w:tcPr>
          <w:p>
            <w:r>
              <w:t>Status vocabulary divergence</w:t>
            </w:r>
          </w:p>
        </w:tc>
        <w:tc>
          <w:tcPr>
            <w:tcW w:type="dxa" w:w="1728"/>
          </w:tcPr>
          <w:p>
            <w:r>
              <w:t>CLOSED in version 5. Team confirmed the fuller status list and will defend the divergence from C-49. The team adopted the fuller Week 4 list over the four statuses Claris named. A deliberate, documented divergence.</w:t>
            </w:r>
          </w:p>
        </w:tc>
        <w:tc>
          <w:tcPr>
            <w:tcW w:type="dxa" w:w="1728"/>
          </w:tcPr>
          <w:p>
            <w:r>
              <w:t>C-49, T-01</w:t>
            </w:r>
          </w:p>
        </w:tc>
        <w:tc>
          <w:tcPr>
            <w:tcW w:type="dxa" w:w="1728"/>
          </w:tcPr>
          <w:p>
            <w:r>
              <w:t>Closed</w:t>
            </w:r>
          </w:p>
        </w:tc>
      </w:tr>
      <w:tr>
        <w:tc>
          <w:tcPr>
            <w:tcW w:type="dxa" w:w="1728"/>
          </w:tcPr>
          <w:p>
            <w:r>
              <w:t>O-15</w:t>
            </w:r>
          </w:p>
        </w:tc>
        <w:tc>
          <w:tcPr>
            <w:tcW w:type="dxa" w:w="1728"/>
          </w:tcPr>
          <w:p>
            <w:r>
              <w:t>Registration window level</w:t>
            </w:r>
          </w:p>
        </w:tc>
        <w:tc>
          <w:tcPr>
            <w:tcW w:type="dxa" w:w="1728"/>
          </w:tcPr>
          <w:p>
            <w:r>
              <w:t>CLOSED in version 4. With sessions withdrawn, registration windows and capacity both sit at event level. Assumed event level while capacity is session level.</w:t>
            </w:r>
          </w:p>
        </w:tc>
        <w:tc>
          <w:tcPr>
            <w:tcW w:type="dxa" w:w="1728"/>
          </w:tcPr>
          <w:p>
            <w:r>
              <w:t>C-44, T-42</w:t>
            </w:r>
          </w:p>
        </w:tc>
        <w:tc>
          <w:tcPr>
            <w:tcW w:type="dxa" w:w="1728"/>
          </w:tcPr>
          <w:p>
            <w:r>
              <w:t>Closed</w:t>
            </w:r>
          </w:p>
        </w:tc>
      </w:tr>
      <w:tr>
        <w:tc>
          <w:tcPr>
            <w:tcW w:type="dxa" w:w="1728"/>
          </w:tcPr>
          <w:p>
            <w:r>
              <w:t>O-16</w:t>
            </w:r>
          </w:p>
        </w:tc>
        <w:tc>
          <w:tcPr>
            <w:tcW w:type="dxa" w:w="1728"/>
          </w:tcPr>
          <w:p>
            <w:r>
              <w:t>Waiting list lead time</w:t>
            </w:r>
          </w:p>
        </w:tc>
        <w:tc>
          <w:tcPr>
            <w:tcW w:type="dxa" w:w="1728"/>
          </w:tcPr>
          <w:p>
            <w:r>
              <w:t>CLOSED in version 5. Team confirmed no hold window: all waitlisted Attendees are notified and the place is claimed first-come. Left to the team. The design avoids needing one by notifying all waitlisted Attendees and awarding the place first-come.</w:t>
            </w:r>
          </w:p>
        </w:tc>
        <w:tc>
          <w:tcPr>
            <w:tcW w:type="dxa" w:w="1728"/>
          </w:tcPr>
          <w:p>
            <w:r>
              <w:t>C-23, T-33</w:t>
            </w:r>
          </w:p>
        </w:tc>
        <w:tc>
          <w:tcPr>
            <w:tcW w:type="dxa" w:w="1728"/>
          </w:tcPr>
          <w:p>
            <w:r>
              <w:t>Closed</w:t>
            </w:r>
          </w:p>
        </w:tc>
      </w:tr>
      <w:tr>
        <w:tc>
          <w:tcPr>
            <w:tcW w:type="dxa" w:w="1728"/>
          </w:tcPr>
          <w:p>
            <w:r>
              <w:t>O-17</w:t>
            </w:r>
          </w:p>
        </w:tc>
        <w:tc>
          <w:tcPr>
            <w:tcW w:type="dxa" w:w="1728"/>
          </w:tcPr>
          <w:p>
            <w:r>
              <w:t>Scalability targets</w:t>
            </w:r>
          </w:p>
        </w:tc>
        <w:tc>
          <w:tcPr>
            <w:tcW w:type="dxa" w:w="1728"/>
          </w:tcPr>
          <w:p>
            <w:r>
              <w:t>CLOSED in version 5. Team confirmed the design scale: roughly 500 internal staff and three years of growth, per C-64. Not finalised by the customer. No capacity figure appears anywhere.</w:t>
            </w:r>
          </w:p>
        </w:tc>
        <w:tc>
          <w:tcPr>
            <w:tcW w:type="dxa" w:w="1728"/>
          </w:tcPr>
          <w:p>
            <w:r>
              <w:t>C-03</w:t>
            </w:r>
          </w:p>
        </w:tc>
        <w:tc>
          <w:tcPr>
            <w:tcW w:type="dxa" w:w="1728"/>
          </w:tcPr>
          <w:p>
            <w:r>
              <w:t>Closed</w:t>
            </w:r>
          </w:p>
        </w:tc>
      </w:tr>
      <w:tr>
        <w:tc>
          <w:tcPr>
            <w:tcW w:type="dxa" w:w="1728"/>
          </w:tcPr>
          <w:p>
            <w:r>
              <w:t>O-18</w:t>
            </w:r>
          </w:p>
        </w:tc>
        <w:tc>
          <w:tcPr>
            <w:tcW w:type="dxa" w:w="1728"/>
          </w:tcPr>
          <w:p>
            <w:r>
              <w:t>Re-registration after a reschedule</w:t>
            </w:r>
          </w:p>
        </w:tc>
        <w:tc>
          <w:tcPr>
            <w:tcW w:type="dxa" w:w="1728"/>
          </w:tcPr>
          <w:p>
            <w:r>
              <w:t>Left to the team. E10-S03 is out of scope.</w:t>
            </w:r>
          </w:p>
        </w:tc>
        <w:tc>
          <w:tcPr>
            <w:tcW w:type="dxa" w:w="1728"/>
          </w:tcPr>
          <w:p>
            <w:r>
              <w:t>C-25</w:t>
            </w:r>
          </w:p>
        </w:tc>
        <w:tc>
          <w:tcPr>
            <w:tcW w:type="dxa" w:w="1728"/>
          </w:tcPr>
          <w:p>
            <w:r>
              <w:t>Low</w:t>
            </w:r>
          </w:p>
        </w:tc>
      </w:tr>
      <w:tr>
        <w:tc>
          <w:tcPr>
            <w:tcW w:type="dxa" w:w="1728"/>
          </w:tcPr>
          <w:p>
            <w:r>
              <w:t>O-19</w:t>
            </w:r>
          </w:p>
        </w:tc>
        <w:tc>
          <w:tcPr>
            <w:tcW w:type="dxa" w:w="1728"/>
          </w:tcPr>
          <w:p>
            <w:r>
              <w:t>Ad-hoc live technical support</w:t>
            </w:r>
          </w:p>
        </w:tc>
        <w:tc>
          <w:tcPr>
            <w:tcW w:type="dxa" w:w="1728"/>
          </w:tcPr>
          <w:p>
            <w:r>
              <w:t>Not specified. Out of scope.</w:t>
            </w:r>
          </w:p>
        </w:tc>
        <w:tc>
          <w:tcPr>
            <w:tcW w:type="dxa" w:w="1728"/>
          </w:tcPr>
          <w:p>
            <w:r>
              <w:t>C-42</w:t>
            </w:r>
          </w:p>
        </w:tc>
        <w:tc>
          <w:tcPr>
            <w:tcW w:type="dxa" w:w="1728"/>
          </w:tcPr>
          <w:p>
            <w:r>
              <w:t>Low</w:t>
            </w:r>
          </w:p>
        </w:tc>
      </w:tr>
      <w:tr>
        <w:tc>
          <w:tcPr>
            <w:tcW w:type="dxa" w:w="1728"/>
          </w:tcPr>
          <w:p>
            <w:r>
              <w:t>O-20</w:t>
            </w:r>
          </w:p>
        </w:tc>
        <w:tc>
          <w:tcPr>
            <w:tcW w:type="dxa" w:w="1728"/>
          </w:tcPr>
          <w:p>
            <w:r>
              <w:t>Week 7 change 1: who is shown a booking that conflicts after a buffer is set or changed</w:t>
            </w:r>
          </w:p>
        </w:tc>
        <w:tc>
          <w:tcPr>
            <w:tcW w:type="dxa" w:w="1728"/>
          </w:tcPr>
          <w:p>
            <w:r>
              <w:t>CLOSED by C-116: Venue Staff see conflicts when setting buffers, the calendar flags them, and affected Coordinators are notified. C-109 confirms the changed buffer applies to existing bookings and conflicts are flagged.</w:t>
            </w:r>
          </w:p>
        </w:tc>
        <w:tc>
          <w:tcPr>
            <w:tcW w:type="dxa" w:w="1728"/>
          </w:tcPr>
          <w:p>
            <w:r>
              <w:t>C-65, C-109, C-116, T-66</w:t>
            </w:r>
          </w:p>
        </w:tc>
        <w:tc>
          <w:tcPr>
            <w:tcW w:type="dxa" w:w="1728"/>
          </w:tcPr>
          <w:p>
            <w:r>
              <w:t>Closed</w:t>
            </w:r>
          </w:p>
        </w:tc>
      </w:tr>
      <w:tr>
        <w:tc>
          <w:tcPr>
            <w:tcW w:type="dxa" w:w="1728"/>
          </w:tcPr>
          <w:p>
            <w:r>
              <w:t>O-21</w:t>
            </w:r>
          </w:p>
        </w:tc>
        <w:tc>
          <w:tcPr>
            <w:tcW w:type="dxa" w:w="1728"/>
          </w:tcPr>
          <w:p>
            <w:r>
              <w:t>Week 7 change 1: may Venue Staff save a buffer change that creates conflicts</w:t>
            </w:r>
          </w:p>
        </w:tc>
        <w:tc>
          <w:tcPr>
            <w:tcW w:type="dxa" w:w="1728"/>
          </w:tcPr>
          <w:p>
            <w:r>
              <w:t>CLOSED by C-109 and C-117: Venue Staff may save the change and the resulting conflicts are flagged; the save is not blocked.</w:t>
            </w:r>
          </w:p>
        </w:tc>
        <w:tc>
          <w:tcPr>
            <w:tcW w:type="dxa" w:w="1728"/>
          </w:tcPr>
          <w:p>
            <w:r>
              <w:t>C-65, C-109, C-117, T-66</w:t>
            </w:r>
          </w:p>
        </w:tc>
        <w:tc>
          <w:tcPr>
            <w:tcW w:type="dxa" w:w="1728"/>
          </w:tcPr>
          <w:p>
            <w:r>
              <w:t>Closed</w:t>
            </w:r>
          </w:p>
        </w:tc>
      </w:tr>
      <w:tr>
        <w:tc>
          <w:tcPr>
            <w:tcW w:type="dxa" w:w="1728"/>
          </w:tcPr>
          <w:p>
            <w:r>
              <w:t>O-22</w:t>
            </w:r>
          </w:p>
        </w:tc>
        <w:tc>
          <w:tcPr>
            <w:tcW w:type="dxa" w:w="1728"/>
          </w:tcPr>
          <w:p>
            <w:r>
              <w:t>Week 7 change 1: do buffers apply against maintenance blocks</w:t>
            </w:r>
          </w:p>
        </w:tc>
        <w:tc>
          <w:tcPr>
            <w:tcW w:type="dxa" w:w="1728"/>
          </w:tcPr>
          <w:p>
            <w:r>
              <w:t>CLOSED as a team choice in T-80: setup/turnaround buffers apply between event uses and holds only, not around maintenance blocks. C-118 describes the purpose but does not directly settle this detail.</w:t>
            </w:r>
          </w:p>
        </w:tc>
        <w:tc>
          <w:tcPr>
            <w:tcW w:type="dxa" w:w="1728"/>
          </w:tcPr>
          <w:p>
            <w:r>
              <w:t>C-65, C-116, C-118, T-66, T-80</w:t>
            </w:r>
          </w:p>
        </w:tc>
        <w:tc>
          <w:tcPr>
            <w:tcW w:type="dxa" w:w="1728"/>
          </w:tcPr>
          <w:p>
            <w:r>
              <w:t>Closed</w:t>
            </w:r>
          </w:p>
        </w:tc>
      </w:tr>
      <w:tr>
        <w:tc>
          <w:tcPr>
            <w:tcW w:type="dxa" w:w="1728"/>
          </w:tcPr>
          <w:p>
            <w:r>
              <w:t>O-23</w:t>
            </w:r>
          </w:p>
        </w:tc>
        <w:tc>
          <w:tcPr>
            <w:tcW w:type="dxa" w:w="1728"/>
          </w:tcPr>
          <w:p>
            <w:r>
              <w:t>Week 7 change 2: may a venue unavailability be open-ended</w:t>
            </w:r>
          </w:p>
        </w:tc>
        <w:tc>
          <w:tcPr>
            <w:tcW w:type="dxa" w:w="1728"/>
          </w:tcPr>
          <w:p>
            <w:r>
              <w:t>CLOSED as a team resolution in T-80: allow an open-ended block until Venue Staff lift it, following C-119. C-111 gives a conflicting answer and remains recorded as such; the team selected C-119 for Release 1. This is not represented as an unambiguous customer requirement.</w:t>
            </w:r>
          </w:p>
        </w:tc>
        <w:tc>
          <w:tcPr>
            <w:tcW w:type="dxa" w:w="1728"/>
          </w:tcPr>
          <w:p>
            <w:r>
              <w:t>C-66, C-111, C-119, T-67, T-80</w:t>
            </w:r>
          </w:p>
        </w:tc>
        <w:tc>
          <w:tcPr>
            <w:tcW w:type="dxa" w:w="1728"/>
          </w:tcPr>
          <w:p>
            <w:r>
              <w:t>Closed</w:t>
            </w:r>
          </w:p>
        </w:tc>
      </w:tr>
      <w:tr>
        <w:tc>
          <w:tcPr>
            <w:tcW w:type="dxa" w:w="1728"/>
          </w:tcPr>
          <w:p>
            <w:r>
              <w:t>O-24</w:t>
            </w:r>
          </w:p>
        </w:tc>
        <w:tc>
          <w:tcPr>
            <w:tcW w:type="dxa" w:w="1728"/>
          </w:tcPr>
          <w:p>
            <w:r>
              <w:t>Week 7 change 2: status of a Confirmed event whose venue becomes unavailable</w:t>
            </w:r>
          </w:p>
        </w:tc>
        <w:tc>
          <w:tcPr>
            <w:tcW w:type="dxa" w:w="1728"/>
          </w:tcPr>
          <w:p>
            <w:r>
              <w:t>CLOSED by customer direction C-113/C-120 and team decision T-81: automatically return the affected event to Planning/change review, do not cancel it, and notify its Coordinator immediately. Organisers and Attendees are informed when arrangements or formal details change. T-81 supersedes T-28/T-67 for venue-loss-triggered reversion only.</w:t>
            </w:r>
          </w:p>
        </w:tc>
        <w:tc>
          <w:tcPr>
            <w:tcW w:type="dxa" w:w="1728"/>
          </w:tcPr>
          <w:p>
            <w:r>
              <w:t>C-66, C-61, C-113, C-120, C-121, T-28, T-67, T-81</w:t>
            </w:r>
          </w:p>
        </w:tc>
        <w:tc>
          <w:tcPr>
            <w:tcW w:type="dxa" w:w="1728"/>
          </w:tcPr>
          <w:p>
            <w:r>
              <w:t>Closed</w:t>
            </w:r>
          </w:p>
        </w:tc>
      </w:tr>
      <w:tr>
        <w:tc>
          <w:tcPr>
            <w:tcW w:type="dxa" w:w="1728"/>
          </w:tcPr>
          <w:p>
            <w:r>
              <w:t>O-25</w:t>
            </w:r>
          </w:p>
        </w:tc>
        <w:tc>
          <w:tcPr>
            <w:tcW w:type="dxa" w:w="1728"/>
          </w:tcPr>
          <w:p>
            <w:r>
              <w:t>Week 7 change 2: who else is told when a venue is lost</w:t>
            </w:r>
          </w:p>
        </w:tc>
        <w:tc>
          <w:tcPr>
            <w:tcW w:type="dxa" w:w="1728"/>
          </w:tcPr>
          <w:p>
            <w:r>
              <w:t>CLOSED by C-121: notify the Coordinator immediately; notify Organisers and registered Attendees when replacement arrangements or formal event changes are confirmed.</w:t>
            </w:r>
          </w:p>
        </w:tc>
        <w:tc>
          <w:tcPr>
            <w:tcW w:type="dxa" w:w="1728"/>
          </w:tcPr>
          <w:p>
            <w:r>
              <w:t>C-66, C-121, T-64, T-67</w:t>
            </w:r>
          </w:p>
        </w:tc>
        <w:tc>
          <w:tcPr>
            <w:tcW w:type="dxa" w:w="1728"/>
          </w:tcPr>
          <w:p>
            <w:r>
              <w:t>Closed</w:t>
            </w:r>
          </w:p>
        </w:tc>
      </w:tr>
      <w:tr>
        <w:tc>
          <w:tcPr>
            <w:tcW w:type="dxa" w:w="1728"/>
          </w:tcPr>
          <w:p>
            <w:r>
              <w:t>O-26</w:t>
            </w:r>
          </w:p>
        </w:tc>
        <w:tc>
          <w:tcPr>
            <w:tcW w:type="dxa" w:w="1728"/>
          </w:tcPr>
          <w:p>
            <w:r>
              <w:t>Week 7 change 2: what happens to a Conflicting booking if the unavailability ends before the event</w:t>
            </w:r>
          </w:p>
        </w:tc>
        <w:tc>
          <w:tcPr>
            <w:tcW w:type="dxa" w:w="1728"/>
          </w:tcPr>
          <w:p>
            <w:r>
              <w:t>CLOSED by C-122: clear the conflict for an active booking that has not been replaced or cancelled; keep replacement bookings and do not restore a booking already replaced.</w:t>
            </w:r>
          </w:p>
        </w:tc>
        <w:tc>
          <w:tcPr>
            <w:tcW w:type="dxa" w:w="1728"/>
          </w:tcPr>
          <w:p>
            <w:r>
              <w:t>C-66, C-122, T-67</w:t>
            </w:r>
          </w:p>
        </w:tc>
        <w:tc>
          <w:tcPr>
            <w:tcW w:type="dxa" w:w="1728"/>
          </w:tcPr>
          <w:p>
            <w:r>
              <w:t>Closed</w:t>
            </w:r>
          </w:p>
        </w:tc>
      </w:tr>
      <w:tr>
        <w:tc>
          <w:tcPr>
            <w:tcW w:type="dxa" w:w="1728"/>
          </w:tcPr>
          <w:p>
            <w:r>
              <w:t>O-27</w:t>
            </w:r>
          </w:p>
        </w:tc>
        <w:tc>
          <w:tcPr>
            <w:tcW w:type="dxa" w:w="1728"/>
          </w:tcPr>
          <w:p>
            <w:r>
              <w:t>Week 7 change 3: how suitability is judged for a venue that hosts part of an event</w:t>
            </w:r>
          </w:p>
        </w:tc>
        <w:tc>
          <w:tcPr>
            <w:tcW w:type="dxa" w:w="1728"/>
          </w:tcPr>
          <w:p>
            <w:r>
              <w:t>CLOSED by Product Owner confirmation relayed 9 October 2026 (T-78). Each booking may carry an optional headcount and purpose; suitability uses that headcount when present, otherwise event attendance. Week 9 also says each venue is checked independently and total attendee capacity follows the combined layout capacity (C-78).</w:t>
            </w:r>
          </w:p>
        </w:tc>
        <w:tc>
          <w:tcPr>
            <w:tcW w:type="dxa" w:w="1728"/>
          </w:tcPr>
          <w:p>
            <w:r>
              <w:t>C-67, C-78, T-68, C-58</w:t>
            </w:r>
          </w:p>
        </w:tc>
        <w:tc>
          <w:tcPr>
            <w:tcW w:type="dxa" w:w="1728"/>
          </w:tcPr>
          <w:p>
            <w:r>
              <w:t>Closed</w:t>
            </w:r>
          </w:p>
        </w:tc>
      </w:tr>
      <w:tr>
        <w:tc>
          <w:tcPr>
            <w:tcW w:type="dxa" w:w="1728"/>
          </w:tcPr>
          <w:p>
            <w:r>
              <w:t>O-28</w:t>
            </w:r>
          </w:p>
        </w:tc>
        <w:tc>
          <w:tcPr>
            <w:tcW w:type="dxa" w:w="1728"/>
          </w:tcPr>
          <w:p>
            <w:r>
              <w:t>Week 7 change 3: the confirmation gate across several venue bookings</w:t>
            </w:r>
          </w:p>
        </w:tc>
        <w:tc>
          <w:tcPr>
            <w:tcW w:type="dxa" w:w="1728"/>
          </w:tcPr>
          <w:p>
            <w:r>
              <w:t>CLOSED by C-123: every required venue booking must be approved/confirmed before the event is confirmed.</w:t>
            </w:r>
          </w:p>
        </w:tc>
        <w:tc>
          <w:tcPr>
            <w:tcW w:type="dxa" w:w="1728"/>
          </w:tcPr>
          <w:p>
            <w:r>
              <w:t>C-67, C-123, T-68</w:t>
            </w:r>
          </w:p>
        </w:tc>
        <w:tc>
          <w:tcPr>
            <w:tcW w:type="dxa" w:w="1728"/>
          </w:tcPr>
          <w:p>
            <w:r>
              <w:t>Closed</w:t>
            </w:r>
          </w:p>
        </w:tc>
      </w:tr>
      <w:tr>
        <w:tc>
          <w:tcPr>
            <w:tcW w:type="dxa" w:w="1728"/>
          </w:tcPr>
          <w:p>
            <w:r>
              <w:t>O-29</w:t>
            </w:r>
          </w:p>
        </w:tc>
        <w:tc>
          <w:tcPr>
            <w:tcW w:type="dxa" w:w="1728"/>
          </w:tcPr>
          <w:p>
            <w:r>
              <w:t>Week 7 change 3: may venue bookings on one event have different time windows</w:t>
            </w:r>
          </w:p>
        </w:tc>
        <w:tc>
          <w:tcPr>
            <w:tcW w:type="dxa" w:w="1728"/>
          </w:tcPr>
          <w:p>
            <w:r>
              <w:t>CLOSED by Product Owner confirmation relayed 9 October 2026 (T-78). Each booking has its own window within the event period; setup/turnaround may extend beyond. C-107 supports separate booking windows and repeat bookings of the same venue for one event.</w:t>
            </w:r>
          </w:p>
        </w:tc>
        <w:tc>
          <w:tcPr>
            <w:tcW w:type="dxa" w:w="1728"/>
          </w:tcPr>
          <w:p>
            <w:r>
              <w:t>C-67, C-107, T-68</w:t>
            </w:r>
          </w:p>
        </w:tc>
        <w:tc>
          <w:tcPr>
            <w:tcW w:type="dxa" w:w="1728"/>
          </w:tcPr>
          <w:p>
            <w:r>
              <w:t>Closed</w:t>
            </w:r>
          </w:p>
        </w:tc>
      </w:tr>
      <w:tr>
        <w:tc>
          <w:tcPr>
            <w:tcW w:type="dxa" w:w="1728"/>
          </w:tcPr>
          <w:p>
            <w:r>
              <w:t>O-30</w:t>
            </w:r>
          </w:p>
        </w:tc>
        <w:tc>
          <w:tcPr>
            <w:tcW w:type="dxa" w:w="1728"/>
          </w:tcPr>
          <w:p>
            <w:r>
              <w:t>Week 7 change 3: which venue Attendees are shown</w:t>
            </w:r>
          </w:p>
        </w:tc>
        <w:tc>
          <w:tcPr>
            <w:tcW w:type="dxa" w:w="1728"/>
          </w:tcPr>
          <w:p>
            <w:r>
              <w:t>CLOSED by Product Owner confirmation relayed 9 October 2026 (T-78). The previously recorded default below is confirmed. Registration and the public event view show one venue today. Default: the first confirmed booking is the primary venue and the Coordinator may change which booking is primary. Q&amp;A question: "When an event has several venues, which one should Attendees see on the event listing and registration, and who decides?"</w:t>
            </w:r>
          </w:p>
        </w:tc>
        <w:tc>
          <w:tcPr>
            <w:tcW w:type="dxa" w:w="1728"/>
          </w:tcPr>
          <w:p>
            <w:r>
              <w:t>C-67, T-68, E09-S01</w:t>
            </w:r>
          </w:p>
        </w:tc>
        <w:tc>
          <w:tcPr>
            <w:tcW w:type="dxa" w:w="1728"/>
          </w:tcPr>
          <w:p>
            <w:r>
              <w:t>Closed</w:t>
            </w:r>
          </w:p>
        </w:tc>
      </w:tr>
      <w:tr>
        <w:tc>
          <w:tcPr>
            <w:tcW w:type="dxa" w:w="1728"/>
          </w:tcPr>
          <w:p>
            <w:r>
              <w:t>O-31</w:t>
            </w:r>
          </w:p>
        </w:tc>
        <w:tc>
          <w:tcPr>
            <w:tcW w:type="dxa" w:w="1728"/>
          </w:tcPr>
          <w:p>
            <w:r>
              <w:t>Week 7 change 4: who sets a hold’s expiry and what the default is</w:t>
            </w:r>
          </w:p>
        </w:tc>
        <w:tc>
          <w:tcPr>
            <w:tcW w:type="dxa" w:w="1728"/>
          </w:tcPr>
          <w:p>
            <w:r>
              <w:t>CLOSED by C-99 and C-124: Venue Staff choose the expiry separately for each hold; the customer specified no fixed system default.</w:t>
            </w:r>
          </w:p>
        </w:tc>
        <w:tc>
          <w:tcPr>
            <w:tcW w:type="dxa" w:w="1728"/>
          </w:tcPr>
          <w:p>
            <w:r>
              <w:t>C-68, C-99, C-124, T-69</w:t>
            </w:r>
          </w:p>
        </w:tc>
        <w:tc>
          <w:tcPr>
            <w:tcW w:type="dxa" w:w="1728"/>
          </w:tcPr>
          <w:p>
            <w:r>
              <w:t>Closed</w:t>
            </w:r>
          </w:p>
        </w:tc>
      </w:tr>
      <w:tr>
        <w:tc>
          <w:tcPr>
            <w:tcW w:type="dxa" w:w="1728"/>
          </w:tcPr>
          <w:p>
            <w:r>
              <w:t>O-32</w:t>
            </w:r>
          </w:p>
        </w:tc>
        <w:tc>
          <w:tcPr>
            <w:tcW w:type="dxa" w:w="1728"/>
          </w:tcPr>
          <w:p>
            <w:r>
              <w:t>Week 7 change 4: the action that stops a hold expiring</w:t>
            </w:r>
          </w:p>
        </w:tc>
        <w:tc>
          <w:tcPr>
            <w:tcW w:type="dxa" w:w="1728"/>
          </w:tcPr>
          <w:p>
            <w:r>
              <w:t>CLOSED by Product Owner confirmation relayed 9 October 2026 (T-78): formal booking submission converts an unexpired hold to Pending; an expired hold cannot be converted. C-96 confirms a new request is needed after expiry.</w:t>
            </w:r>
          </w:p>
        </w:tc>
        <w:tc>
          <w:tcPr>
            <w:tcW w:type="dxa" w:w="1728"/>
          </w:tcPr>
          <w:p>
            <w:r>
              <w:t>C-68, C-96, T-69, T-78</w:t>
            </w:r>
          </w:p>
        </w:tc>
        <w:tc>
          <w:tcPr>
            <w:tcW w:type="dxa" w:w="1728"/>
          </w:tcPr>
          <w:p>
            <w:r>
              <w:t>Closed</w:t>
            </w:r>
          </w:p>
        </w:tc>
      </w:tr>
      <w:tr>
        <w:tc>
          <w:tcPr>
            <w:tcW w:type="dxa" w:w="1728"/>
          </w:tcPr>
          <w:p>
            <w:r>
              <w:t>O-33</w:t>
            </w:r>
          </w:p>
        </w:tc>
        <w:tc>
          <w:tcPr>
            <w:tcW w:type="dxa" w:w="1728"/>
          </w:tcPr>
          <w:p>
            <w:r>
              <w:t>Week 7 change 4: reminder timing before expiry</w:t>
            </w:r>
          </w:p>
        </w:tc>
        <w:tc>
          <w:tcPr>
            <w:tcW w:type="dxa" w:w="1728"/>
          </w:tcPr>
          <w:p>
            <w:r>
              <w:t>CLOSED by C-125: notify the Coordinator before or when the hold expires, with the warning time set per hold by the Coordinator. The customer did not confirm a fixed 24-hour reminder or a notification channel; channel choice remains flexible under C-04.</w:t>
            </w:r>
          </w:p>
        </w:tc>
        <w:tc>
          <w:tcPr>
            <w:tcW w:type="dxa" w:w="1728"/>
          </w:tcPr>
          <w:p>
            <w:r>
              <w:t>C-68, C-79, C-125, T-64, T-69</w:t>
            </w:r>
          </w:p>
        </w:tc>
        <w:tc>
          <w:tcPr>
            <w:tcW w:type="dxa" w:w="1728"/>
          </w:tcPr>
          <w:p>
            <w:r>
              <w:t>Closed</w:t>
            </w:r>
          </w:p>
        </w:tc>
      </w:tr>
      <w:tr>
        <w:tc>
          <w:tcPr>
            <w:tcW w:type="dxa" w:w="1728"/>
          </w:tcPr>
          <w:p>
            <w:r>
              <w:t>O-34</w:t>
            </w:r>
          </w:p>
        </w:tc>
        <w:tc>
          <w:tcPr>
            <w:tcW w:type="dxa" w:w="1728"/>
          </w:tcPr>
          <w:p>
            <w:r>
              <w:t>Week 7 change 4: may a hold be extended</w:t>
            </w:r>
          </w:p>
        </w:tc>
        <w:tc>
          <w:tcPr>
            <w:tcW w:type="dxa" w:w="1728"/>
          </w:tcPr>
          <w:p>
            <w:r>
              <w:t>CLOSED by team decision T-84: allow up to two extensions per unexpired hold, with a required reason for each. The cap and reason rule are team choices; the customer confirms Venue Staff may extend a hold.</w:t>
            </w:r>
          </w:p>
        </w:tc>
        <w:tc>
          <w:tcPr>
            <w:tcW w:type="dxa" w:w="1728"/>
          </w:tcPr>
          <w:p>
            <w:r>
              <w:t>C-68, C-110, C-126, T-69, T-84</w:t>
            </w:r>
          </w:p>
        </w:tc>
        <w:tc>
          <w:tcPr>
            <w:tcW w:type="dxa" w:w="1728"/>
          </w:tcPr>
          <w:p>
            <w:r>
              <w:t>Closed</w:t>
            </w:r>
          </w:p>
        </w:tc>
      </w:tr>
      <w:tr>
        <w:tc>
          <w:tcPr>
            <w:tcW w:type="dxa" w:w="1728"/>
          </w:tcPr>
          <w:p>
            <w:r>
              <w:t>O-35</w:t>
            </w:r>
          </w:p>
        </w:tc>
        <w:tc>
          <w:tcPr>
            <w:tcW w:type="dxa" w:w="1728"/>
          </w:tcPr>
          <w:p>
            <w:r>
              <w:t>Week 7 change 5: one Event Coordinator Lead or several</w:t>
            </w:r>
          </w:p>
        </w:tc>
        <w:tc>
          <w:tcPr>
            <w:tcW w:type="dxa" w:w="1728"/>
          </w:tcPr>
          <w:p>
            <w:r>
              <w:t>CLOSED by C-100 and C-127: the system supports multiple Leads, and all can see the unassigned queue and active assignments system-wide.</w:t>
            </w:r>
          </w:p>
        </w:tc>
        <w:tc>
          <w:tcPr>
            <w:tcW w:type="dxa" w:w="1728"/>
          </w:tcPr>
          <w:p>
            <w:r>
              <w:t>C-69, C-100, C-127, T-70</w:t>
            </w:r>
          </w:p>
        </w:tc>
        <w:tc>
          <w:tcPr>
            <w:tcW w:type="dxa" w:w="1728"/>
          </w:tcPr>
          <w:p>
            <w:r>
              <w:t>Closed</w:t>
            </w:r>
          </w:p>
        </w:tc>
      </w:tr>
      <w:tr>
        <w:tc>
          <w:tcPr>
            <w:tcW w:type="dxa" w:w="1728"/>
          </w:tcPr>
          <w:p>
            <w:r>
              <w:t>O-36</w:t>
            </w:r>
          </w:p>
        </w:tc>
        <w:tc>
          <w:tcPr>
            <w:tcW w:type="dxa" w:w="1728"/>
          </w:tcPr>
          <w:p>
            <w:r>
              <w:t>Week 7 change 5: does a Lead’s reassignment need the incoming Coordinator’s acceptance</w:t>
            </w:r>
          </w:p>
        </w:tc>
        <w:tc>
          <w:tcPr>
            <w:tcW w:type="dxa" w:w="1728"/>
          </w:tcPr>
          <w:p>
            <w:r>
              <w:t>CLOSED by C-104 and C-128: a Lead’s reassignment is immediate; the incoming Coordinator does not accept it.</w:t>
            </w:r>
          </w:p>
        </w:tc>
        <w:tc>
          <w:tcPr>
            <w:tcW w:type="dxa" w:w="1728"/>
          </w:tcPr>
          <w:p>
            <w:r>
              <w:t>C-69, C-104, C-128, C-56, T-70</w:t>
            </w:r>
          </w:p>
        </w:tc>
        <w:tc>
          <w:tcPr>
            <w:tcW w:type="dxa" w:w="1728"/>
          </w:tcPr>
          <w:p>
            <w:r>
              <w:t>Closed</w:t>
            </w:r>
          </w:p>
        </w:tc>
      </w:tr>
      <w:tr>
        <w:tc>
          <w:tcPr>
            <w:tcW w:type="dxa" w:w="1728"/>
          </w:tcPr>
          <w:p>
            <w:r>
              <w:t>O-37</w:t>
            </w:r>
          </w:p>
        </w:tc>
        <w:tc>
          <w:tcPr>
            <w:tcW w:type="dxa" w:w="1728"/>
          </w:tcPr>
          <w:p>
            <w:r>
              <w:t>Week 7 change 5: may a Coordinator still request reassignment</w:t>
            </w:r>
          </w:p>
        </w:tc>
        <w:tc>
          <w:tcPr>
            <w:tcW w:type="dxa" w:w="1728"/>
          </w:tcPr>
          <w:p>
            <w:r>
              <w:t>CLOSED by C-129 and team decision T-83: the Lead manages assignment and reassignment; the system does not manage Coordinator-initiated requests. Any offline discussion is outside the product workflow. T-83 supersedes the earlier Coordinator-request flow in T-15/T-70.</w:t>
            </w:r>
          </w:p>
        </w:tc>
        <w:tc>
          <w:tcPr>
            <w:tcW w:type="dxa" w:w="1728"/>
          </w:tcPr>
          <w:p>
            <w:r>
              <w:t>C-69, C-129, C-56, T-15, T-70, T-83</w:t>
            </w:r>
          </w:p>
        </w:tc>
        <w:tc>
          <w:tcPr>
            <w:tcW w:type="dxa" w:w="1728"/>
          </w:tcPr>
          <w:p>
            <w:r>
              <w:t>Closed</w:t>
            </w:r>
          </w:p>
        </w:tc>
      </w:tr>
      <w:tr>
        <w:tc>
          <w:tcPr>
            <w:tcW w:type="dxa" w:w="1728"/>
          </w:tcPr>
          <w:p>
            <w:r>
              <w:t>O-38</w:t>
            </w:r>
          </w:p>
        </w:tc>
        <w:tc>
          <w:tcPr>
            <w:tcW w:type="dxa" w:w="1728"/>
          </w:tcPr>
          <w:p>
            <w:r>
              <w:t>Week 7 change 5: who can see the unassigned queue</w:t>
            </w:r>
          </w:p>
        </w:tc>
        <w:tc>
          <w:tcPr>
            <w:tcW w:type="dxa" w:w="1728"/>
          </w:tcPr>
          <w:p>
            <w:r>
              <w:t>CLOSED by team decision T-83: only Event Coordinator Leads can see the unassigned queue. C-130 confirms Lead access but does not itself exclude Coordinator visibility.</w:t>
            </w:r>
          </w:p>
        </w:tc>
        <w:tc>
          <w:tcPr>
            <w:tcW w:type="dxa" w:w="1728"/>
          </w:tcPr>
          <w:p>
            <w:r>
              <w:t>C-69, C-130, T-70, T-83</w:t>
            </w:r>
          </w:p>
        </w:tc>
        <w:tc>
          <w:tcPr>
            <w:tcW w:type="dxa" w:w="1728"/>
          </w:tcPr>
          <w:p>
            <w:r>
              <w:t>Closed</w:t>
            </w:r>
          </w:p>
        </w:tc>
      </w:tr>
      <w:tr>
        <w:tc>
          <w:tcPr>
            <w:tcW w:type="dxa" w:w="1728"/>
          </w:tcPr>
          <w:p>
            <w:r>
              <w:t>O-39</w:t>
            </w:r>
          </w:p>
        </w:tc>
        <w:tc>
          <w:tcPr>
            <w:tcW w:type="dxa" w:w="1728"/>
          </w:tcPr>
          <w:p>
            <w:r>
              <w:t>Week 7 change 6: where "preparation" sits in the status model</w:t>
            </w:r>
          </w:p>
        </w:tc>
        <w:tc>
          <w:tcPr>
            <w:tcW w:type="dxa" w:w="1728"/>
          </w:tcPr>
          <w:p>
            <w:r>
              <w:t>CLOSED by C-101 and C-131: the Safety Check is after venue/technical arrangements are confirmed and before the Coordinator marks the event Confirmed.</w:t>
            </w:r>
          </w:p>
        </w:tc>
        <w:tc>
          <w:tcPr>
            <w:tcW w:type="dxa" w:w="1728"/>
          </w:tcPr>
          <w:p>
            <w:r>
              <w:t>C-70, C-101, C-131, T-71, T-01</w:t>
            </w:r>
          </w:p>
        </w:tc>
        <w:tc>
          <w:tcPr>
            <w:tcW w:type="dxa" w:w="1728"/>
          </w:tcPr>
          <w:p>
            <w:r>
              <w:t>Closed</w:t>
            </w:r>
          </w:p>
        </w:tc>
      </w:tr>
      <w:tr>
        <w:tc>
          <w:tcPr>
            <w:tcW w:type="dxa" w:w="1728"/>
          </w:tcPr>
          <w:p>
            <w:r>
              <w:t>O-40</w:t>
            </w:r>
          </w:p>
        </w:tc>
        <w:tc>
          <w:tcPr>
            <w:tcW w:type="dxa" w:w="1728"/>
          </w:tcPr>
          <w:p>
            <w:r>
              <w:t>Week 7 change 6: what triggers the safety review</w:t>
            </w:r>
          </w:p>
        </w:tc>
        <w:tc>
          <w:tcPr>
            <w:tcW w:type="dxa" w:w="1728"/>
          </w:tcPr>
          <w:p>
            <w:r>
              <w:t>CLOSED by C-132 and team decision T-82: after all required venue and technical arrangements are confirmed, the system automatically moves the event into Safety Review and notifies the Safety Officer; no Coordinator submission is required.</w:t>
            </w:r>
          </w:p>
        </w:tc>
        <w:tc>
          <w:tcPr>
            <w:tcW w:type="dxa" w:w="1728"/>
          </w:tcPr>
          <w:p>
            <w:r>
              <w:t>C-70, C-132, T-71, T-82</w:t>
            </w:r>
          </w:p>
        </w:tc>
        <w:tc>
          <w:tcPr>
            <w:tcW w:type="dxa" w:w="1728"/>
          </w:tcPr>
          <w:p>
            <w:r>
              <w:t>Closed</w:t>
            </w:r>
          </w:p>
        </w:tc>
      </w:tr>
      <w:tr>
        <w:tc>
          <w:tcPr>
            <w:tcW w:type="dxa" w:w="1728"/>
          </w:tcPr>
          <w:p>
            <w:r>
              <w:t>O-41</w:t>
            </w:r>
          </w:p>
        </w:tc>
        <w:tc>
          <w:tcPr>
            <w:tcW w:type="dxa" w:w="1728"/>
          </w:tcPr>
          <w:p>
            <w:r>
              <w:t>Week 7 change 6: reject versus request changes</w:t>
            </w:r>
          </w:p>
        </w:tc>
        <w:tc>
          <w:tcPr>
            <w:tcW w:type="dxa" w:w="1728"/>
          </w:tcPr>
          <w:p>
            <w:r>
              <w:t>CLOSED by C-91 and C-133: both outcomes return the event to Planning and do not cancel it; rejection means overall unsuitability, while a change request names specific fixes.</w:t>
            </w:r>
          </w:p>
        </w:tc>
        <w:tc>
          <w:tcPr>
            <w:tcW w:type="dxa" w:w="1728"/>
          </w:tcPr>
          <w:p>
            <w:r>
              <w:t>C-70, C-91, C-133, T-71</w:t>
            </w:r>
          </w:p>
        </w:tc>
        <w:tc>
          <w:tcPr>
            <w:tcW w:type="dxa" w:w="1728"/>
          </w:tcPr>
          <w:p>
            <w:r>
              <w:t>Closed</w:t>
            </w:r>
          </w:p>
        </w:tc>
      </w:tr>
      <w:tr>
        <w:tc>
          <w:tcPr>
            <w:tcW w:type="dxa" w:w="1728"/>
          </w:tcPr>
          <w:p>
            <w:r>
              <w:t>O-42</w:t>
            </w:r>
          </w:p>
        </w:tc>
        <w:tc>
          <w:tcPr>
            <w:tcW w:type="dxa" w:w="1728"/>
          </w:tcPr>
          <w:p>
            <w:r>
              <w:t>Week 7 change 6: shape of the safety review record</w:t>
            </w:r>
          </w:p>
        </w:tc>
        <w:tc>
          <w:tcPr>
            <w:tcW w:type="dxa" w:w="1728"/>
          </w:tcPr>
          <w:p>
            <w:r>
              <w:t>CLOSED by team decision T-82: retain an in-system checklist for each safety factor and also record the overall decision and comments. The checklist is a team workflow aid; C-134 requires only the decision/comments record and permits the assessment itself to occur outside the system.</w:t>
            </w:r>
          </w:p>
        </w:tc>
        <w:tc>
          <w:tcPr>
            <w:tcW w:type="dxa" w:w="1728"/>
          </w:tcPr>
          <w:p>
            <w:r>
              <w:t>C-70, C-103, C-134, T-71, T-82</w:t>
            </w:r>
          </w:p>
        </w:tc>
        <w:tc>
          <w:tcPr>
            <w:tcW w:type="dxa" w:w="1728"/>
          </w:tcPr>
          <w:p>
            <w:r>
              <w:t>Closed</w:t>
            </w:r>
          </w:p>
        </w:tc>
      </w:tr>
      <w:tr>
        <w:tc>
          <w:tcPr>
            <w:tcW w:type="dxa" w:w="1728"/>
          </w:tcPr>
          <w:p>
            <w:r>
              <w:t>O-43</w:t>
            </w:r>
          </w:p>
        </w:tc>
        <w:tc>
          <w:tcPr>
            <w:tcW w:type="dxa" w:w="1728"/>
          </w:tcPr>
          <w:p>
            <w:r>
              <w:t>Week 7 change 6: events already Confirmed when the gate ships</w:t>
            </w:r>
          </w:p>
        </w:tc>
        <w:tc>
          <w:tcPr>
            <w:tcW w:type="dxa" w:w="1728"/>
          </w:tcPr>
          <w:p>
            <w:r>
              <w:t>CLOSED by C-135: no retroactive review of existing manual events; the gate applies to events progressing through the system.</w:t>
            </w:r>
          </w:p>
        </w:tc>
        <w:tc>
          <w:tcPr>
            <w:tcW w:type="dxa" w:w="1728"/>
          </w:tcPr>
          <w:p>
            <w:r>
              <w:t>C-70, C-135, T-71</w:t>
            </w:r>
          </w:p>
        </w:tc>
        <w:tc>
          <w:tcPr>
            <w:tcW w:type="dxa" w:w="1728"/>
          </w:tcPr>
          <w:p>
            <w:r>
              <w:t>Closed</w:t>
            </w:r>
          </w:p>
        </w:tc>
      </w:tr>
      <w:tr>
        <w:tc>
          <w:tcPr>
            <w:tcW w:type="dxa" w:w="1728"/>
          </w:tcPr>
          <w:p>
            <w:r>
              <w:t>O-44</w:t>
            </w:r>
          </w:p>
        </w:tc>
        <w:tc>
          <w:tcPr>
            <w:tcW w:type="dxa" w:w="1728"/>
          </w:tcPr>
          <w:p>
            <w:r>
              <w:t>Week 7 changes 5 and 6: account creation and role exclusivity for the new roles</w:t>
            </w:r>
          </w:p>
        </w:tc>
        <w:tc>
          <w:tcPr>
            <w:tcW w:type="dxa" w:w="1728"/>
          </w:tcPr>
          <w:p>
            <w:r>
              <w:t>CLOSED as a team choice in T-86: one account may hold multiple roles; seed data assigns one role per account. C-136 confirms preloaded accounts and no self-registration, not role cardinality. ADR-019 supersedes ADR-012's single-role constraint.</w:t>
            </w:r>
          </w:p>
        </w:tc>
        <w:tc>
          <w:tcPr>
            <w:tcW w:type="dxa" w:w="1728"/>
          </w:tcPr>
          <w:p>
            <w:r>
              <w:t>C-69, C-70, C-84, C-136, C-57, T-72, T-86, ADR-019</w:t>
            </w:r>
          </w:p>
        </w:tc>
        <w:tc>
          <w:tcPr>
            <w:tcW w:type="dxa" w:w="1728"/>
          </w:tcPr>
          <w:p>
            <w:r>
              <w:t>Closed</w:t>
            </w:r>
          </w:p>
        </w:tc>
      </w:tr>
      <w:tr>
        <w:tc>
          <w:tcPr>
            <w:tcW w:type="dxa" w:w="1728"/>
          </w:tcPr>
          <w:p>
            <w:r>
              <w:t>O-45</w:t>
            </w:r>
          </w:p>
        </w:tc>
        <w:tc>
          <w:tcPr>
            <w:tcW w:type="dxa" w:w="1728"/>
          </w:tcPr>
          <w:p>
            <w:r>
              <w:t>Maximum future scheduling horizon</w:t>
            </w:r>
          </w:p>
        </w:tc>
        <w:tc>
          <w:tcPr>
            <w:tcW w:type="dxa" w:w="1728"/>
          </w:tcPr>
          <w:p>
            <w:r>
              <w:t>CLOSED as a team policy in T-87: reject event dates more than two years ahead. C-71 gives no customer maximum. No fixed minimum lead time is imposed; the Coordinator assesses feasibility under C-72.</w:t>
            </w:r>
          </w:p>
        </w:tc>
        <w:tc>
          <w:tcPr>
            <w:tcW w:type="dxa" w:w="1728"/>
          </w:tcPr>
          <w:p>
            <w:r>
              <w:t>C-71, C-72, T-87</w:t>
            </w:r>
          </w:p>
        </w:tc>
        <w:tc>
          <w:tcPr>
            <w:tcW w:type="dxa" w:w="1728"/>
          </w:tcPr>
          <w:p>
            <w:r>
              <w:t>Closed</w:t>
            </w:r>
          </w:p>
        </w:tc>
      </w:tr>
      <w:tr>
        <w:tc>
          <w:tcPr>
            <w:tcW w:type="dxa" w:w="1728"/>
          </w:tcPr>
          <w:p>
            <w:r>
              <w:t>O-46</w:t>
            </w:r>
          </w:p>
        </w:tc>
        <w:tc>
          <w:tcPr>
            <w:tcW w:type="dxa" w:w="1728"/>
          </w:tcPr>
          <w:p>
            <w:r>
              <w:t>Terminal state of change requests when an event closes</w:t>
            </w:r>
          </w:p>
        </w:tc>
        <w:tc>
          <w:tcPr>
            <w:tcW w:type="dxa" w:w="1728"/>
          </w:tcPr>
          <w:p>
            <w:r>
              <w:t>CLOSED by team decision T-88: when the event becomes Completed or Cancelled, pending change requests automatically become Obsolete and the change is recorded in history. This is a team-selected terminal label and trigger.</w:t>
            </w:r>
          </w:p>
        </w:tc>
        <w:tc>
          <w:tcPr>
            <w:tcW w:type="dxa" w:w="1728"/>
          </w:tcPr>
          <w:p>
            <w:r>
              <w:t>C-77, T-88</w:t>
            </w:r>
          </w:p>
        </w:tc>
        <w:tc>
          <w:tcPr>
            <w:tcW w:type="dxa" w:w="1728"/>
          </w:tcPr>
          <w:p>
            <w:r>
              <w:t>Closed</w:t>
            </w:r>
          </w:p>
        </w:tc>
      </w:tr>
      <w:tr>
        <w:tc>
          <w:tcPr>
            <w:tcW w:type="dxa" w:w="1728"/>
          </w:tcPr>
          <w:p>
            <w:r>
              <w:t>O-47</w:t>
            </w:r>
          </w:p>
        </w:tc>
        <w:tc>
          <w:tcPr>
            <w:tcW w:type="dxa" w:w="1728"/>
          </w:tcPr>
          <w:p>
            <w:r>
              <w:t>Editing a venue block and notifying on lift</w:t>
            </w:r>
          </w:p>
        </w:tc>
        <w:tc>
          <w:tcPr>
            <w:tcW w:type="dxa" w:w="1728"/>
          </w:tcPr>
          <w:p>
            <w:r>
              <w:t>CLOSED by team decision T-91: Venue Staff may edit an existing block, its change history is retained, and the affected Coordinator is notified when the block is lifted.</w:t>
            </w:r>
          </w:p>
        </w:tc>
        <w:tc>
          <w:tcPr>
            <w:tcW w:type="dxa" w:w="1728"/>
          </w:tcPr>
          <w:p>
            <w:r>
              <w:t>C-112, T-91</w:t>
            </w:r>
          </w:p>
        </w:tc>
        <w:tc>
          <w:tcPr>
            <w:tcW w:type="dxa" w:w="1728"/>
          </w:tcPr>
          <w:p>
            <w:r>
              <w:t>Closed</w:t>
            </w:r>
          </w:p>
        </w:tc>
      </w:tr>
      <w:tr>
        <w:tc>
          <w:tcPr>
            <w:tcW w:type="dxa" w:w="1728"/>
          </w:tcPr>
          <w:p>
            <w:r>
              <w:t>O-48</w:t>
            </w:r>
          </w:p>
        </w:tc>
        <w:tc>
          <w:tcPr>
            <w:tcW w:type="dxa" w:w="1728"/>
          </w:tcPr>
          <w:p>
            <w:r>
              <w:t>One registration per user per event</w:t>
            </w:r>
          </w:p>
        </w:tc>
        <w:tc>
          <w:tcPr>
            <w:tcW w:type="dxa" w:w="1728"/>
          </w:tcPr>
          <w:p>
            <w:r>
              <w:t>CLOSED by T-85: one active event-level registration per account/event, with one or more attendee-selected Sessions. This does not limit a person to one Session. Apply both per-Session and combined event capacity.</w:t>
            </w:r>
          </w:p>
        </w:tc>
        <w:tc>
          <w:tcPr>
            <w:tcW w:type="dxa" w:w="1728"/>
          </w:tcPr>
          <w:p>
            <w:r>
              <w:t>C-97, C-107, C-78, C-98, T-85</w:t>
            </w:r>
          </w:p>
        </w:tc>
        <w:tc>
          <w:tcPr>
            <w:tcW w:type="dxa" w:w="1728"/>
          </w:tcPr>
          <w:p>
            <w:r>
              <w:t>Closed</w:t>
            </w:r>
          </w:p>
        </w:tc>
      </w:tr>
      <w:tr>
        <w:tc>
          <w:tcPr>
            <w:tcW w:type="dxa" w:w="1728"/>
          </w:tcPr>
          <w:p>
            <w:r>
              <w:t>O-49</w:t>
            </w:r>
          </w:p>
        </w:tc>
        <w:tc>
          <w:tcPr>
            <w:tcW w:type="dxa" w:w="1728"/>
          </w:tcPr>
          <w:p>
            <w:r>
              <w:t>Venue Staff assignment and notification routing</w:t>
            </w:r>
          </w:p>
        </w:tc>
        <w:tc>
          <w:tcPr>
            <w:tcW w:type="dxa" w:w="1728"/>
          </w:tcPr>
          <w:p>
            <w:r>
              <w:t>CLOSED as a team setup decision in T-89: maintain venue-to-staff assignments as setup data; Release 1 has no roster-management screen. Do not infer this setup model from C-89, which leaves routing manual and unspecified.</w:t>
            </w:r>
          </w:p>
        </w:tc>
        <w:tc>
          <w:tcPr>
            <w:tcW w:type="dxa" w:w="1728"/>
          </w:tcPr>
          <w:p>
            <w:r>
              <w:t>C-89, T-64, T-89</w:t>
            </w:r>
          </w:p>
        </w:tc>
        <w:tc>
          <w:tcPr>
            <w:tcW w:type="dxa" w:w="1728"/>
          </w:tcPr>
          <w:p>
            <w:r>
              <w:t>Closed</w:t>
            </w:r>
          </w:p>
        </w:tc>
      </w:tr>
      <w:tr>
        <w:tc>
          <w:tcPr>
            <w:tcW w:type="dxa" w:w="1728"/>
          </w:tcPr>
          <w:p>
            <w:r>
              <w:t>O-50</w:t>
            </w:r>
          </w:p>
        </w:tc>
        <w:tc>
          <w:tcPr>
            <w:tcW w:type="dxa" w:w="1728"/>
          </w:tcPr>
          <w:p>
            <w:r>
              <w:t>Waiting-list behavior for a full Session</w:t>
            </w:r>
          </w:p>
        </w:tc>
        <w:tc>
          <w:tcPr>
            <w:tcW w:type="dxa" w:w="1728"/>
          </w:tcPr>
          <w:p>
            <w:r>
              <w:t>CLOSED by team decision T-97. Release 1 has no per-Session waiting list: a full selected Session follows the Pending decision path; the Event-level waitlist remains available when combined Event capacity is full and the list is enabled. This is a team-selected default, not a customer statement.</w:t>
            </w:r>
          </w:p>
        </w:tc>
        <w:tc>
          <w:tcPr>
            <w:tcW w:type="dxa" w:w="1728"/>
          </w:tcPr>
          <w:p>
            <w:r>
              <w:t>C-78, C-97, C-98, C-107, T-85, T-97</w:t>
            </w:r>
          </w:p>
        </w:tc>
        <w:tc>
          <w:tcPr>
            <w:tcW w:type="dxa" w:w="1728"/>
          </w:tcPr>
          <w:p>
            <w:r>
              <w:t>Medium</w:t>
            </w:r>
          </w:p>
        </w:tc>
      </w:tr>
      <w:tr>
        <w:tc>
          <w:tcPr>
            <w:tcW w:type="dxa" w:w="1728"/>
          </w:tcPr>
          <w:p>
            <w:r>
              <w:t>O-51</w:t>
            </w:r>
          </w:p>
        </w:tc>
        <w:tc>
          <w:tcPr>
            <w:tcW w:type="dxa" w:w="1728"/>
          </w:tcPr>
          <w:p>
            <w:r>
              <w:t>Scope copied by Reuse a previous event</w:t>
            </w:r>
          </w:p>
        </w:tc>
        <w:tc>
          <w:tcPr>
            <w:tcW w:type="dxa" w:w="1728"/>
          </w:tcPr>
          <w:p>
            <w:r>
              <w:t>CLOSED by team decision T-98. Copy the Event's requirements and Session structure into a new draft, clear Event and Session dates/times, and do not copy venue bookings, equipment reservations or registrations. This is a team-selected default, not a customer statement.</w:t>
            </w:r>
          </w:p>
        </w:tc>
        <w:tc>
          <w:tcPr>
            <w:tcW w:type="dxa" w:w="1728"/>
          </w:tcPr>
          <w:p>
            <w:r>
              <w:t>C-74, C-107, T-79, T-90, T-98</w:t>
            </w:r>
          </w:p>
        </w:tc>
        <w:tc>
          <w:tcPr>
            <w:tcW w:type="dxa" w:w="1728"/>
          </w:tcPr>
          <w:p>
            <w:r>
              <w:t>Medium</w:t>
            </w:r>
          </w:p>
        </w:tc>
      </w:tr>
    </w:tbl>
    <w:p>
      <w:r>
        <w:br w:type="page"/>
      </w:r>
    </w:p>
    <w:p>
      <w:pPr>
        <w:pStyle w:val="Heading1"/>
      </w:pPr>
      <w:r>
        <w:rPr>
          <w:sz w:val="32"/>
        </w:rPr>
        <w:t>D. Story boundary rulings</w:t>
      </w:r>
    </w:p>
    <w:p>
      <w:r>
        <w:t>Results of the overlap audits. Three outright duplications were removed, two stories were merged into their counterparts, two were retitled, and four pairs were kept apart with the boundary recorded. B-11 came from the test-case audit rather than the story audit.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Stories</w:t>
            </w:r>
          </w:p>
        </w:tc>
        <w:tc>
          <w:tcPr>
            <w:tcW w:type="dxa" w:w="2160"/>
          </w:tcPr>
          <w:p>
            <w:r>
              <w:t>Ruling</w:t>
            </w:r>
          </w:p>
        </w:tc>
        <w:tc>
          <w:tcPr>
            <w:tcW w:type="dxa" w:w="2160"/>
          </w:tcPr>
          <w:p>
            <w:r>
              <w:t>Reasoning</w:t>
            </w:r>
          </w:p>
        </w:tc>
      </w:tr>
      <w:tr>
        <w:tc>
          <w:tcPr>
            <w:tcW w:type="dxa" w:w="2160"/>
          </w:tcPr>
          <w:p>
            <w:r>
              <w:t>B-01</w:t>
            </w:r>
          </w:p>
        </w:tc>
        <w:tc>
          <w:tcPr>
            <w:tcW w:type="dxa" w:w="2160"/>
          </w:tcPr>
          <w:p>
            <w:r>
              <w:t>E01-S02 and E01-S03</w:t>
            </w:r>
          </w:p>
        </w:tc>
        <w:tc>
          <w:tcPr>
            <w:tcW w:type="dxa" w:w="2160"/>
          </w:tcPr>
          <w:p>
            <w:r>
              <w:t>Kept separate</w:t>
            </w:r>
          </w:p>
        </w:tc>
        <w:tc>
          <w:tcPr>
            <w:tcW w:type="dxa" w:w="2160"/>
          </w:tcPr>
          <w:p>
            <w:r>
              <w:t>E01-S02 governs which events a user can see; E01-S03 governs which fields within an event are visible. Horizontal and vertical access control.</w:t>
            </w:r>
          </w:p>
        </w:tc>
      </w:tr>
      <w:tr>
        <w:tc>
          <w:tcPr>
            <w:tcW w:type="dxa" w:w="2160"/>
          </w:tcPr>
          <w:p>
            <w:r>
              <w:t>B-02</w:t>
            </w:r>
          </w:p>
        </w:tc>
        <w:tc>
          <w:tcPr>
            <w:tcW w:type="dxa" w:w="2160"/>
          </w:tcPr>
          <w:p>
            <w:r>
              <w:t>E03-S02 and E03-S06</w:t>
            </w:r>
          </w:p>
        </w:tc>
        <w:tc>
          <w:tcPr>
            <w:tcW w:type="dxa" w:w="2160"/>
          </w:tcPr>
          <w:p>
            <w:r>
              <w:t>Kept separate</w:t>
            </w:r>
          </w:p>
        </w:tc>
        <w:tc>
          <w:tcPr>
            <w:tcW w:type="dxa" w:w="2160"/>
          </w:tcPr>
          <w:p>
            <w:r>
              <w:t>A clarification request blocks the request and moves it to Awaiting Clarification. A comment changes no status and blocks nothing.</w:t>
            </w:r>
          </w:p>
        </w:tc>
      </w:tr>
      <w:tr>
        <w:tc>
          <w:tcPr>
            <w:tcW w:type="dxa" w:w="2160"/>
          </w:tcPr>
          <w:p>
            <w:r>
              <w:t>B-03</w:t>
            </w:r>
          </w:p>
        </w:tc>
        <w:tc>
          <w:tcPr>
            <w:tcW w:type="dxa" w:w="2160"/>
          </w:tcPr>
          <w:p>
            <w:r>
              <w:t>E03-S05 and E03-S07</w:t>
            </w:r>
          </w:p>
        </w:tc>
        <w:tc>
          <w:tcPr>
            <w:tcW w:type="dxa" w:w="2160"/>
          </w:tcPr>
          <w:p>
            <w:r>
              <w:t>Kept separate</w:t>
            </w:r>
          </w:p>
        </w:tc>
        <w:tc>
          <w:tcPr>
            <w:tcW w:type="dxa" w:w="2160"/>
          </w:tcPr>
          <w:p>
            <w:r>
              <w:t>E03-S05 is read-only and covers status and its history. E03-S07 covers the editable fields and who may change them.</w:t>
            </w:r>
          </w:p>
        </w:tc>
      </w:tr>
      <w:tr>
        <w:tc>
          <w:tcPr>
            <w:tcW w:type="dxa" w:w="2160"/>
          </w:tcPr>
          <w:p>
            <w:r>
              <w:t>B-04</w:t>
            </w:r>
          </w:p>
        </w:tc>
        <w:tc>
          <w:tcPr>
            <w:tcW w:type="dxa" w:w="2160"/>
          </w:tcPr>
          <w:p>
            <w:r>
              <w:t>E07-S01 and E07-S05</w:t>
            </w:r>
          </w:p>
        </w:tc>
        <w:tc>
          <w:tcPr>
            <w:tcW w:type="dxa" w:w="2160"/>
          </w:tcPr>
          <w:p>
            <w:r>
              <w:t>Kept separate</w:t>
            </w:r>
          </w:p>
        </w:tc>
        <w:tc>
          <w:tcPr>
            <w:tcW w:type="dxa" w:w="2160"/>
          </w:tcPr>
          <w:p>
            <w:r>
              <w:t>Standing operational status is a column on EQUIPMENT. A time-bounded withdrawal is a dated row in EQUIPMENT_UNAVAILABILITY. The schema backs the distinction.</w:t>
            </w:r>
          </w:p>
        </w:tc>
      </w:tr>
      <w:tr>
        <w:tc>
          <w:tcPr>
            <w:tcW w:type="dxa" w:w="2160"/>
          </w:tcPr>
          <w:p>
            <w:r>
              <w:t>B-05</w:t>
            </w:r>
          </w:p>
        </w:tc>
        <w:tc>
          <w:tcPr>
            <w:tcW w:type="dxa" w:w="2160"/>
          </w:tcPr>
          <w:p>
            <w:r>
              <w:t>E05-S01 Sc2 and E10-S02 Sc1</w:t>
            </w:r>
          </w:p>
        </w:tc>
        <w:tc>
          <w:tcPr>
            <w:tcW w:type="dxa" w:w="2160"/>
          </w:tcPr>
          <w:p>
            <w:r>
              <w:t>Cross-referenced</w:t>
            </w:r>
          </w:p>
        </w:tc>
        <w:tc>
          <w:tcPr>
            <w:tcW w:type="dxa" w:w="2160"/>
          </w:tcPr>
          <w:p>
            <w:r>
              <w:t>The same invariant from opposite directions: the venue shrinks, or attendance grows. Change one rule and the other must change with it.</w:t>
            </w:r>
          </w:p>
        </w:tc>
      </w:tr>
      <w:tr>
        <w:tc>
          <w:tcPr>
            <w:tcW w:type="dxa" w:w="2160"/>
          </w:tcPr>
          <w:p>
            <w:r>
              <w:t>B-06</w:t>
            </w:r>
          </w:p>
        </w:tc>
        <w:tc>
          <w:tcPr>
            <w:tcW w:type="dxa" w:w="2160"/>
          </w:tcPr>
          <w:p>
            <w:r>
              <w:t>E02-S03</w:t>
            </w:r>
          </w:p>
        </w:tc>
        <w:tc>
          <w:tcPr>
            <w:tcW w:type="dxa" w:w="2160"/>
          </w:tcPr>
          <w:p>
            <w:r>
              <w:t>Retitled</w:t>
            </w:r>
          </w:p>
        </w:tc>
        <w:tc>
          <w:tcPr>
            <w:tcW w:type="dxa" w:w="2160"/>
          </w:tcPr>
          <w:p>
            <w:r>
              <w:t>Read as data capture, which E02-S01 already covered. Its real content is the vocabulary and the matching contract.</w:t>
            </w:r>
          </w:p>
        </w:tc>
      </w:tr>
      <w:tr>
        <w:tc>
          <w:tcPr>
            <w:tcW w:type="dxa" w:w="2160"/>
          </w:tcPr>
          <w:p>
            <w:r>
              <w:t>B-07</w:t>
            </w:r>
          </w:p>
        </w:tc>
        <w:tc>
          <w:tcPr>
            <w:tcW w:type="dxa" w:w="2160"/>
          </w:tcPr>
          <w:p>
            <w:r>
              <w:t>E05-S02</w:t>
            </w:r>
          </w:p>
        </w:tc>
        <w:tc>
          <w:tcPr>
            <w:tcW w:type="dxa" w:w="2160"/>
          </w:tcPr>
          <w:p>
            <w:r>
              <w:t>Retitled</w:t>
            </w:r>
          </w:p>
        </w:tc>
        <w:tc>
          <w:tcPr>
            <w:tcW w:type="dxa" w:w="2160"/>
          </w:tcPr>
          <w:p>
            <w:r>
              <w:t>Same pattern as B-06, with capture already covered by E05-S01.</w:t>
            </w:r>
          </w:p>
        </w:tc>
      </w:tr>
      <w:tr>
        <w:tc>
          <w:tcPr>
            <w:tcW w:type="dxa" w:w="2160"/>
          </w:tcPr>
          <w:p>
            <w:r>
              <w:t>B-08</w:t>
            </w:r>
          </w:p>
        </w:tc>
        <w:tc>
          <w:tcPr>
            <w:tcW w:type="dxa" w:w="2160"/>
          </w:tcPr>
          <w:p>
            <w:r>
              <w:t>E06-S01 and E06-S02</w:t>
            </w:r>
          </w:p>
        </w:tc>
        <w:tc>
          <w:tcPr>
            <w:tcW w:type="dxa" w:w="2160"/>
          </w:tcPr>
          <w:p>
            <w:r>
              <w:t>Duplication removed</w:t>
            </w:r>
          </w:p>
        </w:tc>
        <w:tc>
          <w:tcPr>
            <w:tcW w:type="dxa" w:w="2160"/>
          </w:tcPr>
          <w:p>
            <w:r>
              <w:t>Both stated that failing criteria are named. E06-S01 now returns near matches; E06-S02 names the failures.</w:t>
            </w:r>
          </w:p>
        </w:tc>
      </w:tr>
      <w:tr>
        <w:tc>
          <w:tcPr>
            <w:tcW w:type="dxa" w:w="2160"/>
          </w:tcPr>
          <w:p>
            <w:r>
              <w:t>B-09</w:t>
            </w:r>
          </w:p>
        </w:tc>
        <w:tc>
          <w:tcPr>
            <w:tcW w:type="dxa" w:w="2160"/>
          </w:tcPr>
          <w:p>
            <w:r>
              <w:t>E07-S04 and E07-S03</w:t>
            </w:r>
          </w:p>
        </w:tc>
        <w:tc>
          <w:tcPr>
            <w:tcW w:type="dxa" w:w="2160"/>
          </w:tcPr>
          <w:p>
            <w:r>
              <w:t>Duplication removed</w:t>
            </w:r>
          </w:p>
        </w:tc>
        <w:tc>
          <w:tcPr>
            <w:tcW w:type="dxa" w:w="2160"/>
          </w:tcPr>
          <w:p>
            <w:r>
              <w:t>E07-S04's first checklist line restated the whole of E07-S03.</w:t>
            </w:r>
          </w:p>
        </w:tc>
      </w:tr>
      <w:tr>
        <w:tc>
          <w:tcPr>
            <w:tcW w:type="dxa" w:w="2160"/>
          </w:tcPr>
          <w:p>
            <w:r>
              <w:t>B-10</w:t>
            </w:r>
          </w:p>
        </w:tc>
        <w:tc>
          <w:tcPr>
            <w:tcW w:type="dxa" w:w="2160"/>
          </w:tcPr>
          <w:p>
            <w:r>
              <w:t>E09-S04 and E09-S05</w:t>
            </w:r>
          </w:p>
        </w:tc>
        <w:tc>
          <w:tcPr>
            <w:tcW w:type="dxa" w:w="2160"/>
          </w:tcPr>
          <w:p>
            <w:r>
              <w:t>Duplication removed</w:t>
            </w:r>
          </w:p>
        </w:tc>
        <w:tc>
          <w:tcPr>
            <w:tcW w:type="dxa" w:w="2160"/>
          </w:tcPr>
          <w:p>
            <w:r>
              <w:t>Both asserted that waitlisted Attendees are notified when a place is released. Retained in E09-S04 only.</w:t>
            </w:r>
          </w:p>
        </w:tc>
      </w:tr>
      <w:tr>
        <w:tc>
          <w:tcPr>
            <w:tcW w:type="dxa" w:w="2160"/>
          </w:tcPr>
          <w:p>
            <w:r>
              <w:t>B-11</w:t>
            </w:r>
          </w:p>
        </w:tc>
        <w:tc>
          <w:tcPr>
            <w:tcW w:type="dxa" w:w="2160"/>
          </w:tcPr>
          <w:p>
            <w:r>
              <w:t>E09-S02 Sc4 and E10-S02 Sc4</w:t>
            </w:r>
          </w:p>
        </w:tc>
        <w:tc>
          <w:tcPr>
            <w:tcW w:type="dxa" w:w="2160"/>
          </w:tcPr>
          <w:p>
            <w:r>
              <w:t>Duplication removed</w:t>
            </w:r>
          </w:p>
        </w:tc>
        <w:tc>
          <w:tcPr>
            <w:tcW w:type="dxa" w:w="2160"/>
          </w:tcPr>
          <w:p>
            <w:r>
              <w:t>Both described a venue change reducing capacity below the registered count, with the same trigger, actor and outcome. Surfaced by the test-case audit, which produced two near-identical cases. E09-S02's scenario was deleted and E10-S02's retained, because detecting the impact of a change belongs to Change Management while E09-S02 owns enforcement at registration time.</w:t>
            </w:r>
          </w:p>
        </w:tc>
      </w:tr>
    </w:tbl>
    <w:p>
      <w:r>
        <w:br w:type="page"/>
      </w:r>
    </w:p>
    <w:p>
      <w:pPr>
        <w:pStyle w:val="Heading1"/>
      </w:pPr>
      <w:r>
        <w:rPr>
          <w:sz w:val="32"/>
        </w:rPr>
        <w:t>E. Out of the first release</w:t>
      </w:r>
    </w:p>
    <w:p>
      <w:r>
        <w:t>Recorded so a reader can see these were considered and excluded rather than overlooked. 20 stories remain outside Release 1. Four further rows (E05-S05 and E10-S05 in version 6; E02-S05 and E04-S02 in version 9) are kept as historical context although they returned to Release 1.</w:t>
      </w:r>
    </w:p>
    <w:tbl>
      <w:tblPr>
        <w:tblStyle w:val="TableGrid"/>
        <w:tblW w:type="auto" w:w="0"/>
        <w:tblLook w:firstColumn="1" w:firstRow="1" w:lastColumn="0" w:lastRow="0" w:noHBand="0" w:noVBand="1" w:val="04A0"/>
      </w:tblPr>
      <w:tblGrid>
        <w:gridCol w:w="2880"/>
        <w:gridCol w:w="2880"/>
        <w:gridCol w:w="2880"/>
      </w:tblGrid>
      <w:tr>
        <w:tc>
          <w:tcPr>
            <w:tcW w:type="dxa" w:w="2880"/>
          </w:tcPr>
          <w:p>
            <w:r>
              <w:t>Epic</w:t>
            </w:r>
          </w:p>
        </w:tc>
        <w:tc>
          <w:tcPr>
            <w:tcW w:type="dxa" w:w="2880"/>
          </w:tcPr>
          <w:p>
            <w:r>
              <w:t>Story</w:t>
            </w:r>
          </w:p>
        </w:tc>
        <w:tc>
          <w:tcPr>
            <w:tcW w:type="dxa" w:w="2880"/>
          </w:tcPr>
          <w:p>
            <w:r>
              <w:t>Why it is out</w:t>
            </w:r>
          </w:p>
        </w:tc>
      </w:tr>
      <w:tr>
        <w:tc>
          <w:tcPr>
            <w:tcW w:type="dxa" w:w="2880"/>
          </w:tcPr>
          <w:p>
            <w:r>
              <w:t>E01 Access &amp; Identity</w:t>
            </w:r>
          </w:p>
        </w:tc>
        <w:tc>
          <w:tcPr>
            <w:tcW w:type="dxa" w:w="2880"/>
          </w:tcPr>
          <w:p>
            <w:r>
              <w:t>E01-S05</w:t>
            </w:r>
          </w:p>
        </w:tc>
        <w:tc>
          <w:tcPr>
            <w:tcW w:type="dxa" w:w="2880"/>
          </w:tcPr>
          <w:p>
            <w:r>
              <w:t>Out of Release 1. Bryan (G1): system notifications are required for major events, but preference toggles are left to implementation design. All Release 1 notifications are therefore mandatory.</w:t>
            </w:r>
          </w:p>
        </w:tc>
      </w:tr>
      <w:tr>
        <w:tc>
          <w:tcPr>
            <w:tcW w:type="dxa" w:w="2880"/>
          </w:tcPr>
          <w:p>
            <w:r>
              <w:t>E01 Access &amp; Identity</w:t>
            </w:r>
          </w:p>
        </w:tc>
        <w:tc>
          <w:tcPr>
            <w:tcW w:type="dxa" w:w="2880"/>
          </w:tcPr>
          <w:p>
            <w:r>
              <w:t>E01-S06</w:t>
            </w:r>
          </w:p>
        </w:tc>
        <w:tc>
          <w:tcPr>
            <w:tcW w:type="dxa" w:w="2880"/>
          </w:tcPr>
          <w:p>
            <w:r>
              <w:t>Out of Release 1 as a user-facing story. A minimal client organisation entity is still required by E01-S02 and is delivered as part of that story.</w:t>
            </w:r>
          </w:p>
        </w:tc>
      </w:tr>
      <w:tr>
        <w:tc>
          <w:tcPr>
            <w:tcW w:type="dxa" w:w="2880"/>
          </w:tcPr>
          <w:p>
            <w:r>
              <w:t>E01 Access &amp; Identity</w:t>
            </w:r>
          </w:p>
        </w:tc>
        <w:tc>
          <w:tcPr>
            <w:tcW w:type="dxa" w:w="2880"/>
          </w:tcPr>
          <w:p>
            <w:r>
              <w:t>E01-S07</w:t>
            </w:r>
          </w:p>
        </w:tc>
        <w:tc>
          <w:tcPr>
            <w:tcW w:type="dxa" w:w="2880"/>
          </w:tcPr>
          <w:p>
            <w:r>
              <w:t>Not among the 20 core features required for the first release; retained as future scope.</w:t>
            </w:r>
          </w:p>
        </w:tc>
      </w:tr>
      <w:tr>
        <w:tc>
          <w:tcPr>
            <w:tcW w:type="dxa" w:w="2880"/>
          </w:tcPr>
          <w:p>
            <w:r>
              <w:t>E01 Access &amp; Identity</w:t>
            </w:r>
          </w:p>
        </w:tc>
        <w:tc>
          <w:tcPr>
            <w:tcW w:type="dxa" w:w="2880"/>
          </w:tcPr>
          <w:p>
            <w:r>
              <w:t>E01-S09</w:t>
            </w:r>
          </w:p>
        </w:tc>
        <w:tc>
          <w:tcPr>
            <w:tcW w:type="dxa" w:w="2880"/>
          </w:tcPr>
          <w:p>
            <w:r>
              <w:t>The role-switcher UI story remains out of Release 1. T-86/ADR-019 now support multiple role memberships; seed data still assigns one role per account. The API authorizes each granted role. A dedicated switcher is a future interface decision, not a one-role product constraint.</w:t>
            </w:r>
          </w:p>
        </w:tc>
      </w:tr>
      <w:tr>
        <w:tc>
          <w:tcPr>
            <w:tcW w:type="dxa" w:w="2880"/>
          </w:tcPr>
          <w:p>
            <w:r>
              <w:t>E02 Event Request &amp; Submission</w:t>
            </w:r>
          </w:p>
        </w:tc>
        <w:tc>
          <w:tcPr>
            <w:tcW w:type="dxa" w:w="2880"/>
          </w:tcPr>
          <w:p>
            <w:r>
              <w:t>E02-S04</w:t>
            </w:r>
          </w:p>
        </w:tc>
        <w:tc>
          <w:tcPr>
            <w:tcW w:type="dxa" w:w="2880"/>
          </w:tcPr>
          <w:p>
            <w:r>
              <w:t>Out of Release 1. Bryan (G1): no System Admin role is in scope for master data maintenance, so category management has no owner.</w:t>
            </w:r>
          </w:p>
        </w:tc>
      </w:tr>
      <w:tr>
        <w:tc>
          <w:tcPr>
            <w:tcW w:type="dxa" w:w="2880"/>
          </w:tcPr>
          <w:p>
            <w:r>
              <w:t>E02 Event Request &amp; Submission</w:t>
            </w:r>
          </w:p>
        </w:tc>
        <w:tc>
          <w:tcPr>
            <w:tcW w:type="dxa" w:w="2880"/>
          </w:tcPr>
          <w:p>
            <w:r>
              <w:t>E02-S05</w:t>
            </w:r>
          </w:p>
        </w:tc>
        <w:tc>
          <w:tcPr>
            <w:tcW w:type="dxa" w:w="2880"/>
          </w:tcPr>
          <w:p>
            <w:r>
              <w:t>**Returned to Release 1 in version 9 (C-74, T-90).** Its earlier exclusion was based on the Week 4 core-feature boundary. Retained here as history; included in Release 1 at its existing 3-point estimate, without sprint assignment.</w:t>
            </w:r>
          </w:p>
        </w:tc>
      </w:tr>
      <w:tr>
        <w:tc>
          <w:tcPr>
            <w:tcW w:type="dxa" w:w="2880"/>
          </w:tcPr>
          <w:p>
            <w:r>
              <w:t>E02 Event Request &amp; Submission</w:t>
            </w:r>
          </w:p>
        </w:tc>
        <w:tc>
          <w:tcPr>
            <w:tcW w:type="dxa" w:w="2880"/>
          </w:tcPr>
          <w:p>
            <w:r>
              <w:t>E02-S06</w:t>
            </w:r>
          </w:p>
        </w:tc>
        <w:tc>
          <w:tcPr>
            <w:tcW w:type="dxa" w:w="2880"/>
          </w:tcPr>
          <w:p>
            <w:r>
              <w:t>Out of Release 1. Bryan (G1) left permitted file types and size caps to team design, so both are team assumptions: PDF, PNG and JPEG, maximum 300MB per file. Note that 300MB is well above what floor plans and programmes normally require, so be ready to justify it if the customer or an instructor asks.</w:t>
            </w:r>
          </w:p>
        </w:tc>
      </w:tr>
      <w:tr>
        <w:tc>
          <w:tcPr>
            <w:tcW w:type="dxa" w:w="2880"/>
          </w:tcPr>
          <w:p>
            <w:r>
              <w:t>E04 Programme &amp; Sessions</w:t>
            </w:r>
          </w:p>
        </w:tc>
        <w:tc>
          <w:tcPr>
            <w:tcW w:type="dxa" w:w="2880"/>
          </w:tcPr>
          <w:p>
            <w:r>
              <w:t>E04-S01</w:t>
            </w:r>
          </w:p>
        </w:tc>
        <w:tc>
          <w:tcPr>
            <w:tcW w:type="dxa" w:w="2880"/>
          </w:tcPr>
          <w:p>
            <w:r>
              <w:t>Out of Release 1. Agenda detail adds no capability the core features require; E04-S02 supplies the session structure that venue and equipment booking depend on.</w:t>
            </w:r>
          </w:p>
        </w:tc>
      </w:tr>
      <w:tr>
        <w:tc>
          <w:tcPr>
            <w:tcW w:type="dxa" w:w="2880"/>
          </w:tcPr>
          <w:p>
            <w:r>
              <w:t>E04 Programme &amp; Sessions</w:t>
            </w:r>
          </w:p>
        </w:tc>
        <w:tc>
          <w:tcPr>
            <w:tcW w:type="dxa" w:w="2880"/>
          </w:tcPr>
          <w:p>
            <w:r>
              <w:t>E04-S02</w:t>
            </w:r>
          </w:p>
        </w:tc>
        <w:tc>
          <w:tcPr>
            <w:tcW w:type="dxa" w:w="2880"/>
          </w:tcPr>
          <w:p>
            <w:r>
              <w:t>**Restored to Release 1 in version 9 (C-107, T-79).** C-62 remains the historical Week 4 answer; the team now follows the Week 9 Session model and retains Event-level lifecycle/registration. Retained here as history; included in Release 1 at its existing 5-point estimate, without sprint assignment. ADR-018 records the current model.</w:t>
            </w:r>
          </w:p>
        </w:tc>
      </w:tr>
      <w:tr>
        <w:tc>
          <w:tcPr>
            <w:tcW w:type="dxa" w:w="2880"/>
          </w:tcPr>
          <w:p>
            <w:r>
              <w:t>E05 Venue Catalogue &amp; Availability</w:t>
            </w:r>
          </w:p>
        </w:tc>
        <w:tc>
          <w:tcPr>
            <w:tcW w:type="dxa" w:w="2880"/>
          </w:tcPr>
          <w:p>
            <w:r>
              <w:t>E05-S05</w:t>
            </w:r>
          </w:p>
        </w:tc>
        <w:tc>
          <w:tcPr>
            <w:tcW w:type="dxa" w:w="2880"/>
          </w:tcPr>
          <w:p>
            <w:r>
              <w:t>**Returned to Release 1 in version 6 (C-65, T-66).** Was out on explicit customer instruction. Bryan (G1): 'You do not need to consider turnaround time in your implementation for now.' Haziq (G2): 'You do not need to consider turnaround time for this release.' The Week 7 Customer Changes reversed both: each venue has a configurable setup and turnaround time included in availability and conflict checks. The venue-blocking checklist previously attached to this story belonged to E05-S04 and has been moved there.</w:t>
            </w:r>
          </w:p>
        </w:tc>
      </w:tr>
      <w:tr>
        <w:tc>
          <w:tcPr>
            <w:tcW w:type="dxa" w:w="2880"/>
          </w:tcPr>
          <w:p>
            <w:r>
              <w:t>E08 Readiness &amp; Confirmation</w:t>
            </w:r>
          </w:p>
        </w:tc>
        <w:tc>
          <w:tcPr>
            <w:tcW w:type="dxa" w:w="2880"/>
          </w:tcPr>
          <w:p>
            <w:r>
              <w:t>E08-S01</w:t>
            </w:r>
          </w:p>
        </w:tc>
        <w:tc>
          <w:tcPr>
            <w:tcW w:type="dxa" w:w="2880"/>
          </w:tcPr>
          <w:p>
            <w:r>
              <w:t>Out of Release 1. E08-S03 lists outstanding items when confirmation is blocked, which covers the Release 1 need.</w:t>
            </w:r>
          </w:p>
        </w:tc>
      </w:tr>
      <w:tr>
        <w:tc>
          <w:tcPr>
            <w:tcW w:type="dxa" w:w="2880"/>
          </w:tcPr>
          <w:p>
            <w:r>
              <w:t>E08 Readiness &amp; Confirmation</w:t>
            </w:r>
          </w:p>
        </w:tc>
        <w:tc>
          <w:tcPr>
            <w:tcW w:type="dxa" w:w="2880"/>
          </w:tcPr>
          <w:p>
            <w:r>
              <w:t>E08-S02</w:t>
            </w:r>
          </w:p>
        </w:tc>
        <w:tc>
          <w:tcPr>
            <w:tcW w:type="dxa" w:w="2880"/>
          </w:tcPr>
          <w:p>
            <w:r>
              <w:t>Out of Release 1. The team's earlier 10-day urgency threshold is a team assumption, not a customer requirement: Bryan (G1) said reminder and alert timing is left to team assumptions.</w:t>
            </w:r>
          </w:p>
        </w:tc>
      </w:tr>
      <w:tr>
        <w:tc>
          <w:tcPr>
            <w:tcW w:type="dxa" w:w="2880"/>
          </w:tcPr>
          <w:p>
            <w:r>
              <w:t>E10 Changes, Rescheduling &amp; Cancellation</w:t>
            </w:r>
          </w:p>
        </w:tc>
        <w:tc>
          <w:tcPr>
            <w:tcW w:type="dxa" w:w="2880"/>
          </w:tcPr>
          <w:p>
            <w:r>
              <w:t>E10-S03</w:t>
            </w:r>
          </w:p>
        </w:tc>
        <w:tc>
          <w:tcPr>
            <w:tcW w:type="dxa" w:w="2880"/>
          </w:tcPr>
          <w:p>
            <w:r>
              <w:t>Out of Release 1. E10-S02 already flags date and time changes for reconfirmation, which covers the core requirement. Bryan (G1) said the re-registration workflow after a reschedule is up to team assumptions.</w:t>
            </w:r>
          </w:p>
        </w:tc>
      </w:tr>
      <w:tr>
        <w:tc>
          <w:tcPr>
            <w:tcW w:type="dxa" w:w="2880"/>
          </w:tcPr>
          <w:p>
            <w:r>
              <w:t>E10 Changes, Rescheduling &amp; Cancellation</w:t>
            </w:r>
          </w:p>
        </w:tc>
        <w:tc>
          <w:tcPr>
            <w:tcW w:type="dxa" w:w="2880"/>
          </w:tcPr>
          <w:p>
            <w:r>
              <w:t>E10-S05</w:t>
            </w:r>
          </w:p>
        </w:tc>
        <w:tc>
          <w:tcPr>
            <w:tcW w:type="dxa" w:w="2880"/>
          </w:tcPr>
          <w:p>
            <w:r>
              <w:t>**Returned to Release 1 in version 6 (C-66, T-67).** Was out because E05-S04 already notified affected Coordinators when a block was created over an upcoming event and E08-S04 provided the reversion path. The Week 7 Customer Changes require the Coordinator to be able to search for and request a replacement venue while the original event information is preserved, which is this story.</w:t>
            </w:r>
          </w:p>
        </w:tc>
      </w:tr>
      <w:tr>
        <w:tc>
          <w:tcPr>
            <w:tcW w:type="dxa" w:w="2880"/>
          </w:tcPr>
          <w:p>
            <w:r>
              <w:t>E11 Notifications &amp; Reminders</w:t>
            </w:r>
          </w:p>
        </w:tc>
        <w:tc>
          <w:tcPr>
            <w:tcW w:type="dxa" w:w="2880"/>
          </w:tcPr>
          <w:p>
            <w:r>
              <w:t>E11-S03</w:t>
            </w:r>
          </w:p>
        </w:tc>
        <w:tc>
          <w:tcPr>
            <w:tcW w:type="dxa" w:w="2880"/>
          </w:tcPr>
          <w:p>
            <w:r>
              <w:t>Out of Release 1. Bryan (G1) said reminder timing parameters are up to team assumptions; the team's earlier 1-week and 3-day figures are assumptions, not customer requirements, and should be recorded as such if this story is scheduled.</w:t>
            </w:r>
          </w:p>
        </w:tc>
      </w:tr>
      <w:tr>
        <w:tc>
          <w:tcPr>
            <w:tcW w:type="dxa" w:w="2880"/>
          </w:tcPr>
          <w:p>
            <w:r>
              <w:t>E11 Notifications &amp; Reminders</w:t>
            </w:r>
          </w:p>
        </w:tc>
        <w:tc>
          <w:tcPr>
            <w:tcW w:type="dxa" w:w="2880"/>
          </w:tcPr>
          <w:p>
            <w:r>
              <w:t>E11-S04</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E12-S01</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E12-S02</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E12-S03</w:t>
            </w:r>
          </w:p>
        </w:tc>
        <w:tc>
          <w:tcPr>
            <w:tcW w:type="dxa" w:w="2880"/>
          </w:tcPr>
          <w:p>
            <w:r>
              <w:t>Not among the 20 core features required for the first release; retained as future scope.</w:t>
            </w:r>
          </w:p>
        </w:tc>
      </w:tr>
      <w:tr>
        <w:tc>
          <w:tcPr>
            <w:tcW w:type="dxa" w:w="2880"/>
          </w:tcPr>
          <w:p>
            <w:r>
              <w:t>E12 Calendar, Search &amp; Dashboards</w:t>
            </w:r>
          </w:p>
        </w:tc>
        <w:tc>
          <w:tcPr>
            <w:tcW w:type="dxa" w:w="2880"/>
          </w:tcPr>
          <w:p>
            <w:r>
              <w:t>E12-S04</w:t>
            </w:r>
          </w:p>
        </w:tc>
        <w:tc>
          <w:tcPr>
            <w:tcW w:type="dxa" w:w="2880"/>
          </w:tcPr>
          <w:p>
            <w:r>
              <w:t>Out of Release 1 as a story, but Week 1 Section 7 requires the system to be desktop- and mobile-friendly. Treat responsive layout as a definition-of-done item on every UI story rather than a separate deliverable.</w:t>
            </w:r>
          </w:p>
        </w:tc>
      </w:tr>
      <w:tr>
        <w:tc>
          <w:tcPr>
            <w:tcW w:type="dxa" w:w="2880"/>
          </w:tcPr>
          <w:p>
            <w:r>
              <w:t>E13 Reporting &amp; Export</w:t>
            </w:r>
          </w:p>
        </w:tc>
        <w:tc>
          <w:tcPr>
            <w:tcW w:type="dxa" w:w="2880"/>
          </w:tcPr>
          <w:p>
            <w:r>
              <w:t>E13-S01</w:t>
            </w:r>
          </w:p>
        </w:tc>
        <w:tc>
          <w:tcPr>
            <w:tcW w:type="dxa" w:w="2880"/>
          </w:tcPr>
          <w:p>
            <w:r>
              <w:t>Out of Release 1. The earlier 6-second generation criterion is a team assumption: Bryan (G1) confirmed exact numerical performance benchmarks are left open. Remove or justify the figure before scheduling.</w:t>
            </w:r>
          </w:p>
        </w:tc>
      </w:tr>
      <w:tr>
        <w:tc>
          <w:tcPr>
            <w:tcW w:type="dxa" w:w="2880"/>
          </w:tcPr>
          <w:p>
            <w:r>
              <w:t>E13 Reporting &amp; Export</w:t>
            </w:r>
          </w:p>
        </w:tc>
        <w:tc>
          <w:tcPr>
            <w:tcW w:type="dxa" w:w="2880"/>
          </w:tcPr>
          <w:p>
            <w:r>
              <w:t>E13-S02</w:t>
            </w:r>
          </w:p>
        </w:tc>
        <w:tc>
          <w:tcPr>
            <w:tcW w:type="dxa" w:w="2880"/>
          </w:tcPr>
          <w:p>
            <w:r>
              <w:t>Out of Release 1. The 6-second load criterion for 50 venues is a team assumption, not a customer requirement.</w:t>
            </w:r>
          </w:p>
        </w:tc>
      </w:tr>
      <w:tr>
        <w:tc>
          <w:tcPr>
            <w:tcW w:type="dxa" w:w="2880"/>
          </w:tcPr>
          <w:p>
            <w:r>
              <w:t>E13 Reporting &amp; Export</w:t>
            </w:r>
          </w:p>
        </w:tc>
        <w:tc>
          <w:tcPr>
            <w:tcW w:type="dxa" w:w="2880"/>
          </w:tcPr>
          <w:p>
            <w:r>
              <w:t>E13-S03</w:t>
            </w:r>
          </w:p>
        </w:tc>
        <w:tc>
          <w:tcPr>
            <w:tcW w:type="dxa" w:w="2880"/>
          </w:tcPr>
          <w:p>
            <w:r>
              <w:t>Out of Release 1. The earlier checklist specified Badge Name, Ticket Type, Dietary Requirements, Check-in Status, NRIC and billing address. None of these fields appears anywhere in the Week 1 briefing, the Week 4 core features or the customer clarifications. They are inventions and should not be reintroduced without asking the customer. E09-S07 covers viewing registrations in Release 1; only export is deferred.</w:t>
            </w:r>
          </w:p>
        </w:tc>
      </w:tr>
      <w:tr>
        <w:tc>
          <w:tcPr>
            <w:tcW w:type="dxa" w:w="2880"/>
          </w:tcPr>
          <w:p>
            <w:r>
              <w:t>E14 Audit &amp; History</w:t>
            </w:r>
          </w:p>
        </w:tc>
        <w:tc>
          <w:tcPr>
            <w:tcW w:type="dxa" w:w="2880"/>
          </w:tcPr>
          <w:p>
            <w:r>
              <w:t>E14-S01</w:t>
            </w:r>
          </w:p>
        </w:tc>
        <w:tc>
          <w:tcPr>
            <w:tcW w:type="dxa" w:w="2880"/>
          </w:tcPr>
          <w:p>
            <w:r>
              <w:t>Out of Release 1. E14-S02 records status changes, denials and deactivations; E06-S04 owns booking logging (T-76). Presenting a full before-and-after change history remains deferred. T-75 also defers global Administrator viewing to Release 2; Coordinator reading uses the existing event Activity log and permissions.</w:t>
            </w:r>
          </w:p>
        </w:tc>
      </w:tr>
    </w:tbl>
    <w:p>
      <w:r>
        <w:br w:type="page"/>
      </w:r>
    </w:p>
    <w:p>
      <w:pPr>
        <w:pStyle w:val="Heading1"/>
      </w:pPr>
      <w:r>
        <w:rPr>
          <w:sz w:val="32"/>
        </w:rPr>
        <w:t>F. Core feature coverage</w:t>
      </w:r>
    </w:p>
    <w:p>
      <w:r>
        <w:t>The 20 core features from the Week 4 project instructions, mapped to the release-1 stories that deliver them. Every feature is covered.</w:t>
      </w:r>
    </w:p>
    <w:tbl>
      <w:tblPr>
        <w:tblStyle w:val="TableGrid"/>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Core feature</w:t>
            </w:r>
          </w:p>
        </w:tc>
        <w:tc>
          <w:tcPr>
            <w:tcW w:type="dxa" w:w="2880"/>
          </w:tcPr>
          <w:p>
            <w:r>
              <w:t>Delivered by</w:t>
            </w:r>
          </w:p>
        </w:tc>
      </w:tr>
      <w:tr>
        <w:tc>
          <w:tcPr>
            <w:tcW w:type="dxa" w:w="2880"/>
          </w:tcPr>
          <w:p>
            <w:r>
              <w:t>1</w:t>
            </w:r>
          </w:p>
        </w:tc>
        <w:tc>
          <w:tcPr>
            <w:tcW w:type="dxa" w:w="2880"/>
          </w:tcPr>
          <w:p>
            <w:r>
              <w:t>User Authorisation and Authentication</w:t>
            </w:r>
          </w:p>
        </w:tc>
        <w:tc>
          <w:tcPr>
            <w:tcW w:type="dxa" w:w="2880"/>
          </w:tcPr>
          <w:p>
            <w:r>
              <w:t>E01-S01, E01-S02, E01-S03, E01-S08, E01-S11</w:t>
            </w:r>
          </w:p>
        </w:tc>
      </w:tr>
      <w:tr>
        <w:tc>
          <w:tcPr>
            <w:tcW w:type="dxa" w:w="2880"/>
          </w:tcPr>
          <w:p>
            <w:r>
              <w:t>2</w:t>
            </w:r>
          </w:p>
        </w:tc>
        <w:tc>
          <w:tcPr>
            <w:tcW w:type="dxa" w:w="2880"/>
          </w:tcPr>
          <w:p>
            <w:r>
              <w:t>Event Request Creation</w:t>
            </w:r>
          </w:p>
        </w:tc>
        <w:tc>
          <w:tcPr>
            <w:tcW w:type="dxa" w:w="2880"/>
          </w:tcPr>
          <w:p>
            <w:r>
              <w:t>E02-S01, E02-S03</w:t>
            </w:r>
          </w:p>
        </w:tc>
      </w:tr>
      <w:tr>
        <w:tc>
          <w:tcPr>
            <w:tcW w:type="dxa" w:w="2880"/>
          </w:tcPr>
          <w:p>
            <w:r>
              <w:t>3</w:t>
            </w:r>
          </w:p>
        </w:tc>
        <w:tc>
          <w:tcPr>
            <w:tcW w:type="dxa" w:w="2880"/>
          </w:tcPr>
          <w:p>
            <w:r>
              <w:t>Draft Event Requests</w:t>
            </w:r>
          </w:p>
        </w:tc>
        <w:tc>
          <w:tcPr>
            <w:tcW w:type="dxa" w:w="2880"/>
          </w:tcPr>
          <w:p>
            <w:r>
              <w:t>E02-S02</w:t>
            </w:r>
          </w:p>
        </w:tc>
      </w:tr>
      <w:tr>
        <w:tc>
          <w:tcPr>
            <w:tcW w:type="dxa" w:w="2880"/>
          </w:tcPr>
          <w:p>
            <w:r>
              <w:t>4</w:t>
            </w:r>
          </w:p>
        </w:tc>
        <w:tc>
          <w:tcPr>
            <w:tcW w:type="dxa" w:w="2880"/>
          </w:tcPr>
          <w:p>
            <w:r>
              <w:t>Event Review and Approval</w:t>
            </w:r>
          </w:p>
        </w:tc>
        <w:tc>
          <w:tcPr>
            <w:tcW w:type="dxa" w:w="2880"/>
          </w:tcPr>
          <w:p>
            <w:r>
              <w:t>E03-S02, E03-S03</w:t>
            </w:r>
          </w:p>
        </w:tc>
      </w:tr>
      <w:tr>
        <w:tc>
          <w:tcPr>
            <w:tcW w:type="dxa" w:w="2880"/>
          </w:tcPr>
          <w:p>
            <w:r>
              <w:t>5</w:t>
            </w:r>
          </w:p>
        </w:tc>
        <w:tc>
          <w:tcPr>
            <w:tcW w:type="dxa" w:w="2880"/>
          </w:tcPr>
          <w:p>
            <w:r>
              <w:t>Coordinator Assignment</w:t>
            </w:r>
          </w:p>
        </w:tc>
        <w:tc>
          <w:tcPr>
            <w:tcW w:type="dxa" w:w="2880"/>
          </w:tcPr>
          <w:p>
            <w:r>
              <w:t>E03-S01</w:t>
            </w:r>
          </w:p>
        </w:tc>
      </w:tr>
      <w:tr>
        <w:tc>
          <w:tcPr>
            <w:tcW w:type="dxa" w:w="2880"/>
          </w:tcPr>
          <w:p>
            <w:r>
              <w:t>6</w:t>
            </w:r>
          </w:p>
        </w:tc>
        <w:tc>
          <w:tcPr>
            <w:tcW w:type="dxa" w:w="2880"/>
          </w:tcPr>
          <w:p>
            <w:r>
              <w:t>Event Status Management</w:t>
            </w:r>
          </w:p>
        </w:tc>
        <w:tc>
          <w:tcPr>
            <w:tcW w:type="dxa" w:w="2880"/>
          </w:tcPr>
          <w:p>
            <w:r>
              <w:t>E03-S05, E08-S03, E08-S04, E08-S05</w:t>
            </w:r>
          </w:p>
        </w:tc>
      </w:tr>
      <w:tr>
        <w:tc>
          <w:tcPr>
            <w:tcW w:type="dxa" w:w="2880"/>
          </w:tcPr>
          <w:p>
            <w:r>
              <w:t>7</w:t>
            </w:r>
          </w:p>
        </w:tc>
        <w:tc>
          <w:tcPr>
            <w:tcW w:type="dxa" w:w="2880"/>
          </w:tcPr>
          <w:p>
            <w:r>
              <w:t>Event Information Management</w:t>
            </w:r>
          </w:p>
        </w:tc>
        <w:tc>
          <w:tcPr>
            <w:tcW w:type="dxa" w:w="2880"/>
          </w:tcPr>
          <w:p>
            <w:r>
              <w:t>E03-S07, E10-S02</w:t>
            </w:r>
          </w:p>
        </w:tc>
      </w:tr>
      <w:tr>
        <w:tc>
          <w:tcPr>
            <w:tcW w:type="dxa" w:w="2880"/>
          </w:tcPr>
          <w:p>
            <w:r>
              <w:t>8</w:t>
            </w:r>
          </w:p>
        </w:tc>
        <w:tc>
          <w:tcPr>
            <w:tcW w:type="dxa" w:w="2880"/>
          </w:tcPr>
          <w:p>
            <w:r>
              <w:t>Venue Catalogue</w:t>
            </w:r>
          </w:p>
        </w:tc>
        <w:tc>
          <w:tcPr>
            <w:tcW w:type="dxa" w:w="2880"/>
          </w:tcPr>
          <w:p>
            <w:r>
              <w:t>E05-S01, E05-S02</w:t>
            </w:r>
          </w:p>
        </w:tc>
      </w:tr>
      <w:tr>
        <w:tc>
          <w:tcPr>
            <w:tcW w:type="dxa" w:w="2880"/>
          </w:tcPr>
          <w:p>
            <w:r>
              <w:t>9</w:t>
            </w:r>
          </w:p>
        </w:tc>
        <w:tc>
          <w:tcPr>
            <w:tcW w:type="dxa" w:w="2880"/>
          </w:tcPr>
          <w:p>
            <w:r>
              <w:t>Venue Availability Calendar</w:t>
            </w:r>
          </w:p>
        </w:tc>
        <w:tc>
          <w:tcPr>
            <w:tcW w:type="dxa" w:w="2880"/>
          </w:tcPr>
          <w:p>
            <w:r>
              <w:t>E05-S03, E05-S04</w:t>
            </w:r>
          </w:p>
        </w:tc>
      </w:tr>
      <w:tr>
        <w:tc>
          <w:tcPr>
            <w:tcW w:type="dxa" w:w="2880"/>
          </w:tcPr>
          <w:p>
            <w:r>
              <w:t>10</w:t>
            </w:r>
          </w:p>
        </w:tc>
        <w:tc>
          <w:tcPr>
            <w:tcW w:type="dxa" w:w="2880"/>
          </w:tcPr>
          <w:p>
            <w:r>
              <w:t>Venue Search and Filtering</w:t>
            </w:r>
          </w:p>
        </w:tc>
        <w:tc>
          <w:tcPr>
            <w:tcW w:type="dxa" w:w="2880"/>
          </w:tcPr>
          <w:p>
            <w:r>
              <w:t>E06-S01</w:t>
            </w:r>
          </w:p>
        </w:tc>
      </w:tr>
      <w:tr>
        <w:tc>
          <w:tcPr>
            <w:tcW w:type="dxa" w:w="2880"/>
          </w:tcPr>
          <w:p>
            <w:r>
              <w:t>11</w:t>
            </w:r>
          </w:p>
        </w:tc>
        <w:tc>
          <w:tcPr>
            <w:tcW w:type="dxa" w:w="2880"/>
          </w:tcPr>
          <w:p>
            <w:r>
              <w:t>Venue Suitability Checking</w:t>
            </w:r>
          </w:p>
        </w:tc>
        <w:tc>
          <w:tcPr>
            <w:tcW w:type="dxa" w:w="2880"/>
          </w:tcPr>
          <w:p>
            <w:r>
              <w:t>E06-S02</w:t>
            </w:r>
          </w:p>
        </w:tc>
      </w:tr>
      <w:tr>
        <w:tc>
          <w:tcPr>
            <w:tcW w:type="dxa" w:w="2880"/>
          </w:tcPr>
          <w:p>
            <w:r>
              <w:t>12</w:t>
            </w:r>
          </w:p>
        </w:tc>
        <w:tc>
          <w:tcPr>
            <w:tcW w:type="dxa" w:w="2880"/>
          </w:tcPr>
          <w:p>
            <w:r>
              <w:t>Venue Booking Request</w:t>
            </w:r>
          </w:p>
        </w:tc>
        <w:tc>
          <w:tcPr>
            <w:tcW w:type="dxa" w:w="2880"/>
          </w:tcPr>
          <w:p>
            <w:r>
              <w:t>E06-S03</w:t>
            </w:r>
          </w:p>
        </w:tc>
      </w:tr>
      <w:tr>
        <w:tc>
          <w:tcPr>
            <w:tcW w:type="dxa" w:w="2880"/>
          </w:tcPr>
          <w:p>
            <w:r>
              <w:t>13</w:t>
            </w:r>
          </w:p>
        </w:tc>
        <w:tc>
          <w:tcPr>
            <w:tcW w:type="dxa" w:w="2880"/>
          </w:tcPr>
          <w:p>
            <w:r>
              <w:t>Venue Booking Approval</w:t>
            </w:r>
          </w:p>
        </w:tc>
        <w:tc>
          <w:tcPr>
            <w:tcW w:type="dxa" w:w="2880"/>
          </w:tcPr>
          <w:p>
            <w:r>
              <w:t>E06-S04</w:t>
            </w:r>
          </w:p>
        </w:tc>
      </w:tr>
      <w:tr>
        <w:tc>
          <w:tcPr>
            <w:tcW w:type="dxa" w:w="2880"/>
          </w:tcPr>
          <w:p>
            <w:r>
              <w:t>14</w:t>
            </w:r>
          </w:p>
        </w:tc>
        <w:tc>
          <w:tcPr>
            <w:tcW w:type="dxa" w:w="2880"/>
          </w:tcPr>
          <w:p>
            <w:r>
              <w:t>Booking Conflict Detection</w:t>
            </w:r>
          </w:p>
        </w:tc>
        <w:tc>
          <w:tcPr>
            <w:tcW w:type="dxa" w:w="2880"/>
          </w:tcPr>
          <w:p>
            <w:r>
              <w:t>E06-S06</w:t>
            </w:r>
          </w:p>
        </w:tc>
      </w:tr>
      <w:tr>
        <w:tc>
          <w:tcPr>
            <w:tcW w:type="dxa" w:w="2880"/>
          </w:tcPr>
          <w:p>
            <w:r>
              <w:t>15</w:t>
            </w:r>
          </w:p>
        </w:tc>
        <w:tc>
          <w:tcPr>
            <w:tcW w:type="dxa" w:w="2880"/>
          </w:tcPr>
          <w:p>
            <w:r>
              <w:t>Equipment Request Management</w:t>
            </w:r>
          </w:p>
        </w:tc>
        <w:tc>
          <w:tcPr>
            <w:tcW w:type="dxa" w:w="2880"/>
          </w:tcPr>
          <w:p>
            <w:r>
              <w:t>E07-S02</w:t>
            </w:r>
          </w:p>
        </w:tc>
      </w:tr>
      <w:tr>
        <w:tc>
          <w:tcPr>
            <w:tcW w:type="dxa" w:w="2880"/>
          </w:tcPr>
          <w:p>
            <w:r>
              <w:t>16</w:t>
            </w:r>
          </w:p>
        </w:tc>
        <w:tc>
          <w:tcPr>
            <w:tcW w:type="dxa" w:w="2880"/>
          </w:tcPr>
          <w:p>
            <w:r>
              <w:t>Equipment Availability Checking</w:t>
            </w:r>
          </w:p>
        </w:tc>
        <w:tc>
          <w:tcPr>
            <w:tcW w:type="dxa" w:w="2880"/>
          </w:tcPr>
          <w:p>
            <w:r>
              <w:t>E07-S01, E07-S03, E07-S05</w:t>
            </w:r>
          </w:p>
        </w:tc>
      </w:tr>
      <w:tr>
        <w:tc>
          <w:tcPr>
            <w:tcW w:type="dxa" w:w="2880"/>
          </w:tcPr>
          <w:p>
            <w:r>
              <w:t>17</w:t>
            </w:r>
          </w:p>
        </w:tc>
        <w:tc>
          <w:tcPr>
            <w:tcW w:type="dxa" w:w="2880"/>
          </w:tcPr>
          <w:p>
            <w:r>
              <w:t>Equipment Reservation</w:t>
            </w:r>
          </w:p>
        </w:tc>
        <w:tc>
          <w:tcPr>
            <w:tcW w:type="dxa" w:w="2880"/>
          </w:tcPr>
          <w:p>
            <w:r>
              <w:t>E07-S04</w:t>
            </w:r>
          </w:p>
        </w:tc>
      </w:tr>
      <w:tr>
        <w:tc>
          <w:tcPr>
            <w:tcW w:type="dxa" w:w="2880"/>
          </w:tcPr>
          <w:p>
            <w:r>
              <w:t>18</w:t>
            </w:r>
          </w:p>
        </w:tc>
        <w:tc>
          <w:tcPr>
            <w:tcW w:type="dxa" w:w="2880"/>
          </w:tcPr>
          <w:p>
            <w:r>
              <w:t>Attendee Registration</w:t>
            </w:r>
          </w:p>
        </w:tc>
        <w:tc>
          <w:tcPr>
            <w:tcW w:type="dxa" w:w="2880"/>
          </w:tcPr>
          <w:p>
            <w:r>
              <w:t>E09-S01, E09-S05, E09-S07</w:t>
            </w:r>
          </w:p>
        </w:tc>
      </w:tr>
      <w:tr>
        <w:tc>
          <w:tcPr>
            <w:tcW w:type="dxa" w:w="2880"/>
          </w:tcPr>
          <w:p>
            <w:r>
              <w:t>19</w:t>
            </w:r>
          </w:p>
        </w:tc>
        <w:tc>
          <w:tcPr>
            <w:tcW w:type="dxa" w:w="2880"/>
          </w:tcPr>
          <w:p>
            <w:r>
              <w:t>Event Change Requests</w:t>
            </w:r>
          </w:p>
        </w:tc>
        <w:tc>
          <w:tcPr>
            <w:tcW w:type="dxa" w:w="2880"/>
          </w:tcPr>
          <w:p>
            <w:r>
              <w:t>E10-S01, E10-S02</w:t>
            </w:r>
          </w:p>
        </w:tc>
      </w:tr>
      <w:tr>
        <w:tc>
          <w:tcPr>
            <w:tcW w:type="dxa" w:w="2880"/>
          </w:tcPr>
          <w:p>
            <w:r>
              <w:t>20</w:t>
            </w:r>
          </w:p>
        </w:tc>
        <w:tc>
          <w:tcPr>
            <w:tcW w:type="dxa" w:w="2880"/>
          </w:tcPr>
          <w:p>
            <w:r>
              <w:t>Notification System</w:t>
            </w:r>
          </w:p>
        </w:tc>
        <w:tc>
          <w:tcPr>
            <w:tcW w:type="dxa" w:w="2880"/>
          </w:tcPr>
          <w:p>
            <w:r>
              <w:t>E11-S01</w:t>
            </w:r>
          </w:p>
        </w:tc>
      </w:tr>
    </w:tbl>
    <w:p>
      <w:r>
        <w:br w:type="page"/>
      </w:r>
    </w:p>
    <w:p>
      <w:pPr>
        <w:pStyle w:val="Heading1"/>
      </w:pPr>
      <w:r>
        <w:rPr>
          <w:sz w:val="32"/>
        </w:rPr>
        <w:t>G. Change log</w:t>
      </w:r>
    </w:p>
    <w:p>
      <w:pPr>
        <w:pStyle w:val="Heading2"/>
      </w:pPr>
      <w:r>
        <w:rPr>
          <w:sz w:val="28"/>
        </w:rPr>
        <w:t>Version 1 to version 2</w:t>
      </w:r>
    </w:p>
    <w:p>
      <w:r>
        <w:t>Reconciled the release scope against the 20 core features. Three gaps were found and closed by new stories: E03-S07 (view and update event information, feature 7), E09-S07 (view registrations, feature 18) and E08-S05 (complete an event, required by the Completed status).</w:t>
      </w:r>
    </w:p>
    <w:p>
      <w:r>
        <w:t>Closed the workflow break where nothing moved an event into Confirmed. E08-S03 was brought in and split by operation into confirm, revert and complete.</w:t>
      </w:r>
    </w:p>
    <w:p>
      <w:r>
        <w:t>Adopted a single canonical status vocabulary. E02-S01 previously set Requested and E03-S03 set Planning on approval, both inconsistent with the rest of the backlog.</w:t>
      </w:r>
    </w:p>
    <w:p>
      <w:r>
        <w:t>Brought E14-S02 in with reduced scope. Three stories referenced activity history while the whole audit epic sat out of scope, so those criteria could not have passed.</w:t>
      </w:r>
    </w:p>
    <w:p>
      <w:r>
        <w:t>Fixed two acceptance criteria pasted under the wrong story: E07-S01 carried E07-S07's staff-assignment checklist, and E05-S05 carried E05-S04's venue-blocking checklist.</w:t>
      </w:r>
    </w:p>
    <w:p>
      <w:r>
        <w:t>Removed E01-S10, which duplicated E01-S04 and had an empty criteria cell. Rewrote E01-S11 from deletion to deactivation.</w:t>
      </w:r>
    </w:p>
    <w:p>
      <w:r>
        <w:t>Closed eleven OPEN and ASSUMPTION markers against the Week 2 clarifications and reclassified the remainder as explicit team assumptions.</w:t>
      </w:r>
    </w:p>
    <w:p>
      <w:r>
        <w:t>Added estimates and sprint assignments, neither of which existed in version 1.</w:t>
      </w:r>
    </w:p>
    <w:p>
      <w:pPr>
        <w:pStyle w:val="Heading2"/>
      </w:pPr>
      <w:r>
        <w:rPr>
          <w:sz w:val="28"/>
        </w:rPr>
        <w:t>Version 2 to version 3</w:t>
      </w:r>
    </w:p>
    <w:p>
      <w:r>
        <w:t>Version 3 followed an overlap audit across all release stories. See section D.</w:t>
      </w:r>
    </w:p>
    <w:p>
      <w:r>
        <w:t>Merged the former E03-S03 (approve) and E03-S04 (reject) into a single E03-S03, matching how E06-S04 already handled venue approval and rejection in one story.</w:t>
      </w:r>
    </w:p>
    <w:p>
      <w:r>
        <w:t>Merged the former E11-S01 and E11-S02 into a single E11-S01. They were one behaviour split by actor rather than by behaviour.</w:t>
      </w:r>
    </w:p>
    <w:p>
      <w:r>
        <w:t>Removed three outright duplications (B-08, B-09, B-10).</w:t>
      </w:r>
    </w:p>
    <w:p>
      <w:r>
        <w:t>Retitled E02-S03 and E05-S02 to name their matching purpose rather than reading as data capture already covered elsewhere.</w:t>
      </w:r>
    </w:p>
    <w:p>
      <w:r>
        <w:t>Recorded the boundary for four story pairs that remain deliberately separate (B-01 to B-04) and cross-referenced one mirrored invariant (B-05).</w:t>
      </w:r>
    </w:p>
    <w:p>
      <w:r>
        <w:t>Moved the backlogs into CONNECTSPHERE BACKLOGS CAA 140926.xlsx and all rationale into this document. The Word backlogs are retired.</w:t>
      </w:r>
    </w:p>
    <w:p>
      <w:pPr>
        <w:pStyle w:val="Heading2"/>
      </w:pPr>
      <w:r>
        <w:rPr>
          <w:sz w:val="28"/>
        </w:rPr>
        <w:t>Version 3 to version 4</w:t>
      </w:r>
    </w:p>
    <w:p>
      <w:r>
        <w:t>Version 4 applies the Week 4 customer clarifications, recorded as C-55 to C-64. Three of those answers changed the shape of the release rather than merely confirming it, and two backlog edits logged in version 3 were carried out.</w:t>
      </w:r>
    </w:p>
    <w:p>
      <w:r>
        <w:t>Scope changes from customer answers</w:t>
      </w:r>
    </w:p>
    <w:p>
      <w:r>
        <w:t>Withdrew the sessions model (C-62, T-48). Bryan confirmed that a multi-session event must be set up as separate events. E04-S02 left Release 1, 29 of the 47 release stories were rewritten from session level to event level, and ADR-004 and ADR-005 were retired along with the SESSIONS table and its composite foreign keys. Multi-session was never among the twenty core features, so this realigns the release with them.</w:t>
      </w:r>
    </w:p>
    <w:p>
      <w:r>
        <w:t>Returned tentative venue holding to Release 1 (C-60, T-49). E06-S05 is back in Sprint 3 with four scenarios. The venue calendar state reverts from Pending to Tentative, amending T-17. Only one active hold or confirmed booking may exist per venue and period, which independently confirms T-20. Auto-expiry rules are explicitly not required, so no expiry figure was invented.</w:t>
      </w:r>
    </w:p>
    <w:p>
      <w:r>
        <w:t>Changed the registration capacity rule (C-58, amends T-31). Capacity is governed by the booked venue capacity, and expected attendance is a planning input used for venue suitability rather than a registration cap.</w:t>
      </w:r>
    </w:p>
    <w:p>
      <w:r>
        <w:t>Added manual VIP registration (C-58, T-50), as scenarios 4 and 5 of E09-S02 rather than a separate story, because it is a business-rule variation on capacity enforcement.</w:t>
      </w:r>
    </w:p>
    <w:p>
      <w:r>
        <w:t>Added an acceptance step to coordinator reassignment (C-56, amends T-15). E03-S01 grew from four scenarios to six.</w:t>
      </w:r>
    </w:p>
    <w:p>
      <w:r>
        <w:t>Recorded that internal staff onboarding is out of scope (C-57), so E01-S08 covers Attendee self-registration only.</w:t>
      </w:r>
    </w:p>
    <w:p>
      <w:r>
        <w:t>Confirmed that 'none required' counts as a fulfilled arrangement (C-59) and added a scenario to E08-S03.</w:t>
      </w:r>
    </w:p>
    <w:p>
      <w:r>
        <w:t>Confirmed that an event cannot be confirmed without a ConnectSphere venue (C-63).</w:t>
      </w:r>
    </w:p>
    <w:p>
      <w:r>
        <w:t>Backlog edits carried out</w:t>
      </w:r>
    </w:p>
    <w:p>
      <w:r>
        <w:t>Applied T-46. E09-S04 Scenario 1 was reworded to remove 'my position is confirmed', which implied an ordered queue that Scenario 2 and the schema both contradict.</w:t>
      </w:r>
    </w:p>
    <w:p>
      <w:r>
        <w:t>Applied T-47 as boundary ruling B-11. E09-S02 Scenario 4 was deleted as a duplicate of E10-S02 Scenario 4.</w:t>
      </w:r>
    </w:p>
    <w:p>
      <w:r>
        <w:t>Consequential edits</w:t>
      </w:r>
    </w:p>
    <w:p>
      <w:r>
        <w:t>Removed E11-S01 Scenario 4, which scoped notifications to one session of a multi-session event. The story drops from XL to L.</w:t>
      </w:r>
    </w:p>
    <w:p>
      <w:r>
        <w:t>Rebalanced the sprints after E04-S02 left Sprint 1 and E06-S05 joined Sprint 3. E05-S01 and E05-S02 moved to Sprint 1, E05-S04 to Sprint 2. Release 1 stands at 47 stories and 155 points across 36, 36, 43 and 40.</w:t>
      </w:r>
    </w:p>
    <w:p>
      <w:r>
        <w:t>Closed five standing assumptions on customer evidence: O-03, O-04, O-07, O-10 and O-15. Retained in section C marked Closed so the history stays visible.</w:t>
      </w:r>
    </w:p>
    <w:p>
      <w:r>
        <w:t>Still outstanding after version 4</w:t>
      </w:r>
    </w:p>
    <w:p>
      <w:r>
        <w:t>O-01, O-02, O-05, O-06, O-08, O-09, O-11, O-12, O-13, O-14, O-16, O-17, O-18 and O-19 remain open. C-64 reaffirmed that no user capacity numbers exist, so O-17 stays open.</w:t>
      </w:r>
    </w:p>
    <w:p>
      <w:r>
        <w:t>Downstream documents affected</w:t>
      </w:r>
    </w:p>
    <w:p>
      <w:r>
        <w:t>The sessions withdrawal reaches beyond the backlog. The database schema loses SESSIONS, its composite foreign keys and every per-session column. The C4 model and architecture document both describe per-session booking, equipment and registration. The test-case suite references session identifiers throughout. ADR-004 and ADR-005 are formally retired in version 3 of the Architecture Decision Records.</w:t>
      </w:r>
    </w:p>
    <w:p>
      <w:pPr>
        <w:pStyle w:val="Heading2"/>
      </w:pPr>
      <w:r>
        <w:rPr>
          <w:sz w:val="28"/>
        </w:rPr>
        <w:t>Version 4 to version 5</w:t>
      </w:r>
    </w:p>
    <w:p>
      <w:r>
        <w:t>The team answered eight of the open assumptions in section C. Six confirmed existing positions; two produced edits.</w:t>
      </w:r>
    </w:p>
    <w:p>
      <w:r>
        <w:t>O-05 closed with a change. Registration lists show name, email address and contact number. E09-S07 Scenario 1 and its checklist, and E09-S01's checklist, were updated. T-32 amended. No schema change: contact number already exists on the user record.</w:t>
      </w:r>
    </w:p>
    <w:p>
      <w:r>
        <w:t>O-01 closed with a change. A three-second target for venue search, calendar load and registration submission, recorded as T-51 and placed in the Definition of Done rather than in individual acceptance criteria.</w:t>
      </w:r>
    </w:p>
    <w:p>
      <w:r>
        <w:t>O-02, O-06, O-09, O-14, O-16 and O-17 closed unchanged, confirming the assumptions already carried.</w:t>
      </w:r>
    </w:p>
    <w:p>
      <w:r>
        <w:t>Six items remain open, all outside Release 1: O-08, O-11, O-12, O-13, O-18, O-19.</w:t>
      </w:r>
    </w:p>
    <w:p>
      <w:r>
        <w:t>No change was required to the architecture, the C4 model, the database schema or the sprint plan.</w:t>
      </w:r>
    </w:p>
    <w:p>
      <w:pPr>
        <w:pStyle w:val="Heading2"/>
      </w:pPr>
      <w:r>
        <w:rPr>
          <w:sz w:val="28"/>
        </w:rPr>
        <w:t>27 September 2026: E11-S01 routing and transactional integration</w:t>
      </w:r>
    </w:p>
    <w:p>
      <w:r>
        <w:t>T-64 records the repository owner's approved recipient matrix, actor suppression,</w:t>
      </w:r>
    </w:p>
    <w:p>
      <w:r>
        <w:t>waitlisted/Coordinator arrangement notices, explicit Venue Staff assignment</w:t>
      </w:r>
    </w:p>
    <w:p>
      <w:r>
        <w:t>dependency and incremental integration scope. ADR-006 now specifies business</w:t>
      </w:r>
    </w:p>
    <w:p>
      <w:r>
        <w:t>write/audit/in-app/outbox atomicity and retry identity. Original sprint estimates</w:t>
      </w:r>
    </w:p>
    <w:p>
      <w:r>
        <w:t>are unchanged; missing workflow and inbox acceptance remains open.</w:t>
      </w:r>
    </w:p>
    <w:p>
      <w:pPr>
        <w:pStyle w:val="Heading2"/>
      </w:pPr>
      <w:r>
        <w:rPr>
          <w:sz w:val="28"/>
        </w:rPr>
        <w:t>Version 5 to version 6: Week 7 Customer Changes</w:t>
      </w:r>
    </w:p>
    <w:p>
      <w:r>
        <w:t>Version 6 records the Week 7 Customer Changes document (2 October 2026) as C-65 to C-70, verbatim and in document order. All six changes are mandatory for Release 1 and the customer anticipates no further changes.</w:t>
      </w:r>
    </w:p>
    <w:p>
      <w:r>
        <w:t>Scope changes from the customer document</w:t>
      </w:r>
    </w:p>
    <w:p>
      <w:r>
        <w:t>Returned E05-S05 to Release 1 (C-65, T-66). Setup and turnaround time are per-venue attributes and every availability and conflict check uses the buffered occupancy window. Reverses C-18 and C-38. Bookings that conflict under the new rule are flagged, never released.</w:t>
      </w:r>
    </w:p>
    <w:p>
      <w:r>
        <w:t>Withdrew E05-S04's refusal of a block over a confirmed booking (C-66, T-67), delivered as a new E05 story because E05-S04 is in the Sprint 2 sprint backlog and sprint scope is fixed. Overlapping bookings become Conflicting; the event is never cancelled or moved automatically. Returned E10-S05 to Release 1.</w:t>
      </w:r>
    </w:p>
    <w:p>
      <w:r>
        <w:t>Retired T-20 and inverted E06-S03 Scenario 3 (C-67, T-68). An event may hold several venue bookings, pending or confirmed, each checked independently. E08-S03's confirmation precondition becomes plural.</w:t>
      </w:r>
    </w:p>
    <w:p>
      <w:r>
        <w:t>Amended T-49 (C-68, T-69). Every tentative hold carries an expiry; the system releases expired holds; the Coordinator is told before and at expiry. Reverses the no-expiry position in C-01, C-16 and C-60.</w:t>
      </w:r>
    </w:p>
    <w:p>
      <w:r>
        <w:t>Retired T-14 and amended T-15 (C-69, T-70). New requests enter an unassigned queue worked by the new Event Coordinator Lead; Coordinators manage only their own events; the Lead may reassign.</w:t>
      </w:r>
    </w:p>
    <w:p>
      <w:r>
        <w:t>Added a Safety Review status between Planning and Confirmed (C-70, T-71) as the interim placement of the Operational Safety Check. The Safety Officer approves, rejects or requests changes; the latter two return the event to Planning.</w:t>
      </w:r>
    </w:p>
    <w:p>
      <w:r>
        <w:t>Extended the role model to seven roles (T-72). Both new roles are pre-seeded under C-57; ADR-012 holds.</w:t>
      </w:r>
    </w:p>
    <w:p>
      <w:r>
        <w:t>Applied the Week 7 "Managing Changes" guide (T-74). Each change is classified in its section A row (five new requirements, one correction plus new requirement). Done stories touched by a change (E03-S01, E05-S01, E05-S03, E06-S01, E03-S05, E01-S01, E01-S02, E01-S11) stay Done and the new behaviour becomes new stories; To Do stories are updated in place; E05-S04, in the Sprint 2 sprint backlog, is left alone and corrected by a new story. Estimation rule recorded in T-73: new stories estimated at planning, changed To Do stories re-estimated only if materially different, Done stories never, in-flight stories for remaining work.</w:t>
      </w:r>
    </w:p>
    <w:p>
      <w:r>
        <w:t>Process</w:t>
      </w:r>
    </w:p>
    <w:p>
      <w:r>
        <w:t>T-73: the customer Q&amp;A may fall after Sprint 3 planning, so every Week 7 story is written now against recorded defaults. O-20 to O-44 hold one row per ambiguity with the default and the exact Q&amp;A question; dependent criteria are tagged "(assumes O-xx)"; Sprint 3 pulls first the stories with no High-priority open item. Twelve items are High, five Medium, eight Low.</w:t>
      </w:r>
    </w:p>
    <w:p>
      <w:r>
        <w:t>Superseded rows</w:t>
      </w:r>
    </w:p>
    <w:p>
      <w:r>
        <w:t>C-01, C-16, C-18, C-38, C-41, C-55, C-56 and C-60 gained a trailing note naming the Week 7 entry that supersedes them, in part or in full. Their original text is unchanged.</w:t>
      </w:r>
    </w:p>
    <w:p>
      <w:r>
        <w:t>Housekeeping</w:t>
      </w:r>
    </w:p>
    <w:p>
      <w:r>
        <w:t>Removed five stray blank lines inside the section B table (between T-57 and T-62, and before T-64) that split it into unrelated fragments when rendered. No row text changed.</w:t>
      </w:r>
    </w:p>
    <w:p>
      <w:r>
        <w:t>Still outstanding after version 6</w:t>
      </w:r>
    </w:p>
    <w:p>
      <w:r>
        <w:t>O-08, O-11, O-12, O-13, O-18 and O-19 remain open from earlier versions. O-20 to O-44 are open pending the customer Q&amp;A.</w:t>
      </w:r>
    </w:p>
    <w:p>
      <w:r>
        <w:t>Downstream documents affected</w:t>
      </w:r>
    </w:p>
    <w:p>
      <w:r>
        <w:t>Backlog Markdown (release-1 and product views), acceptance test cases, the canonical status model's consumers (E03-S05, E08-S03, E08-S04, E08-S05, E01-S11), ADR-003 (buffered exclusion range), ADR-006 (hold expiry on the worker), ADR-007 and ADR-012 (seven roles), ADR-009 (safety-check audit actions), docs/db_schema.md and a new migration (user_role values, venue buffers, booking expiry, safety review), docs/c4-diagrams.md, docs/modular-monolith-architecture.md and docs/dynamic-user-flows.md (two new actors and sequences), the E11-S01 routing matrix, and the Figma role boards. Each is handled in its own follow-up PR; this version records the decisions they implement.</w:t>
      </w:r>
    </w:p>
    <w:p>
      <w:pPr>
        <w:pStyle w:val="Heading2"/>
      </w:pPr>
      <w:r>
        <w:rPr>
          <w:sz w:val="28"/>
        </w:rPr>
        <w:t>2 October 2026: Activity-log reader, booking ownership and Sprint 3 carryover</w:t>
      </w:r>
    </w:p>
    <w:p>
      <w:r>
        <w:t>Product-owner approval is recorded in T-75 and T-76. Event Coordinators use the</w:t>
      </w:r>
    </w:p>
    <w:p>
      <w:r>
        <w:t>existing event Activity log within existing event permissions; testers check</w:t>
      </w:r>
    </w:p>
    <w:p>
      <w:r>
        <w:t>denial and deactivation rows in a controlled test database. No Administrator</w:t>
      </w:r>
    </w:p>
    <w:p>
      <w:r>
        <w:t>role or global audit viewer is added to Release 1.</w:t>
      </w:r>
    </w:p>
    <w:p>
      <w:r>
        <w:t>Booking approval, rejection and release logging moves from E14-S02 Scenario 3</w:t>
      </w:r>
    </w:p>
    <w:p>
      <w:r>
        <w:t>to E06-S04 Scenario 5. TC_E14S02_03/_06/_07 remain as retired references to</w:t>
      </w:r>
    </w:p>
    <w:p>
      <w:r>
        <w:t>TC_E06S04_05/_06/_07. Remaining E14-S02 Scenarios 1, 2, 4 and 5 carry into</w:t>
      </w:r>
    </w:p>
    <w:p>
      <w:r>
        <w:t>Sprint 3; their completion is independent of E06-S04. Original commitments and</w:t>
      </w:r>
    </w:p>
    <w:p>
      <w:r>
        <w:t>estimates remain historical evidence. Both backlog views, acceptance cases,</w:t>
      </w:r>
    </w:p>
    <w:p>
      <w:r>
        <w:t>active scaffold files, ADR-009 and derived exports are reconciled in this change.</w:t>
      </w:r>
    </w:p>
    <w:p>
      <w:r>
        <w:t>Jira reconciliation follows the merged backlog; the scope PR must not close</w:t>
      </w:r>
    </w:p>
    <w:p>
      <w:r>
        <w:t>SCRUM-86 automatically.</w:t>
      </w:r>
    </w:p>
    <w:p>
      <w:pPr>
        <w:pStyle w:val="Heading2"/>
      </w:pPr>
      <w:r>
        <w:rPr>
          <w:sz w:val="28"/>
        </w:rPr>
        <w:t>8 October 2026: E06-S02 operating-hours clarification</w:t>
      </w:r>
    </w:p>
    <w:p>
      <w:r>
        <w:t>T-77 records the Product Owner clarification relayed by the story owner:</w:t>
      </w:r>
    </w:p>
    <w:p>
      <w:r>
        <w:t>E06-S02 flags an event outside venue operating hours as unsuitable, explicitly</w:t>
      </w:r>
    </w:p>
    <w:p>
      <w:r>
        <w:t>naming the failure. Fully contained events pass. The result stays advisory and</w:t>
      </w:r>
    </w:p>
    <w:p>
      <w:r>
        <w:t>must be available to Venue Staff in the owning booking workflow. E06-S01 search</w:t>
      </w:r>
    </w:p>
    <w:p>
      <w:r>
        <w:t>continues without an operating-hours suitability filter. Both backlog views and</w:t>
      </w:r>
    </w:p>
    <w:p>
      <w:r>
        <w:t>TC_E06S02_05 carry the clarification; Jira reconciliation follows merge.</w:t>
      </w:r>
    </w:p>
    <w:p>
      <w:pPr>
        <w:pStyle w:val="Heading2"/>
      </w:pPr>
      <w:r>
        <w:rPr>
          <w:sz w:val="28"/>
        </w:rPr>
        <w:t>9 October 2026 - PO confirms venue booking defaults (T-78)</w:t>
      </w:r>
    </w:p>
    <w:p>
      <w:r>
        <w:t>Recorded the story owner's relayed PO confirmation of O-27, O-29, O-30 and</w:t>
      </w:r>
    </w:p>
    <w:p>
      <w:r>
        <w:t>O-32, retaining the original questions/defaults as history. Booking-specific</w:t>
      </w:r>
    </w:p>
    <w:p>
      <w:r>
        <w:t>purpose/headcount and contained periods are confirmed; buffer occupancy may</w:t>
      </w:r>
    </w:p>
    <w:p>
      <w:r>
        <w:t>extend outside the event. First confirmed booking is primary, with Coordinator</w:t>
      </w:r>
    </w:p>
    <w:p>
      <w:r>
        <w:t>selection of another confirmed booking permitted. Requests are limited to the</w:t>
      </w:r>
    </w:p>
    <w:p>
      <w:r>
        <w:t>assigned Coordinator and Approved/Planning events; confirmed-event replacements</w:t>
      </w:r>
    </w:p>
    <w:p>
      <w:r>
        <w:t>require the authorised reversion workflow first. Submission ends an unexpired</w:t>
      </w:r>
    </w:p>
    <w:p>
      <w:r>
        <w:t>hold's expiry; an expired hold cannot convert. Both E06 backlog views updated.</w:t>
      </w:r>
    </w:p>
    <w:p>
      <w:r>
        <w:t>Other open questions, including O-28 and O-31/O-33/O-34, remain unconfirmed.</w:t>
      </w:r>
    </w:p>
    <w:p>
      <w:r>
        <w:t>This records requirements, not implementation or story completion.</w:t>
      </w:r>
    </w:p>
    <w:p>
      <w:pPr>
        <w:pStyle w:val="Heading2"/>
      </w:pPr>
      <w:r>
        <w:rPr>
          <w:sz w:val="28"/>
        </w:rPr>
        <w:t>12 October 2026: Week 9 customer Q&amp;A (version 7)</w:t>
      </w:r>
    </w:p>
    <w:p>
      <w:r>
        <w:t>Archived the eight source materials supplied to the project under</w:t>
      </w:r>
    </w:p>
    <w:p>
      <w:r>
        <w:t>`docs/bdr/customer-sources/` and recorded all 66 Week 9 Q&amp;A rows in workbook</w:t>
      </w:r>
    </w:p>
    <w:p>
      <w:r>
        <w:t>order as C-71 to C-136. The original answer wording remains in section A;</w:t>
      </w:r>
    </w:p>
    <w:p>
      <w:r>
        <w:t>status and the separate "What it settled for us" column record whether the</w:t>
      </w:r>
    </w:p>
    <w:p>
      <w:r>
        <w:t>customer settled, partly answered or delegated each question.</w:t>
      </w:r>
    </w:p>
    <w:p>
      <w:r>
        <w:t>Reconciled O-20 to O-44 against Week 9 and added O-45 to O-49 for residual</w:t>
      </w:r>
    </w:p>
    <w:p>
      <w:r>
        <w:t>questions and design dependencies. O-10 is open again because C-107 conflicts</w:t>
      </w:r>
    </w:p>
    <w:p>
      <w:r>
        <w:t>with C-62/T-48 on bookings across sessions. O-23 stays open because C-111 says</w:t>
      </w:r>
    </w:p>
    <w:p>
      <w:r>
        <w:t>venue blocks should not be open-ended while C-119 permits open-ended</w:t>
      </w:r>
    </w:p>
    <w:p>
      <w:r>
        <w:t>unavailability. C-78 adds the combined layout capacity rule for multi-venue</w:t>
      </w:r>
    </w:p>
    <w:p>
      <w:r>
        <w:t>events. O-22, O-38 and O-44 retain their unresolved details. C-89</w:t>
      </w:r>
    </w:p>
    <w:p>
      <w:r>
        <w:t>records manual Venue Staff selection without turning T-64's team routing model</w:t>
      </w:r>
    </w:p>
    <w:p>
      <w:r>
        <w:t>into a customer-mandated roster.</w:t>
      </w:r>
    </w:p>
    <w:p>
      <w:r>
        <w:t>Several clear answers conflict with earlier customer or team positions and need</w:t>
      </w:r>
    </w:p>
    <w:p>
      <w:r>
        <w:t>downstream review: C-107 on bookings across sessions (O-10), C-120 on</w:t>
      </w:r>
    </w:p>
    <w:p>
      <w:r>
        <w:t>confirmed-event status after venue loss (O-24), C-132 on the safety-review</w:t>
      </w:r>
    </w:p>
    <w:p>
      <w:r>
        <w:t>trigger (O-40), and C-134 on where safety factors are assessed (O-42). The BDR</w:t>
      </w:r>
    </w:p>
    <w:p>
      <w:r>
        <w:t>records these answers and flags the conflicts; this update does not amend</w:t>
      </w:r>
    </w:p>
    <w:p>
      <w:r>
        <w:t>backlog stories, architecture decisions or implementation.</w:t>
      </w:r>
    </w:p>
    <w:p>
      <w:r>
        <w:t>Regenerated the BDR and ADR Word exports from Markdown as `CAA 121026` and</w:t>
      </w:r>
    </w:p>
    <w:p>
      <w:r>
        <w:t>updated the source-of-truth index. The exports remain derivative; the Markdown</w:t>
      </w:r>
    </w:p>
    <w:p>
      <w:r>
        <w:t>sections are authoritative.</w:t>
      </w:r>
    </w:p>
    <w:p>
      <w:pPr>
        <w:pStyle w:val="Heading2"/>
      </w:pPr>
      <w:r>
        <w:rPr>
          <w:sz w:val="28"/>
        </w:rPr>
        <w:t>13 October 2026: Team selections from Week 9 Q&amp;A (version 8)</w:t>
      </w:r>
    </w:p>
    <w:p>
      <w:r>
        <w:t>The team reviewed the impact register and selected rules for the</w:t>
      </w:r>
    </w:p>
    <w:p>
      <w:r>
        <w:t>Week 9 answers. Added T-79 to T-91 and reconciled the affected open-question</w:t>
      </w:r>
    </w:p>
    <w:p>
      <w:r>
        <w:t>rows while retaining every original customer answer in section A.</w:t>
      </w:r>
    </w:p>
    <w:p>
      <w:r>
        <w:t>T-79 follows C-107 and reverses T-48: Sessions return to Release 1 under Event;</w:t>
      </w:r>
    </w:p>
    <w:p>
      <w:r>
        <w:t>venue bookings and equipment attach to Sessions, while one event-level attendee</w:t>
      </w:r>
    </w:p>
    <w:p>
      <w:r>
        <w:t>registration can select multiple Sessions. T-80 selects C-119's open-ended</w:t>
      </w:r>
    </w:p>
    <w:p>
      <w:r>
        <w:t>unavailability rule despite its conflict with C-111, and keeps buffers off</w:t>
      </w:r>
    </w:p>
    <w:p>
      <w:r>
        <w:t>maintenance blocks. T-81 applies C-120's automatic return to Planning when a</w:t>
      </w:r>
    </w:p>
    <w:p>
      <w:r>
        <w:t>venue is lost and notifies the Coordinator. T-82 starts Safety Review</w:t>
      </w:r>
    </w:p>
    <w:p>
      <w:r>
        <w:t>automatically and records both the factor checklist and the overall decision</w:t>
      </w:r>
    </w:p>
    <w:p>
      <w:r>
        <w:t>and comments. T-83 removes the Coordinator-initiated reassignment request and</w:t>
      </w:r>
    </w:p>
    <w:p>
      <w:r>
        <w:t>limits the queue to Leads.</w:t>
      </w:r>
    </w:p>
    <w:p>
      <w:r>
        <w:t>T-84 sets per-hold expiry and warning times, with at most two extensions and a</w:t>
      </w:r>
    </w:p>
    <w:p>
      <w:r>
        <w:t>reason for each. T-85 defines one event registration with selected Sessions,</w:t>
      </w:r>
    </w:p>
    <w:p>
      <w:r>
        <w:t>per-Session and combined event caps, and an over-capacity Pending review path.</w:t>
      </w:r>
    </w:p>
    <w:p>
      <w:r>
        <w:t>T-86 adopts multi-role accounts while seed data assigns one role per account.</w:t>
      </w:r>
    </w:p>
    <w:p>
      <w:r>
        <w:t>T-87 imposes no fixed minimum lead time and a team-selected maximum of two years.</w:t>
      </w:r>
    </w:p>
    <w:p>
      <w:r>
        <w:t>T-88 closes pending change requests as Obsolete when the event becomes terminal.</w:t>
      </w:r>
    </w:p>
    <w:p>
      <w:r>
        <w:t>T-89 keeps venue-to-staff assignments as setup data without a roster screen.</w:t>
      </w:r>
    </w:p>
    <w:p>
      <w:r>
        <w:t>T-90 adds E02-S05 to Release 1 at its existing three-point estimate, with sprint</w:t>
      </w:r>
    </w:p>
    <w:p>
      <w:r>
        <w:t>placement left to planning. T-91 allows Venue Staff to edit blocks, retains</w:t>
      </w:r>
    </w:p>
    <w:p>
      <w:r>
        <w:t>history, and notifies affected Coordinators when blocks are lifted.</w:t>
      </w:r>
    </w:p>
    <w:p>
      <w:r>
        <w:t>These are scope decisions, not implementation evidence. Both backlog views,</w:t>
      </w:r>
    </w:p>
    <w:p>
      <w:r>
        <w:t>test cases, schema/contracts, ADRs, flows and UI design must agree before the</w:t>
      </w:r>
    </w:p>
    <w:p>
      <w:r>
        <w:t>affected stories are considered ready. Generated exports follow their Markdown</w:t>
      </w:r>
    </w:p>
    <w:p>
      <w:r>
        <w:t>sources. Jira changes remain downstream of the merged canonical backlog.</w:t>
      </w:r>
    </w:p>
    <w:p>
      <w:pPr>
        <w:pStyle w:val="Heading2"/>
      </w:pPr>
      <w:r>
        <w:rPr>
          <w:sz w:val="28"/>
        </w:rPr>
        <w:t>Version 8 to version 9</w:t>
      </w:r>
    </w:p>
    <w:p>
      <w:r>
        <w:t>Applied Week 9 choices to eligible stories and recorded remaining assumptions. Restored E04-S02 and added E02-S05 to Release 1; added E02-S07 for the two-year date horizon and E07-S08 for Session-linked equipment behavior. Updated Sprint 4 registration, arrangement-change, safety-reversion, rescheduling and cancellation criteria while leaving Sprint 3 stories untouched until close under T-73. Added O-50 for Session waitlist behavior and O-51 for copied Session/arrangement data; both remain explicit assumptions for review.</w:t>
      </w:r>
    </w:p>
    <w:p>
      <w:pPr>
        <w:pStyle w:val="Heading2"/>
      </w:pPr>
      <w:r>
        <w:rPr>
          <w:sz w:val="28"/>
        </w:rPr>
        <w:t>15 October 2026: Manual-run screenshots (T-93)</w:t>
      </w:r>
    </w:p>
    <w:p>
      <w:r>
        <w:t>T-93 makes hand-taken screenshots part of every manual test run. The tester</w:t>
      </w:r>
    </w:p>
    <w:p>
      <w:r>
        <w:t>names each image after the TC_ID it shows and commits it next to the session</w:t>
      </w:r>
    </w:p>
    <w:p>
      <w:r>
        <w:t>record under `docs/testing/runs/evidence/`. Showing them in the PR's postplan as well is recommended.</w:t>
      </w:r>
    </w:p>
    <w:p>
      <w:r>
        <w:t>It applies to manual records dated on or after `2026-10-16T00:00:00+08:00`; earlier records stay</w:t>
      </w:r>
    </w:p>
    <w:p>
      <w:r>
        <w:t>as they are. Sprint 3 Done stories are re-run with screenshots before the</w:t>
      </w:r>
    </w:p>
    <w:p>
      <w:r>
        <w:t>Sprint 3 Review as new records, without being reopened; Sprint 1 and 2 stories</w:t>
      </w:r>
    </w:p>
    <w:p>
      <w:r>
        <w:t>are left as they are.</w:t>
      </w:r>
    </w:p>
    <w:p>
      <w:pPr>
        <w:pStyle w:val="Heading2"/>
      </w:pPr>
      <w:r>
        <w:rPr>
          <w:sz w:val="28"/>
        </w:rPr>
        <w:t>15 October 2026 — E06-S03 withdrawal and suggested-venue follow-up</w:t>
      </w:r>
    </w:p>
    <w:p>
      <w:r>
        <w:t>T-94 records the Product Owner's Pending-only withdrawal boundary and the future</w:t>
      </w:r>
    </w:p>
    <w:p>
      <w:r>
        <w:t>Confirmed-primary cancellation rule (clear primary, prompt Organiser, no automatic</w:t>
      </w:r>
    </w:p>
    <w:p>
      <w:r>
        <w:t>promotion). T-95 records the E06-S04 owner's Released/lock/audit agreement and the</w:t>
      </w:r>
    </w:p>
    <w:p>
      <w:r>
        <w:t>story owner's requested-venue staff notification confirmation. T-96 records the</w:t>
      </w:r>
    </w:p>
    <w:p>
      <w:r>
        <w:t>story owner's replacement retry and rejection-chain confirmation. Source is the</w:t>
      </w:r>
    </w:p>
    <w:p>
      <w:r>
        <w:t>clarifications relayed in the working conversation on 15 October; these are not</w:t>
      </w:r>
    </w:p>
    <w:p>
      <w:r>
        <w:t>new customer consultation quotes or proof of implementation.</w:t>
      </w:r>
    </w:p>
    <w:p>
      <w:r>
        <w:t>Reconcile E06-S03's release/product criteria and canonical cases with the shared</w:t>
      </w:r>
    </w:p>
    <w:p>
      <w:r>
        <w:t>contract. Reuse Released; no new status. Only Released replacements stop consuming</w:t>
      </w:r>
    </w:p>
    <w:p>
      <w:r>
        <w:t>their predecessor's replacement slot. A Rejected replacement must follow its own</w:t>
      </w:r>
    </w:p>
    <w:p>
      <w:r>
        <w:t>new suggestion, if any, rather than retry its predecessor's suggestion. Preserve</w:t>
      </w:r>
    </w:p>
    <w:p>
      <w:r>
        <w:t>0019 and plan a separate index migration. The latest E06-S05 owner coordination</w:t>
      </w:r>
    </w:p>
    <w:p>
      <w:r>
        <w:t>is already resolved in #274; this follow-up does not reopen it or change Session</w:t>
      </w:r>
    </w:p>
    <w:p>
      <w:r>
        <w:t>scope, hold defaults, story estimates, sprint assignments or Jira statuses.</w:t>
      </w:r>
    </w:p>
    <w:p>
      <w:pPr>
        <w:pStyle w:val="Heading2"/>
      </w:pPr>
      <w:r>
        <w:rPr>
          <w:sz w:val="28"/>
        </w:rPr>
        <w:t>16 October 2026 ? Withdrawal decision reference correction (#280 review)</w:t>
      </w:r>
    </w:p>
    <w:p>
      <w:r>
        <w:t>Renumber the withdrawal decisions from T-93/T-94/T-95 to **T-94/T-95/T-96**</w:t>
      </w:r>
    </w:p>
    <w:p>
      <w:r>
        <w:t>because earlier PR #279 reserves T-93 for hand-taken manual-run screenshots.</w:t>
      </w:r>
    </w:p>
    <w:p>
      <w:r>
        <w:t>This is a reference correction, not a change to the agreed withdrawal behaviour.</w:t>
      </w:r>
    </w:p>
    <w:p>
      <w:r>
        <w:t>The release/product backlog, cases, contract, schema note, BDR addendum and</w:t>
      </w:r>
    </w:p>
    <w:p>
      <w:r>
        <w:t>regenerated CAA 161026 derivatives use the corrected IDs. CAA 151026 exports</w:t>
      </w:r>
    </w:p>
    <w:p>
      <w:r>
        <w:t>and immutable execution records remain historical snapshots with their old IDs.</w:t>
      </w:r>
    </w:p>
    <w:p>
      <w:r>
        <w:t>New TC_E06S03_09 to _13 keep the parent story's current Sprint 3 metadata.</w:t>
      </w:r>
    </w:p>
    <w:p>
      <w:r>
        <w:t>The scheduling question recorded during review is resolved by the Product Owner's</w:t>
      </w:r>
    </w:p>
    <w:p>
      <w:r>
        <w:t>16 October confirmation below. They remain unimplemented, not delivered.</w:t>
      </w:r>
    </w:p>
    <w:p>
      <w:pPr>
        <w:pStyle w:val="Heading2"/>
      </w:pPr>
      <w:r>
        <w:rPr>
          <w:sz w:val="28"/>
        </w:rPr>
        <w:t>16 October 2026 ? PO Sprint 3 confirmation and current-main integration</w:t>
      </w:r>
    </w:p>
    <w:p>
      <w:r>
        <w:t>The Product Owner confirmed: keep the new cases under E06-S03's current Sprint 3</w:t>
      </w:r>
    </w:p>
    <w:p>
      <w:r>
        <w:t>plan and complete the remaining work; record anything unfinished honestly at</w:t>
      </w:r>
    </w:p>
    <w:p>
      <w:r>
        <w:t>sprint close. Do not label this a Sprint 4 allocation, inferred carryover or</w:t>
      </w:r>
    </w:p>
    <w:p>
      <w:r>
        <w:t>completed delivery. Update T-94 and downstream planning notes accordingly without</w:t>
      </w:r>
    </w:p>
    <w:p>
      <w:r>
        <w:t>changing case sprint values, estimates or ownership.</w:t>
      </w:r>
    </w:p>
    <w:p>
      <w:r>
        <w:t>Integrate current main (62916a9, including #217/#266/#273/#277) as requested in</w:t>
      </w:r>
    </w:p>
    <w:p>
      <w:r>
        <w:t>#280's review. Regenerate the backlog/test workbooks, legacy testcase compatibility</w:t>
      </w:r>
    </w:p>
    <w:p>
      <w:r>
        <w:t>input, BDR export and coverage inventory from the combined canonical sources.</w:t>
      </w:r>
    </w:p>
    <w:p>
      <w:r>
        <w:t>Resolve generated coverage by regeneration, preserving both main's scaffold</w:t>
      </w:r>
    </w:p>
    <w:p>
      <w:r>
        <w:t>changes and this PR's five new unimplemented cases. The reported hard-coded</w:t>
      </w:r>
    </w:p>
    <w:p>
      <w:r>
        <w:t>354-case assertion has been repaired in #268 per the PO's review comment; do not</w:t>
      </w:r>
    </w:p>
    <w:p>
      <w:r>
        <w:t>change the correct 359-case catalogue to satisfy the obsolete assertion.</w:t>
      </w:r>
    </w:p>
    <w:p>
      <w:pPr>
        <w:pStyle w:val="Heading2"/>
      </w:pPr>
      <w:r>
        <w:rPr>
          <w:sz w:val="28"/>
        </w:rPr>
        <w:t>16 October 2026: E03-S11 added to the backlog</w:t>
      </w:r>
    </w:p>
    <w:p>
      <w:r>
        <w:t>E03-S11 (SCRUM-176), created in Jira by the Product Owner on 12 October 2026</w:t>
      </w:r>
    </w:p>
    <w:p>
      <w:r>
        <w:t>and delivered in #247, is now in the release and product backlogs with five</w:t>
      </w:r>
    </w:p>
    <w:p>
      <w:r>
        <w:t>scenarios and test cases TC_E03S11_01 to _05. It fixes two gaps in E03-S07,</w:t>
      </w:r>
    </w:p>
    <w:p>
      <w:r>
        <w:t>which stays Done (T-74): the Organiser could not edit the registration setup,</w:t>
      </w:r>
    </w:p>
    <w:p>
      <w:r>
        <w:t>and the registration date labels were laid out wrongly.</w:t>
      </w:r>
    </w:p>
    <w:p>
      <w:pPr>
        <w:pStyle w:val="Heading2"/>
      </w:pPr>
      <w:r>
        <w:rPr>
          <w:sz w:val="28"/>
        </w:rPr>
        <w:t>18 October 2026: O-50 and O-51 resolved as team decisions</w:t>
      </w:r>
    </w:p>
    <w:p>
      <w:r>
        <w:t>Recorded T-97 and T-98, closing O-50 and O-51. E09-S02/S04 now state that a</w:t>
      </w:r>
    </w:p>
    <w:p>
      <w:r>
        <w:t>full selected Session follows the Pending decision path and has no per-Session</w:t>
      </w:r>
    </w:p>
    <w:p>
      <w:r>
        <w:t>waitlist; the Event-level list remains available when combined Event capacity</w:t>
      </w:r>
    </w:p>
    <w:p>
      <w:r>
        <w:t>is full. E02-S05 now records the accepted copy behavior: retain requirements</w:t>
      </w:r>
    </w:p>
    <w:p>
      <w:r>
        <w:t>and Session structure, clear Event/Session dates and times, and do not copy</w:t>
      </w:r>
    </w:p>
    <w:p>
      <w:r>
        <w:t>bookings, equipment reservations or registrations. Updated the corresponding</w:t>
      </w:r>
    </w:p>
    <w:p>
      <w:r>
        <w:t>product/release backlog entries, canonical test case references, and the dated</w:t>
      </w:r>
    </w:p>
    <w:p>
      <w:r>
        <w:t>Figma handoff note. These remain team decisions, not customer statements.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