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2AB" w:rsidRDefault="008E772F" w:rsidP="008E772F">
      <w:pPr>
        <w:pStyle w:val="a3"/>
        <w:numPr>
          <w:ilvl w:val="0"/>
          <w:numId w:val="1"/>
        </w:numPr>
        <w:ind w:firstLineChars="0"/>
      </w:pPr>
      <w:r>
        <w:t>注册</w:t>
      </w:r>
    </w:p>
    <w:p w:rsidR="008E772F" w:rsidRDefault="008E772F" w:rsidP="008E77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）、</w:t>
      </w:r>
      <w:r>
        <w:t>用户点击注册按钮，跳转到注册页面；</w:t>
      </w:r>
    </w:p>
    <w:p w:rsidR="008E772F" w:rsidRDefault="008E772F" w:rsidP="008E772F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）、用户填写手机号码、姓名、密码；</w:t>
      </w:r>
    </w:p>
    <w:p w:rsidR="008E772F" w:rsidRDefault="008E772F" w:rsidP="008E772F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）、注册成功。</w:t>
      </w:r>
    </w:p>
    <w:p w:rsidR="008E772F" w:rsidRDefault="008E772F" w:rsidP="008E772F"/>
    <w:p w:rsidR="008E772F" w:rsidRDefault="008E772F" w:rsidP="008E77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:rsidR="008E772F" w:rsidRDefault="008E772F" w:rsidP="008E772F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）、用户点击登录按钮，跳转到登录界面；</w:t>
      </w:r>
    </w:p>
    <w:p w:rsidR="008E772F" w:rsidRDefault="008E772F" w:rsidP="008E772F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）、用户填写手机号码和密码；</w:t>
      </w:r>
    </w:p>
    <w:p w:rsidR="008E772F" w:rsidRDefault="008E772F" w:rsidP="008E772F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）、登录成功。</w:t>
      </w:r>
    </w:p>
    <w:p w:rsidR="008E772F" w:rsidRDefault="008E772F" w:rsidP="008E772F">
      <w:pPr>
        <w:rPr>
          <w:rFonts w:hint="eastAsia"/>
        </w:rPr>
      </w:pPr>
    </w:p>
    <w:p w:rsidR="008E772F" w:rsidRDefault="008E772F" w:rsidP="008E772F">
      <w:pPr>
        <w:pStyle w:val="a3"/>
        <w:numPr>
          <w:ilvl w:val="0"/>
          <w:numId w:val="1"/>
        </w:numPr>
        <w:ind w:firstLineChars="0"/>
      </w:pPr>
      <w:r>
        <w:t>用户个人中心、退票</w:t>
      </w:r>
    </w:p>
    <w:p w:rsidR="008E772F" w:rsidRDefault="008E772F" w:rsidP="008E772F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）、用户点击个人中心；</w:t>
      </w:r>
    </w:p>
    <w:p w:rsidR="008E772F" w:rsidRDefault="008E772F" w:rsidP="008E772F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）、详细列出当前用户已购买且未到发车时间的车票；</w:t>
      </w:r>
    </w:p>
    <w:p w:rsidR="008E772F" w:rsidRDefault="008E772F" w:rsidP="008E772F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）、点击退票</w:t>
      </w:r>
      <w:r>
        <w:t>；</w:t>
      </w:r>
    </w:p>
    <w:p w:rsidR="008E772F" w:rsidRDefault="008E772F" w:rsidP="008E772F">
      <w:pPr>
        <w:pStyle w:val="a3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）、退票成功。</w:t>
      </w:r>
    </w:p>
    <w:p w:rsidR="008E772F" w:rsidRDefault="008E772F" w:rsidP="008E772F"/>
    <w:p w:rsidR="008E772F" w:rsidRDefault="008E772F" w:rsidP="008E77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查询、售票</w:t>
      </w:r>
    </w:p>
    <w:p w:rsidR="008E772F" w:rsidRDefault="008E772F" w:rsidP="008E772F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）、用户点击查询按钮，进入查询页面；</w:t>
      </w:r>
    </w:p>
    <w:p w:rsidR="008E772F" w:rsidRDefault="008E772F" w:rsidP="008E772F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）、仿照</w:t>
      </w:r>
      <w:r>
        <w:rPr>
          <w:rFonts w:hint="eastAsia"/>
        </w:rPr>
        <w:t>12306</w:t>
      </w:r>
      <w:r>
        <w:rPr>
          <w:rFonts w:hint="eastAsia"/>
        </w:rPr>
        <w:t>（</w:t>
      </w:r>
      <w:r w:rsidRPr="008E772F">
        <w:t>https://kyfw.12306.cn/otn/leftTicket/init</w:t>
      </w:r>
      <w:r>
        <w:rPr>
          <w:rFonts w:hint="eastAsia"/>
        </w:rPr>
        <w:t>）的方式，根据出发地、目的地、出发日、发车时间进行车票查询</w:t>
      </w:r>
      <w:r w:rsidR="00BA7B2C">
        <w:rPr>
          <w:rFonts w:hint="eastAsia"/>
        </w:rPr>
        <w:t>（仅列出未发车的信息）</w:t>
      </w:r>
      <w:r>
        <w:rPr>
          <w:rFonts w:hint="eastAsia"/>
        </w:rPr>
        <w:t>；</w:t>
      </w:r>
    </w:p>
    <w:p w:rsidR="008E772F" w:rsidRDefault="008E772F" w:rsidP="008E772F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）、如用户未登录，则车票列表里不激活购票按钮，反之，激活购票按钮；</w:t>
      </w:r>
    </w:p>
    <w:p w:rsidR="008E772F" w:rsidRDefault="008E772F" w:rsidP="008E772F">
      <w:pPr>
        <w:pStyle w:val="a3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）、点击购票按钮，跳转到购票界面；</w:t>
      </w:r>
    </w:p>
    <w:p w:rsidR="00BA7B2C" w:rsidRDefault="008E772F" w:rsidP="00BA7B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）、购票成功。</w:t>
      </w:r>
    </w:p>
    <w:p w:rsidR="008E772F" w:rsidRDefault="008E772F" w:rsidP="008E772F"/>
    <w:p w:rsidR="008E772F" w:rsidRDefault="008E772F" w:rsidP="008E77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车票（次）新增（要求用户组为管理员）</w:t>
      </w:r>
    </w:p>
    <w:p w:rsidR="008E772F" w:rsidRDefault="008E772F" w:rsidP="008E772F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）、录入车次的代号（如</w:t>
      </w:r>
      <w:r>
        <w:rPr>
          <w:rFonts w:hint="eastAsia"/>
        </w:rPr>
        <w:t>G118</w:t>
      </w:r>
      <w:r>
        <w:rPr>
          <w:rFonts w:hint="eastAsia"/>
        </w:rPr>
        <w:t>），出发地、目的地、</w:t>
      </w:r>
      <w:r w:rsidR="008E3932">
        <w:rPr>
          <w:rFonts w:hint="eastAsia"/>
        </w:rPr>
        <w:t>出发日、</w:t>
      </w:r>
      <w:bookmarkStart w:id="0" w:name="_GoBack"/>
      <w:bookmarkEnd w:id="0"/>
      <w:r>
        <w:rPr>
          <w:rFonts w:hint="eastAsia"/>
        </w:rPr>
        <w:t>发车时间、时长、</w:t>
      </w:r>
      <w:r w:rsidR="00BA7B2C">
        <w:rPr>
          <w:rFonts w:hint="eastAsia"/>
        </w:rPr>
        <w:t>车厢的数量、每一个车厢的座位数。</w:t>
      </w:r>
    </w:p>
    <w:p w:rsidR="00BA7B2C" w:rsidRDefault="00BA7B2C" w:rsidP="008E772F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）、录入成功。</w:t>
      </w:r>
    </w:p>
    <w:p w:rsidR="00BA7B2C" w:rsidRDefault="00BA7B2C" w:rsidP="00BA7B2C"/>
    <w:p w:rsidR="00BA7B2C" w:rsidRDefault="00BA7B2C" w:rsidP="00BA7B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车票（次）修改（要求用户组为管理员）</w:t>
      </w:r>
    </w:p>
    <w:p w:rsidR="008E772F" w:rsidRDefault="00BA7B2C" w:rsidP="00F03212">
      <w:pPr>
        <w:pStyle w:val="a3"/>
        <w:ind w:left="360" w:firstLineChars="0" w:firstLine="0"/>
      </w:pPr>
      <w:r>
        <w:t>1</w:t>
      </w:r>
      <w:r>
        <w:t>）、根据出发地、目的地、发车时间（以上查询条件均可有</w:t>
      </w:r>
      <w:r>
        <w:t>“</w:t>
      </w:r>
      <w:r>
        <w:t>不限</w:t>
      </w:r>
      <w:r>
        <w:t>”</w:t>
      </w:r>
      <w:r>
        <w:t>选项）进行车次查询</w:t>
      </w:r>
      <w:r>
        <w:rPr>
          <w:rFonts w:hint="eastAsia"/>
        </w:rPr>
        <w:t>；</w:t>
      </w:r>
    </w:p>
    <w:p w:rsidR="00BA7B2C" w:rsidRDefault="00BA7B2C" w:rsidP="00F03212">
      <w:pPr>
        <w:ind w:firstLine="360"/>
        <w:rPr>
          <w:rFonts w:hint="eastAsia"/>
        </w:rPr>
      </w:pPr>
      <w:r>
        <w:t>2</w:t>
      </w:r>
      <w:r>
        <w:t>）、点击相应车次的修改按钮；</w:t>
      </w:r>
    </w:p>
    <w:p w:rsidR="00BA7B2C" w:rsidRDefault="00BA7B2C" w:rsidP="00BA7B2C">
      <w:pPr>
        <w:pStyle w:val="a3"/>
        <w:ind w:left="360" w:firstLineChars="0" w:firstLine="0"/>
      </w:pPr>
      <w:r>
        <w:t>3</w:t>
      </w:r>
      <w:r>
        <w:t>）、输入</w:t>
      </w:r>
      <w:r>
        <w:rPr>
          <w:rFonts w:hint="eastAsia"/>
        </w:rPr>
        <w:t>车次的代号（如</w:t>
      </w:r>
      <w:r>
        <w:rPr>
          <w:rFonts w:hint="eastAsia"/>
        </w:rPr>
        <w:t>G118</w:t>
      </w:r>
      <w:r>
        <w:rPr>
          <w:rFonts w:hint="eastAsia"/>
        </w:rPr>
        <w:t>），出发地、目的地、发车时间、时长、车厢的数量、每一个车厢的座位数。</w:t>
      </w:r>
    </w:p>
    <w:p w:rsidR="00BA7B2C" w:rsidRDefault="00BA7B2C" w:rsidP="00DD2ED9">
      <w:pPr>
        <w:ind w:firstLine="360"/>
      </w:pPr>
      <w:r>
        <w:t>4</w:t>
      </w:r>
      <w:r>
        <w:t>）、修改成功；</w:t>
      </w:r>
    </w:p>
    <w:p w:rsidR="00BA7B2C" w:rsidRPr="00BA7B2C" w:rsidRDefault="00BA7B2C" w:rsidP="00DD2ED9">
      <w:pPr>
        <w:ind w:firstLine="36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）、也可点击删除按钮，删除对应的车次。</w:t>
      </w:r>
    </w:p>
    <w:sectPr w:rsidR="00BA7B2C" w:rsidRPr="00BA7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B82" w:rsidRDefault="00CB4B82"/>
  </w:endnote>
  <w:endnote w:type="continuationSeparator" w:id="0">
    <w:p w:rsidR="00CB4B82" w:rsidRDefault="00CB4B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B82" w:rsidRDefault="00CB4B82"/>
  </w:footnote>
  <w:footnote w:type="continuationSeparator" w:id="0">
    <w:p w:rsidR="00CB4B82" w:rsidRDefault="00CB4B8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56E23"/>
    <w:multiLevelType w:val="hybridMultilevel"/>
    <w:tmpl w:val="916C6B06"/>
    <w:lvl w:ilvl="0" w:tplc="DCAC4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6C"/>
    <w:rsid w:val="0029006C"/>
    <w:rsid w:val="007572AB"/>
    <w:rsid w:val="008E3932"/>
    <w:rsid w:val="008E772F"/>
    <w:rsid w:val="00BA7B2C"/>
    <w:rsid w:val="00CB4B82"/>
    <w:rsid w:val="00DD2ED9"/>
    <w:rsid w:val="00F0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D356F0-A98F-44EB-9966-B13FB885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7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khz</dc:creator>
  <cp:keywords/>
  <dc:description/>
  <cp:lastModifiedBy>khz</cp:lastModifiedBy>
  <cp:revision>5</cp:revision>
  <dcterms:created xsi:type="dcterms:W3CDTF">2018-04-29T01:29:00Z</dcterms:created>
  <dcterms:modified xsi:type="dcterms:W3CDTF">2018-04-29T04:57:00Z</dcterms:modified>
</cp:coreProperties>
</file>