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32FB0" w:rsidRPr="009F48D8" w:rsidRDefault="00B32FB0">
      <w:pPr>
        <w:rPr>
          <w:b/>
          <w:bCs/>
          <w:color w:val="0432FF"/>
        </w:rPr>
      </w:pPr>
      <w:r w:rsidRPr="009F48D8">
        <w:rPr>
          <w:rFonts w:hint="eastAsia"/>
          <w:b/>
          <w:bCs/>
          <w:color w:val="0432FF"/>
        </w:rPr>
        <w:t>模块一</w:t>
      </w:r>
      <w:r w:rsidRPr="009F48D8">
        <w:rPr>
          <w:b/>
          <w:bCs/>
          <w:color w:val="0432FF"/>
        </w:rPr>
        <w:t xml:space="preserve"> </w:t>
      </w:r>
      <w:r w:rsidRPr="009F48D8">
        <w:rPr>
          <w:rFonts w:hint="eastAsia"/>
          <w:b/>
          <w:bCs/>
          <w:color w:val="0432FF"/>
        </w:rPr>
        <w:t>入门知识介绍</w:t>
      </w:r>
      <w:r w:rsidR="003D520C">
        <w:rPr>
          <w:rFonts w:hint="eastAsia"/>
          <w:b/>
          <w:bCs/>
          <w:color w:val="0432FF"/>
        </w:rPr>
        <w:t xml:space="preserve"> </w:t>
      </w:r>
      <w:r w:rsidR="003D520C">
        <w:rPr>
          <w:rFonts w:hint="eastAsia"/>
          <w:b/>
          <w:bCs/>
          <w:color w:val="0432FF"/>
        </w:rPr>
        <w:t>（对应课程</w:t>
      </w:r>
      <w:r w:rsidR="003D520C">
        <w:rPr>
          <w:b/>
          <w:bCs/>
          <w:color w:val="0432FF"/>
        </w:rPr>
        <w:t>3</w:t>
      </w:r>
      <w:r w:rsidR="003D520C">
        <w:rPr>
          <w:rFonts w:hint="eastAsia"/>
          <w:b/>
          <w:bCs/>
          <w:color w:val="0432FF"/>
        </w:rPr>
        <w:t>）</w:t>
      </w:r>
    </w:p>
    <w:p w:rsidR="00B32FB0" w:rsidRDefault="00B32FB0">
      <w:r>
        <w:t>P</w:t>
      </w:r>
      <w:r>
        <w:rPr>
          <w:rFonts w:hint="eastAsia"/>
        </w:rPr>
        <w:t>ycharm</w:t>
      </w:r>
      <w:r>
        <w:rPr>
          <w:rFonts w:hint="eastAsia"/>
        </w:rPr>
        <w:t>安装与使用</w:t>
      </w:r>
    </w:p>
    <w:p w:rsidR="00B32FB0" w:rsidRDefault="00B32FB0">
      <w:r>
        <w:t>C</w:t>
      </w:r>
      <w:r>
        <w:rPr>
          <w:rFonts w:hint="eastAsia"/>
        </w:rPr>
        <w:t>obrapy</w:t>
      </w:r>
      <w:r>
        <w:rPr>
          <w:rFonts w:hint="eastAsia"/>
        </w:rPr>
        <w:t>框架与介绍</w:t>
      </w:r>
      <w:r w:rsidR="003D520C">
        <w:rPr>
          <w:rFonts w:hint="eastAsia"/>
        </w:rPr>
        <w:t>，展示代码</w:t>
      </w:r>
    </w:p>
    <w:p w:rsidR="00B32FB0" w:rsidRDefault="00B32FB0">
      <w:r>
        <w:t>P</w:t>
      </w:r>
      <w:r>
        <w:rPr>
          <w:rFonts w:hint="eastAsia"/>
        </w:rPr>
        <w:t>ython</w:t>
      </w:r>
      <w:r>
        <w:rPr>
          <w:rFonts w:hint="eastAsia"/>
        </w:rPr>
        <w:t>语言与介绍</w:t>
      </w:r>
      <w:r w:rsidR="003D520C">
        <w:rPr>
          <w:rFonts w:hint="eastAsia"/>
        </w:rPr>
        <w:t>，展示代码</w:t>
      </w:r>
    </w:p>
    <w:p w:rsidR="003D520C" w:rsidRDefault="00141A7B">
      <w:r>
        <w:t>GEM</w:t>
      </w:r>
      <w:r>
        <w:rPr>
          <w:rFonts w:hint="eastAsia"/>
        </w:rPr>
        <w:t>s</w:t>
      </w:r>
      <w:r>
        <w:rPr>
          <w:rFonts w:hint="eastAsia"/>
        </w:rPr>
        <w:t>的导入与导出</w:t>
      </w:r>
      <w:r w:rsidR="003D520C">
        <w:rPr>
          <w:rFonts w:hint="eastAsia"/>
        </w:rPr>
        <w:t>，展示代码</w:t>
      </w:r>
    </w:p>
    <w:p w:rsidR="00923D79" w:rsidRPr="00923D79" w:rsidRDefault="00923D79">
      <w:r>
        <w:rPr>
          <w:rFonts w:hint="eastAsia"/>
        </w:rPr>
        <w:t>可以大肠杆菌或酿酒酵母等物种</w:t>
      </w:r>
      <w:r>
        <w:t>GEM</w:t>
      </w:r>
      <w:r>
        <w:rPr>
          <w:rFonts w:hint="eastAsia"/>
        </w:rPr>
        <w:t>s</w:t>
      </w:r>
      <w:r>
        <w:rPr>
          <w:rFonts w:hint="eastAsia"/>
        </w:rPr>
        <w:t>为例说明</w:t>
      </w:r>
    </w:p>
    <w:p w:rsidR="00923D79" w:rsidRDefault="00923D79">
      <w:pPr>
        <w:rPr>
          <w:b/>
          <w:bCs/>
          <w:color w:val="0432FF"/>
        </w:rPr>
      </w:pPr>
    </w:p>
    <w:p w:rsidR="00B32FB0" w:rsidRPr="003D520C" w:rsidRDefault="00B32FB0">
      <w:pPr>
        <w:rPr>
          <w:b/>
          <w:bCs/>
          <w:color w:val="0432FF"/>
        </w:rPr>
      </w:pPr>
      <w:r w:rsidRPr="009F48D8">
        <w:rPr>
          <w:rFonts w:hint="eastAsia"/>
          <w:b/>
          <w:bCs/>
          <w:color w:val="0432FF"/>
        </w:rPr>
        <w:t>模块二</w:t>
      </w:r>
      <w:r w:rsidR="00141A7B" w:rsidRPr="009F48D8">
        <w:rPr>
          <w:rFonts w:hint="eastAsia"/>
          <w:b/>
          <w:bCs/>
          <w:color w:val="0432FF"/>
        </w:rPr>
        <w:t xml:space="preserve"> </w:t>
      </w:r>
      <w:r w:rsidR="00141A7B" w:rsidRPr="009F48D8">
        <w:rPr>
          <w:b/>
          <w:bCs/>
          <w:color w:val="0432FF"/>
        </w:rPr>
        <w:t>GEM</w:t>
      </w:r>
      <w:r w:rsidR="00141A7B" w:rsidRPr="009F48D8">
        <w:rPr>
          <w:rFonts w:hint="eastAsia"/>
          <w:b/>
          <w:bCs/>
          <w:color w:val="0432FF"/>
        </w:rPr>
        <w:t>s</w:t>
      </w:r>
      <w:r w:rsidR="00141A7B" w:rsidRPr="009F48D8">
        <w:rPr>
          <w:rFonts w:hint="eastAsia"/>
          <w:b/>
          <w:bCs/>
          <w:color w:val="0432FF"/>
        </w:rPr>
        <w:t>构建与表型预测</w:t>
      </w:r>
      <w:r w:rsidR="003D520C">
        <w:rPr>
          <w:rFonts w:hint="eastAsia"/>
          <w:b/>
          <w:bCs/>
          <w:color w:val="0432FF"/>
        </w:rPr>
        <w:t xml:space="preserve"> </w:t>
      </w:r>
      <w:r w:rsidR="003D520C">
        <w:rPr>
          <w:rFonts w:hint="eastAsia"/>
          <w:b/>
          <w:bCs/>
          <w:color w:val="0432FF"/>
        </w:rPr>
        <w:t>（对应课程</w:t>
      </w:r>
      <w:r w:rsidR="003D520C">
        <w:rPr>
          <w:b/>
          <w:bCs/>
          <w:color w:val="0432FF"/>
        </w:rPr>
        <w:t>4</w:t>
      </w:r>
      <w:r w:rsidR="003D520C">
        <w:rPr>
          <w:rFonts w:hint="eastAsia"/>
          <w:b/>
          <w:bCs/>
          <w:color w:val="0432FF"/>
        </w:rPr>
        <w:t>）</w:t>
      </w:r>
    </w:p>
    <w:p w:rsidR="00141A7B" w:rsidRDefault="003D520C">
      <w:r>
        <w:t>GEM</w:t>
      </w:r>
      <w:r>
        <w:rPr>
          <w:rFonts w:hint="eastAsia"/>
        </w:rPr>
        <w:t>s</w:t>
      </w:r>
      <w:r>
        <w:rPr>
          <w:rFonts w:hint="eastAsia"/>
        </w:rPr>
        <w:t>的构建流程与菌株简单表型预测，展示代码</w:t>
      </w:r>
    </w:p>
    <w:p w:rsidR="00923D79" w:rsidRPr="00923D79" w:rsidRDefault="00923D79" w:rsidP="00923D79">
      <w:r>
        <w:rPr>
          <w:rFonts w:hint="eastAsia"/>
        </w:rPr>
        <w:t>可以大肠杆菌或酿酒酵母等物种</w:t>
      </w:r>
      <w:r>
        <w:t>GEM</w:t>
      </w:r>
      <w:r>
        <w:rPr>
          <w:rFonts w:hint="eastAsia"/>
        </w:rPr>
        <w:t>s</w:t>
      </w:r>
      <w:r>
        <w:rPr>
          <w:rFonts w:hint="eastAsia"/>
        </w:rPr>
        <w:t>为例说明</w:t>
      </w:r>
    </w:p>
    <w:p w:rsidR="009F48D8" w:rsidRDefault="009F48D8"/>
    <w:p w:rsidR="003D520C" w:rsidRDefault="00141A7B">
      <w:pPr>
        <w:rPr>
          <w:b/>
          <w:bCs/>
          <w:color w:val="0432FF"/>
        </w:rPr>
      </w:pPr>
      <w:r w:rsidRPr="009F48D8">
        <w:rPr>
          <w:rFonts w:hint="eastAsia"/>
          <w:b/>
          <w:bCs/>
          <w:color w:val="0432FF"/>
        </w:rPr>
        <w:t>模块三</w:t>
      </w:r>
      <w:r w:rsidRPr="009F48D8">
        <w:rPr>
          <w:rFonts w:hint="eastAsia"/>
          <w:b/>
          <w:bCs/>
          <w:color w:val="0432FF"/>
        </w:rPr>
        <w:t xml:space="preserve"> </w:t>
      </w:r>
      <w:r w:rsidR="003D520C">
        <w:rPr>
          <w:b/>
          <w:bCs/>
          <w:color w:val="0432FF"/>
        </w:rPr>
        <w:t>GEMs</w:t>
      </w:r>
      <w:r w:rsidRPr="009F48D8">
        <w:rPr>
          <w:rFonts w:hint="eastAsia"/>
          <w:b/>
          <w:bCs/>
          <w:color w:val="0432FF"/>
        </w:rPr>
        <w:t>目标函数</w:t>
      </w:r>
      <w:r w:rsidR="003D520C">
        <w:rPr>
          <w:rFonts w:hint="eastAsia"/>
          <w:b/>
          <w:bCs/>
          <w:color w:val="0432FF"/>
        </w:rPr>
        <w:t>设定</w:t>
      </w:r>
      <w:r w:rsidRPr="009F48D8">
        <w:rPr>
          <w:rFonts w:hint="eastAsia"/>
          <w:b/>
          <w:bCs/>
          <w:color w:val="0432FF"/>
        </w:rPr>
        <w:t>与优化原理</w:t>
      </w:r>
      <w:r w:rsidR="00DD1BA5">
        <w:rPr>
          <w:rFonts w:hint="eastAsia"/>
          <w:b/>
          <w:bCs/>
          <w:color w:val="0432FF"/>
        </w:rPr>
        <w:t>（对应课程</w:t>
      </w:r>
      <w:r w:rsidR="00DD1BA5">
        <w:rPr>
          <w:b/>
          <w:bCs/>
          <w:color w:val="0432FF"/>
        </w:rPr>
        <w:t>5</w:t>
      </w:r>
      <w:r w:rsidR="00DD1BA5">
        <w:rPr>
          <w:rFonts w:hint="eastAsia"/>
          <w:b/>
          <w:bCs/>
          <w:color w:val="0432FF"/>
        </w:rPr>
        <w:t>）</w:t>
      </w:r>
    </w:p>
    <w:p w:rsidR="00B45426" w:rsidRDefault="003D520C">
      <w:r>
        <w:rPr>
          <w:rFonts w:hint="eastAsia"/>
        </w:rPr>
        <w:t>优化原理比较</w:t>
      </w:r>
      <w:r>
        <w:t xml:space="preserve">FBA, </w:t>
      </w:r>
      <w:r>
        <w:rPr>
          <w:rFonts w:hint="eastAsia"/>
        </w:rPr>
        <w:t>p</w:t>
      </w:r>
      <w:r>
        <w:t>FBA</w:t>
      </w:r>
      <w:r>
        <w:rPr>
          <w:rFonts w:hint="eastAsia"/>
        </w:rPr>
        <w:t>和</w:t>
      </w:r>
      <w:r>
        <w:t>MOMA</w:t>
      </w:r>
      <w:r>
        <w:rPr>
          <w:rFonts w:hint="eastAsia"/>
        </w:rPr>
        <w:t>等算法，展示代码</w:t>
      </w:r>
    </w:p>
    <w:p w:rsidR="00923D79" w:rsidRPr="00923D79" w:rsidRDefault="00923D79" w:rsidP="00923D79">
      <w:r>
        <w:rPr>
          <w:rFonts w:hint="eastAsia"/>
        </w:rPr>
        <w:t>可以大肠杆菌或酿酒酵母等物种</w:t>
      </w:r>
      <w:r>
        <w:t>GEM</w:t>
      </w:r>
      <w:r>
        <w:rPr>
          <w:rFonts w:hint="eastAsia"/>
        </w:rPr>
        <w:t>s</w:t>
      </w:r>
      <w:r>
        <w:rPr>
          <w:rFonts w:hint="eastAsia"/>
        </w:rPr>
        <w:t>为例说明</w:t>
      </w:r>
    </w:p>
    <w:p w:rsidR="009F48D8" w:rsidRPr="0061172C" w:rsidRDefault="009F48D8">
      <w:pPr>
        <w:rPr>
          <w:u w:val="single"/>
        </w:rPr>
      </w:pPr>
    </w:p>
    <w:p w:rsidR="00DD1BA5" w:rsidRDefault="00DD1BA5" w:rsidP="00DD1BA5">
      <w:pPr>
        <w:rPr>
          <w:b/>
          <w:bCs/>
          <w:color w:val="0432FF"/>
        </w:rPr>
      </w:pPr>
      <w:r w:rsidRPr="009F48D8">
        <w:rPr>
          <w:rFonts w:hint="eastAsia"/>
          <w:b/>
          <w:bCs/>
          <w:color w:val="0432FF"/>
        </w:rPr>
        <w:t>模块</w:t>
      </w:r>
      <w:r>
        <w:rPr>
          <w:rFonts w:hint="eastAsia"/>
          <w:b/>
          <w:bCs/>
          <w:color w:val="0432FF"/>
        </w:rPr>
        <w:t>四</w:t>
      </w:r>
      <w:r w:rsidRPr="009F48D8">
        <w:rPr>
          <w:rFonts w:hint="eastAsia"/>
          <w:b/>
          <w:bCs/>
          <w:color w:val="0432FF"/>
        </w:rPr>
        <w:t xml:space="preserve"> </w:t>
      </w:r>
      <w:r>
        <w:rPr>
          <w:b/>
          <w:bCs/>
          <w:color w:val="0432FF"/>
        </w:rPr>
        <w:t>GEMs</w:t>
      </w:r>
      <w:r>
        <w:rPr>
          <w:rFonts w:hint="eastAsia"/>
          <w:b/>
          <w:bCs/>
          <w:color w:val="0432FF"/>
        </w:rPr>
        <w:t>运行所需的约束（对应课程</w:t>
      </w:r>
      <w:r>
        <w:rPr>
          <w:b/>
          <w:bCs/>
          <w:color w:val="0432FF"/>
        </w:rPr>
        <w:t>6</w:t>
      </w:r>
      <w:r>
        <w:rPr>
          <w:rFonts w:hint="eastAsia"/>
          <w:b/>
          <w:bCs/>
          <w:color w:val="0432FF"/>
        </w:rPr>
        <w:t>）</w:t>
      </w:r>
    </w:p>
    <w:p w:rsidR="00923D79" w:rsidRDefault="00923D79" w:rsidP="00923D79">
      <w:r>
        <w:rPr>
          <w:rFonts w:hint="eastAsia"/>
        </w:rPr>
        <w:t>为</w:t>
      </w:r>
      <w:r>
        <w:rPr>
          <w:rFonts w:hint="eastAsia"/>
        </w:rPr>
        <w:t>G</w:t>
      </w:r>
      <w:r>
        <w:t>EM</w:t>
      </w:r>
      <w:r>
        <w:rPr>
          <w:rFonts w:hint="eastAsia"/>
        </w:rPr>
        <w:t>s</w:t>
      </w:r>
      <w:r>
        <w:rPr>
          <w:rFonts w:hint="eastAsia"/>
        </w:rPr>
        <w:t>求解增加各类约束条件，提升模型预测精准度，展示代码。</w:t>
      </w:r>
    </w:p>
    <w:p w:rsidR="00923D79" w:rsidRPr="00923D79" w:rsidRDefault="00923D79" w:rsidP="00923D79">
      <w:r>
        <w:rPr>
          <w:rFonts w:hint="eastAsia"/>
        </w:rPr>
        <w:t>可以大肠杆菌或酿酒酵母等物种</w:t>
      </w:r>
      <w:r>
        <w:t>GEM</w:t>
      </w:r>
      <w:r>
        <w:rPr>
          <w:rFonts w:hint="eastAsia"/>
        </w:rPr>
        <w:t>s</w:t>
      </w:r>
      <w:r>
        <w:rPr>
          <w:rFonts w:hint="eastAsia"/>
        </w:rPr>
        <w:t>为例说明</w:t>
      </w:r>
    </w:p>
    <w:p w:rsidR="00923D79" w:rsidRDefault="00923D79">
      <w:pPr>
        <w:rPr>
          <w:b/>
          <w:bCs/>
          <w:color w:val="0432FF"/>
          <w:u w:val="single"/>
        </w:rPr>
      </w:pPr>
    </w:p>
    <w:p w:rsidR="00B45426" w:rsidRPr="0061172C" w:rsidRDefault="00B45426">
      <w:pPr>
        <w:rPr>
          <w:b/>
          <w:bCs/>
          <w:color w:val="0432FF"/>
          <w:u w:val="single"/>
        </w:rPr>
      </w:pPr>
      <w:r w:rsidRPr="0061172C">
        <w:rPr>
          <w:rFonts w:hint="eastAsia"/>
          <w:b/>
          <w:bCs/>
          <w:color w:val="0432FF"/>
          <w:u w:val="single"/>
        </w:rPr>
        <w:t>模块</w:t>
      </w:r>
      <w:r w:rsidR="00FF22C2">
        <w:rPr>
          <w:rFonts w:hint="eastAsia"/>
          <w:b/>
          <w:bCs/>
          <w:color w:val="0432FF"/>
          <w:u w:val="single"/>
        </w:rPr>
        <w:t>五</w:t>
      </w:r>
      <w:r w:rsidRPr="0061172C">
        <w:rPr>
          <w:rFonts w:hint="eastAsia"/>
          <w:b/>
          <w:bCs/>
          <w:color w:val="0432FF"/>
          <w:u w:val="single"/>
        </w:rPr>
        <w:t xml:space="preserve"> </w:t>
      </w:r>
      <w:r w:rsidR="009F48D8" w:rsidRPr="0061172C">
        <w:rPr>
          <w:rFonts w:hint="eastAsia"/>
          <w:b/>
          <w:bCs/>
          <w:color w:val="0432FF"/>
          <w:u w:val="single"/>
        </w:rPr>
        <w:t>综合应用</w:t>
      </w:r>
      <w:r w:rsidR="009F48D8" w:rsidRPr="0061172C">
        <w:rPr>
          <w:rFonts w:hint="eastAsia"/>
          <w:b/>
          <w:bCs/>
          <w:color w:val="0432FF"/>
          <w:u w:val="single"/>
        </w:rPr>
        <w:t>-</w:t>
      </w:r>
      <w:r w:rsidR="009F48D8" w:rsidRPr="0061172C">
        <w:rPr>
          <w:b/>
          <w:bCs/>
          <w:color w:val="0432FF"/>
          <w:u w:val="single"/>
        </w:rPr>
        <w:t>-</w:t>
      </w:r>
      <w:r w:rsidRPr="0061172C">
        <w:rPr>
          <w:rFonts w:hint="eastAsia"/>
          <w:b/>
          <w:bCs/>
          <w:color w:val="0432FF"/>
          <w:u w:val="single"/>
        </w:rPr>
        <w:t>非模式物种</w:t>
      </w:r>
      <w:r w:rsidRPr="0061172C">
        <w:rPr>
          <w:rFonts w:hint="eastAsia"/>
          <w:b/>
          <w:bCs/>
          <w:color w:val="0432FF"/>
          <w:u w:val="single"/>
        </w:rPr>
        <w:t>G</w:t>
      </w:r>
      <w:r w:rsidRPr="0061172C">
        <w:rPr>
          <w:b/>
          <w:bCs/>
          <w:color w:val="0432FF"/>
          <w:u w:val="single"/>
        </w:rPr>
        <w:t>EM</w:t>
      </w:r>
      <w:r w:rsidRPr="0061172C">
        <w:rPr>
          <w:rFonts w:hint="eastAsia"/>
          <w:b/>
          <w:bCs/>
          <w:color w:val="0432FF"/>
          <w:u w:val="single"/>
        </w:rPr>
        <w:t>s</w:t>
      </w:r>
      <w:r w:rsidR="009F48D8" w:rsidRPr="0061172C">
        <w:rPr>
          <w:rFonts w:hint="eastAsia"/>
          <w:b/>
          <w:bCs/>
          <w:color w:val="0432FF"/>
          <w:u w:val="single"/>
        </w:rPr>
        <w:t>自动</w:t>
      </w:r>
      <w:r w:rsidRPr="0061172C">
        <w:rPr>
          <w:rFonts w:hint="eastAsia"/>
          <w:b/>
          <w:bCs/>
          <w:color w:val="0432FF"/>
          <w:u w:val="single"/>
        </w:rPr>
        <w:t>构建</w:t>
      </w:r>
      <w:r w:rsidR="00DD1BA5">
        <w:rPr>
          <w:rFonts w:hint="eastAsia"/>
          <w:b/>
          <w:bCs/>
          <w:color w:val="0432FF"/>
          <w:u w:val="single"/>
        </w:rPr>
        <w:t>与分析（对应课程</w:t>
      </w:r>
      <w:r w:rsidR="00DD1BA5">
        <w:rPr>
          <w:b/>
          <w:bCs/>
          <w:color w:val="0432FF"/>
          <w:u w:val="single"/>
        </w:rPr>
        <w:t>7&amp;8</w:t>
      </w:r>
      <w:r w:rsidR="00DD1BA5">
        <w:rPr>
          <w:rFonts w:hint="eastAsia"/>
          <w:b/>
          <w:bCs/>
          <w:color w:val="0432FF"/>
          <w:u w:val="single"/>
        </w:rPr>
        <w:t>）</w:t>
      </w:r>
    </w:p>
    <w:p w:rsidR="009F48D8" w:rsidRDefault="003D520C">
      <w:r>
        <w:rPr>
          <w:rFonts w:hint="eastAsia"/>
        </w:rPr>
        <w:t>采用</w:t>
      </w:r>
      <w:r>
        <w:rPr>
          <w:rFonts w:hint="eastAsia"/>
        </w:rPr>
        <w:t>gapseq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t>A</w:t>
      </w:r>
      <w:r>
        <w:rPr>
          <w:rFonts w:hint="eastAsia"/>
        </w:rPr>
        <w:t>lpha</w:t>
      </w:r>
      <w:r>
        <w:t>GEM</w:t>
      </w:r>
      <w:r>
        <w:rPr>
          <w:rFonts w:hint="eastAsia"/>
        </w:rPr>
        <w:t>等工具构建非模式生物代谢模型，</w:t>
      </w:r>
      <w:r w:rsidR="00DD1BA5">
        <w:rPr>
          <w:rFonts w:hint="eastAsia"/>
        </w:rPr>
        <w:t>利用构建的模型开展底物利用与必需基因预测分析，</w:t>
      </w:r>
      <w:r>
        <w:rPr>
          <w:rFonts w:hint="eastAsia"/>
        </w:rPr>
        <w:t>展示代码</w:t>
      </w:r>
      <w:r w:rsidR="00923D79">
        <w:rPr>
          <w:rFonts w:hint="eastAsia"/>
        </w:rPr>
        <w:t>。</w:t>
      </w:r>
    </w:p>
    <w:p w:rsidR="00923D79" w:rsidRDefault="00923D79">
      <w:r>
        <w:rPr>
          <w:rFonts w:hint="eastAsia"/>
        </w:rPr>
        <w:t>gapseq</w:t>
      </w:r>
      <w:r>
        <w:rPr>
          <w:rFonts w:hint="eastAsia"/>
        </w:rPr>
        <w:t>使用选择一种非模式原核生物。</w:t>
      </w:r>
    </w:p>
    <w:p w:rsidR="00923D79" w:rsidRDefault="00923D79">
      <w:r>
        <w:t>A</w:t>
      </w:r>
      <w:r>
        <w:rPr>
          <w:rFonts w:hint="eastAsia"/>
        </w:rPr>
        <w:t>lpha</w:t>
      </w:r>
      <w:r>
        <w:t>GEM</w:t>
      </w:r>
      <w:r>
        <w:rPr>
          <w:rFonts w:hint="eastAsia"/>
        </w:rPr>
        <w:t>使用可选择一种非模式酵母。</w:t>
      </w:r>
    </w:p>
    <w:p w:rsidR="0061172C" w:rsidRDefault="0061172C">
      <w:pPr>
        <w:rPr>
          <w:b/>
          <w:bCs/>
          <w:color w:val="0432FF"/>
        </w:rPr>
      </w:pPr>
    </w:p>
    <w:p w:rsidR="00B45426" w:rsidRPr="009F48D8" w:rsidRDefault="00B45426">
      <w:pPr>
        <w:rPr>
          <w:b/>
          <w:bCs/>
          <w:color w:val="0432FF"/>
        </w:rPr>
      </w:pPr>
      <w:r w:rsidRPr="009F48D8">
        <w:rPr>
          <w:rFonts w:hint="eastAsia"/>
          <w:b/>
          <w:bCs/>
          <w:color w:val="0432FF"/>
        </w:rPr>
        <w:t>模块</w:t>
      </w:r>
      <w:r w:rsidR="00FF22C2">
        <w:rPr>
          <w:rFonts w:hint="eastAsia"/>
          <w:b/>
          <w:bCs/>
          <w:color w:val="0432FF"/>
        </w:rPr>
        <w:t>六</w:t>
      </w:r>
      <w:r w:rsidRPr="009F48D8">
        <w:rPr>
          <w:rFonts w:hint="eastAsia"/>
          <w:b/>
          <w:bCs/>
          <w:color w:val="0432FF"/>
        </w:rPr>
        <w:t xml:space="preserve"> </w:t>
      </w:r>
      <w:r w:rsidRPr="009F48D8">
        <w:rPr>
          <w:rFonts w:hint="eastAsia"/>
          <w:b/>
          <w:bCs/>
          <w:color w:val="0432FF"/>
        </w:rPr>
        <w:t>组学约束建模</w:t>
      </w:r>
      <w:r w:rsidR="0061172C">
        <w:rPr>
          <w:rFonts w:hint="eastAsia"/>
          <w:b/>
          <w:bCs/>
          <w:color w:val="0432FF"/>
        </w:rPr>
        <w:t>含单细胞建模</w:t>
      </w:r>
      <w:r w:rsidR="00DD1BA5">
        <w:rPr>
          <w:rFonts w:hint="eastAsia"/>
          <w:b/>
          <w:bCs/>
          <w:color w:val="0432FF"/>
          <w:u w:val="single"/>
        </w:rPr>
        <w:t>（对应课程</w:t>
      </w:r>
      <w:r w:rsidR="00DD1BA5">
        <w:rPr>
          <w:b/>
          <w:bCs/>
          <w:color w:val="0432FF"/>
          <w:u w:val="single"/>
        </w:rPr>
        <w:t>9</w:t>
      </w:r>
      <w:r w:rsidR="00DD1BA5">
        <w:rPr>
          <w:rFonts w:hint="eastAsia"/>
          <w:b/>
          <w:bCs/>
          <w:color w:val="0432FF"/>
          <w:u w:val="single"/>
        </w:rPr>
        <w:t>）</w:t>
      </w:r>
    </w:p>
    <w:p w:rsidR="00B45426" w:rsidRDefault="003D520C">
      <w:r>
        <w:rPr>
          <w:rFonts w:hint="eastAsia"/>
        </w:rPr>
        <w:t>要求采用开源工具构建（组学及单细胞组学）约束的代谢机理模型，展示代码</w:t>
      </w:r>
    </w:p>
    <w:p w:rsidR="009F48D8" w:rsidRDefault="00923D79">
      <w:r>
        <w:rPr>
          <w:rFonts w:hint="eastAsia"/>
        </w:rPr>
        <w:t>常规组学约束模型构建，以酵母为例。</w:t>
      </w:r>
    </w:p>
    <w:p w:rsidR="00923D79" w:rsidRDefault="00923D79">
      <w:r>
        <w:rPr>
          <w:rFonts w:hint="eastAsia"/>
        </w:rPr>
        <w:t>单细胞组学约束模型构建，以人类细胞为例。</w:t>
      </w:r>
    </w:p>
    <w:p w:rsidR="00923D79" w:rsidRDefault="00923D79"/>
    <w:p w:rsidR="0061172C" w:rsidRPr="009F48D8" w:rsidRDefault="0061172C" w:rsidP="0061172C">
      <w:pPr>
        <w:rPr>
          <w:b/>
          <w:bCs/>
          <w:color w:val="0432FF"/>
        </w:rPr>
      </w:pPr>
      <w:r w:rsidRPr="009F48D8">
        <w:rPr>
          <w:rFonts w:hint="eastAsia"/>
          <w:b/>
          <w:bCs/>
          <w:color w:val="0432FF"/>
        </w:rPr>
        <w:t>模块</w:t>
      </w:r>
      <w:r w:rsidR="00FF22C2">
        <w:rPr>
          <w:rFonts w:hint="eastAsia"/>
          <w:b/>
          <w:bCs/>
          <w:color w:val="0432FF"/>
        </w:rPr>
        <w:t>七</w:t>
      </w:r>
      <w:r w:rsidRPr="009F48D8">
        <w:rPr>
          <w:b/>
          <w:bCs/>
          <w:color w:val="0432FF"/>
        </w:rPr>
        <w:t xml:space="preserve"> </w:t>
      </w:r>
      <w:r w:rsidRPr="009F48D8">
        <w:rPr>
          <w:rFonts w:hint="eastAsia"/>
          <w:b/>
          <w:bCs/>
          <w:color w:val="0432FF"/>
        </w:rPr>
        <w:t>基于</w:t>
      </w:r>
      <w:r w:rsidRPr="009F48D8">
        <w:rPr>
          <w:b/>
          <w:bCs/>
          <w:color w:val="0432FF"/>
        </w:rPr>
        <w:t>AI</w:t>
      </w:r>
      <w:r w:rsidRPr="009F48D8">
        <w:rPr>
          <w:rFonts w:hint="eastAsia"/>
          <w:b/>
          <w:bCs/>
          <w:color w:val="0432FF"/>
        </w:rPr>
        <w:t>的</w:t>
      </w:r>
      <w:r>
        <w:rPr>
          <w:rFonts w:hint="eastAsia"/>
          <w:b/>
          <w:bCs/>
          <w:color w:val="0432FF"/>
        </w:rPr>
        <w:t>酶</w:t>
      </w:r>
      <w:r w:rsidRPr="009F48D8">
        <w:rPr>
          <w:rFonts w:hint="eastAsia"/>
          <w:b/>
          <w:bCs/>
          <w:color w:val="0432FF"/>
        </w:rPr>
        <w:t>参数预测</w:t>
      </w:r>
      <w:r w:rsidR="00DD1BA5">
        <w:rPr>
          <w:rFonts w:hint="eastAsia"/>
          <w:b/>
          <w:bCs/>
          <w:color w:val="0432FF"/>
        </w:rPr>
        <w:t>与酶约束模型构建分析（</w:t>
      </w:r>
      <w:r w:rsidR="00DD1BA5">
        <w:rPr>
          <w:rFonts w:hint="eastAsia"/>
          <w:b/>
          <w:bCs/>
          <w:color w:val="0432FF"/>
          <w:u w:val="single"/>
        </w:rPr>
        <w:t>对应课程</w:t>
      </w:r>
      <w:r w:rsidR="00DD1BA5">
        <w:rPr>
          <w:b/>
          <w:bCs/>
          <w:color w:val="0432FF"/>
          <w:u w:val="single"/>
        </w:rPr>
        <w:t>10</w:t>
      </w:r>
      <w:r w:rsidR="00DD1BA5">
        <w:rPr>
          <w:rFonts w:hint="eastAsia"/>
          <w:b/>
          <w:bCs/>
          <w:color w:val="0432FF"/>
        </w:rPr>
        <w:t>）</w:t>
      </w:r>
    </w:p>
    <w:p w:rsidR="00B45426" w:rsidRDefault="003D520C">
      <w:r>
        <w:rPr>
          <w:rFonts w:hint="eastAsia"/>
        </w:rPr>
        <w:t>介绍几种</w:t>
      </w:r>
      <w:r>
        <w:t>AI</w:t>
      </w:r>
      <w:r>
        <w:rPr>
          <w:rFonts w:hint="eastAsia"/>
        </w:rPr>
        <w:t>模型实现</w:t>
      </w:r>
      <w:r>
        <w:rPr>
          <w:rFonts w:hint="eastAsia"/>
        </w:rPr>
        <w:t>kcat</w:t>
      </w:r>
      <w:r>
        <w:rPr>
          <w:rFonts w:hint="eastAsia"/>
        </w:rPr>
        <w:t>预测，如</w:t>
      </w:r>
      <w:r>
        <w:rPr>
          <w:rFonts w:hint="eastAsia"/>
        </w:rPr>
        <w:t>Deep</w:t>
      </w:r>
      <w:r>
        <w:t>E</w:t>
      </w:r>
      <w:r>
        <w:rPr>
          <w:rFonts w:hint="eastAsia"/>
        </w:rPr>
        <w:t>nzyme</w:t>
      </w:r>
      <w:r>
        <w:rPr>
          <w:rFonts w:hint="eastAsia"/>
        </w:rPr>
        <w:t>，展示代码</w:t>
      </w:r>
    </w:p>
    <w:p w:rsidR="00DD1BA5" w:rsidRDefault="00DD1BA5" w:rsidP="00DD1BA5">
      <w:r>
        <w:rPr>
          <w:rFonts w:hint="eastAsia"/>
        </w:rPr>
        <w:t>介绍</w:t>
      </w:r>
      <w:r w:rsidR="00923D79">
        <w:rPr>
          <w:rFonts w:hint="eastAsia"/>
        </w:rPr>
        <w:t>酵母</w:t>
      </w:r>
      <w:r>
        <w:rPr>
          <w:rFonts w:hint="eastAsia"/>
        </w:rPr>
        <w:t>酶约束模型构建与升级流程，展示代码</w:t>
      </w:r>
    </w:p>
    <w:p w:rsidR="00DD1BA5" w:rsidRDefault="00DD1BA5">
      <w:pPr>
        <w:rPr>
          <w:b/>
          <w:bCs/>
          <w:color w:val="0432FF"/>
        </w:rPr>
      </w:pPr>
    </w:p>
    <w:p w:rsidR="00B45426" w:rsidRPr="009F48D8" w:rsidRDefault="00B45426">
      <w:pPr>
        <w:rPr>
          <w:b/>
          <w:bCs/>
          <w:color w:val="0432FF"/>
        </w:rPr>
      </w:pPr>
      <w:r w:rsidRPr="009F48D8">
        <w:rPr>
          <w:rFonts w:hint="eastAsia"/>
          <w:b/>
          <w:bCs/>
          <w:color w:val="0432FF"/>
        </w:rPr>
        <w:t>模块八</w:t>
      </w:r>
      <w:r w:rsidRPr="009F48D8">
        <w:rPr>
          <w:rFonts w:hint="eastAsia"/>
          <w:b/>
          <w:bCs/>
          <w:color w:val="0432FF"/>
        </w:rPr>
        <w:t xml:space="preserve"> </w:t>
      </w:r>
      <w:r w:rsidRPr="009F48D8">
        <w:rPr>
          <w:rFonts w:hint="eastAsia"/>
          <w:b/>
          <w:bCs/>
          <w:color w:val="0432FF"/>
        </w:rPr>
        <w:t>动力学学模型构建与分析</w:t>
      </w:r>
      <w:r w:rsidR="00DD1BA5">
        <w:rPr>
          <w:rFonts w:hint="eastAsia"/>
          <w:b/>
          <w:bCs/>
          <w:color w:val="0432FF"/>
        </w:rPr>
        <w:t>（</w:t>
      </w:r>
      <w:r w:rsidR="00DD1BA5">
        <w:rPr>
          <w:rFonts w:hint="eastAsia"/>
          <w:b/>
          <w:bCs/>
          <w:color w:val="0432FF"/>
          <w:u w:val="single"/>
        </w:rPr>
        <w:t>对应课程</w:t>
      </w:r>
      <w:r w:rsidR="00DD1BA5">
        <w:rPr>
          <w:b/>
          <w:bCs/>
          <w:color w:val="0432FF"/>
          <w:u w:val="single"/>
        </w:rPr>
        <w:t>11</w:t>
      </w:r>
      <w:r w:rsidR="00DD1BA5">
        <w:rPr>
          <w:rFonts w:hint="eastAsia"/>
          <w:b/>
          <w:bCs/>
          <w:color w:val="0432FF"/>
        </w:rPr>
        <w:t>）</w:t>
      </w:r>
    </w:p>
    <w:p w:rsidR="00B45426" w:rsidRDefault="003D520C">
      <w:r>
        <w:rPr>
          <w:rFonts w:hint="eastAsia"/>
        </w:rPr>
        <w:t>介绍动力学模型构建与升级流程，展示代码</w:t>
      </w:r>
    </w:p>
    <w:p w:rsidR="009F48D8" w:rsidRDefault="00923D79">
      <w:r>
        <w:rPr>
          <w:rFonts w:hint="eastAsia"/>
        </w:rPr>
        <w:t>以酵母</w:t>
      </w:r>
      <w:r>
        <w:rPr>
          <w:rFonts w:hint="eastAsia"/>
        </w:rPr>
        <w:t>E</w:t>
      </w:r>
      <w:r>
        <w:t>MP</w:t>
      </w:r>
      <w:r>
        <w:rPr>
          <w:rFonts w:hint="eastAsia"/>
        </w:rPr>
        <w:t>途径动力学模型构建与分析为例</w:t>
      </w:r>
    </w:p>
    <w:p w:rsidR="00923D79" w:rsidRDefault="00923D79"/>
    <w:p w:rsidR="00B45426" w:rsidRPr="0061172C" w:rsidRDefault="00B45426">
      <w:pPr>
        <w:rPr>
          <w:b/>
          <w:bCs/>
          <w:color w:val="0432FF"/>
          <w:u w:val="single"/>
        </w:rPr>
      </w:pPr>
      <w:r w:rsidRPr="0061172C">
        <w:rPr>
          <w:rFonts w:hint="eastAsia"/>
          <w:b/>
          <w:bCs/>
          <w:color w:val="0432FF"/>
          <w:u w:val="single"/>
        </w:rPr>
        <w:t>模块九</w:t>
      </w:r>
      <w:r w:rsidRPr="0061172C">
        <w:rPr>
          <w:rFonts w:hint="eastAsia"/>
          <w:b/>
          <w:bCs/>
          <w:color w:val="0432FF"/>
          <w:u w:val="single"/>
        </w:rPr>
        <w:t xml:space="preserve"> </w:t>
      </w:r>
      <w:r w:rsidR="009F48D8" w:rsidRPr="0061172C">
        <w:rPr>
          <w:rFonts w:hint="eastAsia"/>
          <w:b/>
          <w:bCs/>
          <w:color w:val="0432FF"/>
          <w:u w:val="single"/>
        </w:rPr>
        <w:t>综合应用</w:t>
      </w:r>
      <w:r w:rsidR="009F48D8" w:rsidRPr="0061172C">
        <w:rPr>
          <w:rFonts w:hint="eastAsia"/>
          <w:b/>
          <w:bCs/>
          <w:color w:val="0432FF"/>
          <w:u w:val="single"/>
        </w:rPr>
        <w:t>-</w:t>
      </w:r>
      <w:r w:rsidR="009F48D8" w:rsidRPr="0061172C">
        <w:rPr>
          <w:b/>
          <w:bCs/>
          <w:color w:val="0432FF"/>
          <w:u w:val="single"/>
        </w:rPr>
        <w:t>-</w:t>
      </w:r>
      <w:r w:rsidRPr="0061172C">
        <w:rPr>
          <w:rFonts w:hint="eastAsia"/>
          <w:b/>
          <w:bCs/>
          <w:color w:val="0432FF"/>
          <w:u w:val="single"/>
        </w:rPr>
        <w:t>菌株</w:t>
      </w:r>
      <w:r w:rsidR="009F48D8" w:rsidRPr="0061172C">
        <w:rPr>
          <w:rFonts w:hint="eastAsia"/>
          <w:b/>
          <w:bCs/>
          <w:color w:val="0432FF"/>
          <w:u w:val="single"/>
        </w:rPr>
        <w:t>智能</w:t>
      </w:r>
      <w:r w:rsidRPr="0061172C">
        <w:rPr>
          <w:rFonts w:hint="eastAsia"/>
          <w:b/>
          <w:bCs/>
          <w:color w:val="0432FF"/>
          <w:u w:val="single"/>
        </w:rPr>
        <w:t>设计</w:t>
      </w:r>
      <w:r w:rsidR="00DD1BA5">
        <w:rPr>
          <w:rFonts w:hint="eastAsia"/>
          <w:b/>
          <w:bCs/>
          <w:color w:val="0432FF"/>
        </w:rPr>
        <w:t>（</w:t>
      </w:r>
      <w:r w:rsidR="00DD1BA5">
        <w:rPr>
          <w:rFonts w:hint="eastAsia"/>
          <w:b/>
          <w:bCs/>
          <w:color w:val="0432FF"/>
          <w:u w:val="single"/>
        </w:rPr>
        <w:t>对应课程</w:t>
      </w:r>
      <w:r w:rsidR="00DD1BA5">
        <w:rPr>
          <w:b/>
          <w:bCs/>
          <w:color w:val="0432FF"/>
          <w:u w:val="single"/>
        </w:rPr>
        <w:t>14&amp;15</w:t>
      </w:r>
      <w:r w:rsidR="00DD1BA5">
        <w:rPr>
          <w:rFonts w:hint="eastAsia"/>
          <w:b/>
          <w:bCs/>
          <w:color w:val="0432FF"/>
        </w:rPr>
        <w:t>）</w:t>
      </w:r>
    </w:p>
    <w:p w:rsidR="00B45426" w:rsidRDefault="003D520C">
      <w:r>
        <w:rPr>
          <w:rFonts w:hint="eastAsia"/>
        </w:rPr>
        <w:t>介绍基于</w:t>
      </w:r>
      <w:r>
        <w:rPr>
          <w:rFonts w:hint="eastAsia"/>
        </w:rPr>
        <w:t>G</w:t>
      </w:r>
      <w:r>
        <w:t>EM</w:t>
      </w:r>
      <w:r>
        <w:rPr>
          <w:rFonts w:hint="eastAsia"/>
        </w:rPr>
        <w:t>s</w:t>
      </w:r>
      <w:r>
        <w:rPr>
          <w:rFonts w:hint="eastAsia"/>
        </w:rPr>
        <w:t>与</w:t>
      </w:r>
      <w:r>
        <w:rPr>
          <w:rFonts w:hint="eastAsia"/>
        </w:rPr>
        <w:t>ec</w:t>
      </w:r>
      <w:r>
        <w:t>GEM</w:t>
      </w:r>
      <w:r>
        <w:rPr>
          <w:rFonts w:hint="eastAsia"/>
        </w:rPr>
        <w:t>的菌株设计流程，展示代码</w:t>
      </w:r>
    </w:p>
    <w:p w:rsidR="003D520C" w:rsidRDefault="00DD1BA5">
      <w:r>
        <w:rPr>
          <w:rFonts w:hint="eastAsia"/>
        </w:rPr>
        <w:t>底盘以大肠杆菌为例，目标产品是色氨酸</w:t>
      </w:r>
    </w:p>
    <w:p w:rsidR="00B45426" w:rsidRDefault="00B45426"/>
    <w:p w:rsidR="0061172C" w:rsidRPr="0061172C" w:rsidRDefault="0061172C">
      <w:pPr>
        <w:rPr>
          <w:b/>
          <w:bCs/>
          <w:color w:val="0432FF"/>
        </w:rPr>
      </w:pPr>
      <w:r w:rsidRPr="0061172C">
        <w:rPr>
          <w:rFonts w:hint="eastAsia"/>
          <w:b/>
          <w:bCs/>
          <w:color w:val="0432FF"/>
        </w:rPr>
        <w:t>模块十</w:t>
      </w:r>
      <w:r w:rsidRPr="0061172C">
        <w:rPr>
          <w:rFonts w:hint="eastAsia"/>
          <w:b/>
          <w:bCs/>
          <w:color w:val="0432FF"/>
        </w:rPr>
        <w:t xml:space="preserve"> </w:t>
      </w:r>
      <w:r w:rsidRPr="0061172C">
        <w:rPr>
          <w:rFonts w:hint="eastAsia"/>
          <w:b/>
          <w:bCs/>
          <w:color w:val="0432FF"/>
        </w:rPr>
        <w:t>选修内容</w:t>
      </w:r>
      <w:r w:rsidRPr="0061172C">
        <w:rPr>
          <w:b/>
          <w:bCs/>
          <w:color w:val="0432FF"/>
          <w:lang w:val="sv-SE"/>
        </w:rPr>
        <w:t>--</w:t>
      </w:r>
      <w:r w:rsidRPr="0061172C">
        <w:rPr>
          <w:rFonts w:hint="eastAsia"/>
          <w:b/>
          <w:bCs/>
          <w:color w:val="0432FF"/>
        </w:rPr>
        <w:t>酵母虚拟细胞模型</w:t>
      </w:r>
    </w:p>
    <w:p w:rsidR="0061172C" w:rsidRDefault="003D520C">
      <w:r>
        <w:rPr>
          <w:rFonts w:hint="eastAsia"/>
        </w:rPr>
        <w:lastRenderedPageBreak/>
        <w:t>介绍酵母转录组基础大模型构建流程，展示代码</w:t>
      </w:r>
    </w:p>
    <w:p w:rsidR="0061172C" w:rsidRDefault="0061172C"/>
    <w:sectPr w:rsidR="006117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2D0"/>
    <w:rsid w:val="000002A6"/>
    <w:rsid w:val="00010FF0"/>
    <w:rsid w:val="00013FE8"/>
    <w:rsid w:val="00020F4A"/>
    <w:rsid w:val="00025B52"/>
    <w:rsid w:val="00027053"/>
    <w:rsid w:val="000467D2"/>
    <w:rsid w:val="00047692"/>
    <w:rsid w:val="00053639"/>
    <w:rsid w:val="00075740"/>
    <w:rsid w:val="0008470F"/>
    <w:rsid w:val="000B20E9"/>
    <w:rsid w:val="000B5E36"/>
    <w:rsid w:val="000C122D"/>
    <w:rsid w:val="000C456A"/>
    <w:rsid w:val="000D3FED"/>
    <w:rsid w:val="00105681"/>
    <w:rsid w:val="00141A7B"/>
    <w:rsid w:val="00154423"/>
    <w:rsid w:val="0017194C"/>
    <w:rsid w:val="001822F1"/>
    <w:rsid w:val="0018411A"/>
    <w:rsid w:val="0019502D"/>
    <w:rsid w:val="001A4E12"/>
    <w:rsid w:val="001B3B69"/>
    <w:rsid w:val="001B650C"/>
    <w:rsid w:val="001C4E64"/>
    <w:rsid w:val="001D0494"/>
    <w:rsid w:val="001E3AD9"/>
    <w:rsid w:val="001E4525"/>
    <w:rsid w:val="001E6A41"/>
    <w:rsid w:val="002008AF"/>
    <w:rsid w:val="00210BCA"/>
    <w:rsid w:val="00212270"/>
    <w:rsid w:val="00215287"/>
    <w:rsid w:val="00231A99"/>
    <w:rsid w:val="0024111A"/>
    <w:rsid w:val="00242AC9"/>
    <w:rsid w:val="002479A8"/>
    <w:rsid w:val="002550A2"/>
    <w:rsid w:val="002607F5"/>
    <w:rsid w:val="00282A70"/>
    <w:rsid w:val="00284D18"/>
    <w:rsid w:val="00297491"/>
    <w:rsid w:val="002A754B"/>
    <w:rsid w:val="002C279A"/>
    <w:rsid w:val="002C3D0A"/>
    <w:rsid w:val="002E10A6"/>
    <w:rsid w:val="002F4B80"/>
    <w:rsid w:val="00304625"/>
    <w:rsid w:val="003077C3"/>
    <w:rsid w:val="00307D3E"/>
    <w:rsid w:val="00314AF6"/>
    <w:rsid w:val="0033249A"/>
    <w:rsid w:val="00335090"/>
    <w:rsid w:val="003537CB"/>
    <w:rsid w:val="0036448D"/>
    <w:rsid w:val="003757A4"/>
    <w:rsid w:val="00387586"/>
    <w:rsid w:val="00396763"/>
    <w:rsid w:val="003A0C76"/>
    <w:rsid w:val="003B4C8A"/>
    <w:rsid w:val="003C2243"/>
    <w:rsid w:val="003D520C"/>
    <w:rsid w:val="003D7DDB"/>
    <w:rsid w:val="003E0B42"/>
    <w:rsid w:val="003E3891"/>
    <w:rsid w:val="003E5540"/>
    <w:rsid w:val="003E717D"/>
    <w:rsid w:val="003F06CC"/>
    <w:rsid w:val="00423790"/>
    <w:rsid w:val="00436626"/>
    <w:rsid w:val="00446793"/>
    <w:rsid w:val="00450FF0"/>
    <w:rsid w:val="00463E5B"/>
    <w:rsid w:val="0049068E"/>
    <w:rsid w:val="0049417C"/>
    <w:rsid w:val="004A02D5"/>
    <w:rsid w:val="004B1E14"/>
    <w:rsid w:val="004C3DEE"/>
    <w:rsid w:val="004C47C1"/>
    <w:rsid w:val="004C6846"/>
    <w:rsid w:val="004E37FB"/>
    <w:rsid w:val="004E5D63"/>
    <w:rsid w:val="004F577C"/>
    <w:rsid w:val="0051070E"/>
    <w:rsid w:val="00520B05"/>
    <w:rsid w:val="00522941"/>
    <w:rsid w:val="00526D22"/>
    <w:rsid w:val="00530831"/>
    <w:rsid w:val="005464DE"/>
    <w:rsid w:val="00556CDA"/>
    <w:rsid w:val="00560D45"/>
    <w:rsid w:val="005613C5"/>
    <w:rsid w:val="00562246"/>
    <w:rsid w:val="0056441C"/>
    <w:rsid w:val="00591B5E"/>
    <w:rsid w:val="0059788F"/>
    <w:rsid w:val="005B7473"/>
    <w:rsid w:val="005C2C76"/>
    <w:rsid w:val="005D2272"/>
    <w:rsid w:val="005D6119"/>
    <w:rsid w:val="0061172C"/>
    <w:rsid w:val="00611A16"/>
    <w:rsid w:val="0062715C"/>
    <w:rsid w:val="00644399"/>
    <w:rsid w:val="00650C3B"/>
    <w:rsid w:val="006831BA"/>
    <w:rsid w:val="006850F9"/>
    <w:rsid w:val="006C2167"/>
    <w:rsid w:val="006C306B"/>
    <w:rsid w:val="006D1BBA"/>
    <w:rsid w:val="006D2AF8"/>
    <w:rsid w:val="006E2904"/>
    <w:rsid w:val="006F05C2"/>
    <w:rsid w:val="006F5F04"/>
    <w:rsid w:val="00702B1C"/>
    <w:rsid w:val="007033CE"/>
    <w:rsid w:val="00712DBC"/>
    <w:rsid w:val="007136C6"/>
    <w:rsid w:val="00740810"/>
    <w:rsid w:val="00751726"/>
    <w:rsid w:val="00757440"/>
    <w:rsid w:val="00761438"/>
    <w:rsid w:val="00766404"/>
    <w:rsid w:val="00770DCE"/>
    <w:rsid w:val="00776370"/>
    <w:rsid w:val="0078766C"/>
    <w:rsid w:val="007878F3"/>
    <w:rsid w:val="007A5273"/>
    <w:rsid w:val="007B1FCC"/>
    <w:rsid w:val="007B2E49"/>
    <w:rsid w:val="007B446F"/>
    <w:rsid w:val="007C7AA1"/>
    <w:rsid w:val="007E123A"/>
    <w:rsid w:val="007F5E86"/>
    <w:rsid w:val="00803D98"/>
    <w:rsid w:val="008309B6"/>
    <w:rsid w:val="00833ACA"/>
    <w:rsid w:val="00847B1A"/>
    <w:rsid w:val="0085031E"/>
    <w:rsid w:val="008578C5"/>
    <w:rsid w:val="00881617"/>
    <w:rsid w:val="008B23B1"/>
    <w:rsid w:val="008B32D0"/>
    <w:rsid w:val="008C3444"/>
    <w:rsid w:val="008C51E7"/>
    <w:rsid w:val="008D7307"/>
    <w:rsid w:val="008E68AF"/>
    <w:rsid w:val="008E6B8E"/>
    <w:rsid w:val="00905B29"/>
    <w:rsid w:val="00917DF7"/>
    <w:rsid w:val="00923D79"/>
    <w:rsid w:val="00926ADD"/>
    <w:rsid w:val="00940727"/>
    <w:rsid w:val="00947659"/>
    <w:rsid w:val="00951C89"/>
    <w:rsid w:val="0095343D"/>
    <w:rsid w:val="0096253F"/>
    <w:rsid w:val="009644DE"/>
    <w:rsid w:val="00965143"/>
    <w:rsid w:val="009803CD"/>
    <w:rsid w:val="00980EA0"/>
    <w:rsid w:val="0098702C"/>
    <w:rsid w:val="009A55A4"/>
    <w:rsid w:val="009A592B"/>
    <w:rsid w:val="009D24E5"/>
    <w:rsid w:val="009E2AA0"/>
    <w:rsid w:val="009F35E6"/>
    <w:rsid w:val="009F48D8"/>
    <w:rsid w:val="00A007AE"/>
    <w:rsid w:val="00A02DAE"/>
    <w:rsid w:val="00A05EBB"/>
    <w:rsid w:val="00A32AA7"/>
    <w:rsid w:val="00A344AF"/>
    <w:rsid w:val="00A541C4"/>
    <w:rsid w:val="00A82F3D"/>
    <w:rsid w:val="00AA0598"/>
    <w:rsid w:val="00AA6B5B"/>
    <w:rsid w:val="00AB25B0"/>
    <w:rsid w:val="00AB3DFF"/>
    <w:rsid w:val="00AE2101"/>
    <w:rsid w:val="00AF3D30"/>
    <w:rsid w:val="00AF40D1"/>
    <w:rsid w:val="00AF5D69"/>
    <w:rsid w:val="00AF6AB9"/>
    <w:rsid w:val="00AF7E20"/>
    <w:rsid w:val="00B003C7"/>
    <w:rsid w:val="00B11C65"/>
    <w:rsid w:val="00B25DD9"/>
    <w:rsid w:val="00B32FB0"/>
    <w:rsid w:val="00B37883"/>
    <w:rsid w:val="00B42A50"/>
    <w:rsid w:val="00B42ADF"/>
    <w:rsid w:val="00B45426"/>
    <w:rsid w:val="00B539DA"/>
    <w:rsid w:val="00B73206"/>
    <w:rsid w:val="00B74F23"/>
    <w:rsid w:val="00B76ED6"/>
    <w:rsid w:val="00B7788E"/>
    <w:rsid w:val="00B803CC"/>
    <w:rsid w:val="00B858F1"/>
    <w:rsid w:val="00BB1AD6"/>
    <w:rsid w:val="00BB4300"/>
    <w:rsid w:val="00BB52A2"/>
    <w:rsid w:val="00BE1659"/>
    <w:rsid w:val="00BE5314"/>
    <w:rsid w:val="00BF36FE"/>
    <w:rsid w:val="00BF56BA"/>
    <w:rsid w:val="00BF730D"/>
    <w:rsid w:val="00C01764"/>
    <w:rsid w:val="00C1341F"/>
    <w:rsid w:val="00C13731"/>
    <w:rsid w:val="00C200FA"/>
    <w:rsid w:val="00C2365A"/>
    <w:rsid w:val="00C269CC"/>
    <w:rsid w:val="00C41C5C"/>
    <w:rsid w:val="00C579FC"/>
    <w:rsid w:val="00C80DFD"/>
    <w:rsid w:val="00C81E17"/>
    <w:rsid w:val="00C8277A"/>
    <w:rsid w:val="00C85D32"/>
    <w:rsid w:val="00CA003B"/>
    <w:rsid w:val="00CA77DB"/>
    <w:rsid w:val="00CA7C73"/>
    <w:rsid w:val="00CB6931"/>
    <w:rsid w:val="00CC4031"/>
    <w:rsid w:val="00CC4D14"/>
    <w:rsid w:val="00CD2DF8"/>
    <w:rsid w:val="00CE2D56"/>
    <w:rsid w:val="00CE42F5"/>
    <w:rsid w:val="00D072B7"/>
    <w:rsid w:val="00D11A4C"/>
    <w:rsid w:val="00D24845"/>
    <w:rsid w:val="00D2636D"/>
    <w:rsid w:val="00D4243C"/>
    <w:rsid w:val="00D43449"/>
    <w:rsid w:val="00D43C3E"/>
    <w:rsid w:val="00D55784"/>
    <w:rsid w:val="00D805F0"/>
    <w:rsid w:val="00D82FA2"/>
    <w:rsid w:val="00D93271"/>
    <w:rsid w:val="00DA22FD"/>
    <w:rsid w:val="00DA7987"/>
    <w:rsid w:val="00DC74D1"/>
    <w:rsid w:val="00DD1BA5"/>
    <w:rsid w:val="00DD551D"/>
    <w:rsid w:val="00DF7C19"/>
    <w:rsid w:val="00E05EB2"/>
    <w:rsid w:val="00E237FB"/>
    <w:rsid w:val="00E243D9"/>
    <w:rsid w:val="00E321DE"/>
    <w:rsid w:val="00E328D3"/>
    <w:rsid w:val="00E33028"/>
    <w:rsid w:val="00E360F5"/>
    <w:rsid w:val="00E4434E"/>
    <w:rsid w:val="00E5396E"/>
    <w:rsid w:val="00E56072"/>
    <w:rsid w:val="00E8716C"/>
    <w:rsid w:val="00EA1A51"/>
    <w:rsid w:val="00EB662A"/>
    <w:rsid w:val="00ED52E5"/>
    <w:rsid w:val="00EE464D"/>
    <w:rsid w:val="00EE64F5"/>
    <w:rsid w:val="00EF0B6F"/>
    <w:rsid w:val="00EF7AF4"/>
    <w:rsid w:val="00F02BC4"/>
    <w:rsid w:val="00F3690A"/>
    <w:rsid w:val="00F41DE1"/>
    <w:rsid w:val="00F42DDC"/>
    <w:rsid w:val="00F5104D"/>
    <w:rsid w:val="00F65723"/>
    <w:rsid w:val="00F67DBA"/>
    <w:rsid w:val="00F756C9"/>
    <w:rsid w:val="00F800B4"/>
    <w:rsid w:val="00F806DB"/>
    <w:rsid w:val="00F87B29"/>
    <w:rsid w:val="00F90894"/>
    <w:rsid w:val="00F92007"/>
    <w:rsid w:val="00F96C2F"/>
    <w:rsid w:val="00F96F56"/>
    <w:rsid w:val="00FB30A0"/>
    <w:rsid w:val="00FC2592"/>
    <w:rsid w:val="00FC3EA4"/>
    <w:rsid w:val="00FF1CF4"/>
    <w:rsid w:val="00FF22C2"/>
    <w:rsid w:val="00FF309A"/>
    <w:rsid w:val="00FF5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C121780"/>
  <w15:chartTrackingRefBased/>
  <w15:docId w15:val="{25C79EB7-B60B-0D4F-9714-605823897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E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SimHei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SimSun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Hongzhong Lu</dc:creator>
  <cp:keywords/>
  <dc:description/>
  <cp:lastModifiedBy>Hongzhong Lu</cp:lastModifiedBy>
  <cp:revision>9</cp:revision>
  <dcterms:created xsi:type="dcterms:W3CDTF">2026-09-30T05:24:00Z</dcterms:created>
  <dcterms:modified xsi:type="dcterms:W3CDTF">2026-10-05T08:49:00Z</dcterms:modified>
</cp:coreProperties>
</file>