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02A8" w14:textId="77777777" w:rsidR="00AB6537" w:rsidRDefault="00AB6537" w:rsidP="00AB6537">
      <w:pPr>
        <w:pStyle w:val="1"/>
      </w:pPr>
      <w:r>
        <w:rPr>
          <w:rFonts w:hint="eastAsia"/>
        </w:rPr>
        <w:t>一、总体说明</w:t>
      </w:r>
    </w:p>
    <w:p w14:paraId="4CCDC4FE" w14:textId="1D8979EE" w:rsidR="00AB6537" w:rsidRDefault="00AB6537" w:rsidP="00AB6537">
      <w:pPr>
        <w:ind w:firstLine="420"/>
      </w:pPr>
      <w:r>
        <w:rPr>
          <w:rFonts w:hint="eastAsia"/>
        </w:rPr>
        <w:t>本规则库以</w:t>
      </w:r>
      <w:r w:rsidR="001529FE">
        <w:rPr>
          <w:rFonts w:hint="eastAsia"/>
        </w:rPr>
        <w:t>业务</w:t>
      </w:r>
      <w:r>
        <w:rPr>
          <w:rFonts w:hint="eastAsia"/>
        </w:rPr>
        <w:t>文档为原始数据源，通过文档解析、大模型</w:t>
      </w:r>
      <w:r>
        <w:rPr>
          <w:rFonts w:hint="eastAsia"/>
        </w:rPr>
        <w:t>+</w:t>
      </w:r>
      <w:r>
        <w:rPr>
          <w:rFonts w:hint="eastAsia"/>
        </w:rPr>
        <w:t>正则信息抽取、实体对齐、结构化校验后，最终形成</w:t>
      </w:r>
      <w:r>
        <w:rPr>
          <w:rFonts w:hint="eastAsia"/>
        </w:rPr>
        <w:t xml:space="preserve"> 7 </w:t>
      </w:r>
      <w:r>
        <w:rPr>
          <w:rFonts w:hint="eastAsia"/>
        </w:rPr>
        <w:t>类可执行、可推理的检修业务规则。所有抽取数据均保留来源溯源与置信度标记，其中规程类官方文档置信度最高。</w:t>
      </w:r>
    </w:p>
    <w:p w14:paraId="0D0B1593" w14:textId="619A6B1F" w:rsidR="00AB6537" w:rsidRDefault="00AB6537" w:rsidP="00AB6537">
      <w:pPr>
        <w:pStyle w:val="1"/>
      </w:pPr>
      <w:r>
        <w:rPr>
          <w:rFonts w:hint="eastAsia"/>
        </w:rPr>
        <w:t>二、抽取数据明细</w:t>
      </w:r>
    </w:p>
    <w:p w14:paraId="0CA46308" w14:textId="5992CA81" w:rsidR="009B64A6" w:rsidRPr="009B64A6" w:rsidRDefault="009B64A6" w:rsidP="009B64A6">
      <w:pPr>
        <w:ind w:firstLine="420"/>
        <w:rPr>
          <w:rFonts w:hint="eastAsia"/>
        </w:rPr>
      </w:pPr>
      <w:r>
        <w:rPr>
          <w:rFonts w:hint="eastAsia"/>
        </w:rPr>
        <w:t>部分文档数据较少，不在此过多论述，后续提取也仅作为补充，而非主要数据。即仅在此介绍</w:t>
      </w:r>
      <w:r w:rsidRPr="009B64A6">
        <w:t>石油化工检修工程预算定额</w:t>
      </w:r>
      <w:r>
        <w:rPr>
          <w:rFonts w:hint="eastAsia"/>
        </w:rPr>
        <w:t>和</w:t>
      </w:r>
      <w:r w:rsidRPr="009B64A6">
        <w:t>石油化工设备维护检修规程</w:t>
      </w:r>
      <w:r>
        <w:rPr>
          <w:rFonts w:hint="eastAsia"/>
        </w:rPr>
        <w:t>两类书。</w:t>
      </w:r>
    </w:p>
    <w:p w14:paraId="29BE2BBB" w14:textId="2E99736B" w:rsidR="00013234" w:rsidRDefault="00C72BC4" w:rsidP="007F5208">
      <w:pPr>
        <w:pStyle w:val="2"/>
      </w:pPr>
      <w:r>
        <w:rPr>
          <w:rFonts w:hint="eastAsia"/>
        </w:rPr>
        <w:t>2.</w:t>
      </w:r>
      <w:r w:rsidR="00AB6537">
        <w:rPr>
          <w:rFonts w:hint="eastAsia"/>
        </w:rPr>
        <w:t>1</w:t>
      </w:r>
      <w:r w:rsidR="003A3F4F" w:rsidRPr="003A3F4F">
        <w:t>石油化工检修工程预算定额</w:t>
      </w:r>
    </w:p>
    <w:p w14:paraId="25BFD513" w14:textId="1EAC92C5" w:rsidR="00FD7054" w:rsidRDefault="003F304B" w:rsidP="00FD7054">
      <w:pPr>
        <w:ind w:firstLine="420"/>
      </w:pPr>
      <w:r w:rsidRPr="003F304B">
        <w:t>石油化工检修工程预算定额</w:t>
      </w:r>
      <w:r w:rsidR="003A3F4F" w:rsidRPr="003A3F4F">
        <w:t>共</w:t>
      </w:r>
      <w:r w:rsidR="003A3F4F" w:rsidRPr="003A3F4F">
        <w:t>8</w:t>
      </w:r>
      <w:r w:rsidR="003A3F4F" w:rsidRPr="003A3F4F">
        <w:t>册，其中</w:t>
      </w:r>
      <w:r w:rsidR="003A3F4F" w:rsidRPr="003A3F4F">
        <w:t>2</w:t>
      </w:r>
      <w:r w:rsidR="003A3F4F" w:rsidRPr="003A3F4F">
        <w:t>、</w:t>
      </w:r>
      <w:r w:rsidR="003A3F4F" w:rsidRPr="003A3F4F">
        <w:t>3</w:t>
      </w:r>
      <w:r w:rsidR="003A3F4F" w:rsidRPr="003A3F4F">
        <w:t>册分上下</w:t>
      </w:r>
      <w:r w:rsidR="003A3F4F">
        <w:rPr>
          <w:rFonts w:hint="eastAsia"/>
        </w:rPr>
        <w:t>，</w:t>
      </w:r>
      <w:r w:rsidR="003A3F4F" w:rsidRPr="003A3F4F">
        <w:t>主要为结构化表格，</w:t>
      </w:r>
      <w:r w:rsidR="00FD7054" w:rsidRPr="00FD7054">
        <w:t>用于智能调度与成本核算，</w:t>
      </w:r>
      <w:r w:rsidR="00FD7054">
        <w:rPr>
          <w:rFonts w:hint="eastAsia"/>
        </w:rPr>
        <w:t>其数据层次为：设备类型（册名）</w:t>
      </w:r>
      <w:r w:rsidR="00FD7054">
        <w:rPr>
          <w:rFonts w:hint="eastAsia"/>
        </w:rPr>
        <w:t>-</w:t>
      </w:r>
      <w:r w:rsidR="00FD7054">
        <w:rPr>
          <w:rFonts w:hint="eastAsia"/>
        </w:rPr>
        <w:t>设备（章名）</w:t>
      </w:r>
      <w:r w:rsidR="00FD7054">
        <w:rPr>
          <w:rFonts w:hint="eastAsia"/>
        </w:rPr>
        <w:t>-</w:t>
      </w:r>
      <w:r w:rsidR="00FD7054">
        <w:rPr>
          <w:rFonts w:hint="eastAsia"/>
        </w:rPr>
        <w:t>检修类型（小节）</w:t>
      </w:r>
      <w:r w:rsidR="00FD7054">
        <w:rPr>
          <w:rFonts w:hint="eastAsia"/>
        </w:rPr>
        <w:t>-</w:t>
      </w:r>
      <w:r w:rsidR="00FD7054">
        <w:rPr>
          <w:rFonts w:hint="eastAsia"/>
        </w:rPr>
        <w:t>工序</w:t>
      </w:r>
      <w:r w:rsidR="00FD7054">
        <w:rPr>
          <w:rFonts w:hint="eastAsia"/>
        </w:rPr>
        <w:t>-</w:t>
      </w:r>
      <w:r w:rsidR="00FD7054">
        <w:rPr>
          <w:rFonts w:hint="eastAsia"/>
        </w:rPr>
        <w:t>定额。</w:t>
      </w:r>
    </w:p>
    <w:p w14:paraId="4680DE98" w14:textId="0FCAAE17" w:rsidR="00597358" w:rsidRDefault="00FD7054" w:rsidP="003A3F4F">
      <w:pPr>
        <w:ind w:firstLine="420"/>
      </w:pPr>
      <w:r>
        <w:rPr>
          <w:rFonts w:hint="eastAsia"/>
        </w:rPr>
        <w:t>可</w:t>
      </w:r>
      <w:r w:rsidR="003A3F4F">
        <w:rPr>
          <w:rFonts w:hint="eastAsia"/>
        </w:rPr>
        <w:t>提取得到</w:t>
      </w:r>
      <w:r w:rsidRPr="00FD7054">
        <w:t>设备类型、设备、检修类型</w:t>
      </w:r>
      <w:r w:rsidR="003A3F4F" w:rsidRPr="003A3F4F">
        <w:t>，工序，施工内容</w:t>
      </w:r>
      <w:r>
        <w:rPr>
          <w:rFonts w:hint="eastAsia"/>
        </w:rPr>
        <w:t>、</w:t>
      </w:r>
      <w:r w:rsidR="003A3F4F" w:rsidRPr="003A3F4F">
        <w:t>计价规则（包含人工，材料，施工机械费用）</w:t>
      </w:r>
      <w:r w:rsidR="003A3F4F">
        <w:rPr>
          <w:rFonts w:hint="eastAsia"/>
        </w:rPr>
        <w:t>，</w:t>
      </w:r>
      <w:r w:rsidRPr="00FD7054">
        <w:t>而设备类型、设备、检修类型目前仅仅只包含其名称，无其他内容</w:t>
      </w:r>
      <w:r>
        <w:rPr>
          <w:rFonts w:hint="eastAsia"/>
        </w:rPr>
        <w:t>，不多做讨论。</w:t>
      </w:r>
      <w:r w:rsidR="00734F8C">
        <w:rPr>
          <w:rFonts w:hint="eastAsia"/>
        </w:rPr>
        <w:t>即</w:t>
      </w:r>
      <w:r w:rsidR="003F304B">
        <w:rPr>
          <w:rFonts w:hint="eastAsia"/>
        </w:rPr>
        <w:t>提取可</w:t>
      </w:r>
      <w:r w:rsidR="00734F8C">
        <w:rPr>
          <w:rFonts w:hint="eastAsia"/>
        </w:rPr>
        <w:t>得到工序规则、资源规则与核算规则。</w:t>
      </w:r>
    </w:p>
    <w:p w14:paraId="482B6C28" w14:textId="247A9DE2" w:rsidR="003F3D29" w:rsidRDefault="00C72BC4" w:rsidP="00495F7D">
      <w:pPr>
        <w:pStyle w:val="3"/>
      </w:pPr>
      <w:r>
        <w:rPr>
          <w:rFonts w:hint="eastAsia"/>
        </w:rPr>
        <w:t>2.</w:t>
      </w:r>
      <w:r w:rsidR="00495F7D">
        <w:rPr>
          <w:rFonts w:hint="eastAsia"/>
        </w:rPr>
        <w:t>1.1</w:t>
      </w:r>
      <w:r w:rsidR="00734F8C">
        <w:rPr>
          <w:rFonts w:hint="eastAsia"/>
        </w:rPr>
        <w:t>工序</w:t>
      </w:r>
      <w:r w:rsidR="00324C7D">
        <w:rPr>
          <w:rFonts w:hint="eastAsia"/>
        </w:rPr>
        <w:t>数据</w:t>
      </w:r>
    </w:p>
    <w:p w14:paraId="52E537BE" w14:textId="7A51788A" w:rsidR="00B5757B" w:rsidRDefault="00734F8C" w:rsidP="00B5757B">
      <w:pPr>
        <w:ind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所示，</w:t>
      </w:r>
      <w:r w:rsidR="00B5757B">
        <w:rPr>
          <w:rFonts w:hint="eastAsia"/>
        </w:rPr>
        <w:t>工序数据包含：</w:t>
      </w:r>
    </w:p>
    <w:p w14:paraId="3E986324" w14:textId="77777777" w:rsidR="00B5757B" w:rsidRDefault="00B5757B" w:rsidP="00B5757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工序名称（存在重复，非唯一标识）。</w:t>
      </w:r>
    </w:p>
    <w:p w14:paraId="7720443A" w14:textId="77777777" w:rsidR="00B5757B" w:rsidRDefault="00B5757B" w:rsidP="00B5757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工作内容（工步）。</w:t>
      </w:r>
    </w:p>
    <w:p w14:paraId="23688718" w14:textId="77777777" w:rsidR="00B5757B" w:rsidRDefault="00B5757B" w:rsidP="00B5757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计量单位。</w:t>
      </w:r>
    </w:p>
    <w:p w14:paraId="72144CE8" w14:textId="318055CE" w:rsidR="00734F8C" w:rsidRDefault="00734F8C" w:rsidP="00B5757B">
      <w:pPr>
        <w:ind w:firstLineChars="0" w:firstLine="0"/>
        <w:jc w:val="center"/>
      </w:pPr>
      <w:r w:rsidRPr="00707973">
        <w:rPr>
          <w:noProof/>
        </w:rPr>
        <w:drawing>
          <wp:inline distT="0" distB="0" distL="0" distR="0" wp14:anchorId="274E2FBB" wp14:editId="21A47455">
            <wp:extent cx="5360363" cy="327081"/>
            <wp:effectExtent l="0" t="0" r="0" b="0"/>
            <wp:docPr id="1327838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425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7" b="8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411" cy="33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86B1D" w14:textId="2E1B8EFF" w:rsidR="00205FA2" w:rsidRDefault="00205FA2" w:rsidP="00734F8C">
      <w:pPr>
        <w:ind w:firstLineChars="0" w:firstLine="0"/>
        <w:jc w:val="center"/>
        <w:rPr>
          <w:b/>
          <w:bCs/>
          <w:sz w:val="18"/>
          <w:szCs w:val="18"/>
        </w:rPr>
      </w:pPr>
      <w:r w:rsidRPr="00205FA2">
        <w:rPr>
          <w:rFonts w:hint="eastAsia"/>
          <w:b/>
          <w:bCs/>
          <w:sz w:val="18"/>
          <w:szCs w:val="18"/>
        </w:rPr>
        <w:t>图</w:t>
      </w:r>
      <w:r w:rsidRPr="00205FA2">
        <w:rPr>
          <w:rFonts w:hint="eastAsia"/>
          <w:b/>
          <w:bCs/>
          <w:sz w:val="18"/>
          <w:szCs w:val="18"/>
        </w:rPr>
        <w:t>1</w:t>
      </w:r>
      <w:r w:rsidRPr="00205FA2">
        <w:rPr>
          <w:rFonts w:hint="eastAsia"/>
          <w:b/>
          <w:bCs/>
          <w:sz w:val="18"/>
          <w:szCs w:val="18"/>
        </w:rPr>
        <w:t>：工序</w:t>
      </w:r>
    </w:p>
    <w:p w14:paraId="78A2A6C5" w14:textId="11DFB5BF" w:rsidR="00EA0328" w:rsidRDefault="00C72BC4" w:rsidP="00EA0328">
      <w:pPr>
        <w:pStyle w:val="3"/>
      </w:pPr>
      <w:r>
        <w:rPr>
          <w:rFonts w:hint="eastAsia"/>
        </w:rPr>
        <w:t>2.</w:t>
      </w:r>
      <w:r w:rsidR="00EA0328">
        <w:rPr>
          <w:rFonts w:hint="eastAsia"/>
        </w:rPr>
        <w:t>1.2</w:t>
      </w:r>
      <w:r w:rsidR="00EA0328">
        <w:rPr>
          <w:rFonts w:hint="eastAsia"/>
        </w:rPr>
        <w:t>资源规则</w:t>
      </w:r>
      <w:r w:rsidR="00476282">
        <w:rPr>
          <w:rFonts w:hint="eastAsia"/>
        </w:rPr>
        <w:t>与</w:t>
      </w:r>
      <w:r w:rsidR="00476282" w:rsidRPr="00476282">
        <w:t>核算规则</w:t>
      </w:r>
    </w:p>
    <w:p w14:paraId="47EECEBD" w14:textId="652BC389" w:rsidR="00476282" w:rsidRDefault="00476282" w:rsidP="004C32D3">
      <w:pPr>
        <w:ind w:firstLine="420"/>
      </w:pPr>
      <w:r>
        <w:rPr>
          <w:rFonts w:hint="eastAsia"/>
        </w:rPr>
        <w:t>资源规则</w:t>
      </w:r>
      <w:r w:rsidR="004C32D3">
        <w:rPr>
          <w:rFonts w:hint="eastAsia"/>
        </w:rPr>
        <w:t>是</w:t>
      </w:r>
      <w:r w:rsidR="004C32D3" w:rsidRPr="004C32D3">
        <w:t>人员、材料、机具约束</w:t>
      </w:r>
      <w:r w:rsidR="004C32D3">
        <w:rPr>
          <w:rFonts w:hint="eastAsia"/>
        </w:rPr>
        <w:t>等内容。</w:t>
      </w:r>
    </w:p>
    <w:p w14:paraId="24B311EF" w14:textId="307348EA" w:rsidR="00476282" w:rsidRDefault="00476282" w:rsidP="004C32D3">
      <w:pPr>
        <w:ind w:firstLine="420"/>
      </w:pPr>
      <w:r>
        <w:rPr>
          <w:rFonts w:hint="eastAsia"/>
        </w:rPr>
        <w:t>核算规则</w:t>
      </w:r>
      <w:r w:rsidR="004C32D3">
        <w:rPr>
          <w:rFonts w:hint="eastAsia"/>
        </w:rPr>
        <w:t>是</w:t>
      </w:r>
      <w:r w:rsidR="004C32D3" w:rsidRPr="004C32D3">
        <w:t>人工时、机具、材料的费用</w:t>
      </w:r>
      <w:r w:rsidR="004C32D3">
        <w:rPr>
          <w:rFonts w:hint="eastAsia"/>
        </w:rPr>
        <w:t>、</w:t>
      </w:r>
      <w:r w:rsidR="004C32D3" w:rsidRPr="004C32D3">
        <w:t>计算逻辑</w:t>
      </w:r>
      <w:r w:rsidR="004C32D3">
        <w:rPr>
          <w:rFonts w:hint="eastAsia"/>
        </w:rPr>
        <w:t>等内容。</w:t>
      </w:r>
    </w:p>
    <w:p w14:paraId="304039C4" w14:textId="68094CD9" w:rsidR="00D26DFF" w:rsidRDefault="00D26DFF" w:rsidP="004C32D3">
      <w:pPr>
        <w:ind w:firstLine="420"/>
      </w:pPr>
      <w:r>
        <w:rPr>
          <w:rFonts w:hint="eastAsia"/>
        </w:rPr>
        <w:t>其内容</w:t>
      </w:r>
      <w:r w:rsidR="003B379A">
        <w:rPr>
          <w:rFonts w:hint="eastAsia"/>
        </w:rPr>
        <w:t>从文档定额与章节规则部分提取</w:t>
      </w:r>
      <w:r>
        <w:rPr>
          <w:rFonts w:hint="eastAsia"/>
        </w:rPr>
        <w:t>。</w:t>
      </w:r>
    </w:p>
    <w:p w14:paraId="392F8305" w14:textId="68592022" w:rsidR="00F225BD" w:rsidRPr="00324C7D" w:rsidRDefault="00F225BD" w:rsidP="00F225BD">
      <w:pPr>
        <w:ind w:firstLine="422"/>
      </w:pPr>
      <w:r w:rsidRPr="00324C7D">
        <w:rPr>
          <w:rFonts w:hint="eastAsia"/>
          <w:b/>
          <w:bCs/>
        </w:rPr>
        <w:t>定额数据</w:t>
      </w:r>
      <w:r w:rsidRPr="00324C7D">
        <w:rPr>
          <w:rFonts w:hint="eastAsia"/>
        </w:rPr>
        <w:t>（如图</w:t>
      </w:r>
      <w:r w:rsidRPr="00324C7D">
        <w:rPr>
          <w:rFonts w:hint="eastAsia"/>
        </w:rPr>
        <w:t>2</w:t>
      </w:r>
      <w:r w:rsidRPr="00324C7D">
        <w:rPr>
          <w:rFonts w:hint="eastAsia"/>
        </w:rPr>
        <w:t>所示）字段包括：</w:t>
      </w:r>
    </w:p>
    <w:p w14:paraId="6EC23BD1" w14:textId="77777777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定额编号（唯一标识）。</w:t>
      </w:r>
    </w:p>
    <w:p w14:paraId="2C7DBB6F" w14:textId="77777777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剂量值与计量维度（不一定存在）。</w:t>
      </w:r>
    </w:p>
    <w:p w14:paraId="6E8C6A90" w14:textId="77777777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基价（总费用）。</w:t>
      </w:r>
    </w:p>
    <w:p w14:paraId="1BE0FCF8" w14:textId="77777777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人工费、材料费、机械费。</w:t>
      </w:r>
    </w:p>
    <w:p w14:paraId="215563E1" w14:textId="77777777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人工明细、材料明细、机械明细。</w:t>
      </w:r>
    </w:p>
    <w:p w14:paraId="63E5618A" w14:textId="496AC078" w:rsidR="00F225BD" w:rsidRDefault="00F225BD" w:rsidP="00F225BD">
      <w:pPr>
        <w:ind w:firstLine="422"/>
      </w:pPr>
      <w:r w:rsidRPr="00324C7D">
        <w:rPr>
          <w:rFonts w:hint="eastAsia"/>
          <w:b/>
          <w:bCs/>
        </w:rPr>
        <w:t>工程量计算规则</w:t>
      </w:r>
      <w:r>
        <w:rPr>
          <w:rFonts w:hint="eastAsia"/>
        </w:rPr>
        <w:t>（如图</w:t>
      </w:r>
      <w:r>
        <w:rPr>
          <w:rFonts w:hint="eastAsia"/>
        </w:rPr>
        <w:t>3</w:t>
      </w:r>
      <w:r>
        <w:rPr>
          <w:rFonts w:hint="eastAsia"/>
        </w:rPr>
        <w:t>所示）包括可提取定额的规则类文本，用于计价依据、工程量核算、定额调整：</w:t>
      </w:r>
    </w:p>
    <w:p w14:paraId="71DBCAD0" w14:textId="77777777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各章节说明：定额适用范围、特殊工况调整系数、费用计取特殊规定。</w:t>
      </w:r>
    </w:p>
    <w:p w14:paraId="0D15F98C" w14:textId="18008C0B" w:rsidR="00F225BD" w:rsidRDefault="00F225BD" w:rsidP="00F225B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工程量计算规则：各分项工程的计量口径、计量单位、计算边界。</w:t>
      </w:r>
    </w:p>
    <w:p w14:paraId="286A8524" w14:textId="4DC94A35" w:rsidR="00EA0328" w:rsidRDefault="00476282" w:rsidP="00476282">
      <w:pPr>
        <w:ind w:firstLineChars="0" w:firstLine="0"/>
        <w:jc w:val="center"/>
      </w:pPr>
      <w:r w:rsidRPr="00707973">
        <w:rPr>
          <w:noProof/>
        </w:rPr>
        <w:lastRenderedPageBreak/>
        <w:drawing>
          <wp:inline distT="0" distB="0" distL="0" distR="0" wp14:anchorId="3E30B2B7" wp14:editId="15F7ED36">
            <wp:extent cx="2937011" cy="3741089"/>
            <wp:effectExtent l="0" t="0" r="0" b="0"/>
            <wp:docPr id="615949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425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7" t="11610" r="5471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44" cy="3777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9D4B3" w14:textId="2E79DF46" w:rsidR="00476282" w:rsidRDefault="00476282" w:rsidP="00476282">
      <w:pPr>
        <w:ind w:firstLineChars="0" w:firstLine="0"/>
        <w:jc w:val="center"/>
        <w:rPr>
          <w:b/>
          <w:bCs/>
          <w:sz w:val="18"/>
          <w:szCs w:val="18"/>
        </w:rPr>
      </w:pPr>
      <w:r w:rsidRPr="00476282">
        <w:rPr>
          <w:rFonts w:hint="eastAsia"/>
          <w:b/>
          <w:bCs/>
          <w:sz w:val="18"/>
          <w:szCs w:val="18"/>
        </w:rPr>
        <w:t>图</w:t>
      </w:r>
      <w:r w:rsidRPr="00476282">
        <w:rPr>
          <w:rFonts w:hint="eastAsia"/>
          <w:b/>
          <w:bCs/>
          <w:sz w:val="18"/>
          <w:szCs w:val="18"/>
        </w:rPr>
        <w:t>2</w:t>
      </w:r>
      <w:r w:rsidRPr="00476282">
        <w:rPr>
          <w:rFonts w:hint="eastAsia"/>
          <w:b/>
          <w:bCs/>
          <w:sz w:val="18"/>
          <w:szCs w:val="18"/>
        </w:rPr>
        <w:t>：定额</w:t>
      </w:r>
    </w:p>
    <w:p w14:paraId="56EC832E" w14:textId="4A7161C3" w:rsidR="0068212A" w:rsidRDefault="0068212A" w:rsidP="00476282">
      <w:pPr>
        <w:ind w:firstLineChars="0" w:firstLine="0"/>
        <w:jc w:val="center"/>
        <w:rPr>
          <w:b/>
          <w:bCs/>
          <w:sz w:val="18"/>
          <w:szCs w:val="18"/>
        </w:rPr>
      </w:pPr>
      <w:r w:rsidRPr="000A3DB5">
        <w:rPr>
          <w:noProof/>
        </w:rPr>
        <w:drawing>
          <wp:inline distT="0" distB="0" distL="0" distR="0" wp14:anchorId="7AC05ED0" wp14:editId="61852A30">
            <wp:extent cx="3689406" cy="2450571"/>
            <wp:effectExtent l="0" t="0" r="6350" b="6985"/>
            <wp:docPr id="1596712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647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18" cy="246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8B5B8" w14:textId="7115B3FF" w:rsidR="0068212A" w:rsidRPr="00476282" w:rsidRDefault="0068212A" w:rsidP="00476282">
      <w:pPr>
        <w:ind w:firstLineChars="0" w:firstLine="0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</w:t>
      </w:r>
      <w:r>
        <w:rPr>
          <w:rFonts w:hint="eastAsia"/>
          <w:b/>
          <w:bCs/>
          <w:sz w:val="18"/>
          <w:szCs w:val="18"/>
        </w:rPr>
        <w:t>3</w:t>
      </w:r>
      <w:r>
        <w:rPr>
          <w:rFonts w:hint="eastAsia"/>
          <w:b/>
          <w:bCs/>
          <w:sz w:val="18"/>
          <w:szCs w:val="18"/>
        </w:rPr>
        <w:t>：</w:t>
      </w:r>
      <w:r w:rsidRPr="0068212A">
        <w:rPr>
          <w:b/>
          <w:bCs/>
          <w:sz w:val="18"/>
          <w:szCs w:val="18"/>
        </w:rPr>
        <w:t>工程量计算规则</w:t>
      </w:r>
    </w:p>
    <w:p w14:paraId="4D22287A" w14:textId="68C5CD5E" w:rsidR="0068212A" w:rsidRDefault="00C72BC4" w:rsidP="00FA02A8">
      <w:pPr>
        <w:pStyle w:val="2"/>
      </w:pPr>
      <w:r>
        <w:rPr>
          <w:rFonts w:hint="eastAsia"/>
        </w:rPr>
        <w:t>2.</w:t>
      </w:r>
      <w:r w:rsidR="00962182">
        <w:rPr>
          <w:rFonts w:hint="eastAsia"/>
        </w:rPr>
        <w:t>2</w:t>
      </w:r>
      <w:r w:rsidR="00962182" w:rsidRPr="00962182">
        <w:t>石油化工设备维护检修规程</w:t>
      </w:r>
    </w:p>
    <w:p w14:paraId="352948A9" w14:textId="0053D069" w:rsidR="0068212A" w:rsidRDefault="00FA02A8" w:rsidP="00EA0328">
      <w:pPr>
        <w:ind w:firstLine="420"/>
      </w:pPr>
      <w:r w:rsidRPr="00FA02A8">
        <w:t>石油化工设备维护检修规程</w:t>
      </w:r>
      <w:r w:rsidR="00962182" w:rsidRPr="00962182">
        <w:t>共</w:t>
      </w:r>
      <w:r w:rsidR="00962182" w:rsidRPr="00962182">
        <w:t>10</w:t>
      </w:r>
      <w:r w:rsidR="00962182" w:rsidRPr="00962182">
        <w:t>册</w:t>
      </w:r>
      <w:r w:rsidR="00962182">
        <w:rPr>
          <w:rFonts w:hint="eastAsia"/>
        </w:rPr>
        <w:t>，</w:t>
      </w:r>
      <w:r w:rsidR="00962182" w:rsidRPr="00962182">
        <w:t>主要为半结构化文本</w:t>
      </w:r>
      <w:r w:rsidR="00962182">
        <w:rPr>
          <w:rFonts w:hint="eastAsia"/>
        </w:rPr>
        <w:t>，</w:t>
      </w:r>
      <w:r w:rsidR="00962182" w:rsidRPr="00962182">
        <w:t>设备检修周期与内容、检修程序与质量标准、试验与验收、维护与故障处理</w:t>
      </w:r>
      <w:r w:rsidR="00962182">
        <w:rPr>
          <w:rFonts w:hint="eastAsia"/>
        </w:rPr>
        <w:t>。</w:t>
      </w:r>
      <w:r w:rsidRPr="00FA02A8">
        <w:t>提取可得到</w:t>
      </w:r>
      <w:r w:rsidR="00436E3B">
        <w:rPr>
          <w:rFonts w:hint="eastAsia"/>
        </w:rPr>
        <w:t>检修条件规则、</w:t>
      </w:r>
      <w:r>
        <w:rPr>
          <w:rFonts w:hint="eastAsia"/>
        </w:rPr>
        <w:t>故障诊断</w:t>
      </w:r>
      <w:r w:rsidRPr="00FA02A8">
        <w:t>规则</w:t>
      </w:r>
      <w:r w:rsidR="00436E3B">
        <w:rPr>
          <w:rFonts w:hint="eastAsia"/>
        </w:rPr>
        <w:t>、维护规则</w:t>
      </w:r>
      <w:r w:rsidR="00966726">
        <w:rPr>
          <w:rFonts w:hint="eastAsia"/>
        </w:rPr>
        <w:t>、质量规则</w:t>
      </w:r>
      <w:r w:rsidR="00436E3B">
        <w:rPr>
          <w:rFonts w:hint="eastAsia"/>
        </w:rPr>
        <w:t>。</w:t>
      </w:r>
    </w:p>
    <w:p w14:paraId="28B38A89" w14:textId="3341B664" w:rsidR="00FA02A8" w:rsidRDefault="00C72BC4" w:rsidP="00FA02A8">
      <w:pPr>
        <w:pStyle w:val="3"/>
      </w:pPr>
      <w:r>
        <w:rPr>
          <w:rFonts w:hint="eastAsia"/>
        </w:rPr>
        <w:t>2.</w:t>
      </w:r>
      <w:r w:rsidR="00FA02A8">
        <w:rPr>
          <w:rFonts w:hint="eastAsia"/>
        </w:rPr>
        <w:t>2.</w:t>
      </w:r>
      <w:r w:rsidR="00F3451F">
        <w:rPr>
          <w:rFonts w:hint="eastAsia"/>
        </w:rPr>
        <w:t>1</w:t>
      </w:r>
      <w:r w:rsidR="00FA02A8">
        <w:rPr>
          <w:rFonts w:hint="eastAsia"/>
        </w:rPr>
        <w:t>检修管理类数据</w:t>
      </w:r>
    </w:p>
    <w:p w14:paraId="0AD68350" w14:textId="77777777" w:rsidR="00FA02A8" w:rsidRDefault="00FA02A8" w:rsidP="00FA02A8">
      <w:pPr>
        <w:ind w:firstLine="420"/>
      </w:pPr>
      <w:r>
        <w:rPr>
          <w:rFonts w:hint="eastAsia"/>
        </w:rPr>
        <w:t>用于自动生成检修计划、工单项目、备件清单：</w:t>
      </w:r>
    </w:p>
    <w:p w14:paraId="627849DC" w14:textId="581F8A8A" w:rsidR="00FA02A8" w:rsidRDefault="00FA02A8" w:rsidP="00FA02A8">
      <w:pPr>
        <w:ind w:firstLine="420"/>
      </w:pPr>
      <w:r>
        <w:rPr>
          <w:rFonts w:hint="eastAsia"/>
        </w:rPr>
        <w:t>检修周期：基准检修周期、不同检修等级对应的周期</w:t>
      </w:r>
      <w:r w:rsidR="00B40753">
        <w:rPr>
          <w:rFonts w:hint="eastAsia"/>
        </w:rPr>
        <w:t>。</w:t>
      </w:r>
    </w:p>
    <w:p w14:paraId="3BB666CC" w14:textId="3B1F5C35" w:rsidR="00FA02A8" w:rsidRDefault="00FA02A8" w:rsidP="00FA02A8">
      <w:pPr>
        <w:ind w:firstLine="420"/>
      </w:pPr>
      <w:r>
        <w:rPr>
          <w:rFonts w:hint="eastAsia"/>
        </w:rPr>
        <w:t>检修内容清单：按系统拆分的检修作业项，对应作业对象</w:t>
      </w:r>
      <w:r w:rsidR="00B40753">
        <w:rPr>
          <w:rFonts w:hint="eastAsia"/>
        </w:rPr>
        <w:t>。</w:t>
      </w:r>
    </w:p>
    <w:p w14:paraId="5F926CD6" w14:textId="7B26C76C" w:rsidR="00FA02A8" w:rsidRDefault="00FA02A8" w:rsidP="00FA02A8">
      <w:pPr>
        <w:ind w:firstLine="420"/>
      </w:pPr>
      <w:r>
        <w:rPr>
          <w:rFonts w:hint="eastAsia"/>
        </w:rPr>
        <w:lastRenderedPageBreak/>
        <w:t>作业动作类型：检查、清洗、更换、修复、调校、补焊、防腐等</w:t>
      </w:r>
      <w:r w:rsidR="00B40753">
        <w:rPr>
          <w:rFonts w:hint="eastAsia"/>
        </w:rPr>
        <w:t>。</w:t>
      </w:r>
    </w:p>
    <w:p w14:paraId="0F662796" w14:textId="73BB0F8F" w:rsidR="00FA02A8" w:rsidRDefault="00FA02A8" w:rsidP="00FA02A8">
      <w:pPr>
        <w:ind w:firstLine="420"/>
      </w:pPr>
      <w:r>
        <w:rPr>
          <w:rFonts w:hint="eastAsia"/>
        </w:rPr>
        <w:t>备件</w:t>
      </w:r>
      <w:r>
        <w:rPr>
          <w:rFonts w:hint="eastAsia"/>
        </w:rPr>
        <w:t>/</w:t>
      </w:r>
      <w:r>
        <w:rPr>
          <w:rFonts w:hint="eastAsia"/>
        </w:rPr>
        <w:t>耗材范围：检修涉及的典型更换件</w:t>
      </w:r>
      <w:r w:rsidR="00B40753">
        <w:rPr>
          <w:rFonts w:hint="eastAsia"/>
        </w:rPr>
        <w:t>。</w:t>
      </w:r>
    </w:p>
    <w:p w14:paraId="0CA46771" w14:textId="385A52F0" w:rsidR="00B40753" w:rsidRDefault="00B40753" w:rsidP="00FA02A8">
      <w:pPr>
        <w:ind w:firstLine="420"/>
      </w:pPr>
      <w:r w:rsidRPr="00B40753">
        <w:t>示例如图</w:t>
      </w:r>
      <w:r w:rsidR="00F3451F">
        <w:rPr>
          <w:rFonts w:hint="eastAsia"/>
        </w:rPr>
        <w:t>4</w:t>
      </w:r>
      <w:r w:rsidRPr="00B40753">
        <w:t>所示。</w:t>
      </w:r>
    </w:p>
    <w:p w14:paraId="4C8530B5" w14:textId="24DD9065" w:rsidR="00486F34" w:rsidRDefault="00486F34" w:rsidP="00B40753">
      <w:pPr>
        <w:ind w:firstLineChars="0" w:firstLine="0"/>
        <w:jc w:val="center"/>
      </w:pPr>
      <w:r w:rsidRPr="00486F34">
        <w:rPr>
          <w:noProof/>
        </w:rPr>
        <w:drawing>
          <wp:inline distT="0" distB="0" distL="0" distR="0" wp14:anchorId="62F947E2" wp14:editId="5BDB97FD">
            <wp:extent cx="4125773" cy="2329626"/>
            <wp:effectExtent l="0" t="0" r="8255" b="0"/>
            <wp:docPr id="7224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2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174" cy="233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C26A" w14:textId="72D3DE2F" w:rsidR="00B40753" w:rsidRPr="008016F5" w:rsidRDefault="00B40753" w:rsidP="00B40753">
      <w:pPr>
        <w:ind w:firstLineChars="0" w:firstLine="0"/>
        <w:jc w:val="center"/>
        <w:rPr>
          <w:b/>
          <w:bCs/>
          <w:sz w:val="18"/>
          <w:szCs w:val="18"/>
        </w:rPr>
      </w:pPr>
      <w:r w:rsidRPr="008016F5">
        <w:rPr>
          <w:rFonts w:hint="eastAsia"/>
          <w:b/>
          <w:bCs/>
          <w:sz w:val="18"/>
          <w:szCs w:val="18"/>
        </w:rPr>
        <w:t>图</w:t>
      </w:r>
      <w:r w:rsidR="00F3451F">
        <w:rPr>
          <w:rFonts w:hint="eastAsia"/>
          <w:b/>
          <w:bCs/>
          <w:sz w:val="18"/>
          <w:szCs w:val="18"/>
        </w:rPr>
        <w:t>4</w:t>
      </w:r>
      <w:r w:rsidRPr="008016F5">
        <w:rPr>
          <w:rFonts w:hint="eastAsia"/>
          <w:b/>
          <w:bCs/>
          <w:sz w:val="18"/>
          <w:szCs w:val="18"/>
        </w:rPr>
        <w:t>：</w:t>
      </w:r>
      <w:r w:rsidRPr="008016F5">
        <w:rPr>
          <w:b/>
          <w:bCs/>
          <w:sz w:val="18"/>
          <w:szCs w:val="18"/>
        </w:rPr>
        <w:t>检修管理类数据</w:t>
      </w:r>
    </w:p>
    <w:p w14:paraId="5D0950CD" w14:textId="2217E53A" w:rsidR="00FA02A8" w:rsidRDefault="00C72BC4" w:rsidP="00FA02A8">
      <w:pPr>
        <w:pStyle w:val="3"/>
      </w:pPr>
      <w:r>
        <w:rPr>
          <w:rFonts w:hint="eastAsia"/>
        </w:rPr>
        <w:t>2.</w:t>
      </w:r>
      <w:r w:rsidR="00FA02A8">
        <w:rPr>
          <w:rFonts w:hint="eastAsia"/>
        </w:rPr>
        <w:t>2.</w:t>
      </w:r>
      <w:r w:rsidR="00F3451F">
        <w:rPr>
          <w:rFonts w:hint="eastAsia"/>
        </w:rPr>
        <w:t>2</w:t>
      </w:r>
      <w:r w:rsidR="00FA02A8">
        <w:rPr>
          <w:rFonts w:hint="eastAsia"/>
        </w:rPr>
        <w:t>检修质量标准数据</w:t>
      </w:r>
    </w:p>
    <w:p w14:paraId="496DA1DD" w14:textId="77777777" w:rsidR="00FA02A8" w:rsidRDefault="00FA02A8" w:rsidP="00FA02A8">
      <w:pPr>
        <w:ind w:firstLine="420"/>
      </w:pPr>
      <w:r>
        <w:rPr>
          <w:rFonts w:hint="eastAsia"/>
        </w:rPr>
        <w:t>这是这类文件最核心的结构化技术数据，可直接作为检修质量校验的基准库：</w:t>
      </w:r>
    </w:p>
    <w:p w14:paraId="0DE76984" w14:textId="28B55173" w:rsidR="00FA02A8" w:rsidRDefault="00FA02A8" w:rsidP="00FA02A8">
      <w:pPr>
        <w:ind w:firstLine="420"/>
      </w:pPr>
      <w:r>
        <w:rPr>
          <w:rFonts w:hint="eastAsia"/>
        </w:rPr>
        <w:t>检测项目：分部件的检验项名称</w:t>
      </w:r>
      <w:r w:rsidR="00B40753">
        <w:rPr>
          <w:rFonts w:hint="eastAsia"/>
        </w:rPr>
        <w:t>。</w:t>
      </w:r>
    </w:p>
    <w:p w14:paraId="01C79259" w14:textId="0554156B" w:rsidR="00FA02A8" w:rsidRDefault="00FA02A8" w:rsidP="00FA02A8">
      <w:pPr>
        <w:ind w:firstLine="420"/>
      </w:pPr>
      <w:r>
        <w:rPr>
          <w:rFonts w:hint="eastAsia"/>
        </w:rPr>
        <w:t>公差标准：对应检测项的标准值、允许偏差、合格范围</w:t>
      </w:r>
      <w:r w:rsidR="00B40753">
        <w:rPr>
          <w:rFonts w:hint="eastAsia"/>
        </w:rPr>
        <w:t>。</w:t>
      </w:r>
    </w:p>
    <w:p w14:paraId="604605F2" w14:textId="36A22437" w:rsidR="00FA02A8" w:rsidRDefault="00FA02A8" w:rsidP="00FA02A8">
      <w:pPr>
        <w:ind w:firstLine="420"/>
      </w:pPr>
      <w:r>
        <w:rPr>
          <w:rFonts w:hint="eastAsia"/>
        </w:rPr>
        <w:t>检测部位：参数对应的具体设备位置</w:t>
      </w:r>
      <w:r w:rsidR="00B40753">
        <w:rPr>
          <w:rFonts w:hint="eastAsia"/>
        </w:rPr>
        <w:t>。</w:t>
      </w:r>
    </w:p>
    <w:p w14:paraId="795EF5CC" w14:textId="2C543C82" w:rsidR="00FA02A8" w:rsidRDefault="00FA02A8" w:rsidP="00FA02A8">
      <w:pPr>
        <w:ind w:firstLine="420"/>
      </w:pPr>
      <w:r>
        <w:rPr>
          <w:rFonts w:hint="eastAsia"/>
        </w:rPr>
        <w:t>检验方法：对应的检测工具与方式</w:t>
      </w:r>
      <w:r w:rsidR="00B40753">
        <w:rPr>
          <w:rFonts w:hint="eastAsia"/>
        </w:rPr>
        <w:t>。</w:t>
      </w:r>
    </w:p>
    <w:p w14:paraId="4B087EA2" w14:textId="08EFAA19" w:rsidR="00FA02A8" w:rsidRDefault="00FA02A8" w:rsidP="00FA02A8">
      <w:pPr>
        <w:ind w:firstLine="420"/>
      </w:pPr>
      <w:r>
        <w:rPr>
          <w:rFonts w:hint="eastAsia"/>
        </w:rPr>
        <w:t>配合公差：轴与孔、键与键槽的公差配合标准</w:t>
      </w:r>
      <w:r w:rsidR="00B40753">
        <w:rPr>
          <w:rFonts w:hint="eastAsia"/>
        </w:rPr>
        <w:t>。</w:t>
      </w:r>
    </w:p>
    <w:p w14:paraId="57672102" w14:textId="57805EFD" w:rsidR="00B40753" w:rsidRDefault="00B40753" w:rsidP="00FA02A8">
      <w:pPr>
        <w:ind w:firstLine="420"/>
      </w:pPr>
      <w:r w:rsidRPr="00B40753">
        <w:t>示例如图</w:t>
      </w:r>
      <w:r w:rsidR="00F3451F">
        <w:rPr>
          <w:rFonts w:hint="eastAsia"/>
        </w:rPr>
        <w:t>5</w:t>
      </w:r>
      <w:r w:rsidRPr="00B40753">
        <w:t>所示。</w:t>
      </w:r>
    </w:p>
    <w:p w14:paraId="27CF9B63" w14:textId="7BE505EE" w:rsidR="00B40753" w:rsidRDefault="00B40753" w:rsidP="00B40753">
      <w:pPr>
        <w:ind w:firstLineChars="0" w:firstLine="0"/>
        <w:jc w:val="center"/>
      </w:pPr>
      <w:r w:rsidRPr="00B40753">
        <w:rPr>
          <w:noProof/>
        </w:rPr>
        <w:drawing>
          <wp:inline distT="0" distB="0" distL="0" distR="0" wp14:anchorId="20C5C5B8" wp14:editId="201DD4AE">
            <wp:extent cx="4495190" cy="1341088"/>
            <wp:effectExtent l="0" t="0" r="635" b="0"/>
            <wp:docPr id="97069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99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075" cy="13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285" w14:textId="1CA04C3D" w:rsidR="00B40753" w:rsidRPr="008016F5" w:rsidRDefault="00B40753" w:rsidP="00B40753">
      <w:pPr>
        <w:ind w:firstLineChars="0" w:firstLine="0"/>
        <w:jc w:val="center"/>
        <w:rPr>
          <w:b/>
          <w:bCs/>
          <w:sz w:val="18"/>
          <w:szCs w:val="18"/>
        </w:rPr>
      </w:pPr>
      <w:r w:rsidRPr="008016F5">
        <w:rPr>
          <w:rFonts w:hint="eastAsia"/>
          <w:b/>
          <w:bCs/>
          <w:sz w:val="18"/>
          <w:szCs w:val="18"/>
        </w:rPr>
        <w:t>图</w:t>
      </w:r>
      <w:r w:rsidR="00F3451F">
        <w:rPr>
          <w:rFonts w:hint="eastAsia"/>
          <w:b/>
          <w:bCs/>
          <w:sz w:val="18"/>
          <w:szCs w:val="18"/>
        </w:rPr>
        <w:t>5</w:t>
      </w:r>
      <w:r w:rsidRPr="008016F5">
        <w:rPr>
          <w:rFonts w:hint="eastAsia"/>
          <w:b/>
          <w:bCs/>
          <w:sz w:val="18"/>
          <w:szCs w:val="18"/>
        </w:rPr>
        <w:t>：</w:t>
      </w:r>
      <w:r w:rsidRPr="008016F5">
        <w:rPr>
          <w:b/>
          <w:bCs/>
          <w:sz w:val="18"/>
          <w:szCs w:val="18"/>
        </w:rPr>
        <w:t>检修质量标准数据</w:t>
      </w:r>
    </w:p>
    <w:p w14:paraId="1FEED981" w14:textId="64255B6C" w:rsidR="00FA02A8" w:rsidRDefault="00C72BC4" w:rsidP="00FA02A8">
      <w:pPr>
        <w:pStyle w:val="3"/>
      </w:pPr>
      <w:r>
        <w:rPr>
          <w:rFonts w:hint="eastAsia"/>
        </w:rPr>
        <w:t>2.</w:t>
      </w:r>
      <w:r w:rsidR="00FA02A8">
        <w:rPr>
          <w:rFonts w:hint="eastAsia"/>
        </w:rPr>
        <w:t>2.</w:t>
      </w:r>
      <w:r w:rsidR="00F3451F">
        <w:rPr>
          <w:rFonts w:hint="eastAsia"/>
        </w:rPr>
        <w:t>3</w:t>
      </w:r>
      <w:r w:rsidR="00FA02A8">
        <w:rPr>
          <w:rFonts w:hint="eastAsia"/>
        </w:rPr>
        <w:t>故障与维护数据</w:t>
      </w:r>
    </w:p>
    <w:p w14:paraId="291AFCBC" w14:textId="77777777" w:rsidR="00FA02A8" w:rsidRDefault="00FA02A8" w:rsidP="00FA02A8">
      <w:pPr>
        <w:ind w:firstLine="420"/>
      </w:pPr>
      <w:r>
        <w:rPr>
          <w:rFonts w:hint="eastAsia"/>
        </w:rPr>
        <w:t>可直接构建设备</w:t>
      </w:r>
      <w:r>
        <w:rPr>
          <w:rFonts w:hint="eastAsia"/>
        </w:rPr>
        <w:t xml:space="preserve"> RCM</w:t>
      </w:r>
      <w:r>
        <w:rPr>
          <w:rFonts w:hint="eastAsia"/>
        </w:rPr>
        <w:t>（以可靠性为中心的维修）知识库与日常运维标准：</w:t>
      </w:r>
    </w:p>
    <w:p w14:paraId="0B5E8E18" w14:textId="38E945F4" w:rsidR="00FA02A8" w:rsidRDefault="00FA02A8" w:rsidP="00FA02A8">
      <w:pPr>
        <w:ind w:firstLine="420"/>
      </w:pPr>
      <w:r>
        <w:rPr>
          <w:rFonts w:hint="eastAsia"/>
        </w:rPr>
        <w:t>功能故障体系：设备功能模块→功能故障→故障模式的层级结构</w:t>
      </w:r>
      <w:r w:rsidR="00B40753">
        <w:rPr>
          <w:rFonts w:hint="eastAsia"/>
        </w:rPr>
        <w:t>。</w:t>
      </w:r>
    </w:p>
    <w:p w14:paraId="457DE15F" w14:textId="281A7A76" w:rsidR="00FA02A8" w:rsidRDefault="00FA02A8" w:rsidP="00FA02A8">
      <w:pPr>
        <w:ind w:firstLine="420"/>
      </w:pPr>
      <w:r>
        <w:rPr>
          <w:rFonts w:hint="eastAsia"/>
        </w:rPr>
        <w:t>故障属性：每种故障模式对应的故障后果</w:t>
      </w:r>
      <w:r w:rsidR="00B40753">
        <w:rPr>
          <w:rFonts w:hint="eastAsia"/>
        </w:rPr>
        <w:t>。</w:t>
      </w:r>
    </w:p>
    <w:p w14:paraId="093BCB43" w14:textId="3D24B9C2" w:rsidR="00FA02A8" w:rsidRDefault="00FA02A8" w:rsidP="00FA02A8">
      <w:pPr>
        <w:ind w:firstLine="420"/>
      </w:pPr>
      <w:r>
        <w:rPr>
          <w:rFonts w:hint="eastAsia"/>
        </w:rPr>
        <w:t>处置策略：对应故障的处理方法、检修内容、预防性检修周期</w:t>
      </w:r>
      <w:r w:rsidR="00B40753">
        <w:rPr>
          <w:rFonts w:hint="eastAsia"/>
        </w:rPr>
        <w:t>。</w:t>
      </w:r>
    </w:p>
    <w:p w14:paraId="55F18355" w14:textId="615229CD" w:rsidR="00FA02A8" w:rsidRDefault="00FA02A8" w:rsidP="00FA02A8">
      <w:pPr>
        <w:ind w:firstLine="420"/>
      </w:pPr>
      <w:r>
        <w:rPr>
          <w:rFonts w:hint="eastAsia"/>
        </w:rPr>
        <w:t>日常运维：日常巡检项目、巡检频次、维护作业内容</w:t>
      </w:r>
      <w:r w:rsidR="00B40753">
        <w:rPr>
          <w:rFonts w:hint="eastAsia"/>
        </w:rPr>
        <w:t>。</w:t>
      </w:r>
    </w:p>
    <w:p w14:paraId="463304C9" w14:textId="37D9A2A8" w:rsidR="00B40753" w:rsidRDefault="00B40753" w:rsidP="00FA02A8">
      <w:pPr>
        <w:ind w:firstLine="420"/>
      </w:pPr>
      <w:r w:rsidRPr="00B40753">
        <w:t>示例如图</w:t>
      </w:r>
      <w:r w:rsidR="00F3451F">
        <w:rPr>
          <w:rFonts w:hint="eastAsia"/>
        </w:rPr>
        <w:t>6</w:t>
      </w:r>
      <w:r w:rsidR="00F3451F">
        <w:rPr>
          <w:rFonts w:hint="eastAsia"/>
        </w:rPr>
        <w:t>、图</w:t>
      </w:r>
      <w:r w:rsidR="00F3451F">
        <w:rPr>
          <w:rFonts w:hint="eastAsia"/>
        </w:rPr>
        <w:t>7</w:t>
      </w:r>
      <w:r w:rsidRPr="00B40753">
        <w:t>所示。</w:t>
      </w:r>
    </w:p>
    <w:p w14:paraId="46B906CC" w14:textId="4C9DEFA7" w:rsidR="00566C0E" w:rsidRDefault="00566C0E" w:rsidP="00566C0E">
      <w:pPr>
        <w:ind w:firstLineChars="0" w:firstLine="0"/>
        <w:jc w:val="center"/>
      </w:pPr>
      <w:r w:rsidRPr="00566C0E">
        <w:rPr>
          <w:noProof/>
        </w:rPr>
        <w:drawing>
          <wp:inline distT="0" distB="0" distL="0" distR="0" wp14:anchorId="61FFBF1E" wp14:editId="31499383">
            <wp:extent cx="3341370" cy="1588770"/>
            <wp:effectExtent l="0" t="0" r="0" b="0"/>
            <wp:docPr id="20954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87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65AD" w14:textId="01FA3E61" w:rsidR="00F3451F" w:rsidRPr="00F3451F" w:rsidRDefault="00F3451F" w:rsidP="00F3451F">
      <w:pPr>
        <w:ind w:firstLineChars="0" w:firstLine="0"/>
        <w:jc w:val="center"/>
        <w:rPr>
          <w:b/>
          <w:bCs/>
          <w:sz w:val="18"/>
          <w:szCs w:val="18"/>
        </w:rPr>
      </w:pPr>
      <w:r w:rsidRPr="008016F5">
        <w:rPr>
          <w:rFonts w:hint="eastAsia"/>
          <w:b/>
          <w:bCs/>
          <w:sz w:val="18"/>
          <w:szCs w:val="18"/>
        </w:rPr>
        <w:t>图</w:t>
      </w:r>
      <w:r>
        <w:rPr>
          <w:rFonts w:hint="eastAsia"/>
          <w:b/>
          <w:bCs/>
          <w:sz w:val="18"/>
          <w:szCs w:val="18"/>
        </w:rPr>
        <w:t>6</w:t>
      </w:r>
      <w:r w:rsidRPr="008016F5">
        <w:rPr>
          <w:rFonts w:hint="eastAsia"/>
          <w:b/>
          <w:bCs/>
          <w:sz w:val="18"/>
          <w:szCs w:val="18"/>
        </w:rPr>
        <w:t>：</w:t>
      </w:r>
      <w:r w:rsidRPr="008016F5">
        <w:rPr>
          <w:b/>
          <w:bCs/>
          <w:sz w:val="18"/>
          <w:szCs w:val="18"/>
        </w:rPr>
        <w:t>维护数据</w:t>
      </w:r>
    </w:p>
    <w:p w14:paraId="738AA62A" w14:textId="47A01005" w:rsidR="00A53172" w:rsidRDefault="00A53172" w:rsidP="00B40753">
      <w:pPr>
        <w:ind w:firstLineChars="0" w:firstLine="0"/>
        <w:jc w:val="center"/>
      </w:pPr>
      <w:r w:rsidRPr="00A53172">
        <w:rPr>
          <w:noProof/>
        </w:rPr>
        <w:lastRenderedPageBreak/>
        <w:drawing>
          <wp:inline distT="0" distB="0" distL="0" distR="0" wp14:anchorId="629376EA" wp14:editId="675A40E4">
            <wp:extent cx="3500323" cy="1934744"/>
            <wp:effectExtent l="0" t="0" r="5080" b="8890"/>
            <wp:docPr id="1676390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0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852" cy="19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9241" w14:textId="1ECEE37F" w:rsidR="00B40753" w:rsidRPr="008016F5" w:rsidRDefault="00B40753" w:rsidP="00B40753">
      <w:pPr>
        <w:ind w:firstLineChars="0" w:firstLine="0"/>
        <w:jc w:val="center"/>
        <w:rPr>
          <w:b/>
          <w:bCs/>
          <w:sz w:val="18"/>
          <w:szCs w:val="18"/>
        </w:rPr>
      </w:pPr>
      <w:r w:rsidRPr="008016F5">
        <w:rPr>
          <w:rFonts w:hint="eastAsia"/>
          <w:b/>
          <w:bCs/>
          <w:sz w:val="18"/>
          <w:szCs w:val="18"/>
        </w:rPr>
        <w:t>图</w:t>
      </w:r>
      <w:r w:rsidRPr="008016F5">
        <w:rPr>
          <w:rFonts w:hint="eastAsia"/>
          <w:b/>
          <w:bCs/>
          <w:sz w:val="18"/>
          <w:szCs w:val="18"/>
        </w:rPr>
        <w:t>7</w:t>
      </w:r>
      <w:r w:rsidRPr="008016F5">
        <w:rPr>
          <w:rFonts w:hint="eastAsia"/>
          <w:b/>
          <w:bCs/>
          <w:sz w:val="18"/>
          <w:szCs w:val="18"/>
        </w:rPr>
        <w:t>：</w:t>
      </w:r>
      <w:r w:rsidRPr="008016F5">
        <w:rPr>
          <w:b/>
          <w:bCs/>
          <w:sz w:val="18"/>
          <w:szCs w:val="18"/>
        </w:rPr>
        <w:t>故障数据</w:t>
      </w:r>
    </w:p>
    <w:p w14:paraId="2D484459" w14:textId="63EA63B8" w:rsidR="00FA02A8" w:rsidRDefault="00C72BC4" w:rsidP="00FA02A8">
      <w:pPr>
        <w:pStyle w:val="3"/>
      </w:pPr>
      <w:r>
        <w:rPr>
          <w:rFonts w:hint="eastAsia"/>
        </w:rPr>
        <w:t>2.</w:t>
      </w:r>
      <w:r w:rsidR="00FA02A8">
        <w:rPr>
          <w:rFonts w:hint="eastAsia"/>
        </w:rPr>
        <w:t>2.</w:t>
      </w:r>
      <w:r w:rsidR="00B2289F">
        <w:rPr>
          <w:rFonts w:hint="eastAsia"/>
        </w:rPr>
        <w:t>4</w:t>
      </w:r>
      <w:r w:rsidR="00FA02A8">
        <w:rPr>
          <w:rFonts w:hint="eastAsia"/>
        </w:rPr>
        <w:t>验收数据</w:t>
      </w:r>
    </w:p>
    <w:p w14:paraId="4764BB81" w14:textId="2AB78402" w:rsidR="00FA02A8" w:rsidRDefault="00FA02A8" w:rsidP="009A3A46">
      <w:pPr>
        <w:ind w:firstLine="420"/>
      </w:pPr>
      <w:r>
        <w:rPr>
          <w:rFonts w:hint="eastAsia"/>
        </w:rPr>
        <w:t>用于规范设备检修后的验收流程：</w:t>
      </w:r>
      <w:r w:rsidR="009A3A46">
        <w:rPr>
          <w:rFonts w:hint="eastAsia"/>
        </w:rPr>
        <w:t>需要试用一段时间并且需要完整的</w:t>
      </w:r>
      <w:r>
        <w:rPr>
          <w:rFonts w:hint="eastAsia"/>
        </w:rPr>
        <w:t>验收必备资料、质量验收依据、参与验收的责任方</w:t>
      </w:r>
      <w:r w:rsidR="008016F5">
        <w:rPr>
          <w:rFonts w:hint="eastAsia"/>
        </w:rPr>
        <w:t>。</w:t>
      </w:r>
    </w:p>
    <w:p w14:paraId="57B2FA2C" w14:textId="580EB80D" w:rsidR="008016F5" w:rsidRDefault="008016F5" w:rsidP="00FA02A8">
      <w:pPr>
        <w:ind w:firstLine="420"/>
      </w:pPr>
      <w:r w:rsidRPr="008016F5">
        <w:t>示例如图</w:t>
      </w:r>
      <w:r>
        <w:rPr>
          <w:rFonts w:hint="eastAsia"/>
        </w:rPr>
        <w:t>8</w:t>
      </w:r>
      <w:r w:rsidRPr="008016F5">
        <w:t>所示。</w:t>
      </w:r>
    </w:p>
    <w:p w14:paraId="12C58FC8" w14:textId="1C389580" w:rsidR="00A53172" w:rsidRDefault="00A53172" w:rsidP="00B40753">
      <w:pPr>
        <w:ind w:firstLineChars="0" w:firstLine="0"/>
        <w:jc w:val="center"/>
      </w:pPr>
      <w:r w:rsidRPr="00A53172">
        <w:rPr>
          <w:noProof/>
        </w:rPr>
        <w:drawing>
          <wp:inline distT="0" distB="0" distL="0" distR="0" wp14:anchorId="41CC1F86" wp14:editId="2A612C25">
            <wp:extent cx="4129968" cy="1379308"/>
            <wp:effectExtent l="0" t="0" r="4445" b="0"/>
            <wp:docPr id="126043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372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220" cy="13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355B" w14:textId="39B305CC" w:rsidR="00962182" w:rsidRDefault="00B40753" w:rsidP="0029476B">
      <w:pPr>
        <w:ind w:firstLineChars="0" w:firstLine="0"/>
        <w:jc w:val="center"/>
      </w:pPr>
      <w:r w:rsidRPr="008016F5">
        <w:rPr>
          <w:rFonts w:hint="eastAsia"/>
          <w:b/>
          <w:bCs/>
          <w:sz w:val="18"/>
          <w:szCs w:val="18"/>
        </w:rPr>
        <w:t>图</w:t>
      </w:r>
      <w:r w:rsidRPr="008016F5">
        <w:rPr>
          <w:rFonts w:hint="eastAsia"/>
          <w:b/>
          <w:bCs/>
          <w:sz w:val="18"/>
          <w:szCs w:val="18"/>
        </w:rPr>
        <w:t>8</w:t>
      </w:r>
      <w:r w:rsidRPr="008016F5">
        <w:rPr>
          <w:rFonts w:hint="eastAsia"/>
          <w:b/>
          <w:bCs/>
          <w:sz w:val="18"/>
          <w:szCs w:val="18"/>
        </w:rPr>
        <w:t>：</w:t>
      </w:r>
      <w:r w:rsidRPr="008016F5">
        <w:rPr>
          <w:b/>
          <w:bCs/>
          <w:sz w:val="18"/>
          <w:szCs w:val="18"/>
        </w:rPr>
        <w:t>试车与验收数据</w:t>
      </w:r>
      <w:r w:rsidR="0029476B" w:rsidRPr="00962182">
        <w:rPr>
          <w:rFonts w:hint="eastAsia"/>
        </w:rPr>
        <w:t xml:space="preserve"> </w:t>
      </w:r>
    </w:p>
    <w:p w14:paraId="68ABB75B" w14:textId="77777777" w:rsidR="00F115F8" w:rsidRPr="00F115F8" w:rsidRDefault="00F115F8" w:rsidP="00F115F8">
      <w:pPr>
        <w:ind w:firstLine="420"/>
      </w:pPr>
    </w:p>
    <w:p w14:paraId="0153E064" w14:textId="27EBBFFA" w:rsidR="004D0E6A" w:rsidRDefault="004D0E6A" w:rsidP="004D0E6A">
      <w:pPr>
        <w:pStyle w:val="1"/>
      </w:pPr>
      <w:r>
        <w:rPr>
          <w:rFonts w:hint="eastAsia"/>
        </w:rPr>
        <w:t>三、</w:t>
      </w:r>
      <w:r w:rsidR="00A408BB">
        <w:rPr>
          <w:rFonts w:hint="eastAsia"/>
        </w:rPr>
        <w:t>部分</w:t>
      </w:r>
      <w:r>
        <w:rPr>
          <w:rFonts w:hint="eastAsia"/>
        </w:rPr>
        <w:t>规则抽取</w:t>
      </w:r>
    </w:p>
    <w:p w14:paraId="54AF0E03" w14:textId="67B76833" w:rsidR="00F100A3" w:rsidRPr="00F100A3" w:rsidRDefault="00F100A3" w:rsidP="00F100A3">
      <w:pPr>
        <w:ind w:firstLine="420"/>
        <w:rPr>
          <w:rFonts w:hint="eastAsia"/>
        </w:rPr>
      </w:pPr>
      <w:r>
        <w:rPr>
          <w:rFonts w:hint="eastAsia"/>
        </w:rPr>
        <w:t>以下为多种数据共同获取的规则，故在此说明。</w:t>
      </w:r>
    </w:p>
    <w:p w14:paraId="0350B955" w14:textId="345A35E4" w:rsidR="004D0E6A" w:rsidRDefault="004D0E6A" w:rsidP="004D0E6A">
      <w:pPr>
        <w:pStyle w:val="2"/>
      </w:pPr>
      <w:r>
        <w:rPr>
          <w:rFonts w:hint="eastAsia"/>
        </w:rPr>
        <w:t>3.1</w:t>
      </w:r>
      <w:r w:rsidRPr="004D0E6A">
        <w:t>工序规则对比</w:t>
      </w:r>
    </w:p>
    <w:p w14:paraId="1300EDAE" w14:textId="5C78E1C8" w:rsidR="004D0E6A" w:rsidRPr="004D0E6A" w:rsidRDefault="00324C7D" w:rsidP="004D0E6A">
      <w:pPr>
        <w:ind w:firstLine="420"/>
      </w:pPr>
      <w:r w:rsidRPr="00324C7D">
        <w:t>工序规则用于定义检修作业的操作步骤与顺序</w:t>
      </w:r>
      <w:r>
        <w:rPr>
          <w:rFonts w:hint="eastAsia"/>
        </w:rPr>
        <w:t>，此处</w:t>
      </w:r>
      <w:r w:rsidR="00CD38F0" w:rsidRPr="00CD38F0">
        <w:t>工序规则</w:t>
      </w:r>
      <w:r w:rsidR="00CD38F0">
        <w:rPr>
          <w:rFonts w:hint="eastAsia"/>
        </w:rPr>
        <w:t>对比</w:t>
      </w:r>
      <w:r w:rsidR="004D0E6A" w:rsidRPr="004D0E6A">
        <w:t>均选取换热器为例</w:t>
      </w:r>
      <w:r w:rsidR="006E7382">
        <w:rPr>
          <w:rFonts w:hint="eastAsia"/>
        </w:rPr>
        <w:t>，详细见下图</w:t>
      </w:r>
      <w:r w:rsidR="006E7382">
        <w:rPr>
          <w:rFonts w:hint="eastAsia"/>
        </w:rPr>
        <w:t>9</w:t>
      </w:r>
      <w:r w:rsidR="006E7382">
        <w:rPr>
          <w:rFonts w:hint="eastAsia"/>
        </w:rPr>
        <w:t>、</w:t>
      </w:r>
      <w:r w:rsidR="006E7382">
        <w:rPr>
          <w:rFonts w:hint="eastAsia"/>
        </w:rPr>
        <w:t>10</w:t>
      </w:r>
      <w:r w:rsidR="006E7382">
        <w:rPr>
          <w:rFonts w:hint="eastAsia"/>
        </w:rPr>
        <w:t>、</w:t>
      </w:r>
      <w:r w:rsidR="006E7382">
        <w:rPr>
          <w:rFonts w:hint="eastAsia"/>
        </w:rPr>
        <w:t>11</w:t>
      </w:r>
      <w:r w:rsidR="006E7382">
        <w:rPr>
          <w:rFonts w:hint="eastAsia"/>
        </w:rPr>
        <w:t>。</w:t>
      </w:r>
    </w:p>
    <w:p w14:paraId="2BC402CF" w14:textId="02FFDB0D" w:rsidR="004D0E6A" w:rsidRDefault="004D0E6A" w:rsidP="004D0E6A">
      <w:pPr>
        <w:ind w:firstLine="420"/>
      </w:pPr>
    </w:p>
    <w:p w14:paraId="5A54D981" w14:textId="6E4E8891" w:rsidR="004D0E6A" w:rsidRDefault="004D0E6A" w:rsidP="00CD38F0">
      <w:pPr>
        <w:pStyle w:val="ae"/>
      </w:pPr>
      <w:r w:rsidRPr="004D0E6A">
        <w:rPr>
          <w:noProof/>
        </w:rPr>
        <w:drawing>
          <wp:inline distT="0" distB="0" distL="0" distR="0" wp14:anchorId="55DA1CE2" wp14:editId="7B7597B9">
            <wp:extent cx="3329896" cy="956669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9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063" cy="96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1EA54" w14:textId="3AC44AEA" w:rsidR="00CD38F0" w:rsidRPr="004D0E6A" w:rsidRDefault="00CD38F0" w:rsidP="00CD38F0">
      <w:pPr>
        <w:pStyle w:val="af0"/>
      </w:pPr>
      <w:r w:rsidRPr="00CD38F0">
        <w:t>图</w:t>
      </w:r>
      <w:r>
        <w:rPr>
          <w:rFonts w:hint="eastAsia"/>
        </w:rPr>
        <w:t>9</w:t>
      </w:r>
      <w:r w:rsidRPr="00CD38F0">
        <w:t>：</w:t>
      </w:r>
      <w:r>
        <w:rPr>
          <w:rFonts w:hint="eastAsia"/>
        </w:rPr>
        <w:t>定额文件</w:t>
      </w:r>
      <w:r w:rsidRPr="00CD38F0">
        <w:t>工序规则</w:t>
      </w:r>
    </w:p>
    <w:p w14:paraId="1AFF8258" w14:textId="6C1FE373" w:rsidR="004D0E6A" w:rsidRDefault="004D0E6A" w:rsidP="00CD38F0">
      <w:pPr>
        <w:pStyle w:val="ae"/>
      </w:pPr>
      <w:r w:rsidRPr="004D0E6A">
        <w:rPr>
          <w:noProof/>
        </w:rPr>
        <w:lastRenderedPageBreak/>
        <w:drawing>
          <wp:inline distT="0" distB="0" distL="0" distR="0" wp14:anchorId="1E65A319" wp14:editId="2718323C">
            <wp:extent cx="3932448" cy="2606832"/>
            <wp:effectExtent l="0" t="0" r="0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772" cy="26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0BDD" w14:textId="74925611" w:rsidR="00CD38F0" w:rsidRPr="004D0E6A" w:rsidRDefault="00CD38F0" w:rsidP="006E7382">
      <w:pPr>
        <w:pStyle w:val="af0"/>
      </w:pPr>
      <w:r w:rsidRPr="00CD38F0">
        <w:t>图</w:t>
      </w:r>
      <w:r w:rsidR="006E7382">
        <w:rPr>
          <w:rFonts w:hint="eastAsia"/>
        </w:rPr>
        <w:t>10</w:t>
      </w:r>
      <w:r w:rsidRPr="00CD38F0">
        <w:t>：</w:t>
      </w:r>
      <w:r w:rsidR="006E7382" w:rsidRPr="006E7382">
        <w:t>检修规程</w:t>
      </w:r>
      <w:r w:rsidRPr="00CD38F0">
        <w:t>工序规则</w:t>
      </w:r>
    </w:p>
    <w:p w14:paraId="766ACD8F" w14:textId="6ADE8330" w:rsidR="004D0E6A" w:rsidRDefault="004D0E6A" w:rsidP="00CD38F0">
      <w:pPr>
        <w:pStyle w:val="ae"/>
      </w:pPr>
      <w:r w:rsidRPr="004D0E6A">
        <w:rPr>
          <w:noProof/>
        </w:rPr>
        <w:drawing>
          <wp:inline distT="0" distB="0" distL="0" distR="0" wp14:anchorId="755BAF3C" wp14:editId="04B366B8">
            <wp:extent cx="2574063" cy="419578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738" cy="42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94FF" w14:textId="50EBBF9F" w:rsidR="00CD38F0" w:rsidRDefault="00CD38F0" w:rsidP="006E7382">
      <w:pPr>
        <w:pStyle w:val="af0"/>
      </w:pPr>
      <w:r w:rsidRPr="00CD38F0">
        <w:t>图</w:t>
      </w:r>
      <w:r w:rsidR="006E7382">
        <w:rPr>
          <w:rFonts w:hint="eastAsia"/>
        </w:rPr>
        <w:t>11</w:t>
      </w:r>
      <w:r w:rsidRPr="00CD38F0">
        <w:t>：</w:t>
      </w:r>
      <w:r w:rsidR="006E7382" w:rsidRPr="006E7382">
        <w:t>project</w:t>
      </w:r>
      <w:r w:rsidR="006E7382" w:rsidRPr="006E7382">
        <w:t>文件</w:t>
      </w:r>
      <w:r w:rsidRPr="00CD38F0">
        <w:t>工序规则</w:t>
      </w:r>
    </w:p>
    <w:p w14:paraId="7397DC57" w14:textId="77777777" w:rsidR="00EB7655" w:rsidRDefault="006E7382" w:rsidP="004D0E6A">
      <w:pPr>
        <w:ind w:firstLine="420"/>
      </w:pPr>
      <w:r>
        <w:rPr>
          <w:rFonts w:hint="eastAsia"/>
        </w:rPr>
        <w:t>定额文件工序规则为工作内容，</w:t>
      </w:r>
      <w:r w:rsidRPr="006E7382">
        <w:t>检修规程工序规则</w:t>
      </w:r>
      <w:r>
        <w:rPr>
          <w:rFonts w:hint="eastAsia"/>
        </w:rPr>
        <w:t>为章节所包含的检修内容，</w:t>
      </w:r>
      <w:r w:rsidRPr="006E7382">
        <w:t>project</w:t>
      </w:r>
      <w:r w:rsidRPr="006E7382">
        <w:t>文件工序规则</w:t>
      </w:r>
      <w:r>
        <w:rPr>
          <w:rFonts w:hint="eastAsia"/>
        </w:rPr>
        <w:t>为实际检修情况。</w:t>
      </w:r>
    </w:p>
    <w:p w14:paraId="1B02B724" w14:textId="6640DBA7" w:rsidR="00CD38F0" w:rsidRDefault="00EB7655" w:rsidP="004D0E6A">
      <w:pPr>
        <w:ind w:firstLine="420"/>
      </w:pPr>
      <w:r>
        <w:rPr>
          <w:rFonts w:hint="eastAsia"/>
        </w:rPr>
        <w:t>这三种均存在不足，定额文件的描述较少，但可与工序一一对应。</w:t>
      </w:r>
      <w:r w:rsidRPr="00EB7655">
        <w:t>检修规程</w:t>
      </w:r>
      <w:r>
        <w:rPr>
          <w:rFonts w:hint="eastAsia"/>
        </w:rPr>
        <w:t>一章仅有一个检修内容，并不能完全对应工序。</w:t>
      </w:r>
      <w:r w:rsidRPr="00EB7655">
        <w:t>project</w:t>
      </w:r>
      <w:r w:rsidRPr="00EB7655">
        <w:t>文件</w:t>
      </w:r>
      <w:r>
        <w:rPr>
          <w:rFonts w:hint="eastAsia"/>
        </w:rPr>
        <w:t>虽为实际应用，但条数太少，并不能包含所有工序。因此，选用定额文件为主，其余为辅，补充其内容。</w:t>
      </w:r>
    </w:p>
    <w:p w14:paraId="3F3A6BE8" w14:textId="3F461714" w:rsidR="006E7382" w:rsidRDefault="004A77B7" w:rsidP="00F94E40">
      <w:pPr>
        <w:pStyle w:val="3"/>
      </w:pPr>
      <w:r>
        <w:rPr>
          <w:rFonts w:hint="eastAsia"/>
        </w:rPr>
        <w:lastRenderedPageBreak/>
        <w:t>3.2</w:t>
      </w:r>
      <w:r w:rsidR="00F94E40" w:rsidRPr="00F94E40">
        <w:t>安全规则</w:t>
      </w:r>
    </w:p>
    <w:p w14:paraId="7F8F6976" w14:textId="4C1BB5A2" w:rsidR="006A5EBB" w:rsidRPr="006A5EBB" w:rsidRDefault="008E68F1" w:rsidP="006A5EBB">
      <w:pPr>
        <w:ind w:firstLine="420"/>
      </w:pPr>
      <w:r>
        <w:rPr>
          <w:rFonts w:hint="eastAsia"/>
        </w:rPr>
        <w:t>安全规则抽取选择</w:t>
      </w:r>
      <w:r w:rsidRPr="008E68F1">
        <w:t>检修规程</w:t>
      </w:r>
      <w:r>
        <w:rPr>
          <w:rFonts w:hint="eastAsia"/>
        </w:rPr>
        <w:t>、</w:t>
      </w:r>
      <w:r w:rsidRPr="008E68F1">
        <w:t>危险化学品企业特殊作业安全规范</w:t>
      </w:r>
      <w:r>
        <w:rPr>
          <w:rFonts w:hint="eastAsia"/>
        </w:rPr>
        <w:t>、</w:t>
      </w:r>
      <w:r w:rsidRPr="008E68F1">
        <w:t>化工设备检修作业安全规范</w:t>
      </w:r>
      <w:r>
        <w:rPr>
          <w:rFonts w:hint="eastAsia"/>
        </w:rPr>
        <w:t>这三类书中抽取。</w:t>
      </w:r>
      <w:r w:rsidR="008C1BCC">
        <w:rPr>
          <w:rFonts w:hint="eastAsia"/>
        </w:rPr>
        <w:t>图</w:t>
      </w:r>
      <w:r w:rsidR="008C1BCC">
        <w:rPr>
          <w:rFonts w:hint="eastAsia"/>
        </w:rPr>
        <w:t>12</w:t>
      </w:r>
      <w:r w:rsidR="008C1BCC">
        <w:rPr>
          <w:rFonts w:hint="eastAsia"/>
        </w:rPr>
        <w:t>、</w:t>
      </w:r>
      <w:r w:rsidR="008C1BCC">
        <w:rPr>
          <w:rFonts w:hint="eastAsia"/>
        </w:rPr>
        <w:t>13</w:t>
      </w:r>
      <w:r w:rsidR="008C1BCC">
        <w:rPr>
          <w:rFonts w:hint="eastAsia"/>
        </w:rPr>
        <w:t>、</w:t>
      </w:r>
      <w:r w:rsidR="008C1BCC">
        <w:rPr>
          <w:rFonts w:hint="eastAsia"/>
        </w:rPr>
        <w:t>14</w:t>
      </w:r>
      <w:r w:rsidR="008C1BCC">
        <w:rPr>
          <w:rFonts w:hint="eastAsia"/>
        </w:rPr>
        <w:t>为示例。</w:t>
      </w:r>
    </w:p>
    <w:p w14:paraId="0214ED16" w14:textId="3721516D" w:rsidR="00F94E40" w:rsidRPr="00F94E40" w:rsidRDefault="00F94E40" w:rsidP="007D7F5D">
      <w:pPr>
        <w:pStyle w:val="ae"/>
      </w:pPr>
      <w:r>
        <w:rPr>
          <w:rFonts w:hint="eastAsia"/>
          <w:noProof/>
        </w:rPr>
        <w:drawing>
          <wp:inline distT="0" distB="0" distL="0" distR="0" wp14:anchorId="143D9073" wp14:editId="275C6D26">
            <wp:extent cx="5281684" cy="4308141"/>
            <wp:effectExtent l="0" t="0" r="0" b="0"/>
            <wp:docPr id="176399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0374" name="图片 17639903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138" cy="432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0A3A" w14:textId="6D9F43FD" w:rsidR="00F94E40" w:rsidRDefault="007D7F5D" w:rsidP="007D7F5D">
      <w:pPr>
        <w:pStyle w:val="af0"/>
      </w:pPr>
      <w:r w:rsidRPr="007D7F5D">
        <w:t>图</w:t>
      </w:r>
      <w:r w:rsidRPr="007D7F5D">
        <w:t>1</w:t>
      </w:r>
      <w:r>
        <w:rPr>
          <w:rFonts w:hint="eastAsia"/>
        </w:rPr>
        <w:t>2</w:t>
      </w:r>
      <w:r w:rsidRPr="007D7F5D">
        <w:t>：检修规程</w:t>
      </w:r>
      <w:r>
        <w:rPr>
          <w:rFonts w:hint="eastAsia"/>
        </w:rPr>
        <w:t>安全</w:t>
      </w:r>
      <w:r w:rsidRPr="007D7F5D">
        <w:t>规则</w:t>
      </w:r>
    </w:p>
    <w:p w14:paraId="2F502164" w14:textId="4D4EE8D3" w:rsidR="007D7F5D" w:rsidRDefault="007D7F5D" w:rsidP="007D7F5D">
      <w:pPr>
        <w:pStyle w:val="af0"/>
      </w:pPr>
      <w:r w:rsidRPr="007D7F5D">
        <w:rPr>
          <w:noProof/>
        </w:rPr>
        <w:lastRenderedPageBreak/>
        <w:drawing>
          <wp:inline distT="0" distB="0" distL="0" distR="0" wp14:anchorId="6746D0C0" wp14:editId="3B53875E">
            <wp:extent cx="4318294" cy="4444955"/>
            <wp:effectExtent l="0" t="0" r="6350" b="0"/>
            <wp:docPr id="4044149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1704" cy="44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7333" w14:textId="6A518FE7" w:rsidR="007D7F5D" w:rsidRDefault="007D7F5D" w:rsidP="007D7F5D">
      <w:pPr>
        <w:pStyle w:val="af0"/>
      </w:pPr>
      <w:r w:rsidRPr="007D7F5D">
        <w:t>图</w:t>
      </w:r>
      <w:r w:rsidRPr="007D7F5D">
        <w:t>1</w:t>
      </w:r>
      <w:r>
        <w:rPr>
          <w:rFonts w:hint="eastAsia"/>
        </w:rPr>
        <w:t>3</w:t>
      </w:r>
      <w:r w:rsidRPr="007D7F5D">
        <w:t>：</w:t>
      </w:r>
      <w:r w:rsidR="002F359B" w:rsidRPr="002F359B">
        <w:t>危险化学品企业特殊作业安全规范</w:t>
      </w:r>
      <w:r w:rsidRPr="007D7F5D">
        <w:t>安全规则</w:t>
      </w:r>
    </w:p>
    <w:p w14:paraId="7ED1685B" w14:textId="3469C019" w:rsidR="002F359B" w:rsidRDefault="002F359B" w:rsidP="007D7F5D">
      <w:pPr>
        <w:pStyle w:val="af0"/>
      </w:pPr>
      <w:r w:rsidRPr="002F359B">
        <w:rPr>
          <w:noProof/>
        </w:rPr>
        <w:drawing>
          <wp:inline distT="0" distB="0" distL="0" distR="0" wp14:anchorId="57FB4DFB" wp14:editId="562B3284">
            <wp:extent cx="4301970" cy="3736884"/>
            <wp:effectExtent l="0" t="0" r="3810" b="0"/>
            <wp:docPr id="4041358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1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16" cy="376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1DD9E" w14:textId="3D3BA9BA" w:rsidR="002F359B" w:rsidRDefault="002F359B" w:rsidP="007D7F5D">
      <w:pPr>
        <w:pStyle w:val="af0"/>
      </w:pPr>
      <w:r w:rsidRPr="002F359B">
        <w:t>图</w:t>
      </w:r>
      <w:r w:rsidRPr="002F359B">
        <w:t>1</w:t>
      </w:r>
      <w:r>
        <w:rPr>
          <w:rFonts w:hint="eastAsia"/>
        </w:rPr>
        <w:t>4</w:t>
      </w:r>
      <w:r w:rsidRPr="002F359B">
        <w:t>：化工设备检修作业安全规范安全规则</w:t>
      </w:r>
    </w:p>
    <w:p w14:paraId="146C1594" w14:textId="40B6D068" w:rsidR="002F359B" w:rsidRDefault="002F359B" w:rsidP="002F359B">
      <w:pPr>
        <w:ind w:firstLine="420"/>
      </w:pPr>
      <w:r w:rsidRPr="002F359B">
        <w:lastRenderedPageBreak/>
        <w:t>检修规程</w:t>
      </w:r>
      <w:r>
        <w:rPr>
          <w:rFonts w:hint="eastAsia"/>
        </w:rPr>
        <w:t>每章均可关联到工序，但部分安全规则为直接指出，而且强调</w:t>
      </w:r>
      <w:r w:rsidR="00CB06F5">
        <w:rPr>
          <w:rFonts w:hint="eastAsia"/>
        </w:rPr>
        <w:t>遵守安全规则手册中内容。</w:t>
      </w:r>
    </w:p>
    <w:p w14:paraId="5954C31E" w14:textId="70695844" w:rsidR="002F359B" w:rsidRDefault="002F359B" w:rsidP="002F359B">
      <w:pPr>
        <w:ind w:firstLine="420"/>
      </w:pPr>
      <w:r w:rsidRPr="002F359B">
        <w:t>危险化学品企业特殊作业安全规范</w:t>
      </w:r>
      <w:r>
        <w:rPr>
          <w:rFonts w:hint="eastAsia"/>
        </w:rPr>
        <w:t>是</w:t>
      </w:r>
      <w:r w:rsidRPr="002F359B">
        <w:t>强制性国标</w:t>
      </w:r>
      <w:r>
        <w:rPr>
          <w:rFonts w:hint="eastAsia"/>
        </w:rPr>
        <w:t>，</w:t>
      </w:r>
      <w:r w:rsidRPr="002F359B">
        <w:t>规范的是检修中涉及的八种特殊作业，但并未和检修工序关联</w:t>
      </w:r>
      <w:r>
        <w:rPr>
          <w:rFonts w:hint="eastAsia"/>
        </w:rPr>
        <w:t>。</w:t>
      </w:r>
    </w:p>
    <w:p w14:paraId="2994958F" w14:textId="5BEEBA2E" w:rsidR="002F359B" w:rsidRDefault="002F359B" w:rsidP="002F359B">
      <w:pPr>
        <w:ind w:firstLine="420"/>
      </w:pPr>
      <w:r w:rsidRPr="002F359B">
        <w:t>化工设备检修作业安全规范</w:t>
      </w:r>
      <w:r>
        <w:rPr>
          <w:rFonts w:hint="eastAsia"/>
        </w:rPr>
        <w:t>的</w:t>
      </w:r>
      <w:r w:rsidRPr="002F359B">
        <w:t>视角更宏观，规定了检修全流程的安全事项，从检修前准备到作业管理到设备交出</w:t>
      </w:r>
      <w:r>
        <w:rPr>
          <w:rFonts w:hint="eastAsia"/>
        </w:rPr>
        <w:t>。</w:t>
      </w:r>
    </w:p>
    <w:p w14:paraId="223A9D63" w14:textId="58A1D42C" w:rsidR="00CB06F5" w:rsidRPr="002F359B" w:rsidRDefault="00CB06F5" w:rsidP="002F359B">
      <w:pPr>
        <w:ind w:firstLine="420"/>
      </w:pPr>
      <w:r>
        <w:rPr>
          <w:rFonts w:hint="eastAsia"/>
        </w:rPr>
        <w:t>因此，以</w:t>
      </w:r>
      <w:r w:rsidRPr="00CB06F5">
        <w:t>检修规程</w:t>
      </w:r>
      <w:r>
        <w:rPr>
          <w:rFonts w:hint="eastAsia"/>
        </w:rPr>
        <w:t>为主，其余进行补充。</w:t>
      </w:r>
    </w:p>
    <w:sectPr w:rsidR="00CB06F5" w:rsidRPr="002F3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74BC"/>
    <w:multiLevelType w:val="hybridMultilevel"/>
    <w:tmpl w:val="6018D032"/>
    <w:lvl w:ilvl="0" w:tplc="9E80406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2261E5C"/>
    <w:multiLevelType w:val="hybridMultilevel"/>
    <w:tmpl w:val="F5AEB40E"/>
    <w:lvl w:ilvl="0" w:tplc="439875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C2B32D3"/>
    <w:multiLevelType w:val="hybridMultilevel"/>
    <w:tmpl w:val="228A5DF8"/>
    <w:lvl w:ilvl="0" w:tplc="D89A4A9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A1D2FB1"/>
    <w:multiLevelType w:val="hybridMultilevel"/>
    <w:tmpl w:val="C0144A16"/>
    <w:lvl w:ilvl="0" w:tplc="79CC011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63823888">
    <w:abstractNumId w:val="2"/>
  </w:num>
  <w:num w:numId="2" w16cid:durableId="1451589307">
    <w:abstractNumId w:val="1"/>
  </w:num>
  <w:num w:numId="3" w16cid:durableId="1248030238">
    <w:abstractNumId w:val="3"/>
  </w:num>
  <w:num w:numId="4" w16cid:durableId="175030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74"/>
    <w:rsid w:val="0000134D"/>
    <w:rsid w:val="00013234"/>
    <w:rsid w:val="00030F4A"/>
    <w:rsid w:val="00072950"/>
    <w:rsid w:val="000A3DB5"/>
    <w:rsid w:val="00140310"/>
    <w:rsid w:val="001529FE"/>
    <w:rsid w:val="00165484"/>
    <w:rsid w:val="00205FA2"/>
    <w:rsid w:val="00275574"/>
    <w:rsid w:val="0027594F"/>
    <w:rsid w:val="0029476B"/>
    <w:rsid w:val="002D752D"/>
    <w:rsid w:val="002F359B"/>
    <w:rsid w:val="0030092C"/>
    <w:rsid w:val="00324C7D"/>
    <w:rsid w:val="00370E36"/>
    <w:rsid w:val="00385A45"/>
    <w:rsid w:val="00391981"/>
    <w:rsid w:val="003A1E5C"/>
    <w:rsid w:val="003A3F4F"/>
    <w:rsid w:val="003B379A"/>
    <w:rsid w:val="003E69F1"/>
    <w:rsid w:val="003F2406"/>
    <w:rsid w:val="003F304B"/>
    <w:rsid w:val="003F3D29"/>
    <w:rsid w:val="004075F3"/>
    <w:rsid w:val="00424B8B"/>
    <w:rsid w:val="00436E3B"/>
    <w:rsid w:val="004673EB"/>
    <w:rsid w:val="00476282"/>
    <w:rsid w:val="00486F34"/>
    <w:rsid w:val="00495F7D"/>
    <w:rsid w:val="004A77B7"/>
    <w:rsid w:val="004C32D3"/>
    <w:rsid w:val="004D0E6A"/>
    <w:rsid w:val="004D62C4"/>
    <w:rsid w:val="005112E2"/>
    <w:rsid w:val="00512C3C"/>
    <w:rsid w:val="005364CA"/>
    <w:rsid w:val="005438C6"/>
    <w:rsid w:val="0055214E"/>
    <w:rsid w:val="00554249"/>
    <w:rsid w:val="00566C0E"/>
    <w:rsid w:val="005713F5"/>
    <w:rsid w:val="00597358"/>
    <w:rsid w:val="005D60E1"/>
    <w:rsid w:val="00605E51"/>
    <w:rsid w:val="00620351"/>
    <w:rsid w:val="00634975"/>
    <w:rsid w:val="00643F1F"/>
    <w:rsid w:val="00657A32"/>
    <w:rsid w:val="006675F2"/>
    <w:rsid w:val="0068212A"/>
    <w:rsid w:val="006A2380"/>
    <w:rsid w:val="006A5EBB"/>
    <w:rsid w:val="006E7382"/>
    <w:rsid w:val="00707973"/>
    <w:rsid w:val="00734F8C"/>
    <w:rsid w:val="007C370C"/>
    <w:rsid w:val="007D7F5D"/>
    <w:rsid w:val="007E63E3"/>
    <w:rsid w:val="007F5208"/>
    <w:rsid w:val="008004D7"/>
    <w:rsid w:val="008016F5"/>
    <w:rsid w:val="00810DE3"/>
    <w:rsid w:val="00837CC1"/>
    <w:rsid w:val="008577B3"/>
    <w:rsid w:val="008735BF"/>
    <w:rsid w:val="008879B8"/>
    <w:rsid w:val="008C1BCC"/>
    <w:rsid w:val="008E68F1"/>
    <w:rsid w:val="00946801"/>
    <w:rsid w:val="009610D7"/>
    <w:rsid w:val="00962182"/>
    <w:rsid w:val="00966726"/>
    <w:rsid w:val="009703BD"/>
    <w:rsid w:val="009851EB"/>
    <w:rsid w:val="00986340"/>
    <w:rsid w:val="009A3A46"/>
    <w:rsid w:val="009B64A6"/>
    <w:rsid w:val="009D03D3"/>
    <w:rsid w:val="009D08D3"/>
    <w:rsid w:val="009D3359"/>
    <w:rsid w:val="009F55D3"/>
    <w:rsid w:val="00A408BB"/>
    <w:rsid w:val="00A53172"/>
    <w:rsid w:val="00A76EF0"/>
    <w:rsid w:val="00AB1D30"/>
    <w:rsid w:val="00AB6537"/>
    <w:rsid w:val="00AD7FAE"/>
    <w:rsid w:val="00B12847"/>
    <w:rsid w:val="00B2289F"/>
    <w:rsid w:val="00B40753"/>
    <w:rsid w:val="00B5757B"/>
    <w:rsid w:val="00B81147"/>
    <w:rsid w:val="00BB356B"/>
    <w:rsid w:val="00C54CAF"/>
    <w:rsid w:val="00C61E47"/>
    <w:rsid w:val="00C648D9"/>
    <w:rsid w:val="00C72BC4"/>
    <w:rsid w:val="00C768EA"/>
    <w:rsid w:val="00CB06F5"/>
    <w:rsid w:val="00CD38F0"/>
    <w:rsid w:val="00CE5206"/>
    <w:rsid w:val="00D02237"/>
    <w:rsid w:val="00D25CFD"/>
    <w:rsid w:val="00D26DFF"/>
    <w:rsid w:val="00D66131"/>
    <w:rsid w:val="00DE2A87"/>
    <w:rsid w:val="00E26675"/>
    <w:rsid w:val="00E34734"/>
    <w:rsid w:val="00E4523D"/>
    <w:rsid w:val="00E57471"/>
    <w:rsid w:val="00E927B6"/>
    <w:rsid w:val="00EA0328"/>
    <w:rsid w:val="00EB7655"/>
    <w:rsid w:val="00EC3923"/>
    <w:rsid w:val="00F100A3"/>
    <w:rsid w:val="00F115F8"/>
    <w:rsid w:val="00F14B9C"/>
    <w:rsid w:val="00F225BD"/>
    <w:rsid w:val="00F3451F"/>
    <w:rsid w:val="00F37828"/>
    <w:rsid w:val="00F5002B"/>
    <w:rsid w:val="00F646B0"/>
    <w:rsid w:val="00F667B1"/>
    <w:rsid w:val="00F92948"/>
    <w:rsid w:val="00F94E40"/>
    <w:rsid w:val="00FA02A8"/>
    <w:rsid w:val="00FD1CE0"/>
    <w:rsid w:val="00FD7054"/>
    <w:rsid w:val="00FF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26C4"/>
  <w15:chartTrackingRefBased/>
  <w15:docId w15:val="{C9EBDF4D-EC1C-44C4-9D5A-A4A8A525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51F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8004D7"/>
    <w:pPr>
      <w:keepNext/>
      <w:keepLines/>
      <w:ind w:firstLineChars="0" w:firstLine="0"/>
      <w:outlineLvl w:val="0"/>
    </w:pPr>
    <w:rPr>
      <w:rFonts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0E36"/>
    <w:pPr>
      <w:keepNext/>
      <w:keepLines/>
      <w:ind w:firstLineChars="0" w:firstLine="0"/>
      <w:outlineLvl w:val="1"/>
    </w:pPr>
    <w:rPr>
      <w:rFonts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0E36"/>
    <w:pPr>
      <w:keepNext/>
      <w:keepLines/>
      <w:ind w:firstLineChars="0" w:firstLine="0"/>
      <w:outlineLvl w:val="2"/>
    </w:pPr>
    <w:rPr>
      <w:rFonts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0E36"/>
    <w:pPr>
      <w:keepNext/>
      <w:keepLines/>
      <w:ind w:firstLineChars="0" w:firstLine="0"/>
      <w:outlineLvl w:val="3"/>
    </w:pPr>
    <w:rPr>
      <w:rFonts w:cstheme="majorBidi"/>
      <w:b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5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57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57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57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57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4D7"/>
    <w:rPr>
      <w:rFonts w:ascii="Times New Roman" w:eastAsia="宋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370E36"/>
    <w:rPr>
      <w:rFonts w:ascii="Times New Roman" w:eastAsia="宋体" w:hAnsi="Times New Roman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370E36"/>
    <w:rPr>
      <w:rFonts w:ascii="Times New Roman" w:eastAsia="宋体" w:hAnsi="Times New Roman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370E36"/>
    <w:rPr>
      <w:rFonts w:ascii="Times New Roman" w:eastAsia="宋体" w:hAnsi="Times New Roman" w:cstheme="majorBidi"/>
      <w:b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5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55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5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5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5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5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57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574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5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574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574"/>
    <w:rPr>
      <w:b/>
      <w:bCs/>
      <w:smallCaps/>
      <w:color w:val="0F4761" w:themeColor="accent1" w:themeShade="BF"/>
      <w:spacing w:val="5"/>
    </w:rPr>
  </w:style>
  <w:style w:type="paragraph" w:customStyle="1" w:styleId="ae">
    <w:name w:val="图片"/>
    <w:basedOn w:val="a"/>
    <w:link w:val="af"/>
    <w:qFormat/>
    <w:rsid w:val="00CD38F0"/>
    <w:pPr>
      <w:ind w:firstLineChars="0" w:firstLine="0"/>
      <w:jc w:val="center"/>
    </w:pPr>
  </w:style>
  <w:style w:type="character" w:customStyle="1" w:styleId="af">
    <w:name w:val="图片 字符"/>
    <w:basedOn w:val="a0"/>
    <w:link w:val="ae"/>
    <w:rsid w:val="00CD38F0"/>
    <w:rPr>
      <w:rFonts w:ascii="Times New Roman" w:eastAsia="宋体" w:hAnsi="Times New Roman"/>
    </w:rPr>
  </w:style>
  <w:style w:type="paragraph" w:customStyle="1" w:styleId="af0">
    <w:name w:val="图名"/>
    <w:basedOn w:val="ae"/>
    <w:link w:val="af1"/>
    <w:qFormat/>
    <w:rsid w:val="00CD38F0"/>
    <w:rPr>
      <w:b/>
      <w:sz w:val="18"/>
    </w:rPr>
  </w:style>
  <w:style w:type="character" w:customStyle="1" w:styleId="af1">
    <w:name w:val="图名 字符"/>
    <w:basedOn w:val="af"/>
    <w:link w:val="af0"/>
    <w:rsid w:val="00CD38F0"/>
    <w:rPr>
      <w:rFonts w:ascii="Times New Roman" w:eastAsia="宋体" w:hAnsi="Times New Roman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9742C-DF14-468B-8A7C-27DE51D01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8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丽 张</dc:creator>
  <cp:keywords/>
  <dc:description/>
  <cp:lastModifiedBy>丽 张</cp:lastModifiedBy>
  <cp:revision>29</cp:revision>
  <dcterms:created xsi:type="dcterms:W3CDTF">2026-06-14T08:05:00Z</dcterms:created>
  <dcterms:modified xsi:type="dcterms:W3CDTF">2026-06-16T11:17:00Z</dcterms:modified>
</cp:coreProperties>
</file>