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30140" w14:textId="70BAC280" w:rsidR="00D429F6" w:rsidRDefault="00D429F6"/>
    <w:p w14:paraId="2AC3DB72" w14:textId="7E38CD42" w:rsidR="003E3226" w:rsidRPr="003E3226" w:rsidRDefault="003E3226" w:rsidP="003E3226">
      <w:r w:rsidRPr="003E3226">
        <w:t>Full guide:</w:t>
      </w:r>
      <w:r>
        <w:t xml:space="preserve"> </w:t>
      </w:r>
      <w:hyperlink r:id="rId5" w:history="1">
        <w:r>
          <w:rPr>
            <w:rStyle w:val="Hyperlink"/>
          </w:rPr>
          <w:t>https://www.doxygen.nl/manual/index.html</w:t>
        </w:r>
      </w:hyperlink>
    </w:p>
    <w:p w14:paraId="73266BFD" w14:textId="77777777" w:rsidR="003E3226" w:rsidRPr="003E3226" w:rsidRDefault="003E3226" w:rsidP="003E3226"/>
    <w:p w14:paraId="47C48ABB" w14:textId="36C65E8F" w:rsidR="00524407" w:rsidRDefault="00524407" w:rsidP="00377722">
      <w:pPr>
        <w:pStyle w:val="Heading1"/>
      </w:pPr>
      <w:r>
        <w:t>Doxygen Format</w:t>
      </w:r>
    </w:p>
    <w:p w14:paraId="66E55898" w14:textId="1BDE21D1" w:rsidR="007432BE" w:rsidRPr="00524407" w:rsidRDefault="007432BE" w:rsidP="00377722">
      <w:pPr>
        <w:pStyle w:val="Heading2"/>
      </w:pPr>
      <w:r w:rsidRPr="00524407">
        <w:t xml:space="preserve">File </w:t>
      </w:r>
      <w:r w:rsidR="00524407" w:rsidRPr="00524407">
        <w:t>Header</w:t>
      </w:r>
    </w:p>
    <w:p w14:paraId="6B1B4D0B" w14:textId="77515CD5" w:rsidR="007432BE" w:rsidRDefault="007432BE">
      <w:r>
        <w:t>Put at the top of the file.</w:t>
      </w:r>
    </w:p>
    <w:p w14:paraId="4A8E072A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45B5AC93" w14:textId="0D1A68BE" w:rsid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@file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="00BD1216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BD1216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doxygen.h</w:t>
      </w:r>
    </w:p>
    <w:p w14:paraId="682E527E" w14:textId="4BA17BE2" w:rsidR="001E0820" w:rsidRPr="007432BE" w:rsidRDefault="001E0820" w:rsidP="001E0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@brief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="00BD1216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BD1216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File containing example of </w:t>
      </w:r>
      <w:proofErr w:type="spellStart"/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doxygen</w:t>
      </w:r>
      <w:proofErr w:type="spellEnd"/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usage for quick reference.</w:t>
      </w:r>
    </w:p>
    <w:p w14:paraId="65AA66D5" w14:textId="6C6DCEC0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="00BD1216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BD1216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My Self</w:t>
      </w:r>
    </w:p>
    <w:p w14:paraId="5537D4A4" w14:textId="639F2C27" w:rsid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@date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="00BD1216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BD1216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9 Sep 2012</w:t>
      </w:r>
    </w:p>
    <w:p w14:paraId="5CED54D0" w14:textId="4930FA1E" w:rsidR="001E0820" w:rsidRPr="007432BE" w:rsidRDefault="001E0820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E08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r w:rsidRPr="001E0820">
        <w:rPr>
          <w:rFonts w:ascii="Consolas" w:eastAsia="Times New Roman" w:hAnsi="Consolas" w:cs="Times New Roman"/>
          <w:color w:val="0000FF"/>
          <w:sz w:val="21"/>
          <w:szCs w:val="21"/>
        </w:rPr>
        <w:t>@copyright</w:t>
      </w:r>
      <w:r w:rsidRPr="001E08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BD121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C8511C">
        <w:rPr>
          <w:rFonts w:ascii="Consolas" w:eastAsia="Times New Roman" w:hAnsi="Consolas" w:cs="Times New Roman"/>
          <w:color w:val="008000"/>
          <w:sz w:val="21"/>
          <w:szCs w:val="21"/>
        </w:rPr>
        <w:t>GNU Public License</w:t>
      </w:r>
    </w:p>
    <w:p w14:paraId="07635BB5" w14:textId="25D8A94F" w:rsid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30B17566" w14:textId="33C3FDE8" w:rsidR="007432BE" w:rsidRDefault="007432BE" w:rsidP="00377722">
      <w:pPr>
        <w:pStyle w:val="Heading2"/>
      </w:pPr>
      <w:r>
        <w:t>Function</w:t>
      </w:r>
    </w:p>
    <w:p w14:paraId="3F24E5D2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059185D4" w14:textId="76F83A78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@brief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="00BD1216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Brief description of what the function does</w:t>
      </w:r>
    </w:p>
    <w:p w14:paraId="3AC7D601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14:paraId="1F69C2DA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Details into how it does</w:t>
      </w:r>
    </w:p>
    <w:p w14:paraId="3764DA8C" w14:textId="2BE80B2D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="00BD1216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param1 Description of the first parameter of the function.</w:t>
      </w:r>
    </w:p>
    <w:p w14:paraId="3320ECED" w14:textId="00018150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="00BD1216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param2 </w:t>
      </w:r>
      <w:proofErr w:type="gramStart"/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The</w:t>
      </w:r>
      <w:proofErr w:type="gramEnd"/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second one, which follows @p param1.</w:t>
      </w:r>
    </w:p>
    <w:p w14:paraId="112DFF31" w14:textId="54CA83DF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="00BD1216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Describe what the function returns.</w:t>
      </w:r>
    </w:p>
    <w:p w14:paraId="2CA3AC08" w14:textId="7831E97C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@see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="00BD1216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http://website/</w:t>
      </w:r>
    </w:p>
    <w:p w14:paraId="1E0B6F59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@code</w:t>
      </w:r>
    </w:p>
    <w:p w14:paraId="37BB64E7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Sometimes it is also convenient to include an example of usage:</w:t>
      </w:r>
    </w:p>
    <w:p w14:paraId="2B1AB4E8" w14:textId="698BB883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="00524407">
        <w:rPr>
          <w:rFonts w:ascii="Consolas" w:eastAsia="Times New Roman" w:hAnsi="Consolas" w:cs="Times New Roman"/>
          <w:color w:val="008000"/>
          <w:sz w:val="21"/>
          <w:szCs w:val="21"/>
        </w:rPr>
        <w:t>int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out = </w:t>
      </w:r>
      <w:proofErr w:type="spellStart"/>
      <w:proofErr w:type="gramStart"/>
      <w:r w:rsidR="00524407">
        <w:rPr>
          <w:rFonts w:ascii="Consolas" w:eastAsia="Times New Roman" w:hAnsi="Consolas" w:cs="Times New Roman"/>
          <w:color w:val="008000"/>
          <w:sz w:val="21"/>
          <w:szCs w:val="21"/>
        </w:rPr>
        <w:t>func</w:t>
      </w:r>
      <w:proofErr w:type="spellEnd"/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param1, param2);</w:t>
      </w:r>
    </w:p>
    <w:p w14:paraId="3A9AEA98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proofErr w:type="spellStart"/>
      <w:proofErr w:type="gramStart"/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printf</w:t>
      </w:r>
      <w:proofErr w:type="spellEnd"/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"something...\n");</w:t>
      </w:r>
    </w:p>
    <w:p w14:paraId="6426998A" w14:textId="4F601A43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@note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="00BD2F82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Something to note.</w:t>
      </w:r>
    </w:p>
    <w:p w14:paraId="37DD388C" w14:textId="34DC6DB5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@warning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="00BD2F82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Something to warn.</w:t>
      </w:r>
    </w:p>
    <w:p w14:paraId="3CCF1E8A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770F9F14" w14:textId="6C621F9B" w:rsidR="007432BE" w:rsidRPr="007432BE" w:rsidRDefault="00524407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1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="007432BE" w:rsidRPr="007432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="007432BE" w:rsidRPr="007432BE">
        <w:rPr>
          <w:rFonts w:ascii="Consolas" w:eastAsia="Times New Roman" w:hAnsi="Consolas" w:cs="Times New Roman"/>
          <w:color w:val="000000"/>
          <w:sz w:val="21"/>
          <w:szCs w:val="21"/>
        </w:rPr>
        <w:t>BoxStruct</w:t>
      </w:r>
      <w:proofErr w:type="spellEnd"/>
      <w:r w:rsidR="007432BE" w:rsidRPr="007432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func</w:t>
      </w:r>
      <w:proofErr w:type="spellEnd"/>
      <w:r w:rsidR="007432BE" w:rsidRPr="007432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51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="007432BE" w:rsidRPr="007432BE">
        <w:rPr>
          <w:rFonts w:ascii="Consolas" w:eastAsia="Times New Roman" w:hAnsi="Consolas" w:cs="Times New Roman"/>
          <w:color w:val="000000"/>
          <w:sz w:val="21"/>
          <w:szCs w:val="21"/>
        </w:rPr>
        <w:t> param1, </w:t>
      </w:r>
      <w:r w:rsidRPr="00C851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="007432BE" w:rsidRPr="007432BE">
        <w:rPr>
          <w:rFonts w:ascii="Consolas" w:eastAsia="Times New Roman" w:hAnsi="Consolas" w:cs="Times New Roman"/>
          <w:color w:val="000000"/>
          <w:sz w:val="21"/>
          <w:szCs w:val="21"/>
        </w:rPr>
        <w:t> param2 </w:t>
      </w:r>
      <w:r w:rsidR="007432BE" w:rsidRPr="007432BE">
        <w:rPr>
          <w:rFonts w:ascii="Consolas" w:eastAsia="Times New Roman" w:hAnsi="Consolas" w:cs="Times New Roman"/>
          <w:color w:val="008000"/>
          <w:sz w:val="21"/>
          <w:szCs w:val="21"/>
        </w:rPr>
        <w:t>/*, ...*/</w:t>
      </w:r>
      <w:r w:rsidR="007432BE" w:rsidRPr="007432B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69871C" w14:textId="0784A7E6" w:rsidR="007432BE" w:rsidRDefault="007432BE" w:rsidP="00377722">
      <w:pPr>
        <w:pStyle w:val="Heading2"/>
      </w:pPr>
      <w:r>
        <w:t>Struct</w:t>
      </w:r>
    </w:p>
    <w:p w14:paraId="02F03D38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5569513A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@brief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Use brief, otherwise the index won't have a brief explanation.</w:t>
      </w:r>
    </w:p>
    <w:p w14:paraId="445E0DA4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14:paraId="673E28D0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Detailed explanation.</w:t>
      </w:r>
    </w:p>
    <w:p w14:paraId="56B0A467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519FF263" w14:textId="5F2D44C4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typedef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spellStart"/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BoxStruct</w:t>
      </w:r>
      <w:proofErr w:type="spellEnd"/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0229A2F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a;   </w:t>
      </w:r>
      <w:proofErr w:type="gramEnd"/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/**&lt; Some documentation for the member BoxStruct#a. */</w:t>
      </w:r>
    </w:p>
    <w:p w14:paraId="4A81A4DC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b;   </w:t>
      </w:r>
      <w:proofErr w:type="gramEnd"/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/**&lt; Some documentation for the member BoxStruct#b. */</w:t>
      </w:r>
    </w:p>
    <w:p w14:paraId="6A9E7712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c;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/**&lt; Etc. */</w:t>
      </w:r>
    </w:p>
    <w:p w14:paraId="5C4ACC06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} </w:t>
      </w:r>
      <w:proofErr w:type="spellStart"/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BoxStruct</w:t>
      </w:r>
      <w:proofErr w:type="spellEnd"/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D3436D" w14:textId="0E81E40E" w:rsidR="007432BE" w:rsidRDefault="007432BE" w:rsidP="00377722">
      <w:pPr>
        <w:pStyle w:val="Heading2"/>
      </w:pPr>
      <w:r>
        <w:lastRenderedPageBreak/>
        <w:t>Enum</w:t>
      </w:r>
    </w:p>
    <w:p w14:paraId="3C3883D2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5F25DFC3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@brief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Use brief, otherwise the index won't have a brief explanation.</w:t>
      </w:r>
    </w:p>
    <w:p w14:paraId="4B0618D3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14:paraId="43F34074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Detailed explanation.</w:t>
      </w:r>
    </w:p>
    <w:p w14:paraId="65FC67E6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1F2AC084" w14:textId="0CF2D6D4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typedef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enum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spellStart"/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BoxEnum</w:t>
      </w:r>
      <w:proofErr w:type="spellEnd"/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6285940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 BOXENUM_</w:t>
      </w:r>
      <w:proofErr w:type="gramStart"/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FIRST, 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End"/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**&lt; Some documentation for first. */</w:t>
      </w:r>
    </w:p>
    <w:p w14:paraId="14F4C92A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 BOXENUM_SECOND,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/**&lt; Some documentation for second. */</w:t>
      </w:r>
    </w:p>
    <w:p w14:paraId="0DD60CBA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 BOXENUM_ETC    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/**&lt; Etc. */</w:t>
      </w:r>
    </w:p>
    <w:p w14:paraId="67B30573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} </w:t>
      </w:r>
      <w:proofErr w:type="spellStart"/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BoxEnum</w:t>
      </w:r>
      <w:proofErr w:type="spellEnd"/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294546" w14:textId="30325647" w:rsidR="007432BE" w:rsidRDefault="007432BE" w:rsidP="00377722">
      <w:pPr>
        <w:pStyle w:val="Heading2"/>
      </w:pPr>
      <w:r>
        <w:t>Variable</w:t>
      </w:r>
    </w:p>
    <w:p w14:paraId="688C21AB" w14:textId="18E70C1D" w:rsidR="007432BE" w:rsidRDefault="007432BE">
      <w:r>
        <w:t>Various ways:</w:t>
      </w:r>
    </w:p>
    <w:p w14:paraId="7AA2AD1D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var;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/**&lt; Detailed description after the member */</w:t>
      </w:r>
    </w:p>
    <w:p w14:paraId="4DD82AC5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ED9D82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var;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*!&lt;</w:t>
      </w:r>
      <w:proofErr w:type="gramEnd"/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Detailed description after the member */</w:t>
      </w:r>
    </w:p>
    <w:p w14:paraId="4EC06B2D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DC8D5E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var;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///&lt; Detailed description after the member</w:t>
      </w:r>
    </w:p>
    <w:p w14:paraId="162817D5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        //!&lt;</w:t>
      </w:r>
    </w:p>
    <w:p w14:paraId="1B270133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65CB8F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var;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/!&lt;</w:t>
      </w:r>
      <w:proofErr w:type="gramEnd"/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Detailed description after the member</w:t>
      </w:r>
    </w:p>
    <w:p w14:paraId="563EF21B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        //!&lt;</w:t>
      </w:r>
    </w:p>
    <w:p w14:paraId="47DAE8C0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1FD9A7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var;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/!&lt;</w:t>
      </w:r>
      <w:proofErr w:type="gramEnd"/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Brief description after the member</w:t>
      </w:r>
    </w:p>
    <w:p w14:paraId="44EDB595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5BEDC4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var;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///&lt; Brief description after the member</w:t>
      </w:r>
    </w:p>
    <w:p w14:paraId="72C87F9C" w14:textId="4465CE21" w:rsidR="007432BE" w:rsidRDefault="00377722" w:rsidP="00377722">
      <w:pPr>
        <w:pStyle w:val="Heading2"/>
      </w:pPr>
      <w:r>
        <w:t>Preprocessor</w:t>
      </w:r>
    </w:p>
    <w:p w14:paraId="10A18FEC" w14:textId="0F0B16A8" w:rsidR="00377722" w:rsidRDefault="00377722">
      <w:r>
        <w:t>Same as variables</w:t>
      </w:r>
    </w:p>
    <w:p w14:paraId="414B9DA2" w14:textId="77777777" w:rsidR="00950928" w:rsidRDefault="00950928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3770F403" w14:textId="24649241" w:rsidR="00950928" w:rsidRDefault="00950928" w:rsidP="00950928">
      <w:pPr>
        <w:pStyle w:val="Heading1"/>
      </w:pPr>
      <w:r>
        <w:lastRenderedPageBreak/>
        <w:t>Grouping</w:t>
      </w:r>
    </w:p>
    <w:p w14:paraId="11E5EB84" w14:textId="59FA0B60" w:rsidR="00950928" w:rsidRDefault="00950928" w:rsidP="00950928">
      <w:r>
        <w:t>Each source code file has a group to contain all its implementations (global variables, function</w:t>
      </w:r>
      <w:r>
        <w:t>s</w:t>
      </w:r>
      <w:r>
        <w:t>, enumeration</w:t>
      </w:r>
      <w:r>
        <w:t>s</w:t>
      </w:r>
      <w:r>
        <w:t>, structure</w:t>
      </w:r>
      <w:r>
        <w:t>s, etc.</w:t>
      </w:r>
      <w:r>
        <w:t>)</w:t>
      </w:r>
      <w:r w:rsidR="000070FD">
        <w:t>.</w:t>
      </w:r>
    </w:p>
    <w:p w14:paraId="19A351B6" w14:textId="77777777" w:rsidR="00950928" w:rsidRPr="00950928" w:rsidRDefault="00950928" w:rsidP="00950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950928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29826C70" w14:textId="7164A2C6" w:rsidR="00950928" w:rsidRPr="00950928" w:rsidRDefault="00950928" w:rsidP="00950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95092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  </w:t>
      </w:r>
      <w:r w:rsidRPr="00950928">
        <w:rPr>
          <w:rFonts w:ascii="Consolas" w:eastAsia="Times New Roman" w:hAnsi="Consolas" w:cs="Times New Roman"/>
          <w:color w:val="0000FF"/>
          <w:sz w:val="21"/>
          <w:szCs w:val="21"/>
        </w:rPr>
        <w:t xml:space="preserve">@addtogroup </w:t>
      </w:r>
      <w:r w:rsidRPr="00950928">
        <w:rPr>
          <w:rFonts w:ascii="Consolas" w:eastAsia="Times New Roman" w:hAnsi="Consolas" w:cs="Times New Roman"/>
          <w:sz w:val="21"/>
          <w:szCs w:val="21"/>
        </w:rPr>
        <w:t>&lt;name&gt; [(title)]</w:t>
      </w:r>
    </w:p>
    <w:p w14:paraId="0B86DCCF" w14:textId="77777777" w:rsidR="00950928" w:rsidRPr="00950928" w:rsidRDefault="00950928" w:rsidP="00950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95092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  </w:t>
      </w:r>
      <w:r w:rsidRPr="00950928">
        <w:rPr>
          <w:rFonts w:ascii="Consolas" w:eastAsia="Times New Roman" w:hAnsi="Consolas" w:cs="Times New Roman"/>
          <w:color w:val="0000FF"/>
          <w:sz w:val="21"/>
          <w:szCs w:val="21"/>
        </w:rPr>
        <w:t>@{</w:t>
      </w:r>
    </w:p>
    <w:p w14:paraId="4FD195B0" w14:textId="77777777" w:rsidR="00950928" w:rsidRPr="00950928" w:rsidRDefault="00950928" w:rsidP="00950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95092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*/</w:t>
      </w:r>
    </w:p>
    <w:p w14:paraId="36686C63" w14:textId="77777777" w:rsidR="00950928" w:rsidRPr="00950928" w:rsidRDefault="00950928" w:rsidP="00950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5F12D792" w14:textId="0C85529D" w:rsidR="00950928" w:rsidRPr="00950928" w:rsidRDefault="00950928" w:rsidP="00950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950928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r w:rsidR="00BD2F82">
        <w:rPr>
          <w:rFonts w:ascii="Consolas" w:eastAsia="Times New Roman" w:hAnsi="Consolas" w:cs="Times New Roman"/>
          <w:color w:val="008000"/>
          <w:sz w:val="21"/>
          <w:szCs w:val="21"/>
        </w:rPr>
        <w:t>Code of</w:t>
      </w:r>
      <w:r w:rsidRPr="0095092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50928">
        <w:rPr>
          <w:rFonts w:ascii="Consolas" w:eastAsia="Times New Roman" w:hAnsi="Consolas" w:cs="Times New Roman"/>
          <w:color w:val="008000"/>
          <w:sz w:val="21"/>
          <w:szCs w:val="21"/>
        </w:rPr>
        <w:t>global variable, functions, enum, structure, etc</w:t>
      </w:r>
      <w:r w:rsidRPr="00950928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  <w:r w:rsidRPr="0095092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</w:p>
    <w:p w14:paraId="70E4F26C" w14:textId="77777777" w:rsidR="00950928" w:rsidRPr="00950928" w:rsidRDefault="00950928" w:rsidP="00950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1A351924" w14:textId="77777777" w:rsidR="00950928" w:rsidRPr="00950928" w:rsidRDefault="00950928" w:rsidP="00950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950928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02122FF5" w14:textId="77777777" w:rsidR="00950928" w:rsidRPr="00950928" w:rsidRDefault="00950928" w:rsidP="00950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95092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  </w:t>
      </w:r>
      <w:r w:rsidRPr="00950928">
        <w:rPr>
          <w:rFonts w:ascii="Consolas" w:eastAsia="Times New Roman" w:hAnsi="Consolas" w:cs="Times New Roman"/>
          <w:color w:val="0000FF"/>
          <w:sz w:val="21"/>
          <w:szCs w:val="21"/>
        </w:rPr>
        <w:t>@}</w:t>
      </w:r>
    </w:p>
    <w:p w14:paraId="4B839BAE" w14:textId="7DA43E0C" w:rsidR="00950928" w:rsidRDefault="00950928" w:rsidP="00950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95092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*/ /* End of group */</w:t>
      </w:r>
    </w:p>
    <w:p w14:paraId="20ED4F1E" w14:textId="560F0711" w:rsidR="006F36BB" w:rsidRPr="006F36BB" w:rsidRDefault="006F36BB" w:rsidP="006F36BB">
      <w:pPr>
        <w:rPr>
          <w:b/>
          <w:bCs/>
        </w:rPr>
      </w:pPr>
      <w:r w:rsidRPr="006F36BB">
        <w:rPr>
          <w:b/>
          <w:bCs/>
        </w:rPr>
        <w:t>Example:</w:t>
      </w:r>
    </w:p>
    <w:p w14:paraId="6D41C6BC" w14:textId="3ACEAED6" w:rsidR="00377722" w:rsidRDefault="006F36BB">
      <w:r>
        <w:rPr>
          <w:noProof/>
        </w:rPr>
        <w:drawing>
          <wp:inline distT="0" distB="0" distL="0" distR="0" wp14:anchorId="2616197E" wp14:editId="492DD07E">
            <wp:extent cx="6400800" cy="3955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2F97" w14:textId="77777777" w:rsidR="00377722" w:rsidRDefault="00377722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50DCDEB1" w14:textId="1914A32A" w:rsidR="009B5329" w:rsidRDefault="009B5329" w:rsidP="00377722">
      <w:pPr>
        <w:pStyle w:val="Heading1"/>
      </w:pPr>
      <w:r>
        <w:lastRenderedPageBreak/>
        <w:t>Tips</w:t>
      </w:r>
    </w:p>
    <w:p w14:paraId="4548B4AA" w14:textId="71CDD44E" w:rsidR="009B5329" w:rsidRDefault="00377722" w:rsidP="00377722">
      <w:pPr>
        <w:pStyle w:val="Heading2"/>
      </w:pPr>
      <w:r>
        <w:t>Working with</w:t>
      </w:r>
      <w:r w:rsidR="009B5329" w:rsidRPr="009B5329">
        <w:t xml:space="preserve"> Preprocessor</w:t>
      </w:r>
      <w:r>
        <w:t>s</w:t>
      </w:r>
    </w:p>
    <w:p w14:paraId="77F2B490" w14:textId="202D5245" w:rsidR="006B34EA" w:rsidRPr="009B5329" w:rsidRDefault="006B34EA">
      <w:pPr>
        <w:rPr>
          <w:b/>
          <w:bCs/>
        </w:rPr>
      </w:pPr>
      <w:r>
        <w:rPr>
          <w:b/>
          <w:bCs/>
        </w:rPr>
        <w:t>Way #1: Apply for all preprocessors:</w:t>
      </w:r>
    </w:p>
    <w:p w14:paraId="341B64B3" w14:textId="4481794C" w:rsidR="009B5329" w:rsidRPr="006B34EA" w:rsidRDefault="009B5329" w:rsidP="006B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4EA">
        <w:rPr>
          <w:rFonts w:ascii="Consolas" w:eastAsia="Times New Roman" w:hAnsi="Consolas" w:cs="Times New Roman"/>
          <w:color w:val="000000"/>
          <w:sz w:val="21"/>
          <w:szCs w:val="21"/>
        </w:rPr>
        <w:t># In the Doxygen configuration file</w:t>
      </w:r>
    </w:p>
    <w:p w14:paraId="36172F74" w14:textId="6B55CE50" w:rsidR="009B5329" w:rsidRPr="009B5329" w:rsidRDefault="009B5329" w:rsidP="006B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5329">
        <w:rPr>
          <w:rFonts w:ascii="Consolas" w:eastAsia="Times New Roman" w:hAnsi="Consolas" w:cs="Times New Roman"/>
          <w:color w:val="000000"/>
          <w:sz w:val="21"/>
          <w:szCs w:val="21"/>
        </w:rPr>
        <w:t>ENABLE_PREPROCESSING = YES</w:t>
      </w:r>
    </w:p>
    <w:p w14:paraId="1C96085B" w14:textId="77777777" w:rsidR="009B5329" w:rsidRPr="009B5329" w:rsidRDefault="009B5329" w:rsidP="006B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5329">
        <w:rPr>
          <w:rFonts w:ascii="Consolas" w:eastAsia="Times New Roman" w:hAnsi="Consolas" w:cs="Times New Roman"/>
          <w:color w:val="000000"/>
          <w:sz w:val="21"/>
          <w:szCs w:val="21"/>
        </w:rPr>
        <w:t># Or</w:t>
      </w:r>
    </w:p>
    <w:p w14:paraId="7E9ED756" w14:textId="0DA0379D" w:rsidR="009B5329" w:rsidRPr="009B5329" w:rsidRDefault="009B5329" w:rsidP="006B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5329">
        <w:rPr>
          <w:rFonts w:ascii="Consolas" w:eastAsia="Times New Roman" w:hAnsi="Consolas" w:cs="Times New Roman"/>
          <w:color w:val="000000"/>
          <w:sz w:val="21"/>
          <w:szCs w:val="21"/>
        </w:rPr>
        <w:t># ENABLE_PREPROCESSING = NO</w:t>
      </w:r>
    </w:p>
    <w:p w14:paraId="55D8B657" w14:textId="05D2D1C2" w:rsidR="009B5329" w:rsidRDefault="009B5329" w:rsidP="009B5329">
      <w:pPr>
        <w:pStyle w:val="ListParagraph"/>
        <w:numPr>
          <w:ilvl w:val="0"/>
          <w:numId w:val="1"/>
        </w:numPr>
      </w:pPr>
      <w:r>
        <w:t xml:space="preserve">YES </w:t>
      </w:r>
      <w:r>
        <w:sym w:font="Wingdings" w:char="F0E0"/>
      </w:r>
      <w:r>
        <w:t xml:space="preserve"> If a preprocessor is not defined (#ifdef … is false), the document for members of that preprocessor will not be generated.</w:t>
      </w:r>
    </w:p>
    <w:p w14:paraId="03C5A7CB" w14:textId="4816AFA5" w:rsidR="009B5329" w:rsidRDefault="009B5329" w:rsidP="009B5329">
      <w:pPr>
        <w:pStyle w:val="ListParagraph"/>
        <w:numPr>
          <w:ilvl w:val="0"/>
          <w:numId w:val="1"/>
        </w:numPr>
      </w:pPr>
      <w:r>
        <w:t xml:space="preserve">NO </w:t>
      </w:r>
      <w:r>
        <w:sym w:font="Wingdings" w:char="F0E0"/>
      </w:r>
      <w:r>
        <w:t xml:space="preserve"> Don't care about the preprocessor. </w:t>
      </w:r>
      <w:proofErr w:type="gramStart"/>
      <w:r>
        <w:t>So</w:t>
      </w:r>
      <w:proofErr w:type="gramEnd"/>
      <w:r>
        <w:t xml:space="preserve"> all members will be generated.</w:t>
      </w:r>
    </w:p>
    <w:p w14:paraId="73069171" w14:textId="04F71790" w:rsidR="006B34EA" w:rsidRPr="006B34EA" w:rsidRDefault="006B34EA" w:rsidP="006B34EA">
      <w:pPr>
        <w:rPr>
          <w:b/>
          <w:bCs/>
        </w:rPr>
      </w:pPr>
      <w:r>
        <w:rPr>
          <w:b/>
          <w:bCs/>
        </w:rPr>
        <w:t xml:space="preserve">Way #2: </w:t>
      </w:r>
      <w:r w:rsidRPr="006B34EA">
        <w:rPr>
          <w:b/>
          <w:bCs/>
        </w:rPr>
        <w:t xml:space="preserve">Apply for </w:t>
      </w:r>
      <w:r>
        <w:rPr>
          <w:b/>
          <w:bCs/>
        </w:rPr>
        <w:t>some specific</w:t>
      </w:r>
      <w:r w:rsidRPr="006B34EA">
        <w:rPr>
          <w:b/>
          <w:bCs/>
        </w:rPr>
        <w:t xml:space="preserve"> preprocessors:</w:t>
      </w:r>
    </w:p>
    <w:p w14:paraId="2E893268" w14:textId="77777777" w:rsidR="006B34EA" w:rsidRPr="006B34EA" w:rsidRDefault="006B34EA" w:rsidP="006B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4EA">
        <w:rPr>
          <w:rFonts w:ascii="Consolas" w:eastAsia="Times New Roman" w:hAnsi="Consolas" w:cs="Times New Roman"/>
          <w:color w:val="000000"/>
          <w:sz w:val="21"/>
          <w:szCs w:val="21"/>
        </w:rPr>
        <w:t># In the Doxygen configuration file</w:t>
      </w:r>
    </w:p>
    <w:p w14:paraId="605F8730" w14:textId="017BA639" w:rsidR="006B34EA" w:rsidRDefault="006B34EA" w:rsidP="006B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5329">
        <w:rPr>
          <w:rFonts w:ascii="Consolas" w:eastAsia="Times New Roman" w:hAnsi="Consolas" w:cs="Times New Roman"/>
          <w:color w:val="000000"/>
          <w:sz w:val="21"/>
          <w:szCs w:val="21"/>
        </w:rPr>
        <w:t>ENABLE_PREPROCESSING = YES</w:t>
      </w:r>
    </w:p>
    <w:p w14:paraId="7FA492C6" w14:textId="7F82D054" w:rsidR="006B34EA" w:rsidRPr="009B5329" w:rsidRDefault="006B34EA" w:rsidP="006B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4EA">
        <w:rPr>
          <w:rFonts w:ascii="Consolas" w:eastAsia="Times New Roman" w:hAnsi="Consolas" w:cs="Times New Roman"/>
          <w:color w:val="000000"/>
          <w:sz w:val="21"/>
          <w:szCs w:val="21"/>
        </w:rPr>
        <w:t>PREDEFINED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&lt;name-of-preprocessor&gt;</w:t>
      </w:r>
    </w:p>
    <w:p w14:paraId="295D3086" w14:textId="79C6BB15" w:rsidR="006B34EA" w:rsidRDefault="006B34EA" w:rsidP="006B34EA">
      <w:r>
        <w:t>Now if your code is like:</w:t>
      </w:r>
    </w:p>
    <w:p w14:paraId="24876E75" w14:textId="5FC338B0" w:rsidR="006B34EA" w:rsidRPr="006B34EA" w:rsidRDefault="006B34EA" w:rsidP="0002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4EA">
        <w:rPr>
          <w:rFonts w:ascii="Consolas" w:eastAsia="Times New Roman" w:hAnsi="Consolas" w:cs="Times New Roman"/>
          <w:color w:val="0000FF"/>
          <w:sz w:val="21"/>
          <w:szCs w:val="21"/>
        </w:rPr>
        <w:t>#if defined </w:t>
      </w:r>
      <w:r w:rsidR="00865E9C">
        <w:rPr>
          <w:rFonts w:ascii="Consolas" w:eastAsia="Times New Roman" w:hAnsi="Consolas" w:cs="Times New Roman"/>
          <w:color w:val="0000FF"/>
          <w:sz w:val="21"/>
          <w:szCs w:val="21"/>
        </w:rPr>
        <w:t>ISA</w:t>
      </w:r>
    </w:p>
    <w:p w14:paraId="7AA54B74" w14:textId="77777777" w:rsidR="006B34EA" w:rsidRPr="006B34EA" w:rsidRDefault="006B34EA" w:rsidP="0002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4E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B34E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B3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6B34EA">
        <w:rPr>
          <w:rFonts w:ascii="Consolas" w:eastAsia="Times New Roman" w:hAnsi="Consolas" w:cs="Times New Roman"/>
          <w:color w:val="000000"/>
          <w:sz w:val="21"/>
          <w:szCs w:val="21"/>
        </w:rPr>
        <w:t>a;  </w:t>
      </w:r>
      <w:r w:rsidRPr="006B34EA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End"/>
      <w:r w:rsidRPr="006B34EA">
        <w:rPr>
          <w:rFonts w:ascii="Consolas" w:eastAsia="Times New Roman" w:hAnsi="Consolas" w:cs="Times New Roman"/>
          <w:color w:val="008000"/>
          <w:sz w:val="21"/>
          <w:szCs w:val="21"/>
        </w:rPr>
        <w:t>//&lt; a is ...</w:t>
      </w:r>
    </w:p>
    <w:p w14:paraId="324C8FE3" w14:textId="77777777" w:rsidR="006B34EA" w:rsidRPr="006B34EA" w:rsidRDefault="006B34EA" w:rsidP="0002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4EA">
        <w:rPr>
          <w:rFonts w:ascii="Consolas" w:eastAsia="Times New Roman" w:hAnsi="Consolas" w:cs="Times New Roman"/>
          <w:color w:val="0000FF"/>
          <w:sz w:val="21"/>
          <w:szCs w:val="21"/>
        </w:rPr>
        <w:t>#endif</w:t>
      </w:r>
    </w:p>
    <w:p w14:paraId="0DAF3224" w14:textId="406AFFCA" w:rsidR="00025EC7" w:rsidRDefault="00025EC7" w:rsidP="00025EC7">
      <w:r>
        <w:t>And you define:</w:t>
      </w:r>
    </w:p>
    <w:p w14:paraId="144ADE31" w14:textId="77777777" w:rsidR="00025EC7" w:rsidRPr="006B34EA" w:rsidRDefault="00025EC7" w:rsidP="0002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4EA">
        <w:rPr>
          <w:rFonts w:ascii="Consolas" w:eastAsia="Times New Roman" w:hAnsi="Consolas" w:cs="Times New Roman"/>
          <w:color w:val="000000"/>
          <w:sz w:val="21"/>
          <w:szCs w:val="21"/>
        </w:rPr>
        <w:t># In the Doxygen configuration file</w:t>
      </w:r>
    </w:p>
    <w:p w14:paraId="173AC2F6" w14:textId="77777777" w:rsidR="00025EC7" w:rsidRDefault="00025EC7" w:rsidP="0002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5329">
        <w:rPr>
          <w:rFonts w:ascii="Consolas" w:eastAsia="Times New Roman" w:hAnsi="Consolas" w:cs="Times New Roman"/>
          <w:color w:val="000000"/>
          <w:sz w:val="21"/>
          <w:szCs w:val="21"/>
        </w:rPr>
        <w:t>ENABLE_PREPROCESSING = YES</w:t>
      </w:r>
    </w:p>
    <w:p w14:paraId="445623F2" w14:textId="482B97BA" w:rsidR="00025EC7" w:rsidRPr="009B5329" w:rsidRDefault="00025EC7" w:rsidP="0002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4EA">
        <w:rPr>
          <w:rFonts w:ascii="Consolas" w:eastAsia="Times New Roman" w:hAnsi="Consolas" w:cs="Times New Roman"/>
          <w:color w:val="000000"/>
          <w:sz w:val="21"/>
          <w:szCs w:val="21"/>
        </w:rPr>
        <w:t>PREDEFINED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="00865E9C" w:rsidRPr="00865E9C">
        <w:rPr>
          <w:rFonts w:ascii="Consolas" w:eastAsia="Times New Roman" w:hAnsi="Consolas" w:cs="Times New Roman"/>
          <w:color w:val="000000"/>
          <w:sz w:val="21"/>
          <w:szCs w:val="21"/>
        </w:rPr>
        <w:t>ISA</w:t>
      </w:r>
    </w:p>
    <w:p w14:paraId="3E38BCEC" w14:textId="419F0C7F" w:rsidR="006B34EA" w:rsidRPr="00025EC7" w:rsidRDefault="00025EC7" w:rsidP="00025EC7">
      <w:r>
        <w:t>Then d</w:t>
      </w:r>
      <w:r w:rsidRPr="00025EC7">
        <w:t xml:space="preserve">ocument for variable </w:t>
      </w:r>
      <w:r w:rsidRPr="00025EC7">
        <w:rPr>
          <w:rFonts w:ascii="Consolas" w:hAnsi="Consolas"/>
          <w:sz w:val="22"/>
          <w:shd w:val="clear" w:color="auto" w:fill="F2F2F2" w:themeFill="background1" w:themeFillShade="F2"/>
        </w:rPr>
        <w:t>a</w:t>
      </w:r>
      <w:r w:rsidRPr="00025EC7">
        <w:t xml:space="preserve"> will be generated.</w:t>
      </w:r>
    </w:p>
    <w:p w14:paraId="7FB57546" w14:textId="77777777" w:rsidR="006B34EA" w:rsidRDefault="006B34EA" w:rsidP="006B34EA"/>
    <w:sectPr w:rsidR="006B34EA" w:rsidSect="007432BE">
      <w:pgSz w:w="12240" w:h="15840"/>
      <w:pgMar w:top="900" w:right="1080" w:bottom="81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284074"/>
    <w:multiLevelType w:val="hybridMultilevel"/>
    <w:tmpl w:val="ED4E5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60"/>
    <w:rsid w:val="000070FD"/>
    <w:rsid w:val="00025EC7"/>
    <w:rsid w:val="001E0820"/>
    <w:rsid w:val="00347A1D"/>
    <w:rsid w:val="00377722"/>
    <w:rsid w:val="003E3226"/>
    <w:rsid w:val="004B27C9"/>
    <w:rsid w:val="00524407"/>
    <w:rsid w:val="006B34EA"/>
    <w:rsid w:val="006F36BB"/>
    <w:rsid w:val="00737860"/>
    <w:rsid w:val="007432BE"/>
    <w:rsid w:val="00865E9C"/>
    <w:rsid w:val="008C097D"/>
    <w:rsid w:val="00950928"/>
    <w:rsid w:val="009B5329"/>
    <w:rsid w:val="00BD1216"/>
    <w:rsid w:val="00BD2F82"/>
    <w:rsid w:val="00C8511C"/>
    <w:rsid w:val="00D4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BD12"/>
  <w15:chartTrackingRefBased/>
  <w15:docId w15:val="{E44F2FB8-DA0D-419C-8E87-A4373119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97D"/>
    <w:pPr>
      <w:spacing w:before="120" w:after="1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097D"/>
    <w:pPr>
      <w:keepNext/>
      <w:keepLines/>
      <w:jc w:val="center"/>
      <w:outlineLvl w:val="0"/>
    </w:pPr>
    <w:rPr>
      <w:rFonts w:ascii="Arial Black" w:eastAsiaTheme="majorEastAsia" w:hAnsi="Arial Black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C097D"/>
    <w:pPr>
      <w:keepNext/>
      <w:keepLines/>
      <w:outlineLvl w:val="1"/>
    </w:pPr>
    <w:rPr>
      <w:rFonts w:eastAsiaTheme="majorEastAsia" w:cstheme="majorBidi"/>
      <w:b/>
      <w:color w:val="833C0B" w:themeColor="accent2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C097D"/>
    <w:pPr>
      <w:keepNext/>
      <w:keepLines/>
      <w:outlineLvl w:val="2"/>
    </w:pPr>
    <w:rPr>
      <w:rFonts w:eastAsiaTheme="majorEastAsia" w:cstheme="majorBidi"/>
      <w:b/>
      <w:color w:val="1F4E79" w:themeColor="accent5" w:themeShade="80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097D"/>
    <w:rPr>
      <w:rFonts w:eastAsiaTheme="majorEastAsia" w:cstheme="majorBidi"/>
      <w:b/>
      <w:color w:val="833C0B" w:themeColor="accent2" w:themeShade="8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097D"/>
    <w:rPr>
      <w:rFonts w:ascii="Arial Black" w:eastAsiaTheme="majorEastAsia" w:hAnsi="Arial Black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097D"/>
    <w:rPr>
      <w:rFonts w:eastAsiaTheme="majorEastAsia" w:cstheme="majorBidi"/>
      <w:b/>
      <w:color w:val="1F4E79" w:themeColor="accent5" w:themeShade="80"/>
      <w:sz w:val="26"/>
      <w:szCs w:val="24"/>
    </w:rPr>
  </w:style>
  <w:style w:type="paragraph" w:styleId="ListParagraph">
    <w:name w:val="List Paragraph"/>
    <w:basedOn w:val="Normal"/>
    <w:uiPriority w:val="34"/>
    <w:qFormat/>
    <w:rsid w:val="009B532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E32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oxygen.nl/manual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triho</dc:creator>
  <cp:keywords/>
  <dc:description/>
  <cp:lastModifiedBy>triho</cp:lastModifiedBy>
  <cp:revision>17</cp:revision>
  <dcterms:created xsi:type="dcterms:W3CDTF">2020-07-06T09:42:00Z</dcterms:created>
  <dcterms:modified xsi:type="dcterms:W3CDTF">2020-07-09T07:12:00Z</dcterms:modified>
</cp:coreProperties>
</file>