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BF34" w14:textId="5D2B2E74" w:rsidR="002C1D1E" w:rsidRDefault="001475FD" w:rsidP="002C1D1E">
      <w:pPr>
        <w:pStyle w:val="Heading1"/>
      </w:pPr>
      <w:r>
        <w:t>Introducti</w:t>
      </w:r>
      <w:r w:rsidR="00CF5A47">
        <w:t>on</w:t>
      </w:r>
    </w:p>
    <w:p w14:paraId="4DEDBF9C" w14:textId="77777777" w:rsidR="00BA0E6B" w:rsidRDefault="00BA0E6B" w:rsidP="00BA0E6B">
      <w:r w:rsidRPr="000E46FB">
        <w:rPr>
          <w:b/>
          <w:bCs/>
        </w:rPr>
        <w:t>Refs</w:t>
      </w:r>
      <w:r>
        <w:t>:</w:t>
      </w:r>
    </w:p>
    <w:p w14:paraId="34DC9246" w14:textId="77777777" w:rsidR="00BA0E6B" w:rsidRDefault="00BA0E6B" w:rsidP="00BA0E6B">
      <w:pPr>
        <w:pStyle w:val="ListParagraph"/>
        <w:numPr>
          <w:ilvl w:val="0"/>
          <w:numId w:val="168"/>
        </w:numPr>
      </w:pPr>
      <w:r>
        <w:t xml:space="preserve">Official guideline: </w:t>
      </w:r>
      <w:hyperlink r:id="rId5" w:history="1">
        <w:r w:rsidRPr="00083581">
          <w:rPr>
            <w:rStyle w:val="Hyperlink"/>
          </w:rPr>
          <w:t>https://docs.yoctoproject.org/</w:t>
        </w:r>
      </w:hyperlink>
    </w:p>
    <w:p w14:paraId="0CE44FAA" w14:textId="77777777" w:rsidR="00BA0E6B" w:rsidRDefault="00BA0E6B" w:rsidP="00BA0E6B">
      <w:pPr>
        <w:pStyle w:val="ListParagraph"/>
        <w:numPr>
          <w:ilvl w:val="0"/>
          <w:numId w:val="168"/>
        </w:numPr>
        <w:jc w:val="left"/>
      </w:pPr>
      <w:r>
        <w:t xml:space="preserve">Slide: </w:t>
      </w:r>
      <w:hyperlink r:id="rId6" w:history="1">
        <w:r w:rsidRPr="007C4D44">
          <w:rPr>
            <w:rStyle w:val="Hyperlink"/>
          </w:rPr>
          <w:t>https://elinux.org/images/a/a8/Getting_Started_with_Embedded_Linux-_Using_the_Yocto_Project_to_Build_your_Own_Custom_Embedded_Linux_Distribution.pdf</w:t>
        </w:r>
      </w:hyperlink>
    </w:p>
    <w:p w14:paraId="4B467136" w14:textId="49B44144" w:rsidR="002C1D1E" w:rsidRDefault="005E11C0" w:rsidP="005E11C0">
      <w:pPr>
        <w:pStyle w:val="Heading2"/>
      </w:pPr>
      <w:r>
        <w:t>What Is Yocto?</w:t>
      </w:r>
    </w:p>
    <w:p w14:paraId="3C066156" w14:textId="07FE2D57" w:rsidR="005E11C0" w:rsidRDefault="005E11C0" w:rsidP="005E11C0">
      <w:pPr>
        <w:pStyle w:val="ListParagraph"/>
        <w:numPr>
          <w:ilvl w:val="0"/>
          <w:numId w:val="167"/>
        </w:numPr>
      </w:pPr>
      <w:r>
        <w:t>Open</w:t>
      </w:r>
      <w:r>
        <w:t>-</w:t>
      </w:r>
      <w:r>
        <w:t>source project with a strong community</w:t>
      </w:r>
    </w:p>
    <w:p w14:paraId="5BD0E4CD" w14:textId="5E6C2EBA" w:rsidR="005E11C0" w:rsidRDefault="005E11C0" w:rsidP="005E11C0">
      <w:pPr>
        <w:pStyle w:val="ListParagraph"/>
        <w:numPr>
          <w:ilvl w:val="0"/>
          <w:numId w:val="167"/>
        </w:numPr>
      </w:pPr>
      <w:r>
        <w:t>A collection of embedded projects and tooling</w:t>
      </w:r>
      <w:r w:rsidR="00A011F6">
        <w:t>:</w:t>
      </w:r>
    </w:p>
    <w:p w14:paraId="77E66E07" w14:textId="2B60035C" w:rsidR="005E11C0" w:rsidRDefault="005E11C0" w:rsidP="005E11C0">
      <w:pPr>
        <w:pStyle w:val="ListParagraph"/>
        <w:numPr>
          <w:ilvl w:val="0"/>
          <w:numId w:val="169"/>
        </w:numPr>
      </w:pPr>
      <w:r>
        <w:t>Place for Industry to publish BSPs</w:t>
      </w:r>
    </w:p>
    <w:p w14:paraId="57488C80" w14:textId="643C0CDF" w:rsidR="005E11C0" w:rsidRDefault="005E11C0" w:rsidP="005E11C0">
      <w:pPr>
        <w:pStyle w:val="ListParagraph"/>
        <w:numPr>
          <w:ilvl w:val="0"/>
          <w:numId w:val="169"/>
        </w:numPr>
      </w:pPr>
      <w:r>
        <w:t>Application Development Tools including Eclipse plug-ins and emulators</w:t>
      </w:r>
    </w:p>
    <w:p w14:paraId="51A2A4FC" w14:textId="612B8A79" w:rsidR="005E11C0" w:rsidRDefault="005E11C0" w:rsidP="005E11C0">
      <w:pPr>
        <w:pStyle w:val="ListParagraph"/>
        <w:numPr>
          <w:ilvl w:val="0"/>
          <w:numId w:val="168"/>
        </w:numPr>
      </w:pPr>
      <w:r>
        <w:t>Key project is the reference distribution build environment (Poky)</w:t>
      </w:r>
      <w:r w:rsidR="00A011F6">
        <w:t xml:space="preserve"> with:</w:t>
      </w:r>
    </w:p>
    <w:p w14:paraId="0AC6E715" w14:textId="07C50769" w:rsidR="005E11C0" w:rsidRDefault="005E11C0" w:rsidP="005E11C0">
      <w:pPr>
        <w:pStyle w:val="ListParagraph"/>
        <w:numPr>
          <w:ilvl w:val="1"/>
          <w:numId w:val="167"/>
        </w:numPr>
      </w:pPr>
      <w:r w:rsidRPr="005E11C0">
        <w:t xml:space="preserve">Complete </w:t>
      </w:r>
      <w:r w:rsidR="00E269A1" w:rsidRPr="005E11C0">
        <w:t xml:space="preserve">build system </w:t>
      </w:r>
      <w:r w:rsidRPr="005E11C0">
        <w:t>for Linux</w:t>
      </w:r>
      <w:r w:rsidR="00A011F6">
        <w:t xml:space="preserve"> (OpenEmbedded and </w:t>
      </w:r>
      <w:r w:rsidR="00205D28">
        <w:t>BitBake</w:t>
      </w:r>
      <w:r w:rsidR="00A011F6">
        <w:t>)</w:t>
      </w:r>
    </w:p>
    <w:p w14:paraId="66DDCCDA" w14:textId="09B7963A" w:rsidR="00E269A1" w:rsidRPr="005E11C0" w:rsidRDefault="00E269A1" w:rsidP="00E269A1">
      <w:pPr>
        <w:jc w:val="center"/>
      </w:pPr>
      <w:r w:rsidRPr="00E269A1">
        <w:drawing>
          <wp:inline distT="0" distB="0" distL="0" distR="0" wp14:anchorId="630AF7AD" wp14:editId="3F0064F4">
            <wp:extent cx="6076481" cy="3719207"/>
            <wp:effectExtent l="0" t="0" r="635" b="0"/>
            <wp:docPr id="210121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11758" name=""/>
                    <pic:cNvPicPr/>
                  </pic:nvPicPr>
                  <pic:blipFill>
                    <a:blip r:embed="rId7"/>
                    <a:stretch>
                      <a:fillRect/>
                    </a:stretch>
                  </pic:blipFill>
                  <pic:spPr>
                    <a:xfrm>
                      <a:off x="0" y="0"/>
                      <a:ext cx="6089379" cy="3727102"/>
                    </a:xfrm>
                    <a:prstGeom prst="rect">
                      <a:avLst/>
                    </a:prstGeom>
                  </pic:spPr>
                </pic:pic>
              </a:graphicData>
            </a:graphic>
          </wp:inline>
        </w:drawing>
      </w:r>
    </w:p>
    <w:p w14:paraId="4E6F3D74" w14:textId="7B05A89A" w:rsidR="005E11C0" w:rsidRDefault="00BA0E6B" w:rsidP="005E11C0">
      <w:pPr>
        <w:pStyle w:val="Heading2"/>
      </w:pPr>
      <w:r>
        <w:t>Benefits</w:t>
      </w:r>
    </w:p>
    <w:p w14:paraId="3FAD2B09" w14:textId="3D27466E" w:rsidR="005E11C0" w:rsidRDefault="005E11C0" w:rsidP="005E11C0">
      <w:pPr>
        <w:pStyle w:val="ListParagraph"/>
        <w:numPr>
          <w:ilvl w:val="0"/>
          <w:numId w:val="170"/>
        </w:numPr>
      </w:pPr>
      <w:r>
        <w:t>Less time spent on things which don’t make money (build system, core Linux components)</w:t>
      </w:r>
    </w:p>
    <w:p w14:paraId="5DB17D0E" w14:textId="36B303A3" w:rsidR="005E11C0" w:rsidRDefault="005E11C0" w:rsidP="005E11C0">
      <w:pPr>
        <w:pStyle w:val="ListParagraph"/>
        <w:numPr>
          <w:ilvl w:val="0"/>
          <w:numId w:val="170"/>
        </w:numPr>
      </w:pPr>
      <w:r>
        <w:t>More time spent on things which do make money (app development, product development, …)</w:t>
      </w:r>
    </w:p>
    <w:p w14:paraId="5A0A624D" w14:textId="3B01F7C2" w:rsidR="00E269A1" w:rsidRDefault="00E269A1" w:rsidP="00E269A1">
      <w:pPr>
        <w:pStyle w:val="ListParagraph"/>
        <w:numPr>
          <w:ilvl w:val="0"/>
          <w:numId w:val="170"/>
        </w:numPr>
      </w:pPr>
      <w:r>
        <w:t>Supports all major embedded architectures</w:t>
      </w:r>
      <w:r>
        <w:t>:</w:t>
      </w:r>
    </w:p>
    <w:p w14:paraId="5B6A066D" w14:textId="5B41B7FB" w:rsidR="00E269A1" w:rsidRDefault="00E269A1" w:rsidP="00E269A1">
      <w:pPr>
        <w:pStyle w:val="ListParagraph"/>
        <w:numPr>
          <w:ilvl w:val="0"/>
          <w:numId w:val="171"/>
        </w:numPr>
      </w:pPr>
      <w:r>
        <w:t>x86, x86-64, ARM, PPC, MIPS</w:t>
      </w:r>
    </w:p>
    <w:p w14:paraId="7CF27F7A" w14:textId="11A3F86B" w:rsidR="00C60A9A" w:rsidRPr="005E11C0" w:rsidRDefault="00E269A1" w:rsidP="00C60A9A">
      <w:pPr>
        <w:pStyle w:val="ListParagraph"/>
        <w:numPr>
          <w:ilvl w:val="0"/>
          <w:numId w:val="171"/>
        </w:numPr>
      </w:pPr>
      <w:r>
        <w:t>Coming soon, MIPS64 and ARM Arch 64</w:t>
      </w:r>
    </w:p>
    <w:p w14:paraId="338B2784" w14:textId="7FA3B22D" w:rsidR="00BA0E6B" w:rsidRPr="00BA0E6B" w:rsidRDefault="00BA0E6B" w:rsidP="00BA0E6B">
      <w:pPr>
        <w:pStyle w:val="Heading2"/>
        <w:rPr>
          <w:sz w:val="40"/>
          <w:szCs w:val="40"/>
        </w:rPr>
      </w:pPr>
      <w:r>
        <w:lastRenderedPageBreak/>
        <w:t>Workflow</w:t>
      </w:r>
    </w:p>
    <w:p w14:paraId="7C77B855" w14:textId="77777777" w:rsidR="00BA0E6B" w:rsidRDefault="00BA0E6B" w:rsidP="00BA0E6B">
      <w:pPr>
        <w:jc w:val="center"/>
      </w:pPr>
      <w:r w:rsidRPr="000E46FB">
        <w:drawing>
          <wp:inline distT="0" distB="0" distL="0" distR="0" wp14:anchorId="4DB0DA4D" wp14:editId="14B3A181">
            <wp:extent cx="7315200" cy="4309745"/>
            <wp:effectExtent l="0" t="0" r="0" b="0"/>
            <wp:docPr id="196687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73689" name=""/>
                    <pic:cNvPicPr/>
                  </pic:nvPicPr>
                  <pic:blipFill>
                    <a:blip r:embed="rId8"/>
                    <a:stretch>
                      <a:fillRect/>
                    </a:stretch>
                  </pic:blipFill>
                  <pic:spPr>
                    <a:xfrm>
                      <a:off x="0" y="0"/>
                      <a:ext cx="7315200" cy="4309745"/>
                    </a:xfrm>
                    <a:prstGeom prst="rect">
                      <a:avLst/>
                    </a:prstGeom>
                  </pic:spPr>
                </pic:pic>
              </a:graphicData>
            </a:graphic>
          </wp:inline>
        </w:drawing>
      </w:r>
    </w:p>
    <w:p w14:paraId="17E79CBA" w14:textId="77777777" w:rsidR="00BA0E6B" w:rsidRDefault="00BA0E6B" w:rsidP="00BA0E6B">
      <w:r w:rsidRPr="000E46FB">
        <w:rPr>
          <w:b/>
          <w:bCs/>
        </w:rPr>
        <w:t>Explanation</w:t>
      </w:r>
      <w:r>
        <w:t>:</w:t>
      </w:r>
    </w:p>
    <w:p w14:paraId="2B744B30" w14:textId="77777777" w:rsidR="00BA0E6B" w:rsidRDefault="00BA0E6B" w:rsidP="00BA0E6B">
      <w:r>
        <w:t>Fetch source:</w:t>
      </w:r>
    </w:p>
    <w:p w14:paraId="27752C15" w14:textId="77777777" w:rsidR="00BA0E6B" w:rsidRDefault="00BA0E6B" w:rsidP="00BA0E6B">
      <w:pPr>
        <w:pStyle w:val="ListParagraph"/>
        <w:numPr>
          <w:ilvl w:val="0"/>
          <w:numId w:val="180"/>
        </w:numPr>
      </w:pPr>
      <w:r>
        <w:t>Recipes call out the location of all sources, patches and files. These may exist on the internal or be local. (SRC_URI in *.bb files).</w:t>
      </w:r>
    </w:p>
    <w:p w14:paraId="5528EB95" w14:textId="77777777" w:rsidR="00BA0E6B" w:rsidRDefault="00BA0E6B" w:rsidP="00BA0E6B">
      <w:pPr>
        <w:pStyle w:val="ListParagraph"/>
        <w:numPr>
          <w:ilvl w:val="0"/>
          <w:numId w:val="180"/>
        </w:numPr>
      </w:pPr>
      <w:r>
        <w:t>BitBake</w:t>
      </w:r>
      <w:r w:rsidRPr="00E41DDA">
        <w:t xml:space="preserve"> can get the sources from</w:t>
      </w:r>
      <w:r>
        <w:t xml:space="preserve"> </w:t>
      </w:r>
      <w:r w:rsidRPr="00E41DDA">
        <w:t xml:space="preserve">git, svn, bzr, </w:t>
      </w:r>
      <w:r>
        <w:t>http, https, fpt, repo, ssh, etc.</w:t>
      </w:r>
    </w:p>
    <w:p w14:paraId="1DE297AF" w14:textId="77777777" w:rsidR="00BA0E6B" w:rsidRDefault="00BA0E6B" w:rsidP="00BA0E6B">
      <w:pPr>
        <w:pStyle w:val="ListParagraph"/>
        <w:numPr>
          <w:ilvl w:val="0"/>
          <w:numId w:val="180"/>
        </w:numPr>
      </w:pPr>
      <w:r>
        <w:t>Versions of packages can be fixed or updated automatically (SRCREV_pn-PN = "${AUTOREV}" in local.conf).</w:t>
      </w:r>
    </w:p>
    <w:p w14:paraId="18E1E546" w14:textId="77777777" w:rsidR="00BA0E6B" w:rsidRDefault="00BA0E6B" w:rsidP="00BA0E6B">
      <w:r>
        <w:t>Unpack source:</w:t>
      </w:r>
    </w:p>
    <w:p w14:paraId="2D2579F5" w14:textId="77777777" w:rsidR="00BA0E6B" w:rsidRDefault="00BA0E6B" w:rsidP="00BA0E6B">
      <w:pPr>
        <w:pStyle w:val="ListParagraph"/>
        <w:numPr>
          <w:ilvl w:val="0"/>
          <w:numId w:val="181"/>
        </w:numPr>
      </w:pPr>
      <w:r w:rsidRPr="00E41DDA">
        <w:t>Once sources are obtained, they are extracted</w:t>
      </w:r>
      <w:r>
        <w:t>.</w:t>
      </w:r>
    </w:p>
    <w:p w14:paraId="11C48971" w14:textId="77777777" w:rsidR="00BA0E6B" w:rsidRDefault="00BA0E6B" w:rsidP="00BA0E6B">
      <w:pPr>
        <w:pStyle w:val="ListParagraph"/>
        <w:numPr>
          <w:ilvl w:val="0"/>
          <w:numId w:val="180"/>
        </w:numPr>
      </w:pPr>
      <w:r>
        <w:t>T</w:t>
      </w:r>
      <w:r w:rsidRPr="00E41DDA">
        <w:t>he unpacker can cope with tarballs, zip, rar, xz, gz, bz2,</w:t>
      </w:r>
      <w:r>
        <w:t xml:space="preserve"> etc.</w:t>
      </w:r>
    </w:p>
    <w:p w14:paraId="3BD97AEF" w14:textId="77777777" w:rsidR="00BA0E6B" w:rsidRDefault="00BA0E6B" w:rsidP="00BA0E6B">
      <w:r>
        <w:t>Apply patches:</w:t>
      </w:r>
    </w:p>
    <w:p w14:paraId="214DF639" w14:textId="77777777" w:rsidR="00BA0E6B" w:rsidRDefault="00BA0E6B" w:rsidP="00BA0E6B">
      <w:pPr>
        <w:pStyle w:val="ListParagraph"/>
        <w:numPr>
          <w:ilvl w:val="0"/>
          <w:numId w:val="180"/>
        </w:numPr>
      </w:pPr>
      <w:r w:rsidRPr="00E41DDA">
        <w:t>Patches are applied in the order they appear in SRC_URI</w:t>
      </w:r>
      <w:r>
        <w:t>.</w:t>
      </w:r>
    </w:p>
    <w:p w14:paraId="46EBA28D" w14:textId="77777777" w:rsidR="00BA0E6B" w:rsidRDefault="00BA0E6B" w:rsidP="00BA0E6B">
      <w:pPr>
        <w:pStyle w:val="ListParagraph"/>
        <w:numPr>
          <w:ilvl w:val="0"/>
          <w:numId w:val="180"/>
        </w:numPr>
      </w:pPr>
      <w:r w:rsidRPr="00E41DDA">
        <w:t>quilt is used to apply patches</w:t>
      </w:r>
    </w:p>
    <w:p w14:paraId="58C7DDC1" w14:textId="77777777" w:rsidR="00BA0E6B" w:rsidRDefault="00BA0E6B" w:rsidP="00BA0E6B">
      <w:r w:rsidRPr="00E41DDA">
        <w:t>Configure / Compile / Install</w:t>
      </w:r>
      <w:r>
        <w:t>:</w:t>
      </w:r>
    </w:p>
    <w:p w14:paraId="0693097D" w14:textId="77777777" w:rsidR="00BA0E6B" w:rsidRDefault="00BA0E6B" w:rsidP="00BA0E6B">
      <w:pPr>
        <w:pStyle w:val="ListParagraph"/>
        <w:numPr>
          <w:ilvl w:val="0"/>
          <w:numId w:val="182"/>
        </w:numPr>
      </w:pPr>
      <w:r>
        <w:t>Recipe specifies configuration and compilation rules:</w:t>
      </w:r>
    </w:p>
    <w:p w14:paraId="51DFA1C1" w14:textId="77777777" w:rsidR="00BA0E6B" w:rsidRDefault="00BA0E6B" w:rsidP="00BA0E6B">
      <w:pPr>
        <w:pStyle w:val="ListParagraph"/>
        <w:numPr>
          <w:ilvl w:val="1"/>
          <w:numId w:val="182"/>
        </w:numPr>
        <w:ind w:left="1080"/>
      </w:pPr>
      <w:r>
        <w:t>Various standard build rules are available, such as autotools and gettext.</w:t>
      </w:r>
    </w:p>
    <w:p w14:paraId="0B4D3C70" w14:textId="77777777" w:rsidR="00BA0E6B" w:rsidRDefault="00BA0E6B" w:rsidP="00BA0E6B">
      <w:pPr>
        <w:pStyle w:val="ListParagraph"/>
        <w:numPr>
          <w:ilvl w:val="1"/>
          <w:numId w:val="182"/>
        </w:numPr>
        <w:ind w:left="1080"/>
      </w:pPr>
      <w:r>
        <w:t>Standard ways to specify custom environment flags.</w:t>
      </w:r>
    </w:p>
    <w:p w14:paraId="2D144791" w14:textId="77777777" w:rsidR="00BA0E6B" w:rsidRDefault="00BA0E6B" w:rsidP="00BA0E6B">
      <w:pPr>
        <w:pStyle w:val="ListParagraph"/>
        <w:numPr>
          <w:ilvl w:val="1"/>
          <w:numId w:val="182"/>
        </w:numPr>
        <w:ind w:left="1080"/>
      </w:pPr>
      <w:r>
        <w:t>Install step runs under ‘pseudo’, allows special files, permissions and owners/groups to be set.</w:t>
      </w:r>
    </w:p>
    <w:p w14:paraId="7E0A45F6" w14:textId="77777777" w:rsidR="00BA0E6B" w:rsidRDefault="00BA0E6B" w:rsidP="00BA0E6B">
      <w:r w:rsidRPr="004F3B9A">
        <w:t xml:space="preserve">Output </w:t>
      </w:r>
      <w:r>
        <w:t>a</w:t>
      </w:r>
      <w:r w:rsidRPr="004F3B9A">
        <w:t>nalysis</w:t>
      </w:r>
      <w:r>
        <w:t>:</w:t>
      </w:r>
    </w:p>
    <w:p w14:paraId="6B2AE8B9" w14:textId="77777777" w:rsidR="00BA0E6B" w:rsidRDefault="00BA0E6B" w:rsidP="00BA0E6B">
      <w:pPr>
        <w:pStyle w:val="ListParagraph"/>
        <w:numPr>
          <w:ilvl w:val="0"/>
          <w:numId w:val="182"/>
        </w:numPr>
      </w:pPr>
      <w:r>
        <w:t>Categorize generated software (debug, dev, docs, locales).</w:t>
      </w:r>
    </w:p>
    <w:p w14:paraId="682EF2DF" w14:textId="77777777" w:rsidR="00BA0E6B" w:rsidRDefault="00BA0E6B" w:rsidP="00BA0E6B">
      <w:pPr>
        <w:pStyle w:val="ListParagraph"/>
        <w:numPr>
          <w:ilvl w:val="0"/>
          <w:numId w:val="182"/>
        </w:numPr>
      </w:pPr>
      <w:r>
        <w:t>Split runtime and debug information.</w:t>
      </w:r>
    </w:p>
    <w:p w14:paraId="6C2843FA" w14:textId="77777777" w:rsidR="00BA0E6B" w:rsidRDefault="00BA0E6B" w:rsidP="00BA0E6B">
      <w:r>
        <w:t>Create p</w:t>
      </w:r>
      <w:r w:rsidRPr="004F3B9A">
        <w:t>ackag</w:t>
      </w:r>
      <w:r>
        <w:t>es:</w:t>
      </w:r>
    </w:p>
    <w:p w14:paraId="5FC4CE65" w14:textId="77777777" w:rsidR="00BA0E6B" w:rsidRDefault="00BA0E6B" w:rsidP="00BA0E6B">
      <w:pPr>
        <w:pStyle w:val="ListParagraph"/>
        <w:numPr>
          <w:ilvl w:val="0"/>
          <w:numId w:val="184"/>
        </w:numPr>
      </w:pPr>
      <w:r>
        <w:lastRenderedPageBreak/>
        <w:t>Support popular formats: RPM, Debian, and ipk.</w:t>
      </w:r>
    </w:p>
    <w:p w14:paraId="1C2EED35" w14:textId="77777777" w:rsidR="00BA0E6B" w:rsidRDefault="00BA0E6B" w:rsidP="00BA0E6B">
      <w:pPr>
        <w:pStyle w:val="ListParagraph"/>
        <w:numPr>
          <w:ilvl w:val="0"/>
          <w:numId w:val="184"/>
        </w:numPr>
      </w:pPr>
      <w:r>
        <w:t>Set preferred format using PACKAGE_CLASSES in local.conf.</w:t>
      </w:r>
    </w:p>
    <w:p w14:paraId="4F4ECF0A" w14:textId="77777777" w:rsidR="00BA0E6B" w:rsidRDefault="00BA0E6B" w:rsidP="00BA0E6B">
      <w:pPr>
        <w:pStyle w:val="ListParagraph"/>
        <w:numPr>
          <w:ilvl w:val="0"/>
          <w:numId w:val="184"/>
        </w:numPr>
      </w:pPr>
      <w:r>
        <w:t>Package files can be manually defined to override automatic settings.</w:t>
      </w:r>
    </w:p>
    <w:p w14:paraId="1D6982BC" w14:textId="77777777" w:rsidR="00BA0E6B" w:rsidRDefault="00BA0E6B" w:rsidP="00BA0E6B">
      <w:r>
        <w:t>QA tests:</w:t>
      </w:r>
    </w:p>
    <w:p w14:paraId="73C92070" w14:textId="77777777" w:rsidR="00BA0E6B" w:rsidRDefault="00BA0E6B" w:rsidP="00BA0E6B">
      <w:pPr>
        <w:pStyle w:val="ListParagraph"/>
        <w:numPr>
          <w:ilvl w:val="0"/>
          <w:numId w:val="183"/>
        </w:numPr>
        <w:ind w:left="720"/>
      </w:pPr>
      <w:r>
        <w:t xml:space="preserve">Perform </w:t>
      </w:r>
      <w:r w:rsidRPr="004F3B9A">
        <w:t>sanity checks</w:t>
      </w:r>
      <w:r>
        <w:t>.</w:t>
      </w:r>
    </w:p>
    <w:p w14:paraId="05EE6718" w14:textId="77777777" w:rsidR="00BA0E6B" w:rsidRDefault="00BA0E6B" w:rsidP="00BA0E6B">
      <w:pPr>
        <w:pStyle w:val="ListParagraph"/>
        <w:numPr>
          <w:ilvl w:val="0"/>
          <w:numId w:val="183"/>
        </w:numPr>
        <w:ind w:left="720"/>
      </w:pPr>
      <w:r>
        <w:t>Package after created and QA tested is put into Package Feed.</w:t>
      </w:r>
    </w:p>
    <w:p w14:paraId="25F5C7AE" w14:textId="77777777" w:rsidR="00BA0E6B" w:rsidRDefault="00BA0E6B" w:rsidP="00BA0E6B">
      <w:r>
        <w:t>Create images:</w:t>
      </w:r>
    </w:p>
    <w:p w14:paraId="60FA2E62" w14:textId="77777777" w:rsidR="00BA0E6B" w:rsidRDefault="00BA0E6B" w:rsidP="00BA0E6B">
      <w:pPr>
        <w:pStyle w:val="ListParagraph"/>
        <w:numPr>
          <w:ilvl w:val="0"/>
          <w:numId w:val="183"/>
        </w:numPr>
        <w:ind w:left="720"/>
      </w:pPr>
      <w:r>
        <w:t>What to install on the image is based on the minimum defined set of required components in an image recipe. This minimum set is then expanded based on dependencies to produce a package solution.</w:t>
      </w:r>
    </w:p>
    <w:p w14:paraId="78D24D13" w14:textId="77777777" w:rsidR="00BA0E6B" w:rsidRDefault="00BA0E6B" w:rsidP="00BA0E6B">
      <w:pPr>
        <w:pStyle w:val="ListParagraph"/>
        <w:numPr>
          <w:ilvl w:val="0"/>
          <w:numId w:val="183"/>
        </w:numPr>
        <w:ind w:left="720"/>
      </w:pPr>
      <w:r>
        <w:t>Image may be generated in a variety of formats (tar.bz2, ext2, ext3, jffs, etc.).</w:t>
      </w:r>
    </w:p>
    <w:p w14:paraId="36E3CC30" w14:textId="77777777" w:rsidR="00BA0E6B" w:rsidRDefault="00BA0E6B" w:rsidP="00BA0E6B">
      <w:pPr>
        <w:pStyle w:val="ListParagraph"/>
        <w:numPr>
          <w:ilvl w:val="0"/>
          <w:numId w:val="183"/>
        </w:numPr>
        <w:ind w:left="720"/>
      </w:pPr>
      <w:r>
        <w:t>Image after created are put into Root File System Image.</w:t>
      </w:r>
    </w:p>
    <w:p w14:paraId="5C1D11B2" w14:textId="77777777" w:rsidR="00BA0E6B" w:rsidRDefault="00BA0E6B" w:rsidP="00BA0E6B">
      <w:r>
        <w:t>Create manifests:</w:t>
      </w:r>
    </w:p>
    <w:p w14:paraId="623CC5B5" w14:textId="77777777" w:rsidR="00BA0E6B" w:rsidRDefault="00BA0E6B" w:rsidP="00BA0E6B">
      <w:pPr>
        <w:pStyle w:val="ListParagraph"/>
        <w:numPr>
          <w:ilvl w:val="0"/>
          <w:numId w:val="183"/>
        </w:numPr>
        <w:ind w:left="720"/>
      </w:pPr>
      <w:r>
        <w:t>Manifest after created are put into Package License Manifest.</w:t>
      </w:r>
    </w:p>
    <w:p w14:paraId="5079AE1C" w14:textId="77777777" w:rsidR="00BA0E6B" w:rsidRDefault="00BA0E6B" w:rsidP="00BA0E6B">
      <w:r>
        <w:t>Create ADT:</w:t>
      </w:r>
    </w:p>
    <w:p w14:paraId="67193D97" w14:textId="77777777" w:rsidR="00BA0E6B" w:rsidRDefault="00BA0E6B" w:rsidP="00BA0E6B">
      <w:pPr>
        <w:pStyle w:val="ListParagraph"/>
        <w:numPr>
          <w:ilvl w:val="0"/>
          <w:numId w:val="185"/>
        </w:numPr>
      </w:pPr>
      <w:r>
        <w:t>A specific SDK recipe may be created. This allows someone to build an SDK with specific interfaces in it. (i.e. meta-toolchain-gmae).</w:t>
      </w:r>
    </w:p>
    <w:p w14:paraId="4E5CA664" w14:textId="77777777" w:rsidR="00BA0E6B" w:rsidRDefault="00BA0E6B" w:rsidP="00BA0E6B">
      <w:pPr>
        <w:pStyle w:val="ListParagraph"/>
        <w:numPr>
          <w:ilvl w:val="0"/>
          <w:numId w:val="185"/>
        </w:numPr>
      </w:pPr>
      <w:r>
        <w:t>SDK contains native applications, cross toolchain and installation scripts.</w:t>
      </w:r>
    </w:p>
    <w:p w14:paraId="536830AE" w14:textId="77777777" w:rsidR="00BA0E6B" w:rsidRDefault="00BA0E6B" w:rsidP="00BA0E6B">
      <w:pPr>
        <w:pStyle w:val="ListParagraph"/>
        <w:numPr>
          <w:ilvl w:val="0"/>
          <w:numId w:val="185"/>
        </w:numPr>
      </w:pPr>
      <w:r>
        <w:t>May be used by the Eclipse Application Developer Tool to enable App Developers.</w:t>
      </w:r>
    </w:p>
    <w:p w14:paraId="5F2061B2" w14:textId="77777777" w:rsidR="00BA0E6B" w:rsidRDefault="00BA0E6B" w:rsidP="00BA0E6B">
      <w:pPr>
        <w:pStyle w:val="ListParagraph"/>
        <w:numPr>
          <w:ilvl w:val="0"/>
          <w:numId w:val="185"/>
        </w:numPr>
      </w:pPr>
      <w:r>
        <w:t>May contain a QEMU target emulation to assist app developers.</w:t>
      </w:r>
    </w:p>
    <w:p w14:paraId="7850C560" w14:textId="77777777" w:rsidR="00BA0E6B" w:rsidRPr="009F6F74" w:rsidRDefault="00BA0E6B" w:rsidP="00BA0E6B">
      <w:r>
        <w:br w:type="page"/>
      </w:r>
    </w:p>
    <w:p w14:paraId="655F34FA" w14:textId="4FB811E8" w:rsidR="00396E3C" w:rsidRDefault="00396E3C" w:rsidP="00396E3C">
      <w:pPr>
        <w:pStyle w:val="Heading1"/>
      </w:pPr>
      <w:r>
        <w:lastRenderedPageBreak/>
        <w:t>Concepts</w:t>
      </w:r>
    </w:p>
    <w:p w14:paraId="3F3B8DAA" w14:textId="77777777" w:rsidR="005E11C0" w:rsidRPr="000A393C" w:rsidRDefault="005E11C0" w:rsidP="005E11C0">
      <w:pPr>
        <w:pStyle w:val="Heading2"/>
      </w:pPr>
      <w:r w:rsidRPr="000A393C">
        <w:t>Poky</w:t>
      </w:r>
    </w:p>
    <w:p w14:paraId="75B8B838" w14:textId="2C480502" w:rsidR="005E11C0" w:rsidRDefault="005E11C0" w:rsidP="005E11C0">
      <w:r w:rsidRPr="000A393C">
        <w:t>Poky</w:t>
      </w:r>
      <w:r>
        <w:t xml:space="preserve"> </w:t>
      </w:r>
      <w:r w:rsidRPr="000A393C">
        <w:t xml:space="preserve">is a </w:t>
      </w:r>
      <w:r w:rsidRPr="000A393C">
        <w:rPr>
          <w:u w:val="single"/>
        </w:rPr>
        <w:t xml:space="preserve">reference embedded distribution </w:t>
      </w:r>
      <w:r w:rsidRPr="005E11C0">
        <w:rPr>
          <w:u w:val="single"/>
        </w:rPr>
        <w:t>build environment</w:t>
      </w:r>
      <w:r w:rsidRPr="000A393C">
        <w:t>.</w:t>
      </w:r>
      <w:r w:rsidR="00E269A1">
        <w:t xml:space="preserve"> </w:t>
      </w:r>
      <w:r w:rsidRPr="00BA61F9">
        <w:t>It contains</w:t>
      </w:r>
      <w:r>
        <w:t>:</w:t>
      </w:r>
    </w:p>
    <w:p w14:paraId="4A803E7E" w14:textId="7443C947" w:rsidR="005E11C0" w:rsidRDefault="005E11C0" w:rsidP="005E11C0">
      <w:pPr>
        <w:pStyle w:val="ListParagraph"/>
        <w:numPr>
          <w:ilvl w:val="0"/>
          <w:numId w:val="166"/>
        </w:numPr>
      </w:pPr>
      <w:r>
        <w:t>A</w:t>
      </w:r>
      <w:r w:rsidRPr="00BA61F9">
        <w:t xml:space="preserve"> </w:t>
      </w:r>
      <w:r w:rsidRPr="005A03B3">
        <w:rPr>
          <w:b/>
          <w:bCs/>
        </w:rPr>
        <w:t>build system</w:t>
      </w:r>
      <w:r w:rsidRPr="00BA61F9">
        <w:t xml:space="preserve"> (</w:t>
      </w:r>
      <w:r w:rsidR="00205D28">
        <w:t>BitBake</w:t>
      </w:r>
      <w:r w:rsidRPr="00BA61F9">
        <w:t xml:space="preserve"> and OpenEmbedded Core) </w:t>
      </w:r>
      <w:r>
        <w:t>for Linux</w:t>
      </w:r>
    </w:p>
    <w:p w14:paraId="34EA553F" w14:textId="77777777" w:rsidR="005E11C0" w:rsidRDefault="005E11C0" w:rsidP="005E11C0">
      <w:pPr>
        <w:pStyle w:val="ListParagraph"/>
        <w:numPr>
          <w:ilvl w:val="0"/>
          <w:numId w:val="166"/>
        </w:numPr>
      </w:pPr>
      <w:r>
        <w:t>A</w:t>
      </w:r>
      <w:r w:rsidRPr="00BA61F9">
        <w:t xml:space="preserve"> </w:t>
      </w:r>
      <w:r w:rsidRPr="005A03B3">
        <w:rPr>
          <w:b/>
          <w:bCs/>
        </w:rPr>
        <w:t>set of</w:t>
      </w:r>
      <w:r w:rsidRPr="00BA61F9">
        <w:t xml:space="preserve"> </w:t>
      </w:r>
      <w:r w:rsidRPr="005A03B3">
        <w:rPr>
          <w:b/>
          <w:bCs/>
        </w:rPr>
        <w:t>metadata</w:t>
      </w:r>
      <w:r w:rsidRPr="00BA61F9">
        <w:t xml:space="preserve"> </w:t>
      </w:r>
      <w:r>
        <w:t>for</w:t>
      </w:r>
      <w:r w:rsidRPr="00BA61F9">
        <w:t xml:space="preserve"> building your own distro</w:t>
      </w:r>
    </w:p>
    <w:p w14:paraId="1CD513D3" w14:textId="77777777" w:rsidR="005E11C0" w:rsidRPr="000A393C" w:rsidRDefault="005E11C0" w:rsidP="005E11C0">
      <w:r>
        <w:t>It</w:t>
      </w:r>
      <w:r w:rsidRPr="000A393C">
        <w:t xml:space="preserve"> provides the following:</w:t>
      </w:r>
    </w:p>
    <w:p w14:paraId="35665980" w14:textId="77777777" w:rsidR="005E11C0" w:rsidRDefault="005E11C0" w:rsidP="005E11C0">
      <w:pPr>
        <w:pStyle w:val="ListParagraph"/>
        <w:numPr>
          <w:ilvl w:val="0"/>
          <w:numId w:val="151"/>
        </w:numPr>
      </w:pPr>
      <w:r w:rsidRPr="000A393C">
        <w:t xml:space="preserve">A base-level functional distro used to </w:t>
      </w:r>
      <w:r w:rsidRPr="000A393C">
        <w:rPr>
          <w:b/>
          <w:bCs/>
        </w:rPr>
        <w:t>illustrate how to customize a distribution</w:t>
      </w:r>
      <w:r w:rsidRPr="000A393C">
        <w:t>.</w:t>
      </w:r>
    </w:p>
    <w:p w14:paraId="328440CB" w14:textId="77777777" w:rsidR="005E11C0" w:rsidRDefault="005E11C0" w:rsidP="005E11C0">
      <w:pPr>
        <w:pStyle w:val="ListParagraph"/>
        <w:numPr>
          <w:ilvl w:val="0"/>
          <w:numId w:val="151"/>
        </w:numPr>
      </w:pPr>
      <w:r w:rsidRPr="000A393C">
        <w:t xml:space="preserve">A means by which to </w:t>
      </w:r>
      <w:r w:rsidRPr="000A393C">
        <w:rPr>
          <w:b/>
          <w:bCs/>
        </w:rPr>
        <w:t>test the Yocto Project components</w:t>
      </w:r>
      <w:r w:rsidRPr="000A393C">
        <w:t xml:space="preserve"> (i.e. Poky is used to validate the Yocto Project).</w:t>
      </w:r>
    </w:p>
    <w:p w14:paraId="16B6758E" w14:textId="77777777" w:rsidR="005E11C0" w:rsidRPr="000A393C" w:rsidRDefault="005E11C0" w:rsidP="005E11C0">
      <w:pPr>
        <w:pStyle w:val="ListParagraph"/>
        <w:numPr>
          <w:ilvl w:val="0"/>
          <w:numId w:val="151"/>
        </w:numPr>
      </w:pPr>
      <w:r w:rsidRPr="000A393C">
        <w:t xml:space="preserve">A vehicle through which you can </w:t>
      </w:r>
      <w:r w:rsidRPr="000A393C">
        <w:rPr>
          <w:b/>
          <w:bCs/>
        </w:rPr>
        <w:t>download the Yocto Project</w:t>
      </w:r>
      <w:r w:rsidRPr="000A393C">
        <w:t>.</w:t>
      </w:r>
    </w:p>
    <w:p w14:paraId="55D0A90B" w14:textId="77777777" w:rsidR="005E11C0" w:rsidRDefault="005E11C0" w:rsidP="005E11C0">
      <w:pPr>
        <w:jc w:val="center"/>
      </w:pPr>
      <w:r w:rsidRPr="005E11C0">
        <w:drawing>
          <wp:inline distT="0" distB="0" distL="0" distR="0" wp14:anchorId="1E658F11" wp14:editId="392E44C9">
            <wp:extent cx="3155950" cy="596619"/>
            <wp:effectExtent l="0" t="0" r="6350" b="0"/>
            <wp:docPr id="94926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66968" name=""/>
                    <pic:cNvPicPr/>
                  </pic:nvPicPr>
                  <pic:blipFill>
                    <a:blip r:embed="rId9"/>
                    <a:stretch>
                      <a:fillRect/>
                    </a:stretch>
                  </pic:blipFill>
                  <pic:spPr>
                    <a:xfrm>
                      <a:off x="0" y="0"/>
                      <a:ext cx="3247035" cy="613838"/>
                    </a:xfrm>
                    <a:prstGeom prst="rect">
                      <a:avLst/>
                    </a:prstGeom>
                  </pic:spPr>
                </pic:pic>
              </a:graphicData>
            </a:graphic>
          </wp:inline>
        </w:drawing>
      </w:r>
    </w:p>
    <w:p w14:paraId="40F1FC37" w14:textId="77777777" w:rsidR="005E11C0" w:rsidRDefault="005E11C0" w:rsidP="005E11C0">
      <w:r>
        <w:t xml:space="preserve">For a quick guide on how to build Poky, check </w:t>
      </w:r>
      <w:hyperlink r:id="rId10" w:history="1">
        <w:r w:rsidRPr="007C4D44">
          <w:rPr>
            <w:rStyle w:val="Hyperlink"/>
          </w:rPr>
          <w:t>https://docs.yoctoproject.org/brief-yoctoprojectqs/index.html</w:t>
        </w:r>
      </w:hyperlink>
    </w:p>
    <w:p w14:paraId="46E40B2D" w14:textId="1629E460" w:rsidR="00396E3C" w:rsidRDefault="00396E3C" w:rsidP="00396E3C">
      <w:pPr>
        <w:pStyle w:val="Heading2"/>
      </w:pPr>
      <w:r>
        <w:t>Build Host</w:t>
      </w:r>
    </w:p>
    <w:p w14:paraId="10C2AC63" w14:textId="7F80BCF7" w:rsidR="00396E3C" w:rsidRDefault="00453998" w:rsidP="00396E3C">
      <w:r>
        <w:t>It's t</w:t>
      </w:r>
      <w:r w:rsidR="00396E3C">
        <w:t xml:space="preserve">he </w:t>
      </w:r>
      <w:r w:rsidR="00396E3C" w:rsidRPr="00396E3C">
        <w:rPr>
          <w:b/>
          <w:bCs/>
        </w:rPr>
        <w:t>system used to build images</w:t>
      </w:r>
      <w:r w:rsidR="00396E3C">
        <w:t>.</w:t>
      </w:r>
    </w:p>
    <w:p w14:paraId="77A7F666" w14:textId="3F851CCD" w:rsidR="00C41137" w:rsidRDefault="00205D28" w:rsidP="00C41137">
      <w:pPr>
        <w:pStyle w:val="Heading2"/>
      </w:pPr>
      <w:bookmarkStart w:id="0" w:name="_Bitbake"/>
      <w:bookmarkEnd w:id="0"/>
      <w:r>
        <w:t>BitBake</w:t>
      </w:r>
    </w:p>
    <w:p w14:paraId="01A48E4F" w14:textId="16B6350D" w:rsidR="00C41137" w:rsidRDefault="00C41137" w:rsidP="00C41137">
      <w:r>
        <w:t xml:space="preserve">It's an </w:t>
      </w:r>
      <w:r w:rsidRPr="00E269A1">
        <w:rPr>
          <w:u w:val="single"/>
        </w:rPr>
        <w:t>build engine</w:t>
      </w:r>
      <w:r>
        <w:t xml:space="preserve"> </w:t>
      </w:r>
      <w:r w:rsidRPr="00A812EE">
        <w:t>used by the build system to build images</w:t>
      </w:r>
      <w:r>
        <w:t>.</w:t>
      </w:r>
      <w:r w:rsidR="00A812EE">
        <w:t xml:space="preserve"> It </w:t>
      </w:r>
      <w:r w:rsidR="00A812EE" w:rsidRPr="00A812EE">
        <w:t xml:space="preserve">handles the </w:t>
      </w:r>
      <w:r w:rsidR="00A812EE" w:rsidRPr="00A812EE">
        <w:rPr>
          <w:b/>
          <w:bCs/>
        </w:rPr>
        <w:t xml:space="preserve">parsing and execution of </w:t>
      </w:r>
      <w:r w:rsidR="00A812EE" w:rsidRPr="00A812EE">
        <w:rPr>
          <w:b/>
          <w:bCs/>
        </w:rPr>
        <w:t>metadata</w:t>
      </w:r>
      <w:r w:rsidR="00A812EE" w:rsidRPr="00A812EE">
        <w:t>, generating a list of tasks from it, and then executing those tasks.</w:t>
      </w:r>
    </w:p>
    <w:p w14:paraId="5378B6DC" w14:textId="7B592C1B" w:rsidR="00D52046" w:rsidRDefault="00D52046" w:rsidP="00C41137">
      <w:r>
        <w:t xml:space="preserve">For more details, check </w:t>
      </w:r>
      <w:hyperlink w:anchor="_BitBake_1" w:history="1">
        <w:r w:rsidRPr="00D52046">
          <w:rPr>
            <w:rStyle w:val="Hyperlink"/>
          </w:rPr>
          <w:t>this session</w:t>
        </w:r>
      </w:hyperlink>
      <w:r>
        <w:t>.</w:t>
      </w:r>
    </w:p>
    <w:p w14:paraId="09AE3300" w14:textId="48CCE080" w:rsidR="00453998" w:rsidRPr="00453998" w:rsidRDefault="00453998" w:rsidP="00453998">
      <w:pPr>
        <w:pStyle w:val="Heading2"/>
      </w:pPr>
      <w:r w:rsidRPr="00453998">
        <w:t>OpenEmbedded Build System</w:t>
      </w:r>
    </w:p>
    <w:p w14:paraId="7AE73634" w14:textId="0A2F4A7E" w:rsidR="00453998" w:rsidRPr="00453998" w:rsidRDefault="00453998" w:rsidP="00453998">
      <w:r>
        <w:t>It's the</w:t>
      </w:r>
      <w:r w:rsidRPr="00453998">
        <w:t xml:space="preserve"> </w:t>
      </w:r>
      <w:r w:rsidRPr="00453998">
        <w:rPr>
          <w:b/>
          <w:bCs/>
          <w:u w:val="single"/>
        </w:rPr>
        <w:t>build system</w:t>
      </w:r>
      <w:r w:rsidRPr="00453998">
        <w:rPr>
          <w:b/>
          <w:bCs/>
        </w:rPr>
        <w:t xml:space="preserve"> specific to the Yocto Project</w:t>
      </w:r>
      <w:r w:rsidRPr="00453998">
        <w:t xml:space="preserve">. </w:t>
      </w:r>
      <w:r>
        <w:t>It'</w:t>
      </w:r>
      <w:r w:rsidRPr="00453998">
        <w:t xml:space="preserve">s based on another project known as </w:t>
      </w:r>
      <w:r w:rsidRPr="00453998">
        <w:rPr>
          <w:u w:val="single"/>
        </w:rPr>
        <w:t>Poky</w:t>
      </w:r>
      <w:r w:rsidRPr="00453998">
        <w:t xml:space="preserve">. </w:t>
      </w:r>
      <w:r>
        <w:t>We can</w:t>
      </w:r>
      <w:r w:rsidRPr="00453998">
        <w:t xml:space="preserve"> </w:t>
      </w:r>
      <w:r>
        <w:t>call it</w:t>
      </w:r>
      <w:r w:rsidRPr="00453998">
        <w:t xml:space="preserve"> </w:t>
      </w:r>
      <w:r>
        <w:t>"</w:t>
      </w:r>
      <w:r w:rsidRPr="00453998">
        <w:t>the build system</w:t>
      </w:r>
      <w:r>
        <w:t>" for short</w:t>
      </w:r>
      <w:r w:rsidRPr="00453998">
        <w:t xml:space="preserve">. If other build systems, such as a host or target build system are referenced, </w:t>
      </w:r>
      <w:r>
        <w:t>we should</w:t>
      </w:r>
      <w:r w:rsidRPr="00453998">
        <w:t xml:space="preserve"> state the </w:t>
      </w:r>
      <w:r>
        <w:t>full name</w:t>
      </w:r>
      <w:r w:rsidRPr="00453998">
        <w:t>.</w:t>
      </w:r>
    </w:p>
    <w:p w14:paraId="77B68130" w14:textId="77777777" w:rsidR="00C41137" w:rsidRPr="006417D3" w:rsidRDefault="00C41137" w:rsidP="00C41137">
      <w:pPr>
        <w:pStyle w:val="Heading2"/>
      </w:pPr>
      <w:r w:rsidRPr="006417D3">
        <w:t xml:space="preserve">OpenEmbedded-Core (OE-Core) </w:t>
      </w:r>
    </w:p>
    <w:p w14:paraId="2F870AE6" w14:textId="7DF1E6A7" w:rsidR="00C41137" w:rsidRDefault="00C41137" w:rsidP="00C41137">
      <w:r w:rsidRPr="006417D3">
        <w:t>OE-Core is</w:t>
      </w:r>
      <w:r>
        <w:t xml:space="preserve"> a </w:t>
      </w:r>
      <w:r w:rsidRPr="00C41137">
        <w:rPr>
          <w:u w:val="single"/>
        </w:rPr>
        <w:t>s</w:t>
      </w:r>
      <w:r w:rsidRPr="00C41137">
        <w:rPr>
          <w:u w:val="single"/>
        </w:rPr>
        <w:t xml:space="preserve">hared </w:t>
      </w:r>
      <w:r w:rsidRPr="00C41137">
        <w:rPr>
          <w:u w:val="single"/>
        </w:rPr>
        <w:t>b</w:t>
      </w:r>
      <w:r w:rsidRPr="00C41137">
        <w:rPr>
          <w:u w:val="single"/>
        </w:rPr>
        <w:t xml:space="preserve">ase </w:t>
      </w:r>
      <w:r w:rsidRPr="006417D3">
        <w:rPr>
          <w:u w:val="single"/>
        </w:rPr>
        <w:t>metadata</w:t>
      </w:r>
      <w:r w:rsidRPr="006417D3">
        <w:rPr>
          <w:b/>
          <w:bCs/>
        </w:rPr>
        <w:t xml:space="preserve"> </w:t>
      </w:r>
      <w:r w:rsidRPr="006417D3">
        <w:t xml:space="preserve">that </w:t>
      </w:r>
      <w:r>
        <w:t>is</w:t>
      </w:r>
      <w:r w:rsidRPr="006417D3">
        <w:t xml:space="preserve"> meant to be common among OpenEmbedded-derived systems.</w:t>
      </w:r>
    </w:p>
    <w:p w14:paraId="77EA1192" w14:textId="54B79AEC" w:rsidR="00453998" w:rsidRDefault="00453998" w:rsidP="00453998">
      <w:pPr>
        <w:pStyle w:val="Heading2"/>
      </w:pPr>
      <w:r>
        <w:t>Metadata</w:t>
      </w:r>
    </w:p>
    <w:p w14:paraId="4D72F0C0" w14:textId="77777777" w:rsidR="000A393C" w:rsidRDefault="000A393C" w:rsidP="00453998">
      <w:pPr>
        <w:rPr>
          <w:b/>
          <w:bCs/>
        </w:rPr>
      </w:pPr>
      <w:r>
        <w:t xml:space="preserve">It </w:t>
      </w:r>
      <w:r w:rsidR="00453998" w:rsidRPr="006417D3">
        <w:t>includes</w:t>
      </w:r>
      <w:r>
        <w:rPr>
          <w:b/>
          <w:bCs/>
        </w:rPr>
        <w:t>:</w:t>
      </w:r>
    </w:p>
    <w:p w14:paraId="3CF27D71" w14:textId="77777777" w:rsidR="000A393C" w:rsidRDefault="000A393C" w:rsidP="000A393C">
      <w:pPr>
        <w:pStyle w:val="ListParagraph"/>
        <w:numPr>
          <w:ilvl w:val="0"/>
          <w:numId w:val="152"/>
        </w:numPr>
        <w:rPr>
          <w:b/>
          <w:bCs/>
        </w:rPr>
      </w:pPr>
      <w:r w:rsidRPr="000A393C">
        <w:rPr>
          <w:b/>
          <w:bCs/>
        </w:rPr>
        <w:t>C</w:t>
      </w:r>
      <w:r w:rsidR="00453998" w:rsidRPr="000A393C">
        <w:rPr>
          <w:b/>
          <w:bCs/>
        </w:rPr>
        <w:t>onfiguration files</w:t>
      </w:r>
    </w:p>
    <w:p w14:paraId="46102B1F" w14:textId="62A8BF64" w:rsidR="00002984" w:rsidRPr="00002984" w:rsidRDefault="00002984" w:rsidP="00002984">
      <w:pPr>
        <w:pStyle w:val="ListParagraph"/>
        <w:numPr>
          <w:ilvl w:val="0"/>
          <w:numId w:val="152"/>
        </w:numPr>
        <w:rPr>
          <w:b/>
          <w:bCs/>
        </w:rPr>
      </w:pPr>
      <w:r w:rsidRPr="000A393C">
        <w:rPr>
          <w:b/>
          <w:bCs/>
        </w:rPr>
        <w:t>Recipes</w:t>
      </w:r>
    </w:p>
    <w:p w14:paraId="2E65403A" w14:textId="77777777" w:rsidR="000A393C" w:rsidRDefault="000A393C" w:rsidP="000A393C">
      <w:pPr>
        <w:pStyle w:val="ListParagraph"/>
        <w:numPr>
          <w:ilvl w:val="0"/>
          <w:numId w:val="152"/>
        </w:numPr>
      </w:pPr>
      <w:r w:rsidRPr="000A393C">
        <w:t>Data about</w:t>
      </w:r>
      <w:r w:rsidR="00453998" w:rsidRPr="000A393C">
        <w:rPr>
          <w:b/>
          <w:bCs/>
        </w:rPr>
        <w:t xml:space="preserve"> </w:t>
      </w:r>
      <w:r w:rsidR="00453998" w:rsidRPr="00002984">
        <w:t>build instructions</w:t>
      </w:r>
    </w:p>
    <w:p w14:paraId="4F535F78" w14:textId="77777777" w:rsidR="000A393C" w:rsidRDefault="000A393C" w:rsidP="000A393C">
      <w:pPr>
        <w:pStyle w:val="ListParagraph"/>
        <w:numPr>
          <w:ilvl w:val="0"/>
          <w:numId w:val="152"/>
        </w:numPr>
      </w:pPr>
      <w:r>
        <w:t>D</w:t>
      </w:r>
      <w:r w:rsidR="00453998">
        <w:t>ata used to control what things get built and the effects of the build</w:t>
      </w:r>
    </w:p>
    <w:p w14:paraId="4D73540D" w14:textId="64C7EE26" w:rsidR="000A393C" w:rsidRDefault="000A393C" w:rsidP="000A393C">
      <w:pPr>
        <w:pStyle w:val="ListParagraph"/>
        <w:numPr>
          <w:ilvl w:val="0"/>
          <w:numId w:val="152"/>
        </w:numPr>
      </w:pPr>
      <w:r>
        <w:t>C</w:t>
      </w:r>
      <w:r w:rsidR="00453998">
        <w:t>ommands and data used to indicate what versions of software are used, from where they are obtained, and changes or additions to the software itself (patches or auxiliary files)</w:t>
      </w:r>
    </w:p>
    <w:p w14:paraId="660077E0" w14:textId="1CDA66DB" w:rsidR="000A393C" w:rsidRDefault="006417D3" w:rsidP="00453998">
      <w:r>
        <w:t>Metadata is</w:t>
      </w:r>
      <w:r w:rsidR="000A393C">
        <w:t xml:space="preserve"> contained in the files that the OpenEmbedded Build System parses when building an image.</w:t>
      </w:r>
    </w:p>
    <w:p w14:paraId="40BE77DE" w14:textId="41B65638" w:rsidR="00D52046" w:rsidRDefault="00D52046" w:rsidP="00D52046">
      <w:r>
        <w:t xml:space="preserve">For more details, check </w:t>
      </w:r>
      <w:hyperlink w:anchor="_Metadata" w:history="1">
        <w:r w:rsidRPr="00D52046">
          <w:rPr>
            <w:rStyle w:val="Hyperlink"/>
          </w:rPr>
          <w:t>this session</w:t>
        </w:r>
      </w:hyperlink>
      <w:r>
        <w:t>.</w:t>
      </w:r>
    </w:p>
    <w:p w14:paraId="68C387C4" w14:textId="77777777" w:rsidR="002A3138" w:rsidRPr="002A3138" w:rsidRDefault="002A3138" w:rsidP="002A3138">
      <w:pPr>
        <w:pStyle w:val="Heading2"/>
      </w:pPr>
      <w:bookmarkStart w:id="1" w:name="_Recipe"/>
      <w:bookmarkStart w:id="2" w:name="_Layer"/>
      <w:bookmarkStart w:id="3" w:name="_Classes"/>
      <w:bookmarkEnd w:id="1"/>
      <w:bookmarkEnd w:id="2"/>
      <w:bookmarkEnd w:id="3"/>
      <w:r w:rsidRPr="002A3138">
        <w:t>Layer</w:t>
      </w:r>
    </w:p>
    <w:p w14:paraId="54EC4731" w14:textId="73919CCD" w:rsidR="00BA61F9" w:rsidRDefault="002A3138" w:rsidP="002A3138">
      <w:r>
        <w:t>It</w:t>
      </w:r>
      <w:r w:rsidR="00D46EBB">
        <w:t>'</w:t>
      </w:r>
      <w:r>
        <w:t>s a</w:t>
      </w:r>
      <w:r w:rsidRPr="002A3138">
        <w:t xml:space="preserve"> </w:t>
      </w:r>
      <w:r w:rsidRPr="002A3138">
        <w:rPr>
          <w:b/>
          <w:bCs/>
        </w:rPr>
        <w:t xml:space="preserve">collection of related </w:t>
      </w:r>
      <w:r w:rsidR="00BA72C6">
        <w:rPr>
          <w:b/>
          <w:bCs/>
        </w:rPr>
        <w:t>metadata</w:t>
      </w:r>
      <w:r w:rsidRPr="002A3138">
        <w:t>.</w:t>
      </w:r>
      <w:r w:rsidR="00D52046">
        <w:t xml:space="preserve"> </w:t>
      </w:r>
      <w:r w:rsidR="00BA61F9" w:rsidRPr="00BA61F9">
        <w:t xml:space="preserve">By convention, layer names start with </w:t>
      </w:r>
      <w:r w:rsidR="00BA61F9" w:rsidRPr="00BA61F9">
        <w:rPr>
          <w:rFonts w:ascii="Consolas" w:hAnsi="Consolas"/>
          <w:color w:val="C00000"/>
          <w:sz w:val="21"/>
          <w:szCs w:val="21"/>
          <w:shd w:val="clear" w:color="auto" w:fill="F2F2F2" w:themeFill="background1" w:themeFillShade="F2"/>
        </w:rPr>
        <w:t>meta-</w:t>
      </w:r>
      <w:r w:rsidR="00BA61F9" w:rsidRPr="00BA61F9">
        <w:t>.</w:t>
      </w:r>
    </w:p>
    <w:p w14:paraId="4D7F7110" w14:textId="62298F10" w:rsidR="00D52046" w:rsidRDefault="00D52046" w:rsidP="00D52046">
      <w:r>
        <w:t xml:space="preserve">For more details, check </w:t>
      </w:r>
      <w:hyperlink w:anchor="_Layer_1" w:history="1">
        <w:r w:rsidRPr="00D52046">
          <w:rPr>
            <w:rStyle w:val="Hyperlink"/>
          </w:rPr>
          <w:t>this</w:t>
        </w:r>
        <w:r w:rsidRPr="00D52046">
          <w:rPr>
            <w:rStyle w:val="Hyperlink"/>
          </w:rPr>
          <w:t xml:space="preserve"> </w:t>
        </w:r>
        <w:r w:rsidRPr="00D52046">
          <w:rPr>
            <w:rStyle w:val="Hyperlink"/>
          </w:rPr>
          <w:t>session</w:t>
        </w:r>
      </w:hyperlink>
      <w:r>
        <w:t>.</w:t>
      </w:r>
    </w:p>
    <w:p w14:paraId="23E5EAA1" w14:textId="77777777" w:rsidR="00583E13" w:rsidRPr="006417D3" w:rsidRDefault="00583E13" w:rsidP="00583E13">
      <w:pPr>
        <w:pStyle w:val="Heading2"/>
      </w:pPr>
      <w:r w:rsidRPr="006417D3">
        <w:lastRenderedPageBreak/>
        <w:t>Package</w:t>
      </w:r>
    </w:p>
    <w:p w14:paraId="4666E314" w14:textId="77777777" w:rsidR="00583E13" w:rsidRPr="006417D3" w:rsidRDefault="00583E13" w:rsidP="00583E13">
      <w:r>
        <w:t>It'</w:t>
      </w:r>
      <w:r w:rsidRPr="006417D3">
        <w:t xml:space="preserve">s the </w:t>
      </w:r>
      <w:r w:rsidRPr="006417D3">
        <w:rPr>
          <w:b/>
          <w:bCs/>
        </w:rPr>
        <w:t>compiled binaries</w:t>
      </w:r>
      <w:r w:rsidRPr="006417D3">
        <w:t xml:space="preserve"> produced from the recipe’s sources. You </w:t>
      </w:r>
      <w:r>
        <w:t>"</w:t>
      </w:r>
      <w:r w:rsidRPr="006417D3">
        <w:t>bake</w:t>
      </w:r>
      <w:r>
        <w:t>"</w:t>
      </w:r>
      <w:r w:rsidRPr="006417D3">
        <w:t xml:space="preserve"> something by running it through </w:t>
      </w:r>
      <w:r>
        <w:t>BitBake</w:t>
      </w:r>
      <w:r w:rsidRPr="006417D3">
        <w:t>.</w:t>
      </w:r>
    </w:p>
    <w:p w14:paraId="74223FC4" w14:textId="77777777" w:rsidR="00583E13" w:rsidRDefault="00583E13" w:rsidP="00583E13">
      <w:r w:rsidRPr="006417D3">
        <w:t>It</w:t>
      </w:r>
      <w:r>
        <w:t>'</w:t>
      </w:r>
      <w:r w:rsidRPr="006417D3">
        <w:t xml:space="preserve">s worth noting that the term </w:t>
      </w:r>
      <w:r>
        <w:t>"p</w:t>
      </w:r>
      <w:r w:rsidRPr="006417D3">
        <w:t>ackage</w:t>
      </w:r>
      <w:r>
        <w:t>" can have other meanings</w:t>
      </w:r>
      <w:r w:rsidRPr="006417D3">
        <w:t>.</w:t>
      </w:r>
    </w:p>
    <w:p w14:paraId="29C1AAE2" w14:textId="7D5A22F4" w:rsidR="00583E13" w:rsidRDefault="00583E13" w:rsidP="00583E13">
      <w:pPr>
        <w:pStyle w:val="Heading2"/>
      </w:pPr>
      <w:r>
        <w:t>Directory</w:t>
      </w:r>
    </w:p>
    <w:p w14:paraId="766EBB61" w14:textId="77777777" w:rsidR="00A812EE" w:rsidRPr="00F83E5D" w:rsidRDefault="00A812EE" w:rsidP="00583E13">
      <w:pPr>
        <w:pStyle w:val="Heading3"/>
      </w:pPr>
      <w:r w:rsidRPr="00F83E5D">
        <w:t>Source Directory</w:t>
      </w:r>
    </w:p>
    <w:p w14:paraId="11176C75" w14:textId="77777777" w:rsidR="00A812EE" w:rsidRPr="00F83E5D" w:rsidRDefault="00A812EE" w:rsidP="00A812EE">
      <w:r>
        <w:t>It</w:t>
      </w:r>
      <w:r w:rsidRPr="00F83E5D">
        <w:t xml:space="preserve"> refers to the directory </w:t>
      </w:r>
      <w:r>
        <w:t>by</w:t>
      </w:r>
      <w:r w:rsidRPr="00F83E5D">
        <w:t xml:space="preserve"> creating a local copy of the poky Git </w:t>
      </w:r>
      <w:r>
        <w:t>repo (</w:t>
      </w:r>
      <w:r w:rsidRPr="00F83E5D">
        <w:rPr>
          <w:rFonts w:ascii="Consolas" w:hAnsi="Consolas"/>
          <w:sz w:val="21"/>
          <w:szCs w:val="21"/>
          <w:shd w:val="clear" w:color="auto" w:fill="F2F2F2" w:themeFill="background1" w:themeFillShade="F2"/>
        </w:rPr>
        <w:t>git://git.yoctoproject.org/poky</w:t>
      </w:r>
      <w:r>
        <w:t>)</w:t>
      </w:r>
      <w:r w:rsidRPr="00F83E5D">
        <w:t> or expanding a released poky tarball.</w:t>
      </w:r>
    </w:p>
    <w:p w14:paraId="4AA86D7D" w14:textId="77777777" w:rsidR="00A812EE" w:rsidRPr="00F83E5D" w:rsidRDefault="00A812EE" w:rsidP="00A812EE">
      <w:pPr>
        <w:pBdr>
          <w:top w:val="single" w:sz="4" w:space="1" w:color="auto"/>
          <w:left w:val="single" w:sz="4" w:space="4" w:color="auto"/>
          <w:bottom w:val="single" w:sz="4" w:space="1" w:color="auto"/>
          <w:right w:val="single" w:sz="4" w:space="4" w:color="auto"/>
        </w:pBdr>
        <w:rPr>
          <w:b/>
          <w:bCs/>
        </w:rPr>
      </w:pPr>
      <w:r w:rsidRPr="00F83E5D">
        <w:rPr>
          <w:b/>
          <w:bCs/>
        </w:rPr>
        <w:t>Note</w:t>
      </w:r>
    </w:p>
    <w:p w14:paraId="3A7D3BF6" w14:textId="77777777" w:rsidR="00A812EE" w:rsidRPr="00F83E5D" w:rsidRDefault="00A812EE" w:rsidP="00A812EE">
      <w:pPr>
        <w:pBdr>
          <w:top w:val="single" w:sz="4" w:space="1" w:color="auto"/>
          <w:left w:val="single" w:sz="4" w:space="4" w:color="auto"/>
          <w:bottom w:val="single" w:sz="4" w:space="1" w:color="auto"/>
          <w:right w:val="single" w:sz="4" w:space="4" w:color="auto"/>
        </w:pBdr>
      </w:pPr>
      <w:r w:rsidRPr="00F83E5D">
        <w:rPr>
          <w:b/>
          <w:bCs/>
          <w:color w:val="C00000"/>
        </w:rPr>
        <w:t xml:space="preserve">The OpenEmbedded build system does not support file or directory names that contain </w:t>
      </w:r>
      <w:r w:rsidRPr="00F83E5D">
        <w:rPr>
          <w:b/>
          <w:bCs/>
          <w:color w:val="C00000"/>
          <w:u w:val="single"/>
        </w:rPr>
        <w:t>spaces</w:t>
      </w:r>
      <w:r w:rsidRPr="00F83E5D">
        <w:t>.</w:t>
      </w:r>
    </w:p>
    <w:p w14:paraId="71722741" w14:textId="77777777" w:rsidR="00A812EE" w:rsidRDefault="00A812EE" w:rsidP="00A812EE">
      <w:r w:rsidRPr="00F83E5D">
        <w:t xml:space="preserve">The </w:t>
      </w:r>
      <w:r>
        <w:t>s</w:t>
      </w:r>
      <w:r w:rsidRPr="00F83E5D">
        <w:t xml:space="preserve">ource </w:t>
      </w:r>
      <w:r>
        <w:t>d</w:t>
      </w:r>
      <w:r w:rsidRPr="00F83E5D">
        <w:t>irectory contains</w:t>
      </w:r>
      <w:r>
        <w:t>:</w:t>
      </w:r>
    </w:p>
    <w:p w14:paraId="4358CF1E" w14:textId="77CE1701" w:rsidR="00A812EE" w:rsidRDefault="00205D28" w:rsidP="00A812EE">
      <w:pPr>
        <w:pStyle w:val="ListParagraph"/>
        <w:numPr>
          <w:ilvl w:val="0"/>
          <w:numId w:val="155"/>
        </w:numPr>
      </w:pPr>
      <w:r>
        <w:t>BitBake</w:t>
      </w:r>
    </w:p>
    <w:p w14:paraId="410E77F5" w14:textId="77777777" w:rsidR="00A812EE" w:rsidRDefault="00A812EE" w:rsidP="00A812EE">
      <w:pPr>
        <w:pStyle w:val="ListParagraph"/>
        <w:numPr>
          <w:ilvl w:val="0"/>
          <w:numId w:val="155"/>
        </w:numPr>
      </w:pPr>
      <w:r w:rsidRPr="00F83E5D">
        <w:t>Documentation</w:t>
      </w:r>
    </w:p>
    <w:p w14:paraId="631CC579" w14:textId="77777777" w:rsidR="00A812EE" w:rsidRDefault="00A812EE" w:rsidP="00A812EE">
      <w:pPr>
        <w:pStyle w:val="ListParagraph"/>
        <w:numPr>
          <w:ilvl w:val="0"/>
          <w:numId w:val="155"/>
        </w:numPr>
      </w:pPr>
      <w:r w:rsidRPr="00F83E5D">
        <w:t>Metadata</w:t>
      </w:r>
    </w:p>
    <w:p w14:paraId="61D09A22" w14:textId="77777777" w:rsidR="00A812EE" w:rsidRDefault="00A812EE" w:rsidP="00A812EE">
      <w:pPr>
        <w:pStyle w:val="ListParagraph"/>
        <w:numPr>
          <w:ilvl w:val="0"/>
          <w:numId w:val="155"/>
        </w:numPr>
      </w:pPr>
      <w:r>
        <w:t>O</w:t>
      </w:r>
      <w:r w:rsidRPr="00F83E5D">
        <w:t>ther files that all support the Yocto Project.</w:t>
      </w:r>
    </w:p>
    <w:p w14:paraId="687C37B4" w14:textId="4C35014F" w:rsidR="007B479A" w:rsidRPr="007B479A" w:rsidRDefault="007B479A" w:rsidP="00583E13">
      <w:pPr>
        <w:pStyle w:val="Heading3"/>
      </w:pPr>
      <w:r w:rsidRPr="007B479A">
        <w:t>Build Directory</w:t>
      </w:r>
    </w:p>
    <w:p w14:paraId="03B328F6" w14:textId="77777777" w:rsidR="007B479A" w:rsidRDefault="007B479A" w:rsidP="007B479A">
      <w:r>
        <w:t>It</w:t>
      </w:r>
      <w:r w:rsidRPr="007B479A">
        <w:t xml:space="preserve"> refers to the </w:t>
      </w:r>
      <w:r w:rsidRPr="007B479A">
        <w:rPr>
          <w:b/>
          <w:bCs/>
        </w:rPr>
        <w:t>area used by the build system</w:t>
      </w:r>
      <w:r w:rsidRPr="007B479A">
        <w:t xml:space="preserve"> for builds.</w:t>
      </w:r>
    </w:p>
    <w:p w14:paraId="0071D5BA" w14:textId="7AE2EF02" w:rsidR="007B479A" w:rsidRPr="007B479A" w:rsidRDefault="007B479A" w:rsidP="007B479A">
      <w:r w:rsidRPr="007B479A">
        <w:t xml:space="preserve">The area is </w:t>
      </w:r>
      <w:r w:rsidRPr="007B479A">
        <w:rPr>
          <w:b/>
          <w:bCs/>
        </w:rPr>
        <w:t>created when you source the setup environment script</w:t>
      </w:r>
      <w:r w:rsidRPr="007B479A">
        <w:t xml:space="preserve"> that is found in the </w:t>
      </w:r>
      <w:r>
        <w:t>s</w:t>
      </w:r>
      <w:r w:rsidRPr="007B479A">
        <w:t>ource Directory (i.e. </w:t>
      </w:r>
      <w:hyperlink r:id="rId11" w:anchor="oe-init-build-env" w:history="1">
        <w:r w:rsidRPr="007B479A">
          <w:rPr>
            <w:rStyle w:val="Hyperlink"/>
          </w:rPr>
          <w:t>oe-init-build-env</w:t>
        </w:r>
      </w:hyperlink>
      <w:r w:rsidRPr="007B479A">
        <w:t>). The </w:t>
      </w:r>
      <w:r w:rsidRPr="007B479A">
        <w:rPr>
          <w:rFonts w:ascii="Consolas" w:hAnsi="Consolas"/>
          <w:sz w:val="21"/>
          <w:szCs w:val="21"/>
          <w:shd w:val="clear" w:color="auto" w:fill="F2F2F2" w:themeFill="background1" w:themeFillShade="F2"/>
        </w:rPr>
        <w:t>TOPDIR</w:t>
      </w:r>
      <w:r w:rsidRPr="007B479A">
        <w:t> variable points to the </w:t>
      </w:r>
      <w:r>
        <w:t>b</w:t>
      </w:r>
      <w:r w:rsidRPr="007B479A">
        <w:t xml:space="preserve">uild </w:t>
      </w:r>
      <w:r>
        <w:t>d</w:t>
      </w:r>
      <w:r w:rsidRPr="007B479A">
        <w:t>irectory.</w:t>
      </w:r>
    </w:p>
    <w:p w14:paraId="2A20F22D" w14:textId="76881A38" w:rsidR="007B479A" w:rsidRPr="007B479A" w:rsidRDefault="007B479A" w:rsidP="007B479A">
      <w:r>
        <w:t>You have some ways to create the build directory.</w:t>
      </w:r>
      <w:r w:rsidRPr="007B479A">
        <w:t xml:space="preserve"> The examples assume your </w:t>
      </w:r>
      <w:r>
        <w:t>s</w:t>
      </w:r>
      <w:r w:rsidRPr="007B479A">
        <w:t xml:space="preserve">ource </w:t>
      </w:r>
      <w:r>
        <w:t>d</w:t>
      </w:r>
      <w:r w:rsidRPr="007B479A">
        <w:t>irectory is named </w:t>
      </w:r>
      <w:r w:rsidRPr="007B479A">
        <w:rPr>
          <w:rFonts w:ascii="Consolas" w:hAnsi="Consolas"/>
          <w:sz w:val="21"/>
          <w:szCs w:val="21"/>
          <w:shd w:val="clear" w:color="auto" w:fill="F2F2F2" w:themeFill="background1" w:themeFillShade="F2"/>
        </w:rPr>
        <w:t>poky</w:t>
      </w:r>
      <w:r w:rsidRPr="007B479A">
        <w:t>:</w:t>
      </w:r>
    </w:p>
    <w:p w14:paraId="4CF76544" w14:textId="5FAAC753" w:rsidR="007B479A" w:rsidRPr="007B479A" w:rsidRDefault="007B479A" w:rsidP="007B479A">
      <w:pPr>
        <w:pStyle w:val="ListParagraph"/>
        <w:numPr>
          <w:ilvl w:val="0"/>
          <w:numId w:val="155"/>
        </w:numPr>
      </w:pPr>
      <w:r w:rsidRPr="007B479A">
        <w:t>Create the </w:t>
      </w:r>
      <w:r>
        <w:t>b</w:t>
      </w:r>
      <w:r w:rsidRPr="007B479A">
        <w:t xml:space="preserve">uild </w:t>
      </w:r>
      <w:r>
        <w:t>d</w:t>
      </w:r>
      <w:r w:rsidRPr="007B479A">
        <w:t>irectory</w:t>
      </w:r>
      <w:r w:rsidRPr="007B479A">
        <w:t xml:space="preserve"> inside </w:t>
      </w:r>
      <w:r>
        <w:t>the</w:t>
      </w:r>
      <w:r w:rsidRPr="007B479A">
        <w:t xml:space="preserve"> </w:t>
      </w:r>
      <w:r>
        <w:t>s</w:t>
      </w:r>
      <w:r w:rsidRPr="007B479A">
        <w:t xml:space="preserve">ource </w:t>
      </w:r>
      <w:r>
        <w:t>d</w:t>
      </w:r>
      <w:r w:rsidRPr="007B479A">
        <w:t>irectory</w:t>
      </w:r>
      <w:r>
        <w:t>,</w:t>
      </w:r>
      <w:r w:rsidRPr="007B479A">
        <w:t xml:space="preserve"> and </w:t>
      </w:r>
      <w:r>
        <w:t xml:space="preserve">name it as </w:t>
      </w:r>
      <w:r w:rsidRPr="007B479A">
        <w:rPr>
          <w:rFonts w:ascii="Consolas" w:hAnsi="Consolas"/>
          <w:sz w:val="21"/>
          <w:szCs w:val="21"/>
          <w:shd w:val="clear" w:color="auto" w:fill="F2F2F2" w:themeFill="background1" w:themeFillShade="F2"/>
        </w:rPr>
        <w:t>build</w:t>
      </w:r>
      <w:r>
        <w:t xml:space="preserve"> (default)</w:t>
      </w:r>
      <w:r w:rsidRPr="007B479A">
        <w:t>:</w:t>
      </w:r>
    </w:p>
    <w:p w14:paraId="49F4BA88" w14:textId="77777777" w:rsidR="007B479A" w:rsidRPr="007B479A" w:rsidRDefault="007B479A" w:rsidP="007B479A">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sidRPr="007B479A">
        <w:rPr>
          <w:rFonts w:ascii="Consolas" w:hAnsi="Consolas"/>
          <w:sz w:val="21"/>
          <w:szCs w:val="21"/>
        </w:rPr>
        <w:t>$ cd poky</w:t>
      </w:r>
    </w:p>
    <w:p w14:paraId="4CA4C6E0" w14:textId="77777777" w:rsidR="007B479A" w:rsidRPr="007B479A" w:rsidRDefault="007B479A" w:rsidP="007B479A">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sidRPr="007B479A">
        <w:rPr>
          <w:rFonts w:ascii="Consolas" w:hAnsi="Consolas"/>
          <w:sz w:val="21"/>
          <w:szCs w:val="21"/>
        </w:rPr>
        <w:t>$ source oe-init-build-env</w:t>
      </w:r>
    </w:p>
    <w:p w14:paraId="686E668D" w14:textId="1B044A18" w:rsidR="007B479A" w:rsidRPr="007B479A" w:rsidRDefault="007B479A" w:rsidP="007B479A">
      <w:pPr>
        <w:pStyle w:val="ListParagraph"/>
        <w:numPr>
          <w:ilvl w:val="0"/>
          <w:numId w:val="155"/>
        </w:numPr>
      </w:pPr>
      <w:r w:rsidRPr="007B479A">
        <w:t>Create the </w:t>
      </w:r>
      <w:r>
        <w:t>b</w:t>
      </w:r>
      <w:r w:rsidRPr="007B479A">
        <w:t xml:space="preserve">uild </w:t>
      </w:r>
      <w:r>
        <w:t>d</w:t>
      </w:r>
      <w:r w:rsidRPr="007B479A">
        <w:t>irectory</w:t>
      </w:r>
      <w:r w:rsidRPr="007B479A">
        <w:t> inside your home directory</w:t>
      </w:r>
      <w:r>
        <w:t>,</w:t>
      </w:r>
      <w:r w:rsidRPr="007B479A">
        <w:t xml:space="preserve"> and name it</w:t>
      </w:r>
      <w:r>
        <w:t xml:space="preserve"> as</w:t>
      </w:r>
      <w:r w:rsidRPr="007B479A">
        <w:t> </w:t>
      </w:r>
      <w:r w:rsidRPr="007B479A">
        <w:rPr>
          <w:rFonts w:ascii="Consolas" w:hAnsi="Consolas"/>
          <w:sz w:val="21"/>
          <w:szCs w:val="21"/>
          <w:shd w:val="clear" w:color="auto" w:fill="F2F2F2" w:themeFill="background1" w:themeFillShade="F2"/>
        </w:rPr>
        <w:t>test-builds</w:t>
      </w:r>
      <w:r w:rsidRPr="007B479A">
        <w:t>:</w:t>
      </w:r>
    </w:p>
    <w:p w14:paraId="6E610DA1" w14:textId="77777777" w:rsidR="007B479A" w:rsidRDefault="007B479A" w:rsidP="007B479A">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sidRPr="007B479A">
        <w:rPr>
          <w:rFonts w:ascii="Consolas" w:hAnsi="Consolas"/>
          <w:sz w:val="21"/>
          <w:szCs w:val="21"/>
        </w:rPr>
        <w:t>$ source poky/oe-init-build-env test-builds</w:t>
      </w:r>
    </w:p>
    <w:p w14:paraId="44894245" w14:textId="76B2A5CE" w:rsidR="002A3138" w:rsidRPr="002A3138" w:rsidRDefault="002A3138" w:rsidP="00583E13">
      <w:pPr>
        <w:pStyle w:val="Heading3"/>
      </w:pPr>
      <w:r w:rsidRPr="002A3138">
        <w:t>Sysroot</w:t>
      </w:r>
    </w:p>
    <w:p w14:paraId="7DBE058D" w14:textId="67AF5D9A" w:rsidR="002A3138" w:rsidRPr="002A3138" w:rsidRDefault="002A3138" w:rsidP="002A3138">
      <w:r w:rsidRPr="002A3138">
        <w:t>When cross-compiling, the target file system may be differently laid out and contain different things compared to the host system. The concept of a </w:t>
      </w:r>
      <w:r w:rsidRPr="002A3138">
        <w:rPr>
          <w:u w:val="single"/>
        </w:rPr>
        <w:t>sysroot</w:t>
      </w:r>
      <w:r w:rsidRPr="002A3138">
        <w:t xml:space="preserve"> is </w:t>
      </w:r>
      <w:r w:rsidRPr="002A3138">
        <w:rPr>
          <w:b/>
          <w:bCs/>
        </w:rPr>
        <w:t>directory which looks like the target filesystem and can be used to cross-compile against</w:t>
      </w:r>
      <w:r w:rsidRPr="002A3138">
        <w:t>.</w:t>
      </w:r>
    </w:p>
    <w:p w14:paraId="7DE7FDF6" w14:textId="64BC45C2" w:rsidR="002A3138" w:rsidRDefault="002A3138" w:rsidP="002A3138">
      <w:r w:rsidRPr="002A3138">
        <w:t>In the context of cross-compiling toolchains,</w:t>
      </w:r>
      <w:r>
        <w:t xml:space="preserve"> a</w:t>
      </w:r>
      <w:r w:rsidRPr="002A3138">
        <w:t> sysroot typically contains</w:t>
      </w:r>
      <w:r>
        <w:t>:</w:t>
      </w:r>
    </w:p>
    <w:p w14:paraId="4806BD6E" w14:textId="77777777" w:rsidR="002A3138" w:rsidRDefault="002A3138" w:rsidP="002A3138">
      <w:pPr>
        <w:pStyle w:val="ListParagraph"/>
        <w:numPr>
          <w:ilvl w:val="0"/>
          <w:numId w:val="155"/>
        </w:numPr>
      </w:pPr>
      <w:r w:rsidRPr="002A3138">
        <w:t>C library</w:t>
      </w:r>
    </w:p>
    <w:p w14:paraId="459DF090" w14:textId="77777777" w:rsidR="002A3138" w:rsidRDefault="002A3138" w:rsidP="002A3138">
      <w:pPr>
        <w:pStyle w:val="ListParagraph"/>
        <w:numPr>
          <w:ilvl w:val="0"/>
          <w:numId w:val="155"/>
        </w:numPr>
      </w:pPr>
      <w:r w:rsidRPr="002A3138">
        <w:t>compiled binaries for the C library</w:t>
      </w:r>
    </w:p>
    <w:p w14:paraId="5722A8B7" w14:textId="77777777" w:rsidR="002A3138" w:rsidRDefault="002A3138" w:rsidP="002A3138">
      <w:pPr>
        <w:pStyle w:val="ListParagraph"/>
        <w:numPr>
          <w:ilvl w:val="0"/>
          <w:numId w:val="155"/>
        </w:numPr>
      </w:pPr>
      <w:r w:rsidRPr="002A3138">
        <w:t>kernel headers</w:t>
      </w:r>
    </w:p>
    <w:p w14:paraId="39626918" w14:textId="48187051" w:rsidR="002A3138" w:rsidRPr="002A3138" w:rsidRDefault="002A3138" w:rsidP="002A3138">
      <w:r w:rsidRPr="002A3138">
        <w:t>In the context of the OpenEmbedded build System and of the Yocto Project, each recipe has two sysroots:</w:t>
      </w:r>
    </w:p>
    <w:p w14:paraId="0F66996F" w14:textId="77777777" w:rsidR="002A3138" w:rsidRPr="002A3138" w:rsidRDefault="002A3138" w:rsidP="002A3138">
      <w:pPr>
        <w:pStyle w:val="ListParagraph"/>
        <w:numPr>
          <w:ilvl w:val="0"/>
          <w:numId w:val="158"/>
        </w:numPr>
      </w:pPr>
      <w:r w:rsidRPr="002A3138">
        <w:t>A </w:t>
      </w:r>
      <w:r w:rsidRPr="002A3138">
        <w:rPr>
          <w:u w:val="single"/>
        </w:rPr>
        <w:t>target sysroot</w:t>
      </w:r>
      <w:r w:rsidRPr="002A3138">
        <w:t> contains all the </w:t>
      </w:r>
      <w:r w:rsidRPr="002A3138">
        <w:rPr>
          <w:b/>
          <w:bCs/>
        </w:rPr>
        <w:t>target</w:t>
      </w:r>
      <w:r w:rsidRPr="002A3138">
        <w:t> libraries and headers needed to build the recipe.</w:t>
      </w:r>
    </w:p>
    <w:p w14:paraId="6E18F763" w14:textId="77777777" w:rsidR="002A3138" w:rsidRPr="002A3138" w:rsidRDefault="002A3138" w:rsidP="002A3138">
      <w:pPr>
        <w:pStyle w:val="ListParagraph"/>
        <w:numPr>
          <w:ilvl w:val="0"/>
          <w:numId w:val="158"/>
        </w:numPr>
      </w:pPr>
      <w:r w:rsidRPr="002A3138">
        <w:t>A </w:t>
      </w:r>
      <w:r w:rsidRPr="002A3138">
        <w:rPr>
          <w:u w:val="single"/>
        </w:rPr>
        <w:t>native sysroot</w:t>
      </w:r>
      <w:r w:rsidRPr="002A3138">
        <w:t> contains all the </w:t>
      </w:r>
      <w:r w:rsidRPr="002A3138">
        <w:rPr>
          <w:b/>
          <w:bCs/>
        </w:rPr>
        <w:t>host</w:t>
      </w:r>
      <w:r w:rsidRPr="002A3138">
        <w:t> files and executables needed to build the recipe.</w:t>
      </w:r>
    </w:p>
    <w:p w14:paraId="4ED7766B" w14:textId="3DB1B8DE" w:rsidR="002A3138" w:rsidRPr="002A3138" w:rsidRDefault="002A3138" w:rsidP="002A3138">
      <w:r>
        <w:t>T</w:t>
      </w:r>
      <w:r w:rsidRPr="002A3138">
        <w:t>he </w:t>
      </w:r>
      <w:r w:rsidRPr="002A3138">
        <w:rPr>
          <w:rFonts w:ascii="Consolas" w:hAnsi="Consolas"/>
          <w:sz w:val="21"/>
          <w:szCs w:val="21"/>
          <w:shd w:val="clear" w:color="auto" w:fill="F2F2F2" w:themeFill="background1" w:themeFillShade="F2"/>
        </w:rPr>
        <w:t>SYSROOT_*</w:t>
      </w:r>
      <w:r w:rsidRPr="002A3138">
        <w:t> variables control</w:t>
      </w:r>
      <w:r>
        <w:t>l</w:t>
      </w:r>
      <w:r w:rsidRPr="002A3138">
        <w:t xml:space="preserve"> how sysroots are created and stored.</w:t>
      </w:r>
    </w:p>
    <w:p w14:paraId="0AF3CD06" w14:textId="77777777" w:rsidR="00583E13" w:rsidRDefault="00583E13" w:rsidP="00583E13">
      <w:pPr>
        <w:pStyle w:val="Heading3"/>
      </w:pPr>
      <w:r w:rsidRPr="00583E13">
        <w:t>Package Feeds</w:t>
      </w:r>
    </w:p>
    <w:p w14:paraId="23151B62" w14:textId="77777777" w:rsidR="004703F6" w:rsidRDefault="00583E13" w:rsidP="00A812EE">
      <w:r w:rsidRPr="00583E13">
        <w:t>Directories containing output packages (RPM, DEB or IPK), which are subsequently used in the construction of an image or SDK, produced by the build system.</w:t>
      </w:r>
    </w:p>
    <w:p w14:paraId="003BE4E6" w14:textId="46F7B634" w:rsidR="00830A75" w:rsidRDefault="00830A75" w:rsidP="00A812EE">
      <w:hyperlink r:id="rId12" w:history="1">
        <w:r w:rsidRPr="007C4D44">
          <w:rPr>
            <w:rStyle w:val="Hyperlink"/>
          </w:rPr>
          <w:t>https://docs.yoctoproject.org/overview-manual/concepts.html#package-feeds</w:t>
        </w:r>
      </w:hyperlink>
    </w:p>
    <w:p w14:paraId="37D8A974" w14:textId="46CFC91A" w:rsidR="00F83E5D" w:rsidRPr="00F83E5D" w:rsidRDefault="00F83E5D" w:rsidP="00F83E5D">
      <w:pPr>
        <w:pStyle w:val="Heading2"/>
      </w:pPr>
      <w:r w:rsidRPr="00F83E5D">
        <w:t>Image</w:t>
      </w:r>
    </w:p>
    <w:p w14:paraId="7CC3603C" w14:textId="2CFC5CF5" w:rsidR="00F83E5D" w:rsidRDefault="00F83E5D" w:rsidP="00F83E5D">
      <w:r>
        <w:t>It'</w:t>
      </w:r>
      <w:r w:rsidRPr="00F83E5D">
        <w:t xml:space="preserve">s an artifact of the </w:t>
      </w:r>
      <w:r w:rsidR="00205D28">
        <w:t>BitBake</w:t>
      </w:r>
      <w:r w:rsidRPr="00F83E5D">
        <w:t xml:space="preserve"> build process given a collection of recipes and related Metadata. Images are the </w:t>
      </w:r>
      <w:r w:rsidRPr="00F83E5D">
        <w:rPr>
          <w:b/>
          <w:bCs/>
        </w:rPr>
        <w:t>binary output that run on specific hardware or QEMU</w:t>
      </w:r>
      <w:r w:rsidRPr="00F83E5D">
        <w:t xml:space="preserve"> and are used for specific use-cases.</w:t>
      </w:r>
    </w:p>
    <w:p w14:paraId="0DE98F86" w14:textId="0AF5C14D" w:rsidR="00F83E5D" w:rsidRPr="00F83E5D" w:rsidRDefault="00F83E5D" w:rsidP="00F83E5D">
      <w:r w:rsidRPr="00F83E5D">
        <w:t xml:space="preserve">For a list of the supported image types that the Yocto Project provides, see the </w:t>
      </w:r>
      <w:hyperlink r:id="rId13" w:anchor="images" w:history="1">
        <w:r w:rsidRPr="00F83E5D">
          <w:rPr>
            <w:rStyle w:val="Hyperlink"/>
          </w:rPr>
          <w:t>Images</w:t>
        </w:r>
      </w:hyperlink>
      <w:r w:rsidRPr="00F83E5D">
        <w:t xml:space="preserve"> chapter.</w:t>
      </w:r>
    </w:p>
    <w:p w14:paraId="41DCE721" w14:textId="756AD141" w:rsidR="00F83E5D" w:rsidRPr="00F83E5D" w:rsidRDefault="00F83E5D" w:rsidP="00F83E5D">
      <w:pPr>
        <w:pStyle w:val="Heading2"/>
      </w:pPr>
      <w:r w:rsidRPr="00F83E5D">
        <w:rPr>
          <w:bCs/>
        </w:rPr>
        <w:t>Cross-Development Toolchain</w:t>
      </w:r>
    </w:p>
    <w:p w14:paraId="3614AA3F" w14:textId="77777777" w:rsidR="00F83E5D" w:rsidRDefault="00F83E5D" w:rsidP="00F83E5D">
      <w:r>
        <w:t>It's</w:t>
      </w:r>
      <w:r w:rsidRPr="00F83E5D">
        <w:t xml:space="preserve"> a </w:t>
      </w:r>
      <w:r w:rsidRPr="00F83E5D">
        <w:rPr>
          <w:b/>
          <w:bCs/>
        </w:rPr>
        <w:t>collection of software development tools and utilities</w:t>
      </w:r>
      <w:r w:rsidRPr="00F83E5D">
        <w:t xml:space="preserve"> that run on one architecture and allow you to develop software for a different targeted architecture.</w:t>
      </w:r>
    </w:p>
    <w:p w14:paraId="529BA4C5" w14:textId="0D7920DA" w:rsidR="00F83E5D" w:rsidRPr="00F83E5D" w:rsidRDefault="00F83E5D" w:rsidP="00F83E5D">
      <w:r>
        <w:t>It</w:t>
      </w:r>
      <w:r w:rsidRPr="00F83E5D">
        <w:t xml:space="preserve"> contain</w:t>
      </w:r>
      <w:r>
        <w:t>s</w:t>
      </w:r>
      <w:r w:rsidRPr="00F83E5D">
        <w:t xml:space="preserve"> cross-compilers, linkers, and debuggers that are specific to the target architecture.</w:t>
      </w:r>
    </w:p>
    <w:p w14:paraId="380CF3DB" w14:textId="3DB4BFD8" w:rsidR="00F83E5D" w:rsidRPr="00F83E5D" w:rsidRDefault="00F83E5D" w:rsidP="00F83E5D">
      <w:r w:rsidRPr="00F83E5D">
        <w:t>The Yocto Project supports two cross-development toolchains:</w:t>
      </w:r>
    </w:p>
    <w:p w14:paraId="63F3EDAD" w14:textId="18D0737F" w:rsidR="00F83E5D" w:rsidRPr="00F83E5D" w:rsidRDefault="00F83E5D" w:rsidP="00F83E5D">
      <w:pPr>
        <w:pStyle w:val="ListParagraph"/>
        <w:numPr>
          <w:ilvl w:val="0"/>
          <w:numId w:val="160"/>
        </w:numPr>
      </w:pPr>
      <w:r w:rsidRPr="00F83E5D">
        <w:t xml:space="preserve">A toolchain only used by and within </w:t>
      </w:r>
      <w:r w:rsidR="00205D28">
        <w:t>BitBake</w:t>
      </w:r>
      <w:r w:rsidRPr="00F83E5D">
        <w:t xml:space="preserve"> when building an image for a target architecture.</w:t>
      </w:r>
    </w:p>
    <w:p w14:paraId="1FF1ECE0" w14:textId="58CAD509" w:rsidR="00F83E5D" w:rsidRDefault="00F83E5D" w:rsidP="00F83E5D">
      <w:pPr>
        <w:pStyle w:val="ListParagraph"/>
        <w:numPr>
          <w:ilvl w:val="0"/>
          <w:numId w:val="160"/>
        </w:numPr>
      </w:pPr>
      <w:r w:rsidRPr="00F83E5D">
        <w:t xml:space="preserve">A relocatable toolchain used outside of </w:t>
      </w:r>
      <w:r w:rsidR="00205D28">
        <w:t>BitBake</w:t>
      </w:r>
      <w:r w:rsidRPr="00F83E5D">
        <w:t xml:space="preserve"> by developers when developing applications that will run on a targeted device.</w:t>
      </w:r>
    </w:p>
    <w:p w14:paraId="3BA6B814" w14:textId="2458F627" w:rsidR="00F83E5D" w:rsidRPr="00F83E5D" w:rsidRDefault="00F83E5D" w:rsidP="00F83E5D">
      <w:pPr>
        <w:pBdr>
          <w:top w:val="single" w:sz="4" w:space="1" w:color="auto"/>
          <w:left w:val="single" w:sz="4" w:space="4" w:color="auto"/>
          <w:bottom w:val="single" w:sz="4" w:space="1" w:color="auto"/>
          <w:right w:val="single" w:sz="4" w:space="4" w:color="auto"/>
        </w:pBdr>
      </w:pPr>
      <w:r w:rsidRPr="00F83E5D">
        <w:rPr>
          <w:b/>
          <w:bCs/>
        </w:rPr>
        <w:t>Refs</w:t>
      </w:r>
      <w:r>
        <w:t>:</w:t>
      </w:r>
    </w:p>
    <w:p w14:paraId="681C58E1" w14:textId="77777777" w:rsidR="00F83E5D" w:rsidRDefault="00F83E5D" w:rsidP="00F83E5D">
      <w:pPr>
        <w:pBdr>
          <w:top w:val="single" w:sz="4" w:space="1" w:color="auto"/>
          <w:left w:val="single" w:sz="4" w:space="4" w:color="auto"/>
          <w:bottom w:val="single" w:sz="4" w:space="1" w:color="auto"/>
          <w:right w:val="single" w:sz="4" w:space="4" w:color="auto"/>
        </w:pBdr>
      </w:pPr>
      <w:r w:rsidRPr="00F83E5D">
        <w:t xml:space="preserve">Creation of these toolchains is simple and automated. For information on toolchain concepts as they apply to the Yocto Project, see the </w:t>
      </w:r>
      <w:hyperlink r:id="rId14" w:anchor="cross-development-toolchain-generation" w:history="1">
        <w:r w:rsidRPr="00F83E5D">
          <w:rPr>
            <w:rStyle w:val="Hyperlink"/>
          </w:rPr>
          <w:t>Cross-Development Toolchain Generation</w:t>
        </w:r>
      </w:hyperlink>
      <w:r w:rsidRPr="00F83E5D">
        <w:t xml:space="preserve"> section in the Yocto Project Overview and Concepts Manual.</w:t>
      </w:r>
    </w:p>
    <w:p w14:paraId="1F191DDA" w14:textId="1C579C85" w:rsidR="00F83E5D" w:rsidRPr="00F83E5D" w:rsidRDefault="00F83E5D" w:rsidP="00F83E5D">
      <w:pPr>
        <w:pBdr>
          <w:top w:val="single" w:sz="4" w:space="1" w:color="auto"/>
          <w:left w:val="single" w:sz="4" w:space="4" w:color="auto"/>
          <w:bottom w:val="single" w:sz="4" w:space="1" w:color="auto"/>
          <w:right w:val="single" w:sz="4" w:space="4" w:color="auto"/>
        </w:pBdr>
      </w:pPr>
      <w:r w:rsidRPr="00F83E5D">
        <w:t>You can also find more information on using the relocatable toolchain in the </w:t>
      </w:r>
      <w:hyperlink r:id="rId15" w:history="1">
        <w:r w:rsidRPr="00F83E5D">
          <w:rPr>
            <w:rStyle w:val="Hyperlink"/>
          </w:rPr>
          <w:t>Yocto Project Application Development and the Extensible Software Development Kit (eSDK)</w:t>
        </w:r>
      </w:hyperlink>
      <w:r w:rsidRPr="00F83E5D">
        <w:t> manual.</w:t>
      </w:r>
    </w:p>
    <w:p w14:paraId="2CC1E71F" w14:textId="77777777" w:rsidR="00C41137" w:rsidRDefault="00C41137" w:rsidP="00C41137">
      <w:pPr>
        <w:pStyle w:val="Heading2"/>
      </w:pPr>
      <w:r>
        <w:t>Application Development Toolkit (ADT)</w:t>
      </w:r>
    </w:p>
    <w:p w14:paraId="230259F4" w14:textId="77777777" w:rsidR="00C41137" w:rsidRDefault="00C41137" w:rsidP="00C41137">
      <w:r>
        <w:t>Development environment for user-space applications to run on OS stacks built by Poky</w:t>
      </w:r>
      <w:r>
        <w:t xml:space="preserve"> .</w:t>
      </w:r>
    </w:p>
    <w:p w14:paraId="33ED53A2" w14:textId="77777777" w:rsidR="005A03B3" w:rsidRDefault="005A03B3" w:rsidP="005A03B3">
      <w:pPr>
        <w:pStyle w:val="Heading2"/>
      </w:pPr>
      <w:r w:rsidRPr="005A03B3">
        <w:t>Eclipse IDE Plugin</w:t>
      </w:r>
    </w:p>
    <w:p w14:paraId="6842EA14" w14:textId="2E0DF4B9" w:rsidR="005A03B3" w:rsidRDefault="005A03B3" w:rsidP="00C41137">
      <w:r w:rsidRPr="005A03B3">
        <w:t>Integration of ADT into the Eclipse IDE</w:t>
      </w:r>
      <w:r>
        <w:t>.</w:t>
      </w:r>
    </w:p>
    <w:p w14:paraId="797C031E" w14:textId="77777777" w:rsidR="005A03B3" w:rsidRDefault="005A03B3" w:rsidP="005A03B3">
      <w:pPr>
        <w:pStyle w:val="Heading2"/>
      </w:pPr>
      <w:r>
        <w:t>Matchbox</w:t>
      </w:r>
    </w:p>
    <w:p w14:paraId="009F9A12" w14:textId="05E6522D" w:rsidR="005A03B3" w:rsidRDefault="005A03B3" w:rsidP="005A03B3">
      <w:r>
        <w:t>X Windows-based open source graphical UI for embedded devices</w:t>
      </w:r>
      <w:r>
        <w:t>.</w:t>
      </w:r>
    </w:p>
    <w:p w14:paraId="1360EF06" w14:textId="77777777" w:rsidR="005A03B3" w:rsidRDefault="005A03B3" w:rsidP="005A03B3">
      <w:pPr>
        <w:pStyle w:val="Heading2"/>
      </w:pPr>
      <w:r w:rsidRPr="005A03B3">
        <w:t>Autobuilder</w:t>
      </w:r>
    </w:p>
    <w:p w14:paraId="564212B9" w14:textId="77777777" w:rsidR="005A03B3" w:rsidRDefault="005A03B3" w:rsidP="005A03B3">
      <w:r w:rsidRPr="005A03B3">
        <w:t>Automation for Yocto Project build tests and QA</w:t>
      </w:r>
      <w:r w:rsidRPr="005A03B3">
        <w:t xml:space="preserve"> </w:t>
      </w:r>
      <w:r>
        <w:t>.</w:t>
      </w:r>
    </w:p>
    <w:p w14:paraId="15D6DB11" w14:textId="77777777" w:rsidR="005A03B3" w:rsidRDefault="005A03B3" w:rsidP="005A03B3">
      <w:pPr>
        <w:pStyle w:val="Heading2"/>
      </w:pPr>
      <w:r w:rsidRPr="005A03B3">
        <w:t>Swabber</w:t>
      </w:r>
    </w:p>
    <w:p w14:paraId="60C2F73D" w14:textId="6E9EE8F3" w:rsidR="0089334D" w:rsidRDefault="005A03B3" w:rsidP="005A03B3">
      <w:pPr>
        <w:rPr>
          <w:b/>
          <w:sz w:val="40"/>
          <w:szCs w:val="40"/>
        </w:rPr>
      </w:pPr>
      <w:r w:rsidRPr="005A03B3">
        <w:t>Host leakage detection too</w:t>
      </w:r>
      <w:r>
        <w:t>l.</w:t>
      </w:r>
      <w:r w:rsidR="0089334D">
        <w:br w:type="page"/>
      </w:r>
    </w:p>
    <w:p w14:paraId="4A818175" w14:textId="746D2805" w:rsidR="00D46EBB" w:rsidRDefault="00D46EBB" w:rsidP="00D46EBB">
      <w:pPr>
        <w:pStyle w:val="Heading1"/>
      </w:pPr>
      <w:bookmarkStart w:id="4" w:name="_Layer_1"/>
      <w:bookmarkEnd w:id="4"/>
      <w:r>
        <w:lastRenderedPageBreak/>
        <w:t>Layer</w:t>
      </w:r>
    </w:p>
    <w:p w14:paraId="7455B77F" w14:textId="1BD12743" w:rsidR="00D46EBB" w:rsidRDefault="00D46EBB" w:rsidP="00D46EBB">
      <w:pPr>
        <w:pStyle w:val="Heading2"/>
      </w:pPr>
      <w:r>
        <w:t>What Is Layer?</w:t>
      </w:r>
    </w:p>
    <w:p w14:paraId="72FADE07" w14:textId="77777777" w:rsidR="00D46EBB" w:rsidRDefault="00D46EBB" w:rsidP="00D46EBB">
      <w:r w:rsidRPr="00D46EBB">
        <w:t>The build system is composed of layer</w:t>
      </w:r>
      <w:r>
        <w:t>s:</w:t>
      </w:r>
    </w:p>
    <w:p w14:paraId="1D24A93B" w14:textId="77777777" w:rsidR="00D46EBB" w:rsidRPr="00D46EBB" w:rsidRDefault="00D46EBB" w:rsidP="00D46EBB">
      <w:pPr>
        <w:jc w:val="center"/>
      </w:pPr>
      <w:r w:rsidRPr="00D46EBB">
        <w:drawing>
          <wp:inline distT="0" distB="0" distL="0" distR="0" wp14:anchorId="227D0B7C" wp14:editId="322E5FBA">
            <wp:extent cx="3974574" cy="2038350"/>
            <wp:effectExtent l="0" t="0" r="6985" b="0"/>
            <wp:docPr id="207502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25681" name=""/>
                    <pic:cNvPicPr/>
                  </pic:nvPicPr>
                  <pic:blipFill>
                    <a:blip r:embed="rId16"/>
                    <a:stretch>
                      <a:fillRect/>
                    </a:stretch>
                  </pic:blipFill>
                  <pic:spPr>
                    <a:xfrm>
                      <a:off x="0" y="0"/>
                      <a:ext cx="4008386" cy="2055690"/>
                    </a:xfrm>
                    <a:prstGeom prst="rect">
                      <a:avLst/>
                    </a:prstGeom>
                  </pic:spPr>
                </pic:pic>
              </a:graphicData>
            </a:graphic>
          </wp:inline>
        </w:drawing>
      </w:r>
    </w:p>
    <w:p w14:paraId="7BA7F890" w14:textId="5EC46793" w:rsidR="00D46EBB" w:rsidRPr="0089334D" w:rsidRDefault="00FB7CF8" w:rsidP="00D46EBB">
      <w:pPr>
        <w:pStyle w:val="Heading2"/>
      </w:pPr>
      <w:r>
        <w:t>Notes</w:t>
      </w:r>
    </w:p>
    <w:p w14:paraId="79ED882C" w14:textId="77777777" w:rsidR="00D46EBB" w:rsidRDefault="00D46EBB" w:rsidP="00D46EBB">
      <w:pPr>
        <w:pStyle w:val="Heading3"/>
      </w:pPr>
      <w:r w:rsidRPr="00D46EBB">
        <w:t>Do not put everything into one layer</w:t>
      </w:r>
    </w:p>
    <w:p w14:paraId="7E45D8FD" w14:textId="78431015" w:rsidR="00D46EBB" w:rsidRDefault="00D46EBB" w:rsidP="00D46EBB">
      <w:r w:rsidRPr="0089334D">
        <w:t xml:space="preserve">Use different layers to </w:t>
      </w:r>
      <w:r w:rsidRPr="00FB7CF8">
        <w:rPr>
          <w:b/>
          <w:bCs/>
        </w:rPr>
        <w:t>logically separate information in your build</w:t>
      </w:r>
      <w:r w:rsidRPr="0089334D">
        <w:t>.</w:t>
      </w:r>
      <w:r>
        <w:t xml:space="preserve"> In other words, they </w:t>
      </w:r>
      <w:r>
        <w:t>should be grouped by functionality</w:t>
      </w:r>
      <w:r w:rsidR="002E23B6">
        <w:t>:</w:t>
      </w:r>
    </w:p>
    <w:p w14:paraId="3342FC89" w14:textId="2ECF44B0" w:rsidR="002E23B6" w:rsidRDefault="002E23B6" w:rsidP="002E23B6">
      <w:pPr>
        <w:pStyle w:val="ListParagraph"/>
        <w:numPr>
          <w:ilvl w:val="0"/>
          <w:numId w:val="173"/>
        </w:numPr>
      </w:pPr>
      <w:r>
        <w:t xml:space="preserve">Custom </w:t>
      </w:r>
      <w:r>
        <w:t>t</w:t>
      </w:r>
      <w:r>
        <w:t>oolchains (compilers, debuggers, profiling tools)</w:t>
      </w:r>
    </w:p>
    <w:p w14:paraId="2BDEDA94" w14:textId="77CE1C30" w:rsidR="002E23B6" w:rsidRDefault="002E23B6" w:rsidP="002E23B6">
      <w:pPr>
        <w:pStyle w:val="ListParagraph"/>
        <w:numPr>
          <w:ilvl w:val="0"/>
          <w:numId w:val="173"/>
        </w:numPr>
      </w:pPr>
      <w:r>
        <w:t xml:space="preserve">Distribution specifications (i.e. </w:t>
      </w:r>
      <w:r w:rsidRPr="002E23B6">
        <w:rPr>
          <w:rFonts w:ascii="Consolas" w:hAnsi="Consolas"/>
          <w:color w:val="C00000"/>
          <w:sz w:val="21"/>
          <w:szCs w:val="21"/>
          <w:shd w:val="clear" w:color="auto" w:fill="F2F2F2" w:themeFill="background1" w:themeFillShade="F2"/>
        </w:rPr>
        <w:t>meta-yocto</w:t>
      </w:r>
      <w:r>
        <w:t>)</w:t>
      </w:r>
    </w:p>
    <w:p w14:paraId="1F742C32" w14:textId="0EFF3CD0" w:rsidR="002E23B6" w:rsidRDefault="002E23B6" w:rsidP="002E23B6">
      <w:pPr>
        <w:pStyle w:val="ListParagraph"/>
        <w:numPr>
          <w:ilvl w:val="0"/>
          <w:numId w:val="173"/>
        </w:numPr>
      </w:pPr>
      <w:r>
        <w:t xml:space="preserve">BSP/Machine settings (i.e. </w:t>
      </w:r>
      <w:r w:rsidRPr="002E23B6">
        <w:rPr>
          <w:rFonts w:ascii="Consolas" w:hAnsi="Consolas"/>
          <w:color w:val="C00000"/>
          <w:sz w:val="21"/>
          <w:szCs w:val="21"/>
          <w:shd w:val="clear" w:color="auto" w:fill="F2F2F2" w:themeFill="background1" w:themeFillShade="F2"/>
        </w:rPr>
        <w:t>meta-yocto-bsp</w:t>
      </w:r>
      <w:r>
        <w:t>)</w:t>
      </w:r>
    </w:p>
    <w:p w14:paraId="46D03821" w14:textId="77F282FB" w:rsidR="002E23B6" w:rsidRDefault="002E23B6" w:rsidP="002E23B6">
      <w:pPr>
        <w:pStyle w:val="ListParagraph"/>
        <w:numPr>
          <w:ilvl w:val="0"/>
          <w:numId w:val="173"/>
        </w:numPr>
      </w:pPr>
      <w:r>
        <w:t>Functional areas (selinux, networking, etc)</w:t>
      </w:r>
    </w:p>
    <w:p w14:paraId="63EAA406" w14:textId="77777777" w:rsidR="002E23B6" w:rsidRDefault="002E23B6" w:rsidP="00D46EBB">
      <w:pPr>
        <w:pStyle w:val="ListParagraph"/>
        <w:numPr>
          <w:ilvl w:val="0"/>
          <w:numId w:val="173"/>
        </w:numPr>
      </w:pPr>
      <w:r>
        <w:t>Project specific changes</w:t>
      </w:r>
    </w:p>
    <w:p w14:paraId="39CA53E4" w14:textId="30DC6B34" w:rsidR="00D46EBB" w:rsidRDefault="002E23B6" w:rsidP="00D46EBB">
      <w:pPr>
        <w:pStyle w:val="ListParagraph"/>
        <w:numPr>
          <w:ilvl w:val="0"/>
          <w:numId w:val="173"/>
        </w:numPr>
      </w:pPr>
      <w:r>
        <w:t>A</w:t>
      </w:r>
      <w:r w:rsidR="00D46EBB" w:rsidRPr="0089334D">
        <w:t xml:space="preserve">pplication (e.g. </w:t>
      </w:r>
      <w:r w:rsidR="00D46EBB" w:rsidRPr="002E23B6">
        <w:rPr>
          <w:rFonts w:ascii="Consolas" w:hAnsi="Consolas"/>
          <w:color w:val="C00000"/>
          <w:sz w:val="21"/>
          <w:szCs w:val="21"/>
          <w:shd w:val="clear" w:color="auto" w:fill="F2F2F2" w:themeFill="background1" w:themeFillShade="F2"/>
        </w:rPr>
        <w:t>meta-filesystems</w:t>
      </w:r>
      <w:r w:rsidR="00D46EBB" w:rsidRPr="0089334D">
        <w:t xml:space="preserve">, </w:t>
      </w:r>
      <w:r w:rsidR="00D46EBB" w:rsidRPr="002E23B6">
        <w:rPr>
          <w:rFonts w:ascii="Consolas" w:hAnsi="Consolas"/>
          <w:color w:val="C00000"/>
          <w:sz w:val="21"/>
          <w:szCs w:val="21"/>
          <w:shd w:val="clear" w:color="auto" w:fill="F2F2F2" w:themeFill="background1" w:themeFillShade="F2"/>
        </w:rPr>
        <w:t>meta-python</w:t>
      </w:r>
      <w:r w:rsidR="00D46EBB" w:rsidRPr="0089334D">
        <w:t>)</w:t>
      </w:r>
    </w:p>
    <w:p w14:paraId="55FC962B" w14:textId="77777777" w:rsidR="00D46EBB" w:rsidRDefault="00D46EBB" w:rsidP="00D46EBB">
      <w:pPr>
        <w:pStyle w:val="Heading3"/>
      </w:pPr>
      <w:r w:rsidRPr="00D46EBB">
        <w:t>Never modify the POKY layer</w:t>
      </w:r>
    </w:p>
    <w:p w14:paraId="200C66C8" w14:textId="11D29075" w:rsidR="00D46EBB" w:rsidRDefault="00D46EBB" w:rsidP="00D46EBB">
      <w:r w:rsidRPr="0089334D">
        <w:t>When you update to the next release, you’ll lose all of your work. ALL OF IT.</w:t>
      </w:r>
    </w:p>
    <w:p w14:paraId="7A26FDCC" w14:textId="77777777" w:rsidR="00D46EBB" w:rsidRDefault="00D46EBB" w:rsidP="00D46EBB">
      <w:pPr>
        <w:pStyle w:val="Heading3"/>
      </w:pPr>
      <w:r w:rsidRPr="00D46EBB">
        <w:t>Use existing BSP layers when possible</w:t>
      </w:r>
    </w:p>
    <w:p w14:paraId="16CFC3BA" w14:textId="7AC39367" w:rsidR="00D46EBB" w:rsidRPr="0089334D" w:rsidRDefault="00D46EBB" w:rsidP="00D46EBB">
      <w:r w:rsidRPr="0089334D">
        <w:t xml:space="preserve">Intel, TI, NXP and others have information on what BSP layers to use with their silicon. These layers have names such as </w:t>
      </w:r>
      <w:r w:rsidRPr="00FB7CF8">
        <w:rPr>
          <w:rFonts w:ascii="Consolas" w:hAnsi="Consolas"/>
          <w:color w:val="C00000"/>
          <w:sz w:val="21"/>
          <w:szCs w:val="21"/>
          <w:shd w:val="clear" w:color="auto" w:fill="F2F2F2" w:themeFill="background1" w:themeFillShade="F2"/>
        </w:rPr>
        <w:t>meta-intel</w:t>
      </w:r>
      <w:r w:rsidR="00FB7CF8">
        <w:t>,</w:t>
      </w:r>
      <w:r w:rsidRPr="0089334D">
        <w:t xml:space="preserve"> </w:t>
      </w:r>
      <w:r w:rsidRPr="00FB7CF8">
        <w:rPr>
          <w:rFonts w:ascii="Consolas" w:hAnsi="Consolas"/>
          <w:color w:val="C00000"/>
          <w:sz w:val="21"/>
          <w:szCs w:val="21"/>
          <w:shd w:val="clear" w:color="auto" w:fill="F2F2F2" w:themeFill="background1" w:themeFillShade="F2"/>
        </w:rPr>
        <w:t>meta-ti</w:t>
      </w:r>
      <w:r w:rsidR="00FB7CF8">
        <w:t>, etc</w:t>
      </w:r>
      <w:r w:rsidRPr="0089334D">
        <w:t>.</w:t>
      </w:r>
    </w:p>
    <w:p w14:paraId="3B946B78" w14:textId="77777777" w:rsidR="00D46EBB" w:rsidRPr="002A3138" w:rsidRDefault="00D46EBB" w:rsidP="00D46EBB">
      <w:pPr>
        <w:pBdr>
          <w:top w:val="single" w:sz="4" w:space="1" w:color="auto"/>
          <w:left w:val="single" w:sz="4" w:space="4" w:color="auto"/>
          <w:bottom w:val="single" w:sz="4" w:space="1" w:color="auto"/>
          <w:right w:val="single" w:sz="4" w:space="4" w:color="auto"/>
        </w:pBdr>
      </w:pPr>
      <w:r w:rsidRPr="002A3138">
        <w:rPr>
          <w:b/>
          <w:bCs/>
        </w:rPr>
        <w:t>Ref</w:t>
      </w:r>
      <w:r>
        <w:rPr>
          <w:b/>
          <w:bCs/>
        </w:rPr>
        <w:t>s</w:t>
      </w:r>
      <w:r>
        <w:t>:</w:t>
      </w:r>
    </w:p>
    <w:p w14:paraId="47EBBD93" w14:textId="77777777" w:rsidR="00D46EBB" w:rsidRDefault="00D46EBB" w:rsidP="00D46EBB">
      <w:pPr>
        <w:pBdr>
          <w:top w:val="single" w:sz="4" w:space="1" w:color="auto"/>
          <w:left w:val="single" w:sz="4" w:space="4" w:color="auto"/>
          <w:bottom w:val="single" w:sz="4" w:space="1" w:color="auto"/>
          <w:right w:val="single" w:sz="4" w:space="4" w:color="auto"/>
        </w:pBdr>
      </w:pPr>
      <w:r w:rsidRPr="002A3138">
        <w:t xml:space="preserve">For introductory information on layers, see </w:t>
      </w:r>
      <w:hyperlink r:id="rId17" w:anchor="the-yocto-project-layer-model" w:history="1">
        <w:r w:rsidRPr="002A3138">
          <w:rPr>
            <w:rStyle w:val="Hyperlink"/>
          </w:rPr>
          <w:t>The Yocto Project Layer Model</w:t>
        </w:r>
      </w:hyperlink>
      <w:r w:rsidRPr="002A3138">
        <w:t xml:space="preserve"> section in the Yocto Project Overview and Concepts Manual.</w:t>
      </w:r>
    </w:p>
    <w:p w14:paraId="39D48838" w14:textId="77777777" w:rsidR="00D46EBB" w:rsidRDefault="00D46EBB" w:rsidP="00D46EBB">
      <w:pPr>
        <w:pBdr>
          <w:top w:val="single" w:sz="4" w:space="1" w:color="auto"/>
          <w:left w:val="single" w:sz="4" w:space="4" w:color="auto"/>
          <w:bottom w:val="single" w:sz="4" w:space="1" w:color="auto"/>
          <w:right w:val="single" w:sz="4" w:space="4" w:color="auto"/>
        </w:pBdr>
      </w:pPr>
      <w:r w:rsidRPr="002A3138">
        <w:t xml:space="preserve">For more detailed information on layers, see the </w:t>
      </w:r>
      <w:hyperlink r:id="rId18" w:anchor="understanding-and-creating-layers" w:history="1">
        <w:r w:rsidRPr="002A3138">
          <w:rPr>
            <w:rStyle w:val="Hyperlink"/>
          </w:rPr>
          <w:t>Understanding and Creating Layers</w:t>
        </w:r>
      </w:hyperlink>
      <w:r w:rsidRPr="002A3138">
        <w:t xml:space="preserve"> section in the Yocto Project Development Tasks Manual. </w:t>
      </w:r>
    </w:p>
    <w:p w14:paraId="297AA1B0" w14:textId="77777777" w:rsidR="00D46EBB" w:rsidRDefault="00D46EBB" w:rsidP="00D46EBB">
      <w:pPr>
        <w:pBdr>
          <w:top w:val="single" w:sz="4" w:space="1" w:color="auto"/>
          <w:left w:val="single" w:sz="4" w:space="4" w:color="auto"/>
          <w:bottom w:val="single" w:sz="4" w:space="1" w:color="auto"/>
          <w:right w:val="single" w:sz="4" w:space="4" w:color="auto"/>
        </w:pBdr>
      </w:pPr>
      <w:r w:rsidRPr="002A3138">
        <w:t xml:space="preserve">For a discussion specifically on BSP Layers, see the </w:t>
      </w:r>
      <w:hyperlink r:id="rId19" w:anchor="bsp-layers" w:history="1">
        <w:r w:rsidRPr="002A3138">
          <w:rPr>
            <w:rStyle w:val="Hyperlink"/>
          </w:rPr>
          <w:t>BSP Layers</w:t>
        </w:r>
      </w:hyperlink>
      <w:r w:rsidRPr="002A3138">
        <w:t xml:space="preserve"> section in the Yocto Project Board Support Packages (BSP) Developer’s Guide.</w:t>
      </w:r>
    </w:p>
    <w:p w14:paraId="49F4BADC" w14:textId="77777777" w:rsidR="00BA72C6" w:rsidRDefault="00BA72C6" w:rsidP="00D46EBB">
      <w:pPr>
        <w:pBdr>
          <w:top w:val="single" w:sz="4" w:space="1" w:color="auto"/>
          <w:left w:val="single" w:sz="4" w:space="4" w:color="auto"/>
          <w:bottom w:val="single" w:sz="4" w:space="1" w:color="auto"/>
          <w:right w:val="single" w:sz="4" w:space="4" w:color="auto"/>
        </w:pBdr>
      </w:pPr>
    </w:p>
    <w:p w14:paraId="4AC6131A" w14:textId="5A832C8B" w:rsidR="00BA72C6" w:rsidRDefault="00BA72C6" w:rsidP="00D46EBB">
      <w:pPr>
        <w:pBdr>
          <w:top w:val="single" w:sz="4" w:space="1" w:color="auto"/>
          <w:left w:val="single" w:sz="4" w:space="4" w:color="auto"/>
          <w:bottom w:val="single" w:sz="4" w:space="1" w:color="auto"/>
          <w:right w:val="single" w:sz="4" w:space="4" w:color="auto"/>
        </w:pBdr>
      </w:pPr>
      <w:hyperlink r:id="rId20" w:history="1">
        <w:r w:rsidRPr="007C4D44">
          <w:rPr>
            <w:rStyle w:val="Hyperlink"/>
          </w:rPr>
          <w:t>https://docs.yoctoproject.org/overview-manual/concepts.html#metadata-machine-configuration-and-policy-configuration</w:t>
        </w:r>
      </w:hyperlink>
    </w:p>
    <w:p w14:paraId="4A73878A" w14:textId="03B530C6" w:rsidR="00FB7CF8" w:rsidRDefault="00FB7CF8" w:rsidP="00BA72C6">
      <w:pPr>
        <w:pBdr>
          <w:top w:val="single" w:sz="4" w:space="1" w:color="auto"/>
          <w:left w:val="single" w:sz="4" w:space="4" w:color="auto"/>
          <w:bottom w:val="single" w:sz="4" w:space="1" w:color="auto"/>
          <w:right w:val="single" w:sz="4" w:space="4" w:color="auto"/>
        </w:pBdr>
        <w:rPr>
          <w:b/>
          <w:sz w:val="40"/>
          <w:szCs w:val="40"/>
        </w:rPr>
      </w:pPr>
      <w:r>
        <w:br w:type="page"/>
      </w:r>
    </w:p>
    <w:p w14:paraId="5E98EDD7" w14:textId="0DB10F20" w:rsidR="003202D2" w:rsidRDefault="00105C70" w:rsidP="00FB7CF8">
      <w:pPr>
        <w:pStyle w:val="Heading1"/>
      </w:pPr>
      <w:bookmarkStart w:id="5" w:name="_Metadata"/>
      <w:bookmarkEnd w:id="5"/>
      <w:r>
        <w:lastRenderedPageBreak/>
        <w:t>Metadata</w:t>
      </w:r>
    </w:p>
    <w:p w14:paraId="1E3D3ACB" w14:textId="74BB7B6E" w:rsidR="00105C70" w:rsidRDefault="00D52046" w:rsidP="00105C70">
      <w:r>
        <w:t xml:space="preserve">Where to get metadata sample? </w:t>
      </w:r>
      <w:hyperlink r:id="rId21" w:history="1">
        <w:r w:rsidR="00BA0E6B" w:rsidRPr="007C4D44">
          <w:rPr>
            <w:rStyle w:val="Hyperlink"/>
          </w:rPr>
          <w:t>https://git.yoctopr</w:t>
        </w:r>
        <w:r w:rsidR="00BA0E6B" w:rsidRPr="007C4D44">
          <w:rPr>
            <w:rStyle w:val="Hyperlink"/>
          </w:rPr>
          <w:t>o</w:t>
        </w:r>
        <w:r w:rsidR="00BA0E6B" w:rsidRPr="007C4D44">
          <w:rPr>
            <w:rStyle w:val="Hyperlink"/>
          </w:rPr>
          <w:t>ject.org/</w:t>
        </w:r>
      </w:hyperlink>
    </w:p>
    <w:p w14:paraId="6F71CBE5" w14:textId="0C076AA4" w:rsidR="00D46EBB" w:rsidRDefault="003202D2" w:rsidP="003202D2">
      <w:pPr>
        <w:pStyle w:val="Heading2"/>
      </w:pPr>
      <w:r>
        <w:t>Config</w:t>
      </w:r>
      <w:r w:rsidR="00A812EE">
        <w:t>uration</w:t>
      </w:r>
    </w:p>
    <w:p w14:paraId="3CFB12BF" w14:textId="046C3F66" w:rsidR="001475FD" w:rsidRPr="001475FD" w:rsidRDefault="001475FD" w:rsidP="001475FD">
      <w:pPr>
        <w:jc w:val="center"/>
      </w:pPr>
      <w:r>
        <w:rPr>
          <w:noProof/>
        </w:rPr>
        <w:drawing>
          <wp:inline distT="0" distB="0" distL="0" distR="0" wp14:anchorId="60083B89" wp14:editId="178930AE">
            <wp:extent cx="5588000" cy="2615980"/>
            <wp:effectExtent l="0" t="0" r="0" b="0"/>
            <wp:docPr id="1596768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4889" cy="2623886"/>
                    </a:xfrm>
                    <a:prstGeom prst="rect">
                      <a:avLst/>
                    </a:prstGeom>
                    <a:noFill/>
                    <a:ln>
                      <a:noFill/>
                    </a:ln>
                  </pic:spPr>
                </pic:pic>
              </a:graphicData>
            </a:graphic>
          </wp:inline>
        </w:drawing>
      </w:r>
    </w:p>
    <w:p w14:paraId="7131D4C5" w14:textId="48E2468E" w:rsidR="00157B31" w:rsidRDefault="00157B31" w:rsidP="00157B31">
      <w:pPr>
        <w:pStyle w:val="Heading3"/>
      </w:pPr>
      <w:r>
        <w:t>Files</w:t>
      </w:r>
    </w:p>
    <w:p w14:paraId="1BC92268" w14:textId="46C60A04" w:rsidR="00D52046" w:rsidRPr="00E61F77" w:rsidRDefault="00D52046" w:rsidP="00D52046">
      <w:r>
        <w:t xml:space="preserve">Configuration files have </w:t>
      </w:r>
      <w:r w:rsidRPr="00617C43">
        <w:rPr>
          <w:rFonts w:ascii="Consolas" w:hAnsi="Consolas"/>
          <w:color w:val="C00000"/>
          <w:sz w:val="21"/>
          <w:szCs w:val="21"/>
          <w:shd w:val="clear" w:color="auto" w:fill="F2F2F2" w:themeFill="background1" w:themeFillShade="F2"/>
        </w:rPr>
        <w:t>.conf</w:t>
      </w:r>
      <w:r>
        <w:t xml:space="preserve"> extension.</w:t>
      </w:r>
      <w:r>
        <w:t xml:space="preserve"> They </w:t>
      </w:r>
      <w:r w:rsidRPr="00E61F77">
        <w:t xml:space="preserve">tell the build system </w:t>
      </w:r>
      <w:r w:rsidRPr="00E61F77">
        <w:rPr>
          <w:b/>
          <w:bCs/>
        </w:rPr>
        <w:t>what to build</w:t>
      </w:r>
      <w:r w:rsidRPr="00E61F77">
        <w:t xml:space="preserve"> and </w:t>
      </w:r>
      <w:r w:rsidRPr="00E61F77">
        <w:rPr>
          <w:b/>
          <w:bCs/>
        </w:rPr>
        <w:t>what to put into the image</w:t>
      </w:r>
      <w:r w:rsidRPr="00E61F77">
        <w:t xml:space="preserve"> to support a particular platform.</w:t>
      </w:r>
    </w:p>
    <w:p w14:paraId="551A9FD1" w14:textId="4362868C" w:rsidR="00D52046" w:rsidRDefault="00D52046" w:rsidP="00FB7CF8">
      <w:r>
        <w:t>Following is the list of essential configuration files:</w:t>
      </w:r>
    </w:p>
    <w:tbl>
      <w:tblPr>
        <w:tblStyle w:val="TableGrid"/>
        <w:tblW w:w="5000" w:type="pct"/>
        <w:jc w:val="center"/>
        <w:tblLook w:val="04A0" w:firstRow="1" w:lastRow="0" w:firstColumn="1" w:lastColumn="0" w:noHBand="0" w:noVBand="1"/>
      </w:tblPr>
      <w:tblGrid>
        <w:gridCol w:w="1373"/>
        <w:gridCol w:w="2988"/>
        <w:gridCol w:w="3284"/>
        <w:gridCol w:w="3865"/>
      </w:tblGrid>
      <w:tr w:rsidR="00617C43" w14:paraId="61A2D053" w14:textId="1AA69DD1" w:rsidTr="00617C43">
        <w:trPr>
          <w:trHeight w:val="360"/>
          <w:jc w:val="center"/>
        </w:trPr>
        <w:tc>
          <w:tcPr>
            <w:tcW w:w="596" w:type="pct"/>
            <w:vAlign w:val="center"/>
          </w:tcPr>
          <w:p w14:paraId="32CA127A" w14:textId="241A14A5" w:rsidR="003202D2" w:rsidRPr="00617C43" w:rsidRDefault="00617C43" w:rsidP="00617C43">
            <w:pPr>
              <w:jc w:val="center"/>
              <w:rPr>
                <w:b/>
                <w:bCs/>
              </w:rPr>
            </w:pPr>
            <w:r w:rsidRPr="00617C43">
              <w:rPr>
                <w:b/>
                <w:bCs/>
              </w:rPr>
              <w:t>Type</w:t>
            </w:r>
          </w:p>
        </w:tc>
        <w:tc>
          <w:tcPr>
            <w:tcW w:w="1298" w:type="pct"/>
            <w:vAlign w:val="center"/>
          </w:tcPr>
          <w:p w14:paraId="4CE6809B" w14:textId="3682F0D4" w:rsidR="003202D2" w:rsidRPr="00617C43" w:rsidRDefault="00617C43" w:rsidP="00617C43">
            <w:pPr>
              <w:jc w:val="center"/>
              <w:rPr>
                <w:b/>
                <w:bCs/>
              </w:rPr>
            </w:pPr>
            <w:r w:rsidRPr="00617C43">
              <w:rPr>
                <w:b/>
                <w:bCs/>
              </w:rPr>
              <w:t>File</w:t>
            </w:r>
          </w:p>
        </w:tc>
        <w:tc>
          <w:tcPr>
            <w:tcW w:w="1427" w:type="pct"/>
            <w:vAlign w:val="center"/>
          </w:tcPr>
          <w:p w14:paraId="41E0A18F" w14:textId="428F483B" w:rsidR="003202D2" w:rsidRPr="00617C43" w:rsidRDefault="00617C43" w:rsidP="00617C43">
            <w:pPr>
              <w:jc w:val="center"/>
              <w:rPr>
                <w:b/>
                <w:bCs/>
              </w:rPr>
            </w:pPr>
            <w:r w:rsidRPr="00617C43">
              <w:rPr>
                <w:b/>
                <w:bCs/>
              </w:rPr>
              <w:t>Description</w:t>
            </w:r>
          </w:p>
        </w:tc>
        <w:tc>
          <w:tcPr>
            <w:tcW w:w="1679" w:type="pct"/>
            <w:vAlign w:val="center"/>
          </w:tcPr>
          <w:p w14:paraId="05011A05" w14:textId="789D0F32" w:rsidR="003202D2" w:rsidRPr="00617C43" w:rsidRDefault="00617C43" w:rsidP="00617C43">
            <w:pPr>
              <w:jc w:val="center"/>
              <w:rPr>
                <w:b/>
                <w:bCs/>
              </w:rPr>
            </w:pPr>
            <w:r w:rsidRPr="00617C43">
              <w:rPr>
                <w:b/>
                <w:bCs/>
              </w:rPr>
              <w:t>Notes</w:t>
            </w:r>
          </w:p>
        </w:tc>
      </w:tr>
      <w:tr w:rsidR="00157B31" w14:paraId="3409F7C2" w14:textId="748C8B0A" w:rsidTr="00617C43">
        <w:trPr>
          <w:trHeight w:val="360"/>
          <w:jc w:val="center"/>
        </w:trPr>
        <w:tc>
          <w:tcPr>
            <w:tcW w:w="596" w:type="pct"/>
            <w:vMerge w:val="restart"/>
            <w:vAlign w:val="center"/>
          </w:tcPr>
          <w:p w14:paraId="7B8A3495" w14:textId="5785F656" w:rsidR="00157B31" w:rsidRDefault="00157B31" w:rsidP="00617C43">
            <w:r>
              <w:t>L</w:t>
            </w:r>
            <w:r>
              <w:t>ayer</w:t>
            </w:r>
          </w:p>
        </w:tc>
        <w:tc>
          <w:tcPr>
            <w:tcW w:w="1298" w:type="pct"/>
            <w:vAlign w:val="center"/>
          </w:tcPr>
          <w:p w14:paraId="3E65CC70" w14:textId="4D818BD3" w:rsidR="00157B31" w:rsidRDefault="00157B31" w:rsidP="00877719">
            <w:r w:rsidRPr="00617C43">
              <w:rPr>
                <w:rFonts w:ascii="Consolas" w:eastAsia="Calibri" w:hAnsi="Consolas" w:cs="Calibri"/>
                <w:color w:val="C00000"/>
                <w:sz w:val="21"/>
                <w:szCs w:val="21"/>
                <w:shd w:val="clear" w:color="auto" w:fill="F2F2F2" w:themeFill="background1" w:themeFillShade="F2"/>
              </w:rPr>
              <w:t>build/conf/bblayers.conf</w:t>
            </w:r>
          </w:p>
        </w:tc>
        <w:tc>
          <w:tcPr>
            <w:tcW w:w="1427" w:type="pct"/>
            <w:vAlign w:val="center"/>
          </w:tcPr>
          <w:p w14:paraId="6260BB9A" w14:textId="74B5B889" w:rsidR="00157B31" w:rsidRDefault="00877719" w:rsidP="00157B31">
            <w:r>
              <w:t>Specify w</w:t>
            </w:r>
            <w:r w:rsidRPr="00877719">
              <w:t xml:space="preserve">hat layers </w:t>
            </w:r>
            <w:r>
              <w:t xml:space="preserve">to be </w:t>
            </w:r>
            <w:r w:rsidRPr="00877719">
              <w:t>considered during the build</w:t>
            </w:r>
          </w:p>
        </w:tc>
        <w:tc>
          <w:tcPr>
            <w:tcW w:w="1679" w:type="pct"/>
            <w:vAlign w:val="center"/>
          </w:tcPr>
          <w:p w14:paraId="4EBEE7FB" w14:textId="65442196" w:rsidR="00157B31" w:rsidRDefault="00157B31" w:rsidP="00617C43"/>
        </w:tc>
      </w:tr>
      <w:tr w:rsidR="00157B31" w14:paraId="08C56761" w14:textId="77777777" w:rsidTr="00617C43">
        <w:trPr>
          <w:trHeight w:val="360"/>
          <w:jc w:val="center"/>
        </w:trPr>
        <w:tc>
          <w:tcPr>
            <w:tcW w:w="596" w:type="pct"/>
            <w:vMerge/>
            <w:vAlign w:val="center"/>
          </w:tcPr>
          <w:p w14:paraId="5656429E" w14:textId="77777777" w:rsidR="00157B31" w:rsidRDefault="00157B31" w:rsidP="00157B31"/>
        </w:tc>
        <w:tc>
          <w:tcPr>
            <w:tcW w:w="1298" w:type="pct"/>
            <w:vAlign w:val="center"/>
          </w:tcPr>
          <w:p w14:paraId="2A0A8D3F" w14:textId="0337DE22" w:rsidR="00157B31" w:rsidRDefault="00157B31" w:rsidP="00157B31">
            <w:pPr>
              <w:rPr>
                <w:rFonts w:ascii="Consolas" w:eastAsia="Calibri" w:hAnsi="Consolas" w:cs="Calibri"/>
                <w:color w:val="C00000"/>
                <w:sz w:val="21"/>
                <w:szCs w:val="21"/>
                <w:shd w:val="clear" w:color="auto" w:fill="F2F2F2" w:themeFill="background1" w:themeFillShade="F2"/>
              </w:rPr>
            </w:pPr>
            <w:r w:rsidRPr="00617C43">
              <w:rPr>
                <w:rFonts w:ascii="Consolas" w:eastAsia="Calibri" w:hAnsi="Consolas" w:cs="Calibri"/>
                <w:color w:val="C00000"/>
                <w:sz w:val="21"/>
                <w:szCs w:val="21"/>
                <w:shd w:val="clear" w:color="auto" w:fill="F2F2F2" w:themeFill="background1" w:themeFillShade="F2"/>
              </w:rPr>
              <w:t>*/conf/layer.conf</w:t>
            </w:r>
          </w:p>
          <w:p w14:paraId="46468642" w14:textId="71D96634" w:rsidR="00157B31" w:rsidRPr="00617C43" w:rsidRDefault="00157B31" w:rsidP="00157B31">
            <w:pPr>
              <w:rPr>
                <w:rFonts w:ascii="Consolas" w:hAnsi="Consolas"/>
                <w:color w:val="C00000"/>
                <w:sz w:val="21"/>
                <w:szCs w:val="21"/>
                <w:shd w:val="clear" w:color="auto" w:fill="F2F2F2" w:themeFill="background1" w:themeFillShade="F2"/>
              </w:rPr>
            </w:pPr>
            <w:r>
              <w:t>(one per layer)</w:t>
            </w:r>
          </w:p>
        </w:tc>
        <w:tc>
          <w:tcPr>
            <w:tcW w:w="1427" w:type="pct"/>
            <w:vAlign w:val="center"/>
          </w:tcPr>
          <w:p w14:paraId="1A996A2B" w14:textId="77777777" w:rsidR="00157B31" w:rsidRDefault="00157B31" w:rsidP="00157B31"/>
        </w:tc>
        <w:tc>
          <w:tcPr>
            <w:tcW w:w="1679" w:type="pct"/>
            <w:vAlign w:val="center"/>
          </w:tcPr>
          <w:p w14:paraId="3C32BB32" w14:textId="77777777" w:rsidR="00157B31" w:rsidRPr="003202D2" w:rsidRDefault="00157B31" w:rsidP="00157B31">
            <w:pPr>
              <w:pStyle w:val="ListParagraph"/>
              <w:numPr>
                <w:ilvl w:val="0"/>
                <w:numId w:val="175"/>
              </w:numPr>
            </w:pPr>
            <w:r w:rsidRPr="003202D2">
              <w:t>Add Yocto Project Compatible layers to the</w:t>
            </w:r>
            <w:r>
              <w:t xml:space="preserve"> </w:t>
            </w:r>
            <w:r w:rsidRPr="003202D2">
              <w:t>BBLAYERS</w:t>
            </w:r>
          </w:p>
          <w:p w14:paraId="0A8AC572" w14:textId="014452FF" w:rsidR="00157B31" w:rsidRDefault="00157B31" w:rsidP="00157B31">
            <w:r w:rsidRPr="003202D2">
              <w:t>Default: meta (oe-core), meta-yocto</w:t>
            </w:r>
            <w:r>
              <w:t xml:space="preserve">, </w:t>
            </w:r>
            <w:r w:rsidRPr="003202D2">
              <w:t>meta</w:t>
            </w:r>
            <w:r>
              <w:t>-</w:t>
            </w:r>
            <w:r w:rsidRPr="003202D2">
              <w:t>yocto-bsp</w:t>
            </w:r>
          </w:p>
        </w:tc>
      </w:tr>
      <w:tr w:rsidR="00157B31" w14:paraId="771CB3E7" w14:textId="77777777" w:rsidTr="00617C43">
        <w:trPr>
          <w:trHeight w:val="360"/>
          <w:jc w:val="center"/>
        </w:trPr>
        <w:tc>
          <w:tcPr>
            <w:tcW w:w="596" w:type="pct"/>
            <w:vAlign w:val="center"/>
          </w:tcPr>
          <w:p w14:paraId="46DACD07" w14:textId="723D5884" w:rsidR="00157B31" w:rsidRDefault="00157B31" w:rsidP="00157B31">
            <w:r>
              <w:t>BitBake</w:t>
            </w:r>
          </w:p>
        </w:tc>
        <w:tc>
          <w:tcPr>
            <w:tcW w:w="1298" w:type="pct"/>
            <w:vAlign w:val="center"/>
          </w:tcPr>
          <w:p w14:paraId="52F86F6A" w14:textId="7DDDF517" w:rsidR="00157B31" w:rsidRPr="00617C43" w:rsidRDefault="00157B31" w:rsidP="00877719">
            <w:pPr>
              <w:rPr>
                <w:rFonts w:ascii="Consolas" w:hAnsi="Consolas"/>
                <w:color w:val="C00000"/>
                <w:sz w:val="21"/>
                <w:szCs w:val="21"/>
                <w:shd w:val="clear" w:color="auto" w:fill="F2F2F2" w:themeFill="background1" w:themeFillShade="F2"/>
              </w:rPr>
            </w:pPr>
            <w:r w:rsidRPr="00617C43">
              <w:rPr>
                <w:rFonts w:ascii="Consolas" w:eastAsia="Calibri" w:hAnsi="Consolas" w:cs="Calibri"/>
                <w:color w:val="C00000"/>
                <w:sz w:val="21"/>
                <w:szCs w:val="21"/>
                <w:shd w:val="clear" w:color="auto" w:fill="F2F2F2" w:themeFill="background1" w:themeFillShade="F2"/>
              </w:rPr>
              <w:t>meta/conf/</w:t>
            </w:r>
            <w:r>
              <w:rPr>
                <w:rFonts w:ascii="Consolas" w:eastAsia="Calibri" w:hAnsi="Consolas" w:cs="Calibri"/>
                <w:color w:val="C00000"/>
                <w:sz w:val="21"/>
                <w:szCs w:val="21"/>
                <w:shd w:val="clear" w:color="auto" w:fill="F2F2F2" w:themeFill="background1" w:themeFillShade="F2"/>
              </w:rPr>
              <w:t>bitbake</w:t>
            </w:r>
            <w:r w:rsidRPr="00617C43">
              <w:rPr>
                <w:rFonts w:ascii="Consolas" w:eastAsia="Calibri" w:hAnsi="Consolas" w:cs="Calibri"/>
                <w:color w:val="C00000"/>
                <w:sz w:val="21"/>
                <w:szCs w:val="21"/>
                <w:shd w:val="clear" w:color="auto" w:fill="F2F2F2" w:themeFill="background1" w:themeFillShade="F2"/>
              </w:rPr>
              <w:t>.conf</w:t>
            </w:r>
          </w:p>
        </w:tc>
        <w:tc>
          <w:tcPr>
            <w:tcW w:w="1427" w:type="pct"/>
            <w:vAlign w:val="center"/>
          </w:tcPr>
          <w:p w14:paraId="1FD7289A" w14:textId="6E73A722" w:rsidR="00157B31" w:rsidRDefault="00157B31" w:rsidP="00157B31">
            <w:r>
              <w:t>defaults</w:t>
            </w:r>
          </w:p>
        </w:tc>
        <w:tc>
          <w:tcPr>
            <w:tcW w:w="1679" w:type="pct"/>
            <w:vAlign w:val="center"/>
          </w:tcPr>
          <w:p w14:paraId="1C3D4F6C" w14:textId="77777777" w:rsidR="00157B31" w:rsidRDefault="00157B31" w:rsidP="00157B31"/>
        </w:tc>
      </w:tr>
      <w:tr w:rsidR="00157B31" w14:paraId="2FF414FC" w14:textId="1802ABB8" w:rsidTr="00617C43">
        <w:trPr>
          <w:trHeight w:val="360"/>
          <w:jc w:val="center"/>
        </w:trPr>
        <w:tc>
          <w:tcPr>
            <w:tcW w:w="596" w:type="pct"/>
            <w:vAlign w:val="center"/>
          </w:tcPr>
          <w:p w14:paraId="07BDBD1D" w14:textId="06A48E57" w:rsidR="00157B31" w:rsidRDefault="00157B31" w:rsidP="00157B31">
            <w:r>
              <w:t>User</w:t>
            </w:r>
          </w:p>
        </w:tc>
        <w:tc>
          <w:tcPr>
            <w:tcW w:w="1298" w:type="pct"/>
            <w:vAlign w:val="center"/>
          </w:tcPr>
          <w:p w14:paraId="7E9DC9F3" w14:textId="47107295" w:rsidR="00157B31" w:rsidRDefault="00157B31" w:rsidP="00877719">
            <w:r w:rsidRPr="00617C43">
              <w:rPr>
                <w:rFonts w:ascii="Consolas" w:eastAsia="Calibri" w:hAnsi="Consolas" w:cs="Calibri"/>
                <w:color w:val="C00000"/>
                <w:sz w:val="21"/>
                <w:szCs w:val="21"/>
                <w:shd w:val="clear" w:color="auto" w:fill="F2F2F2" w:themeFill="background1" w:themeFillShade="F2"/>
              </w:rPr>
              <w:t>build/conf/local.conf</w:t>
            </w:r>
          </w:p>
        </w:tc>
        <w:tc>
          <w:tcPr>
            <w:tcW w:w="1427" w:type="pct"/>
            <w:vAlign w:val="center"/>
          </w:tcPr>
          <w:p w14:paraId="144F5AC0" w14:textId="52E6DAC3" w:rsidR="00157B31" w:rsidRDefault="00157B31" w:rsidP="00157B31">
            <w:r>
              <w:t>O</w:t>
            </w:r>
            <w:r>
              <w:t>verride and define what you are building</w:t>
            </w:r>
            <w:r>
              <w:t>.</w:t>
            </w:r>
          </w:p>
          <w:p w14:paraId="3C12E65A" w14:textId="77777777" w:rsidR="00157B31" w:rsidRDefault="00157B31" w:rsidP="00157B31"/>
          <w:p w14:paraId="06596E96" w14:textId="41BBD4F2" w:rsidR="00157B31" w:rsidRDefault="00157B31" w:rsidP="00157B31">
            <w:r>
              <w:t xml:space="preserve">Located in the </w:t>
            </w:r>
            <w:r w:rsidRPr="000119B1">
              <w:t>Build</w:t>
            </w:r>
            <w:r>
              <w:t xml:space="preserve"> Directory.</w:t>
            </w:r>
          </w:p>
        </w:tc>
        <w:tc>
          <w:tcPr>
            <w:tcW w:w="1679" w:type="pct"/>
            <w:vAlign w:val="center"/>
          </w:tcPr>
          <w:p w14:paraId="2E7749E8" w14:textId="77777777" w:rsidR="00157B31" w:rsidRPr="003202D2" w:rsidRDefault="00157B31" w:rsidP="00157B31">
            <w:pPr>
              <w:pStyle w:val="ListParagraph"/>
              <w:numPr>
                <w:ilvl w:val="0"/>
                <w:numId w:val="174"/>
              </w:numPr>
            </w:pPr>
            <w:r w:rsidRPr="003202D2">
              <w:t>BB_NUMBER_THREADS</w:t>
            </w:r>
          </w:p>
          <w:p w14:paraId="46585FD0" w14:textId="77777777" w:rsidR="00157B31" w:rsidRPr="003202D2" w:rsidRDefault="00157B31" w:rsidP="00157B31">
            <w:pPr>
              <w:pStyle w:val="ListParagraph"/>
              <w:numPr>
                <w:ilvl w:val="0"/>
                <w:numId w:val="174"/>
              </w:numPr>
            </w:pPr>
            <w:r w:rsidRPr="003202D2">
              <w:t>PARALLEL_MAKE</w:t>
            </w:r>
          </w:p>
          <w:p w14:paraId="2087721A" w14:textId="77777777" w:rsidR="00157B31" w:rsidRPr="003202D2" w:rsidRDefault="00157B31" w:rsidP="00157B31">
            <w:pPr>
              <w:pStyle w:val="ListParagraph"/>
              <w:numPr>
                <w:ilvl w:val="0"/>
                <w:numId w:val="174"/>
              </w:numPr>
            </w:pPr>
            <w:r w:rsidRPr="003202D2">
              <w:t>MACHINE settings</w:t>
            </w:r>
          </w:p>
          <w:p w14:paraId="15A6F2B3" w14:textId="77777777" w:rsidR="00157B31" w:rsidRPr="003202D2" w:rsidRDefault="00157B31" w:rsidP="00157B31">
            <w:pPr>
              <w:pStyle w:val="ListParagraph"/>
              <w:numPr>
                <w:ilvl w:val="0"/>
                <w:numId w:val="174"/>
              </w:numPr>
            </w:pPr>
            <w:r w:rsidRPr="003202D2">
              <w:t>DISTRO settings</w:t>
            </w:r>
          </w:p>
          <w:p w14:paraId="54ABAA43" w14:textId="7FE29DFC" w:rsidR="00157B31" w:rsidRPr="003202D2" w:rsidRDefault="00157B31" w:rsidP="00157B31">
            <w:pPr>
              <w:pStyle w:val="ListParagraph"/>
              <w:numPr>
                <w:ilvl w:val="0"/>
                <w:numId w:val="174"/>
              </w:numPr>
              <w:spacing w:before="0" w:after="0"/>
              <w:jc w:val="left"/>
              <w:rPr>
                <w:rFonts w:eastAsiaTheme="minorHAnsi" w:cstheme="minorBidi"/>
                <w:szCs w:val="22"/>
              </w:rPr>
            </w:pPr>
            <w:r w:rsidRPr="003202D2">
              <w:rPr>
                <w:rFonts w:eastAsiaTheme="minorHAnsi" w:cstheme="minorBidi"/>
                <w:szCs w:val="22"/>
              </w:rPr>
              <w:t xml:space="preserve">INCOMPATIBLE_LICENSE = </w:t>
            </w:r>
            <w:r w:rsidRPr="003202D2">
              <w:rPr>
                <w:rFonts w:eastAsiaTheme="minorHAnsi" w:cstheme="minorBidi"/>
                <w:szCs w:val="22"/>
              </w:rPr>
              <w:t>"</w:t>
            </w:r>
            <w:r w:rsidRPr="003202D2">
              <w:rPr>
                <w:rFonts w:eastAsiaTheme="minorHAnsi" w:cstheme="minorBidi"/>
                <w:szCs w:val="22"/>
              </w:rPr>
              <w:t>GPLv3</w:t>
            </w:r>
            <w:r w:rsidRPr="003202D2">
              <w:rPr>
                <w:rFonts w:eastAsiaTheme="minorHAnsi" w:cstheme="minorBidi"/>
                <w:szCs w:val="22"/>
              </w:rPr>
              <w:t>"</w:t>
            </w:r>
          </w:p>
          <w:p w14:paraId="39827E45" w14:textId="291488E3" w:rsidR="00157B31" w:rsidRPr="003202D2" w:rsidRDefault="00157B31" w:rsidP="00157B31">
            <w:pPr>
              <w:pStyle w:val="ListParagraph"/>
              <w:numPr>
                <w:ilvl w:val="0"/>
                <w:numId w:val="174"/>
              </w:numPr>
            </w:pPr>
            <w:r w:rsidRPr="003202D2">
              <w:t>EXTRA_IMAGE_FEATURES</w:t>
            </w:r>
          </w:p>
        </w:tc>
      </w:tr>
      <w:tr w:rsidR="00157B31" w14:paraId="67771C4F" w14:textId="5E330165" w:rsidTr="00617C43">
        <w:trPr>
          <w:trHeight w:val="360"/>
          <w:jc w:val="center"/>
        </w:trPr>
        <w:tc>
          <w:tcPr>
            <w:tcW w:w="596" w:type="pct"/>
            <w:vAlign w:val="center"/>
          </w:tcPr>
          <w:p w14:paraId="236C470F" w14:textId="6DCB83EA" w:rsidR="00157B31" w:rsidRDefault="00157B31" w:rsidP="00157B31">
            <w:r w:rsidRPr="00617C43">
              <w:t xml:space="preserve">Distribution </w:t>
            </w:r>
            <w:r>
              <w:t>p</w:t>
            </w:r>
            <w:r w:rsidRPr="00617C43">
              <w:t>olicy</w:t>
            </w:r>
          </w:p>
        </w:tc>
        <w:tc>
          <w:tcPr>
            <w:tcW w:w="1298" w:type="pct"/>
            <w:vAlign w:val="center"/>
          </w:tcPr>
          <w:p w14:paraId="40FC32D9" w14:textId="77777777" w:rsidR="00157B31" w:rsidRDefault="00157B31" w:rsidP="00157B31">
            <w:pPr>
              <w:rPr>
                <w:rFonts w:ascii="Consolas" w:eastAsia="Calibri" w:hAnsi="Consolas" w:cs="Calibri"/>
                <w:color w:val="C00000"/>
                <w:sz w:val="21"/>
                <w:szCs w:val="21"/>
                <w:shd w:val="clear" w:color="auto" w:fill="F2F2F2" w:themeFill="background1" w:themeFillShade="F2"/>
              </w:rPr>
            </w:pPr>
            <w:r w:rsidRPr="00617C43">
              <w:rPr>
                <w:rFonts w:ascii="Consolas" w:eastAsia="Calibri" w:hAnsi="Consolas" w:cs="Calibri"/>
                <w:color w:val="C00000"/>
                <w:sz w:val="21"/>
                <w:szCs w:val="21"/>
                <w:shd w:val="clear" w:color="auto" w:fill="F2F2F2" w:themeFill="background1" w:themeFillShade="F2"/>
              </w:rPr>
              <w:t>meta-yocto/conf/</w:t>
            </w:r>
          </w:p>
          <w:p w14:paraId="33D506E4" w14:textId="35596172" w:rsidR="00157B31" w:rsidRDefault="00157B31" w:rsidP="00157B31">
            <w:r w:rsidRPr="00617C43">
              <w:rPr>
                <w:rFonts w:ascii="Consolas" w:eastAsia="Calibri" w:hAnsi="Consolas" w:cs="Calibri"/>
                <w:color w:val="C00000"/>
                <w:sz w:val="21"/>
                <w:szCs w:val="21"/>
                <w:shd w:val="clear" w:color="auto" w:fill="F2F2F2" w:themeFill="background1" w:themeFillShade="F2"/>
              </w:rPr>
              <w:t>distro/poky.conf</w:t>
            </w:r>
          </w:p>
        </w:tc>
        <w:tc>
          <w:tcPr>
            <w:tcW w:w="1427" w:type="pct"/>
            <w:vAlign w:val="center"/>
          </w:tcPr>
          <w:p w14:paraId="2082AD08" w14:textId="77777777" w:rsidR="00157B31" w:rsidRDefault="00157B31" w:rsidP="00157B31">
            <w:r w:rsidRPr="00617C43">
              <w:t>Defines system</w:t>
            </w:r>
            <w:r>
              <w:t>-</w:t>
            </w:r>
            <w:r w:rsidRPr="00617C43">
              <w:t>wide policies that affect the way</w:t>
            </w:r>
            <w:r>
              <w:t xml:space="preserve"> </w:t>
            </w:r>
            <w:r w:rsidRPr="00617C43">
              <w:t>individual recipes are built</w:t>
            </w:r>
            <w:r>
              <w:t>:</w:t>
            </w:r>
          </w:p>
          <w:p w14:paraId="7A907671" w14:textId="2BF3953D" w:rsidR="00157B31" w:rsidRPr="000E46FB" w:rsidRDefault="00157B31" w:rsidP="00157B31">
            <w:pPr>
              <w:pStyle w:val="ListParagraph"/>
              <w:numPr>
                <w:ilvl w:val="0"/>
                <w:numId w:val="179"/>
              </w:numPr>
            </w:pPr>
            <w:r>
              <w:t>S</w:t>
            </w:r>
            <w:r w:rsidRPr="000E46FB">
              <w:t>et alternative preferred versions of recipes</w:t>
            </w:r>
          </w:p>
          <w:p w14:paraId="422A3B4E" w14:textId="79AB6AEC" w:rsidR="00157B31" w:rsidRPr="000E46FB" w:rsidRDefault="00157B31" w:rsidP="00157B31">
            <w:pPr>
              <w:pStyle w:val="ListParagraph"/>
              <w:numPr>
                <w:ilvl w:val="0"/>
                <w:numId w:val="179"/>
              </w:numPr>
            </w:pPr>
            <w:r>
              <w:t>E</w:t>
            </w:r>
            <w:r w:rsidRPr="000E46FB">
              <w:t>nable/disable LIBC functionality (i.e. i18n)</w:t>
            </w:r>
          </w:p>
          <w:p w14:paraId="18E05097" w14:textId="06A76E94" w:rsidR="00157B31" w:rsidRPr="000E46FB" w:rsidRDefault="00157B31" w:rsidP="00157B31">
            <w:pPr>
              <w:pStyle w:val="ListParagraph"/>
              <w:numPr>
                <w:ilvl w:val="0"/>
                <w:numId w:val="179"/>
              </w:numPr>
            </w:pPr>
            <w:r>
              <w:t>E</w:t>
            </w:r>
            <w:r w:rsidRPr="000E46FB">
              <w:t>nable/disable features (i.e. pam, selinux)</w:t>
            </w:r>
          </w:p>
          <w:p w14:paraId="517B0785" w14:textId="098854D8" w:rsidR="00157B31" w:rsidRPr="000E46FB" w:rsidRDefault="00157B31" w:rsidP="00157B31">
            <w:pPr>
              <w:pStyle w:val="ListParagraph"/>
              <w:numPr>
                <w:ilvl w:val="0"/>
                <w:numId w:val="179"/>
              </w:numPr>
            </w:pPr>
            <w:r>
              <w:t>C</w:t>
            </w:r>
            <w:r w:rsidRPr="000E46FB">
              <w:t>onfigure specific package rules</w:t>
            </w:r>
          </w:p>
          <w:p w14:paraId="0E76325F" w14:textId="16A41840" w:rsidR="00157B31" w:rsidRPr="000E46FB" w:rsidRDefault="00157B31" w:rsidP="00157B31">
            <w:pPr>
              <w:pStyle w:val="ListParagraph"/>
              <w:numPr>
                <w:ilvl w:val="0"/>
                <w:numId w:val="179"/>
              </w:numPr>
            </w:pPr>
            <w:r>
              <w:lastRenderedPageBreak/>
              <w:t>A</w:t>
            </w:r>
            <w:r w:rsidRPr="000E46FB">
              <w:t>djust image deployment settings</w:t>
            </w:r>
          </w:p>
        </w:tc>
        <w:tc>
          <w:tcPr>
            <w:tcW w:w="1679" w:type="pct"/>
            <w:vAlign w:val="center"/>
          </w:tcPr>
          <w:p w14:paraId="6CDDBC6E" w14:textId="77777777" w:rsidR="00157B31" w:rsidRDefault="00157B31" w:rsidP="00157B31">
            <w:pPr>
              <w:pStyle w:val="ListParagraph"/>
              <w:numPr>
                <w:ilvl w:val="0"/>
                <w:numId w:val="177"/>
              </w:numPr>
            </w:pPr>
            <w:r w:rsidRPr="00617C43">
              <w:lastRenderedPageBreak/>
              <w:t>Enabled via the DISTRO settin</w:t>
            </w:r>
            <w:r w:rsidRPr="00617C43">
              <w:t>g</w:t>
            </w:r>
          </w:p>
          <w:p w14:paraId="61EED3D2" w14:textId="77777777" w:rsidR="00157B31" w:rsidRPr="00617C43" w:rsidRDefault="00157B31" w:rsidP="00157B31">
            <w:pPr>
              <w:pStyle w:val="ListParagraph"/>
              <w:numPr>
                <w:ilvl w:val="0"/>
                <w:numId w:val="177"/>
              </w:numPr>
              <w:spacing w:before="0" w:after="0"/>
              <w:jc w:val="left"/>
              <w:rPr>
                <w:rFonts w:eastAsiaTheme="minorHAnsi" w:cstheme="minorBidi"/>
                <w:szCs w:val="22"/>
              </w:rPr>
            </w:pPr>
            <w:r w:rsidRPr="00617C43">
              <w:rPr>
                <w:rFonts w:eastAsiaTheme="minorHAnsi" w:cstheme="minorBidi"/>
                <w:szCs w:val="22"/>
              </w:rPr>
              <w:t>Four predefined settings</w:t>
            </w:r>
          </w:p>
          <w:p w14:paraId="49E81AEE" w14:textId="77777777" w:rsidR="00157B31" w:rsidRDefault="00157B31" w:rsidP="00157B31">
            <w:pPr>
              <w:pStyle w:val="ListParagraph"/>
              <w:numPr>
                <w:ilvl w:val="0"/>
                <w:numId w:val="178"/>
              </w:numPr>
            </w:pPr>
            <w:r w:rsidRPr="000E46FB">
              <w:rPr>
                <w:rFonts w:ascii="Consolas" w:eastAsia="Calibri" w:hAnsi="Consolas" w:cs="Calibri"/>
                <w:color w:val="C00000"/>
                <w:sz w:val="21"/>
                <w:szCs w:val="21"/>
                <w:shd w:val="clear" w:color="auto" w:fill="F2F2F2" w:themeFill="background1" w:themeFillShade="F2"/>
              </w:rPr>
              <w:t>poky-bleeding</w:t>
            </w:r>
            <w:r w:rsidRPr="00617C43">
              <w:t>: Enable a bleeding edge packages</w:t>
            </w:r>
          </w:p>
          <w:p w14:paraId="7A516C03" w14:textId="77777777" w:rsidR="00157B31" w:rsidRDefault="00157B31" w:rsidP="00157B31">
            <w:pPr>
              <w:pStyle w:val="ListParagraph"/>
              <w:numPr>
                <w:ilvl w:val="0"/>
                <w:numId w:val="178"/>
              </w:numPr>
            </w:pPr>
            <w:r w:rsidRPr="000E46FB">
              <w:rPr>
                <w:rFonts w:ascii="Consolas" w:eastAsia="Calibri" w:hAnsi="Consolas" w:cs="Calibri"/>
                <w:color w:val="C00000"/>
                <w:sz w:val="21"/>
                <w:szCs w:val="21"/>
                <w:shd w:val="clear" w:color="auto" w:fill="F2F2F2" w:themeFill="background1" w:themeFillShade="F2"/>
              </w:rPr>
              <w:t>poky</w:t>
            </w:r>
            <w:r w:rsidRPr="00617C43">
              <w:t>: Core distribution definition, defines the base</w:t>
            </w:r>
          </w:p>
          <w:p w14:paraId="4A1E6A80" w14:textId="77777777" w:rsidR="00157B31" w:rsidRDefault="00157B31" w:rsidP="00157B31">
            <w:pPr>
              <w:pStyle w:val="ListParagraph"/>
              <w:numPr>
                <w:ilvl w:val="0"/>
                <w:numId w:val="178"/>
              </w:numPr>
            </w:pPr>
            <w:r w:rsidRPr="000E46FB">
              <w:rPr>
                <w:rFonts w:ascii="Consolas" w:eastAsia="Calibri" w:hAnsi="Consolas" w:cs="Calibri"/>
                <w:color w:val="C00000"/>
                <w:sz w:val="21"/>
                <w:szCs w:val="21"/>
                <w:shd w:val="clear" w:color="auto" w:fill="F2F2F2" w:themeFill="background1" w:themeFillShade="F2"/>
              </w:rPr>
              <w:t>poky-lsb</w:t>
            </w:r>
            <w:r w:rsidRPr="00617C43">
              <w:t>: enable items required for LSB support</w:t>
            </w:r>
          </w:p>
          <w:p w14:paraId="65C961D8" w14:textId="577BD7C0" w:rsidR="00157B31" w:rsidRPr="00617C43" w:rsidRDefault="00157B31" w:rsidP="00157B31">
            <w:pPr>
              <w:pStyle w:val="ListParagraph"/>
              <w:numPr>
                <w:ilvl w:val="0"/>
                <w:numId w:val="178"/>
              </w:numPr>
            </w:pPr>
            <w:r w:rsidRPr="000E46FB">
              <w:rPr>
                <w:rFonts w:ascii="Consolas" w:eastAsia="Calibri" w:hAnsi="Consolas" w:cs="Calibri"/>
                <w:color w:val="C00000"/>
                <w:sz w:val="21"/>
                <w:szCs w:val="21"/>
                <w:shd w:val="clear" w:color="auto" w:fill="F2F2F2" w:themeFill="background1" w:themeFillShade="F2"/>
              </w:rPr>
              <w:t>poky-tiny</w:t>
            </w:r>
            <w:r w:rsidRPr="00617C43">
              <w:t xml:space="preserve">: construct a </w:t>
            </w:r>
            <w:r>
              <w:t>s</w:t>
            </w:r>
            <w:r w:rsidRPr="00617C43">
              <w:t>maller then normal system</w:t>
            </w:r>
          </w:p>
        </w:tc>
      </w:tr>
      <w:tr w:rsidR="00157B31" w14:paraId="490CEA54" w14:textId="79BB99B8" w:rsidTr="00617C43">
        <w:trPr>
          <w:trHeight w:val="360"/>
          <w:jc w:val="center"/>
        </w:trPr>
        <w:tc>
          <w:tcPr>
            <w:tcW w:w="596" w:type="pct"/>
            <w:vAlign w:val="center"/>
          </w:tcPr>
          <w:p w14:paraId="6154FAA1" w14:textId="5004EC31" w:rsidR="00157B31" w:rsidRDefault="00157B31" w:rsidP="00157B31">
            <w:r>
              <w:t>Machine</w:t>
            </w:r>
          </w:p>
        </w:tc>
        <w:tc>
          <w:tcPr>
            <w:tcW w:w="1298" w:type="pct"/>
            <w:vAlign w:val="center"/>
          </w:tcPr>
          <w:p w14:paraId="1A39848F" w14:textId="77777777" w:rsidR="00157B31" w:rsidRDefault="00157B31" w:rsidP="00157B31">
            <w:pPr>
              <w:rPr>
                <w:rFonts w:ascii="Consolas" w:eastAsia="Calibri" w:hAnsi="Consolas" w:cs="Calibri"/>
                <w:color w:val="C00000"/>
                <w:sz w:val="21"/>
                <w:szCs w:val="21"/>
                <w:shd w:val="clear" w:color="auto" w:fill="F2F2F2" w:themeFill="background1" w:themeFillShade="F2"/>
              </w:rPr>
            </w:pPr>
            <w:r w:rsidRPr="00617C43">
              <w:rPr>
                <w:rFonts w:ascii="Consolas" w:eastAsia="Calibri" w:hAnsi="Consolas" w:cs="Calibri"/>
                <w:color w:val="C00000"/>
                <w:sz w:val="21"/>
                <w:szCs w:val="21"/>
                <w:shd w:val="clear" w:color="auto" w:fill="F2F2F2" w:themeFill="background1" w:themeFillShade="F2"/>
              </w:rPr>
              <w:t>meta-yocto-bsp/conf/</w:t>
            </w:r>
          </w:p>
          <w:p w14:paraId="10522094" w14:textId="3D167837" w:rsidR="00157B31" w:rsidRDefault="00157B31" w:rsidP="00157B31">
            <w:pPr>
              <w:rPr>
                <w:rFonts w:ascii="Consolas" w:eastAsia="Calibri" w:hAnsi="Consolas" w:cs="Calibri"/>
                <w:color w:val="C00000"/>
                <w:sz w:val="21"/>
                <w:szCs w:val="21"/>
                <w:shd w:val="clear" w:color="auto" w:fill="F2F2F2" w:themeFill="background1" w:themeFillShade="F2"/>
              </w:rPr>
            </w:pPr>
            <w:r w:rsidRPr="00617C43">
              <w:rPr>
                <w:rFonts w:ascii="Consolas" w:eastAsia="Calibri" w:hAnsi="Consolas" w:cs="Calibri"/>
                <w:color w:val="C00000"/>
                <w:sz w:val="21"/>
                <w:szCs w:val="21"/>
                <w:shd w:val="clear" w:color="auto" w:fill="F2F2F2" w:themeFill="background1" w:themeFillShade="F2"/>
              </w:rPr>
              <w:t>machine/</w:t>
            </w:r>
            <w:r>
              <w:rPr>
                <w:rFonts w:ascii="Consolas" w:eastAsia="Calibri" w:hAnsi="Consolas" w:cs="Calibri"/>
                <w:color w:val="C00000"/>
                <w:sz w:val="21"/>
                <w:szCs w:val="21"/>
                <w:shd w:val="clear" w:color="auto" w:fill="F2F2F2" w:themeFill="background1" w:themeFillShade="F2"/>
              </w:rPr>
              <w:t>xxx</w:t>
            </w:r>
            <w:r w:rsidRPr="00617C43">
              <w:rPr>
                <w:rFonts w:ascii="Consolas" w:eastAsia="Calibri" w:hAnsi="Consolas" w:cs="Calibri"/>
                <w:color w:val="C00000"/>
                <w:sz w:val="21"/>
                <w:szCs w:val="21"/>
                <w:shd w:val="clear" w:color="auto" w:fill="F2F2F2" w:themeFill="background1" w:themeFillShade="F2"/>
              </w:rPr>
              <w:t>.conf</w:t>
            </w:r>
          </w:p>
          <w:p w14:paraId="7A1A0CF6" w14:textId="77777777" w:rsidR="00157B31" w:rsidRDefault="00157B31" w:rsidP="00157B31">
            <w:pPr>
              <w:rPr>
                <w:rFonts w:ascii="Consolas" w:hAnsi="Consolas"/>
                <w:color w:val="C00000"/>
                <w:sz w:val="21"/>
                <w:szCs w:val="21"/>
                <w:shd w:val="clear" w:color="auto" w:fill="F2F2F2" w:themeFill="background1" w:themeFillShade="F2"/>
              </w:rPr>
            </w:pPr>
          </w:p>
          <w:p w14:paraId="15931BD5" w14:textId="08102B9D" w:rsidR="00157B31" w:rsidRDefault="00157B31" w:rsidP="00157B31">
            <w:r w:rsidRPr="000119B1">
              <w:t>E.g.</w:t>
            </w:r>
            <w:r>
              <w:rPr>
                <w:rFonts w:ascii="Consolas" w:eastAsia="Calibri" w:hAnsi="Consolas" w:cs="Calibri"/>
                <w:color w:val="C00000"/>
                <w:sz w:val="21"/>
                <w:szCs w:val="21"/>
                <w:shd w:val="clear" w:color="auto" w:fill="F2F2F2" w:themeFill="background1" w:themeFillShade="F2"/>
              </w:rPr>
              <w:t xml:space="preserve"> </w:t>
            </w:r>
            <w:r w:rsidRPr="00617C43">
              <w:rPr>
                <w:rFonts w:ascii="Consolas" w:eastAsia="Calibri" w:hAnsi="Consolas" w:cs="Calibri"/>
                <w:color w:val="C00000"/>
                <w:sz w:val="21"/>
                <w:szCs w:val="21"/>
                <w:shd w:val="clear" w:color="auto" w:fill="F2F2F2" w:themeFill="background1" w:themeFillShade="F2"/>
              </w:rPr>
              <w:t>beagleboard.conf</w:t>
            </w:r>
            <w:r w:rsidRPr="000119B1">
              <w:t xml:space="preserve"> (</w:t>
            </w:r>
            <w:r w:rsidRPr="00E61F77">
              <w:t>Texas Instruments ARM Cortex-A8 development board</w:t>
            </w:r>
            <w:r w:rsidRPr="000119B1">
              <w:t>)</w:t>
            </w:r>
          </w:p>
        </w:tc>
        <w:tc>
          <w:tcPr>
            <w:tcW w:w="1427" w:type="pct"/>
            <w:vAlign w:val="center"/>
          </w:tcPr>
          <w:p w14:paraId="2FA7498A" w14:textId="006A1E86" w:rsidR="00157B31" w:rsidRDefault="00157B31" w:rsidP="00157B31">
            <w:r>
              <w:t>Define</w:t>
            </w:r>
            <w:r w:rsidRPr="00617C43">
              <w:t xml:space="preserve"> </w:t>
            </w:r>
            <w:r w:rsidRPr="00E61F77">
              <w:t>variables for specific hardware and are only used when building for that target</w:t>
            </w:r>
            <w:r>
              <w:t>:</w:t>
            </w:r>
          </w:p>
          <w:p w14:paraId="5BB787C4" w14:textId="53D0995C" w:rsidR="00157B31" w:rsidRPr="00617C43" w:rsidRDefault="00157B31" w:rsidP="00157B31">
            <w:pPr>
              <w:pStyle w:val="ListParagraph"/>
              <w:numPr>
                <w:ilvl w:val="0"/>
                <w:numId w:val="176"/>
              </w:numPr>
            </w:pPr>
            <w:r>
              <w:t>B</w:t>
            </w:r>
            <w:r w:rsidRPr="00617C43">
              <w:t>oard specific kernel</w:t>
            </w:r>
            <w:r w:rsidRPr="00617C43">
              <w:t xml:space="preserve"> c</w:t>
            </w:r>
            <w:r w:rsidRPr="00617C43">
              <w:t>onfiguration</w:t>
            </w:r>
          </w:p>
          <w:p w14:paraId="742F877B" w14:textId="5D71427F" w:rsidR="00157B31" w:rsidRPr="00617C43" w:rsidRDefault="00157B31" w:rsidP="00157B31">
            <w:pPr>
              <w:pStyle w:val="ListParagraph"/>
              <w:numPr>
                <w:ilvl w:val="0"/>
                <w:numId w:val="176"/>
              </w:numPr>
            </w:pPr>
            <w:r>
              <w:t>F</w:t>
            </w:r>
            <w:r w:rsidRPr="00617C43">
              <w:t>ormfactor configurations</w:t>
            </w:r>
          </w:p>
          <w:p w14:paraId="415816BA" w14:textId="77777777" w:rsidR="00157B31" w:rsidRDefault="00157B31" w:rsidP="00157B31">
            <w:pPr>
              <w:pStyle w:val="ListParagraph"/>
              <w:numPr>
                <w:ilvl w:val="0"/>
                <w:numId w:val="176"/>
              </w:numPr>
            </w:pPr>
            <w:r>
              <w:t>P</w:t>
            </w:r>
            <w:r w:rsidRPr="00617C43">
              <w:t>rocessor/SOC Tuning files</w:t>
            </w:r>
          </w:p>
          <w:p w14:paraId="15322C69" w14:textId="77777777" w:rsidR="00157B31" w:rsidRPr="000119B1" w:rsidRDefault="00157B31" w:rsidP="00157B31"/>
          <w:p w14:paraId="479F65B0" w14:textId="584D9E11" w:rsidR="00157B31" w:rsidRPr="000119B1" w:rsidRDefault="00157B31" w:rsidP="00157B31">
            <w:r>
              <w:t>L</w:t>
            </w:r>
            <w:r w:rsidRPr="00E61F77">
              <w:t>ocated throughout the Source Directory</w:t>
            </w:r>
            <w:r>
              <w:t>.</w:t>
            </w:r>
          </w:p>
        </w:tc>
        <w:tc>
          <w:tcPr>
            <w:tcW w:w="1679" w:type="pct"/>
            <w:vAlign w:val="center"/>
          </w:tcPr>
          <w:p w14:paraId="15C01899" w14:textId="77777777" w:rsidR="00157B31" w:rsidRPr="000E46FB" w:rsidRDefault="00157B31" w:rsidP="00157B31">
            <w:pPr>
              <w:pStyle w:val="ListParagraph"/>
              <w:numPr>
                <w:ilvl w:val="0"/>
                <w:numId w:val="176"/>
              </w:numPr>
            </w:pPr>
            <w:r w:rsidRPr="000E46FB">
              <w:t>Hardware machines and emulated machines (QEMU)</w:t>
            </w:r>
          </w:p>
          <w:p w14:paraId="2D052A85" w14:textId="0B15A1FC" w:rsidR="00157B31" w:rsidRPr="000E46FB" w:rsidRDefault="00157B31" w:rsidP="00157B31">
            <w:pPr>
              <w:pStyle w:val="ListParagraph"/>
              <w:numPr>
                <w:ilvl w:val="0"/>
                <w:numId w:val="176"/>
              </w:numPr>
            </w:pPr>
            <w:r w:rsidRPr="000E46FB">
              <w:t>Machine configuration refers to kernel sources and may influence some userspace softwar</w:t>
            </w:r>
            <w:r>
              <w:t>e</w:t>
            </w:r>
          </w:p>
        </w:tc>
      </w:tr>
      <w:tr w:rsidR="00877719" w14:paraId="15EB8952" w14:textId="77777777" w:rsidTr="00617C43">
        <w:trPr>
          <w:trHeight w:val="360"/>
          <w:jc w:val="center"/>
        </w:trPr>
        <w:tc>
          <w:tcPr>
            <w:tcW w:w="596" w:type="pct"/>
            <w:vAlign w:val="center"/>
          </w:tcPr>
          <w:p w14:paraId="31A12514" w14:textId="77777777" w:rsidR="00877719" w:rsidRDefault="00877719" w:rsidP="00157B31"/>
        </w:tc>
        <w:tc>
          <w:tcPr>
            <w:tcW w:w="1298" w:type="pct"/>
            <w:vAlign w:val="center"/>
          </w:tcPr>
          <w:p w14:paraId="0E18398D" w14:textId="66314527" w:rsidR="00877719" w:rsidRPr="00617C43" w:rsidRDefault="00877719" w:rsidP="00157B31">
            <w:pPr>
              <w:rPr>
                <w:rFonts w:ascii="Consolas" w:hAnsi="Consolas"/>
                <w:color w:val="C00000"/>
                <w:sz w:val="21"/>
                <w:szCs w:val="21"/>
                <w:shd w:val="clear" w:color="auto" w:fill="F2F2F2" w:themeFill="background1" w:themeFillShade="F2"/>
              </w:rPr>
            </w:pPr>
            <w:r>
              <w:rPr>
                <w:rFonts w:ascii="Consolas" w:eastAsia="Calibri" w:hAnsi="Consolas" w:cs="Calibri"/>
                <w:color w:val="C00000"/>
                <w:sz w:val="21"/>
                <w:szCs w:val="21"/>
                <w:shd w:val="clear" w:color="auto" w:fill="F2F2F2" w:themeFill="background1" w:themeFillShade="F2"/>
              </w:rPr>
              <w:t>conf/s</w:t>
            </w:r>
            <w:r w:rsidRPr="00877719">
              <w:rPr>
                <w:rFonts w:ascii="Consolas" w:eastAsia="Calibri" w:hAnsi="Consolas" w:cs="Calibri"/>
                <w:color w:val="C00000"/>
                <w:sz w:val="21"/>
                <w:szCs w:val="21"/>
                <w:shd w:val="clear" w:color="auto" w:fill="F2F2F2" w:themeFill="background1" w:themeFillShade="F2"/>
              </w:rPr>
              <w:t>ite.conf</w:t>
            </w:r>
          </w:p>
        </w:tc>
        <w:tc>
          <w:tcPr>
            <w:tcW w:w="1427" w:type="pct"/>
            <w:vAlign w:val="center"/>
          </w:tcPr>
          <w:p w14:paraId="52647C10" w14:textId="73335763" w:rsidR="00877719" w:rsidRDefault="00BA72C6" w:rsidP="00877719">
            <w:r>
              <w:t>C</w:t>
            </w:r>
            <w:r w:rsidRPr="00BA72C6">
              <w:t>onfigure multiple build directories</w:t>
            </w:r>
          </w:p>
        </w:tc>
        <w:tc>
          <w:tcPr>
            <w:tcW w:w="1679" w:type="pct"/>
            <w:vAlign w:val="center"/>
          </w:tcPr>
          <w:p w14:paraId="73F8413C" w14:textId="32AA4AF7" w:rsidR="00877719" w:rsidRPr="00877719" w:rsidRDefault="00877719" w:rsidP="00877719">
            <w:r>
              <w:t>This file is not</w:t>
            </w:r>
            <w:r w:rsidRPr="00877719">
              <w:t xml:space="preserve"> created by </w:t>
            </w:r>
            <w:r>
              <w:t xml:space="preserve">default, so </w:t>
            </w:r>
            <w:r w:rsidRPr="00877719">
              <w:t>you need to create it yourself</w:t>
            </w:r>
            <w:r>
              <w:t>.</w:t>
            </w:r>
          </w:p>
        </w:tc>
      </w:tr>
      <w:tr w:rsidR="00877719" w14:paraId="07F4838E" w14:textId="77777777" w:rsidTr="00617C43">
        <w:trPr>
          <w:trHeight w:val="360"/>
          <w:jc w:val="center"/>
        </w:trPr>
        <w:tc>
          <w:tcPr>
            <w:tcW w:w="596" w:type="pct"/>
            <w:vAlign w:val="center"/>
          </w:tcPr>
          <w:p w14:paraId="50AC7D66" w14:textId="77777777" w:rsidR="00877719" w:rsidRDefault="00877719" w:rsidP="00157B31"/>
        </w:tc>
        <w:tc>
          <w:tcPr>
            <w:tcW w:w="1298" w:type="pct"/>
            <w:vAlign w:val="center"/>
          </w:tcPr>
          <w:p w14:paraId="04539377" w14:textId="7FD8C6F4" w:rsidR="00877719" w:rsidRPr="00617C43" w:rsidRDefault="00877719" w:rsidP="00157B31">
            <w:pPr>
              <w:rPr>
                <w:rFonts w:ascii="Consolas" w:hAnsi="Consolas"/>
                <w:color w:val="C00000"/>
                <w:sz w:val="21"/>
                <w:szCs w:val="21"/>
                <w:shd w:val="clear" w:color="auto" w:fill="F2F2F2" w:themeFill="background1" w:themeFillShade="F2"/>
              </w:rPr>
            </w:pPr>
            <w:r>
              <w:rPr>
                <w:rFonts w:ascii="Consolas" w:eastAsia="Calibri" w:hAnsi="Consolas" w:cs="Calibri"/>
                <w:color w:val="C00000"/>
                <w:sz w:val="21"/>
                <w:szCs w:val="21"/>
                <w:shd w:val="clear" w:color="auto" w:fill="F2F2F2" w:themeFill="background1" w:themeFillShade="F2"/>
              </w:rPr>
              <w:t>conf/a</w:t>
            </w:r>
            <w:r w:rsidRPr="00877719">
              <w:rPr>
                <w:rFonts w:ascii="Consolas" w:eastAsia="Calibri" w:hAnsi="Consolas" w:cs="Calibri"/>
                <w:color w:val="C00000"/>
                <w:sz w:val="21"/>
                <w:szCs w:val="21"/>
                <w:shd w:val="clear" w:color="auto" w:fill="F2F2F2" w:themeFill="background1" w:themeFillShade="F2"/>
              </w:rPr>
              <w:t>uto.conf</w:t>
            </w:r>
          </w:p>
        </w:tc>
        <w:tc>
          <w:tcPr>
            <w:tcW w:w="1427" w:type="pct"/>
            <w:vAlign w:val="center"/>
          </w:tcPr>
          <w:p w14:paraId="154CF4CE" w14:textId="77777777" w:rsidR="00877719" w:rsidRDefault="00877719" w:rsidP="00157B31"/>
        </w:tc>
        <w:tc>
          <w:tcPr>
            <w:tcW w:w="1679" w:type="pct"/>
            <w:vAlign w:val="center"/>
          </w:tcPr>
          <w:p w14:paraId="05783DB4" w14:textId="77777777" w:rsidR="00877719" w:rsidRDefault="00877719" w:rsidP="00877719">
            <w:r>
              <w:t>This f</w:t>
            </w:r>
            <w:r w:rsidRPr="00877719">
              <w:t>ile is typically created by an autobuilder</w:t>
            </w:r>
            <w:r w:rsidR="00BA72C6">
              <w:t>.</w:t>
            </w:r>
          </w:p>
          <w:p w14:paraId="6FDE13D3" w14:textId="77777777" w:rsidR="00BA72C6" w:rsidRDefault="00BA72C6" w:rsidP="00877719"/>
          <w:p w14:paraId="44583BA2" w14:textId="7FC64C96" w:rsidR="00BA72C6" w:rsidRPr="00877719" w:rsidRDefault="00BA72C6" w:rsidP="00877719">
            <w:r w:rsidRPr="00BA72C6">
              <w:t xml:space="preserve">OpenEmbedded Build System reads the configuration files in a specific order: </w:t>
            </w:r>
            <w:r w:rsidRPr="00BA72C6">
              <w:rPr>
                <w:rFonts w:ascii="Consolas" w:eastAsia="Calibri" w:hAnsi="Consolas" w:cs="Calibri"/>
                <w:sz w:val="21"/>
                <w:szCs w:val="21"/>
                <w:shd w:val="clear" w:color="auto" w:fill="F2F2F2" w:themeFill="background1" w:themeFillShade="F2"/>
              </w:rPr>
              <w:t>site.conf</w:t>
            </w:r>
            <w:r w:rsidRPr="00BA72C6">
              <w:t xml:space="preserve">, </w:t>
            </w:r>
            <w:r w:rsidRPr="00BA72C6">
              <w:rPr>
                <w:rFonts w:ascii="Consolas" w:eastAsia="Calibri" w:hAnsi="Consolas" w:cs="Calibri"/>
                <w:sz w:val="21"/>
                <w:szCs w:val="21"/>
                <w:shd w:val="clear" w:color="auto" w:fill="F2F2F2" w:themeFill="background1" w:themeFillShade="F2"/>
              </w:rPr>
              <w:t>auto.conf</w:t>
            </w:r>
            <w:r w:rsidRPr="00BA72C6">
              <w:t xml:space="preserve">, and </w:t>
            </w:r>
            <w:r w:rsidRPr="00BA72C6">
              <w:rPr>
                <w:rFonts w:ascii="Consolas" w:eastAsia="Calibri" w:hAnsi="Consolas" w:cs="Calibri"/>
                <w:sz w:val="21"/>
                <w:szCs w:val="21"/>
                <w:shd w:val="clear" w:color="auto" w:fill="F2F2F2" w:themeFill="background1" w:themeFillShade="F2"/>
              </w:rPr>
              <w:t>local.conf</w:t>
            </w:r>
            <w:r w:rsidRPr="00BA72C6">
              <w:t>.</w:t>
            </w:r>
          </w:p>
        </w:tc>
      </w:tr>
    </w:tbl>
    <w:p w14:paraId="72B59194" w14:textId="16DF3225" w:rsidR="004145CF" w:rsidRDefault="004145CF" w:rsidP="004145CF">
      <w:pPr>
        <w:pStyle w:val="Heading3"/>
      </w:pPr>
      <w:r>
        <w:t>Variables</w:t>
      </w:r>
    </w:p>
    <w:p w14:paraId="6CFD5809" w14:textId="14651FB4" w:rsidR="008C6568" w:rsidRDefault="008C6568" w:rsidP="008C6568">
      <w:hyperlink r:id="rId23" w:history="1">
        <w:r w:rsidRPr="007C4D44">
          <w:rPr>
            <w:rStyle w:val="Hyperlink"/>
          </w:rPr>
          <w:t>https://docs.yoctoproject.org/bitbake/2.4/bitbake-user-manual/bitbake-user-manual-ref-variables.html#variables-glossary</w:t>
        </w:r>
      </w:hyperlink>
    </w:p>
    <w:tbl>
      <w:tblPr>
        <w:tblStyle w:val="TableGrid"/>
        <w:tblW w:w="5000" w:type="pct"/>
        <w:tblLook w:val="04A0" w:firstRow="1" w:lastRow="0" w:firstColumn="1" w:lastColumn="0" w:noHBand="0" w:noVBand="1"/>
      </w:tblPr>
      <w:tblGrid>
        <w:gridCol w:w="2988"/>
        <w:gridCol w:w="8522"/>
      </w:tblGrid>
      <w:tr w:rsidR="004145CF" w:rsidRPr="00702C72" w14:paraId="32EFAAD7" w14:textId="77777777" w:rsidTr="00991EC1">
        <w:trPr>
          <w:trHeight w:val="346"/>
        </w:trPr>
        <w:tc>
          <w:tcPr>
            <w:tcW w:w="1298" w:type="pct"/>
            <w:vAlign w:val="center"/>
          </w:tcPr>
          <w:p w14:paraId="465B75C0" w14:textId="77777777" w:rsidR="004145CF" w:rsidRPr="004145CF" w:rsidRDefault="004145CF" w:rsidP="00E90CAB">
            <w:pPr>
              <w:jc w:val="center"/>
              <w:rPr>
                <w:b/>
                <w:bCs/>
              </w:rPr>
            </w:pPr>
            <w:r w:rsidRPr="004145CF">
              <w:rPr>
                <w:b/>
                <w:bCs/>
              </w:rPr>
              <w:t>Option</w:t>
            </w:r>
          </w:p>
        </w:tc>
        <w:tc>
          <w:tcPr>
            <w:tcW w:w="3702" w:type="pct"/>
            <w:vAlign w:val="center"/>
          </w:tcPr>
          <w:p w14:paraId="3DC11281" w14:textId="77777777" w:rsidR="004145CF" w:rsidRPr="004145CF" w:rsidRDefault="004145CF" w:rsidP="00E90CAB">
            <w:pPr>
              <w:jc w:val="center"/>
              <w:rPr>
                <w:b/>
                <w:bCs/>
              </w:rPr>
            </w:pPr>
            <w:r w:rsidRPr="004145CF">
              <w:rPr>
                <w:b/>
                <w:bCs/>
              </w:rPr>
              <w:t>Description</w:t>
            </w:r>
          </w:p>
        </w:tc>
      </w:tr>
      <w:tr w:rsidR="00991EC1" w:rsidRPr="00702C72" w14:paraId="30631874" w14:textId="77777777" w:rsidTr="00991EC1">
        <w:trPr>
          <w:trHeight w:val="346"/>
        </w:trPr>
        <w:tc>
          <w:tcPr>
            <w:tcW w:w="5000" w:type="pct"/>
            <w:gridSpan w:val="2"/>
            <w:shd w:val="clear" w:color="auto" w:fill="DAEEF3" w:themeFill="accent5" w:themeFillTint="33"/>
            <w:vAlign w:val="center"/>
          </w:tcPr>
          <w:p w14:paraId="6812B2D2" w14:textId="0B39AA0F" w:rsidR="00991EC1" w:rsidRPr="00991EC1" w:rsidRDefault="00991EC1" w:rsidP="00991EC1">
            <w:pPr>
              <w:pStyle w:val="NoSpacing"/>
              <w:spacing w:before="100" w:beforeAutospacing="1" w:after="100" w:afterAutospacing="1" w:line="20" w:lineRule="atLeast"/>
              <w:contextualSpacing/>
              <w:jc w:val="center"/>
              <w:rPr>
                <w:b/>
                <w:bCs/>
              </w:rPr>
            </w:pPr>
            <w:r w:rsidRPr="00991EC1">
              <w:rPr>
                <w:rFonts w:ascii="Consolas" w:eastAsia="Calibri" w:hAnsi="Consolas" w:cs="Calibri"/>
                <w:b/>
                <w:bCs/>
                <w:color w:val="C00000"/>
                <w:sz w:val="21"/>
                <w:szCs w:val="21"/>
                <w:shd w:val="clear" w:color="auto" w:fill="F2F2F2" w:themeFill="background1" w:themeFillShade="F2"/>
              </w:rPr>
              <w:t>build/conf/local.conf</w:t>
            </w:r>
          </w:p>
        </w:tc>
      </w:tr>
      <w:tr w:rsidR="004145CF" w:rsidRPr="00702C72" w14:paraId="675E819A" w14:textId="77777777" w:rsidTr="00991EC1">
        <w:trPr>
          <w:trHeight w:val="346"/>
        </w:trPr>
        <w:tc>
          <w:tcPr>
            <w:tcW w:w="1298" w:type="pct"/>
            <w:vAlign w:val="center"/>
            <w:hideMark/>
          </w:tcPr>
          <w:p w14:paraId="2F79DAFD" w14:textId="77777777" w:rsidR="004145CF" w:rsidRPr="000C73F7" w:rsidRDefault="004145CF" w:rsidP="00E90CAB">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4145CF">
              <w:rPr>
                <w:rFonts w:ascii="Consolas" w:eastAsia="Calibri" w:hAnsi="Consolas" w:cs="Calibri"/>
                <w:color w:val="C00000"/>
                <w:kern w:val="0"/>
                <w:sz w:val="20"/>
                <w:szCs w:val="20"/>
                <w:shd w:val="clear" w:color="auto" w:fill="F2F2F2" w:themeFill="background1" w:themeFillShade="F2"/>
                <w14:ligatures w14:val="none"/>
              </w:rPr>
              <w:t>BB_NUMBER_THREADS</w:t>
            </w:r>
          </w:p>
        </w:tc>
        <w:tc>
          <w:tcPr>
            <w:tcW w:w="3702" w:type="pct"/>
            <w:vAlign w:val="center"/>
            <w:hideMark/>
          </w:tcPr>
          <w:p w14:paraId="5DE093AD" w14:textId="77777777" w:rsidR="004145CF" w:rsidRDefault="004145CF" w:rsidP="00E90CAB">
            <w:pPr>
              <w:pStyle w:val="NoSpacing"/>
              <w:spacing w:before="100" w:beforeAutospacing="1" w:after="100" w:afterAutospacing="1" w:line="20" w:lineRule="atLeast"/>
              <w:contextualSpacing/>
              <w:jc w:val="both"/>
            </w:pPr>
            <w:r>
              <w:t>Execute in</w:t>
            </w:r>
            <w:r w:rsidRPr="004145CF">
              <w:t xml:space="preserve"> parallel</w:t>
            </w:r>
            <w:r>
              <w:t>.</w:t>
            </w:r>
          </w:p>
          <w:p w14:paraId="7B62D2BD" w14:textId="77777777" w:rsidR="004145CF" w:rsidRDefault="004145CF" w:rsidP="00E90CAB">
            <w:pPr>
              <w:pStyle w:val="NoSpacing"/>
              <w:spacing w:before="100" w:beforeAutospacing="1" w:after="100" w:afterAutospacing="1" w:line="20" w:lineRule="atLeast"/>
              <w:contextualSpacing/>
              <w:jc w:val="both"/>
            </w:pPr>
          </w:p>
          <w:p w14:paraId="0BB11331" w14:textId="77777777" w:rsidR="004145CF" w:rsidRDefault="004145CF" w:rsidP="00E90CAB">
            <w:pPr>
              <w:pStyle w:val="NoSpacing"/>
              <w:spacing w:before="100" w:beforeAutospacing="1" w:after="100" w:afterAutospacing="1" w:line="20" w:lineRule="atLeast"/>
              <w:contextualSpacing/>
              <w:jc w:val="both"/>
            </w:pPr>
            <w:r>
              <w:t>Tips: To know how many processor in your build host run:</w:t>
            </w:r>
          </w:p>
          <w:p w14:paraId="637C638C" w14:textId="77777777" w:rsidR="004145CF" w:rsidRPr="004145CF" w:rsidRDefault="004145CF" w:rsidP="00E90CAB">
            <w:pPr>
              <w:pStyle w:val="NoSpacing"/>
              <w:spacing w:before="100" w:beforeAutospacing="1" w:after="100" w:afterAutospacing="1" w:line="20" w:lineRule="atLeast"/>
              <w:contextualSpacing/>
              <w:jc w:val="both"/>
              <w:rPr>
                <w:rFonts w:ascii="Consolas" w:eastAsia="Calibri" w:hAnsi="Consolas" w:cs="Calibri"/>
                <w:kern w:val="0"/>
                <w:sz w:val="21"/>
                <w:szCs w:val="21"/>
                <w:shd w:val="clear" w:color="auto" w:fill="F2F2F2" w:themeFill="background1" w:themeFillShade="F2"/>
                <w14:ligatures w14:val="none"/>
              </w:rPr>
            </w:pPr>
            <w:r w:rsidRPr="004145CF">
              <w:rPr>
                <w:rFonts w:ascii="Consolas" w:eastAsia="Calibri" w:hAnsi="Consolas" w:cs="Calibri"/>
                <w:kern w:val="0"/>
                <w:sz w:val="21"/>
                <w:szCs w:val="21"/>
                <w:shd w:val="clear" w:color="auto" w:fill="F2F2F2" w:themeFill="background1" w:themeFillShade="F2"/>
                <w14:ligatures w14:val="none"/>
              </w:rPr>
              <w:t>$ grep processor /proc/cpuinfo</w:t>
            </w:r>
          </w:p>
          <w:p w14:paraId="6AF6B9E7" w14:textId="77777777" w:rsidR="004145CF" w:rsidRDefault="004145CF" w:rsidP="00E90CAB">
            <w:pPr>
              <w:pStyle w:val="NoSpacing"/>
              <w:spacing w:before="100" w:beforeAutospacing="1" w:after="100" w:afterAutospacing="1" w:line="20" w:lineRule="atLeast"/>
              <w:contextualSpacing/>
              <w:jc w:val="both"/>
            </w:pPr>
            <w:r>
              <w:t>Or:</w:t>
            </w:r>
          </w:p>
          <w:p w14:paraId="70D2F06D" w14:textId="008927C4" w:rsidR="004145CF" w:rsidRPr="00702C72" w:rsidRDefault="004145CF" w:rsidP="00E90CAB">
            <w:pPr>
              <w:pStyle w:val="NoSpacing"/>
              <w:spacing w:before="100" w:beforeAutospacing="1" w:after="100" w:afterAutospacing="1" w:line="20" w:lineRule="atLeast"/>
              <w:contextualSpacing/>
            </w:pPr>
            <w:r w:rsidRPr="004145CF">
              <w:rPr>
                <w:rFonts w:ascii="Consolas" w:eastAsia="Calibri" w:hAnsi="Consolas" w:cs="Calibri"/>
                <w:kern w:val="0"/>
                <w:sz w:val="21"/>
                <w:szCs w:val="21"/>
                <w:shd w:val="clear" w:color="auto" w:fill="F2F2F2" w:themeFill="background1" w:themeFillShade="F2"/>
                <w14:ligatures w14:val="none"/>
              </w:rPr>
              <w:t xml:space="preserve">$ </w:t>
            </w:r>
            <w:r w:rsidRPr="004145CF">
              <w:rPr>
                <w:rFonts w:ascii="Consolas" w:eastAsia="Calibri" w:hAnsi="Consolas" w:cs="Calibri"/>
                <w:kern w:val="0"/>
                <w:sz w:val="21"/>
                <w:szCs w:val="21"/>
                <w:shd w:val="clear" w:color="auto" w:fill="F2F2F2" w:themeFill="background1" w:themeFillShade="F2"/>
                <w14:ligatures w14:val="none"/>
              </w:rPr>
              <w:t>ncpus</w:t>
            </w:r>
            <w:r w:rsidRPr="004145CF">
              <w:rPr>
                <w:rFonts w:ascii="Consolas" w:eastAsia="Calibri" w:hAnsi="Consolas" w:cs="Calibri"/>
                <w:kern w:val="0"/>
                <w:sz w:val="21"/>
                <w:szCs w:val="21"/>
                <w:shd w:val="clear" w:color="auto" w:fill="F2F2F2" w:themeFill="background1" w:themeFillShade="F2"/>
                <w14:ligatures w14:val="none"/>
              </w:rPr>
              <w:t xml:space="preserve">   # Require "$ </w:t>
            </w:r>
            <w:r w:rsidRPr="004145CF">
              <w:rPr>
                <w:rFonts w:ascii="Consolas" w:eastAsia="Calibri" w:hAnsi="Consolas" w:cs="Calibri"/>
                <w:kern w:val="0"/>
                <w:sz w:val="21"/>
                <w:szCs w:val="21"/>
                <w:shd w:val="clear" w:color="auto" w:fill="F2F2F2" w:themeFill="background1" w:themeFillShade="F2"/>
                <w14:ligatures w14:val="none"/>
              </w:rPr>
              <w:t>sudo apt install mdm</w:t>
            </w:r>
            <w:r w:rsidRPr="004145CF">
              <w:rPr>
                <w:rFonts w:ascii="Consolas" w:eastAsia="Calibri" w:hAnsi="Consolas" w:cs="Calibri"/>
                <w:kern w:val="0"/>
                <w:sz w:val="21"/>
                <w:szCs w:val="21"/>
                <w:shd w:val="clear" w:color="auto" w:fill="F2F2F2" w:themeFill="background1" w:themeFillShade="F2"/>
                <w14:ligatures w14:val="none"/>
              </w:rPr>
              <w:t>"</w:t>
            </w:r>
          </w:p>
        </w:tc>
      </w:tr>
      <w:tr w:rsidR="004145CF" w:rsidRPr="00702C72" w14:paraId="4D19DF24" w14:textId="77777777" w:rsidTr="00991EC1">
        <w:trPr>
          <w:trHeight w:val="346"/>
        </w:trPr>
        <w:tc>
          <w:tcPr>
            <w:tcW w:w="1298" w:type="pct"/>
            <w:vAlign w:val="center"/>
          </w:tcPr>
          <w:p w14:paraId="2F9EE277" w14:textId="2C7285FC" w:rsidR="004145CF" w:rsidRPr="000C73F7" w:rsidRDefault="004145CF" w:rsidP="00E90CAB">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p>
        </w:tc>
        <w:tc>
          <w:tcPr>
            <w:tcW w:w="3702" w:type="pct"/>
            <w:vAlign w:val="center"/>
          </w:tcPr>
          <w:p w14:paraId="7D62A9D2" w14:textId="2495F8DF" w:rsidR="004145CF" w:rsidRPr="00702C72" w:rsidRDefault="004145CF" w:rsidP="00E90CAB">
            <w:pPr>
              <w:pStyle w:val="NoSpacing"/>
              <w:spacing w:before="100" w:beforeAutospacing="1" w:after="100" w:afterAutospacing="1" w:line="20" w:lineRule="atLeast"/>
              <w:contextualSpacing/>
            </w:pPr>
          </w:p>
        </w:tc>
      </w:tr>
      <w:tr w:rsidR="00991EC1" w:rsidRPr="00702C72" w14:paraId="5DABFFE9" w14:textId="77777777" w:rsidTr="00991EC1">
        <w:trPr>
          <w:trHeight w:val="346"/>
        </w:trPr>
        <w:tc>
          <w:tcPr>
            <w:tcW w:w="5000" w:type="pct"/>
            <w:gridSpan w:val="2"/>
            <w:shd w:val="clear" w:color="auto" w:fill="DAEEF3" w:themeFill="accent5" w:themeFillTint="33"/>
            <w:vAlign w:val="center"/>
          </w:tcPr>
          <w:p w14:paraId="48DCE78E" w14:textId="024E569B" w:rsidR="00991EC1" w:rsidRPr="00702C72" w:rsidRDefault="00991EC1" w:rsidP="00991EC1">
            <w:pPr>
              <w:pStyle w:val="NoSpacing"/>
              <w:spacing w:before="100" w:beforeAutospacing="1" w:after="100" w:afterAutospacing="1" w:line="20" w:lineRule="atLeast"/>
              <w:contextualSpacing/>
              <w:jc w:val="center"/>
            </w:pPr>
            <w:r w:rsidRPr="00FB7CF8">
              <w:rPr>
                <w:rFonts w:ascii="Consolas" w:hAnsi="Consolas"/>
                <w:color w:val="C00000"/>
                <w:sz w:val="21"/>
                <w:szCs w:val="21"/>
                <w:shd w:val="clear" w:color="auto" w:fill="F2F2F2" w:themeFill="background1" w:themeFillShade="F2"/>
              </w:rPr>
              <w:t>build/conf/bblayers.conf</w:t>
            </w:r>
          </w:p>
        </w:tc>
      </w:tr>
      <w:tr w:rsidR="00991EC1" w:rsidRPr="00702C72" w14:paraId="5323DC8A" w14:textId="77777777" w:rsidTr="00991EC1">
        <w:trPr>
          <w:trHeight w:val="346"/>
        </w:trPr>
        <w:tc>
          <w:tcPr>
            <w:tcW w:w="1298" w:type="pct"/>
            <w:vAlign w:val="center"/>
          </w:tcPr>
          <w:p w14:paraId="474D4FDE" w14:textId="67B528EF" w:rsidR="00991EC1" w:rsidRPr="000C73F7" w:rsidRDefault="00991EC1" w:rsidP="00991EC1">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FB7CF8">
              <w:rPr>
                <w:rFonts w:ascii="Consolas" w:hAnsi="Consolas"/>
                <w:color w:val="C00000"/>
                <w:sz w:val="21"/>
                <w:szCs w:val="21"/>
                <w:shd w:val="clear" w:color="auto" w:fill="F2F2F2" w:themeFill="background1" w:themeFillShade="F2"/>
              </w:rPr>
              <w:t>BBLAYERS</w:t>
            </w:r>
          </w:p>
        </w:tc>
        <w:tc>
          <w:tcPr>
            <w:tcW w:w="3702" w:type="pct"/>
            <w:vAlign w:val="center"/>
          </w:tcPr>
          <w:p w14:paraId="7BFDD00F" w14:textId="2BF03CDB" w:rsidR="00991EC1" w:rsidRPr="00702C72" w:rsidRDefault="00991EC1" w:rsidP="00991EC1">
            <w:pPr>
              <w:pStyle w:val="NoSpacing"/>
              <w:spacing w:before="100" w:beforeAutospacing="1" w:after="100" w:afterAutospacing="1" w:line="20" w:lineRule="atLeast"/>
              <w:contextualSpacing/>
            </w:pPr>
            <w:r>
              <w:t>Add layers</w:t>
            </w:r>
          </w:p>
        </w:tc>
      </w:tr>
      <w:tr w:rsidR="00991EC1" w:rsidRPr="00702C72" w14:paraId="7FCF3FA9" w14:textId="77777777" w:rsidTr="00991EC1">
        <w:trPr>
          <w:trHeight w:val="346"/>
        </w:trPr>
        <w:tc>
          <w:tcPr>
            <w:tcW w:w="1298" w:type="pct"/>
            <w:vAlign w:val="center"/>
          </w:tcPr>
          <w:p w14:paraId="541BA47F" w14:textId="77777777" w:rsidR="00991EC1" w:rsidRPr="00FB7CF8" w:rsidRDefault="00991EC1" w:rsidP="00991EC1">
            <w:pPr>
              <w:pStyle w:val="NoSpacing"/>
              <w:spacing w:before="100" w:beforeAutospacing="1" w:after="100" w:afterAutospacing="1" w:line="20" w:lineRule="atLeast"/>
              <w:contextualSpacing/>
              <w:rPr>
                <w:rFonts w:ascii="Consolas" w:hAnsi="Consolas"/>
                <w:color w:val="C00000"/>
                <w:sz w:val="21"/>
                <w:szCs w:val="21"/>
                <w:shd w:val="clear" w:color="auto" w:fill="F2F2F2" w:themeFill="background1" w:themeFillShade="F2"/>
              </w:rPr>
            </w:pPr>
          </w:p>
        </w:tc>
        <w:tc>
          <w:tcPr>
            <w:tcW w:w="3702" w:type="pct"/>
            <w:vAlign w:val="center"/>
          </w:tcPr>
          <w:p w14:paraId="43827BAC" w14:textId="77777777" w:rsidR="00991EC1" w:rsidRDefault="00991EC1" w:rsidP="00991EC1">
            <w:pPr>
              <w:pStyle w:val="NoSpacing"/>
              <w:spacing w:before="100" w:beforeAutospacing="1" w:after="100" w:afterAutospacing="1" w:line="20" w:lineRule="atLeast"/>
              <w:contextualSpacing/>
            </w:pPr>
          </w:p>
        </w:tc>
      </w:tr>
      <w:tr w:rsidR="00C27C53" w:rsidRPr="00702C72" w14:paraId="1C4AB105" w14:textId="77777777" w:rsidTr="00C27C53">
        <w:trPr>
          <w:trHeight w:val="346"/>
        </w:trPr>
        <w:tc>
          <w:tcPr>
            <w:tcW w:w="5000" w:type="pct"/>
            <w:gridSpan w:val="2"/>
            <w:shd w:val="clear" w:color="auto" w:fill="DAEEF3" w:themeFill="accent5" w:themeFillTint="33"/>
            <w:vAlign w:val="center"/>
          </w:tcPr>
          <w:p w14:paraId="5A4B7815" w14:textId="04A6848E" w:rsidR="00C27C53" w:rsidRDefault="00C27C53" w:rsidP="00C27C53">
            <w:pPr>
              <w:pStyle w:val="NoSpacing"/>
              <w:spacing w:before="100" w:beforeAutospacing="1" w:after="100" w:afterAutospacing="1" w:line="20" w:lineRule="atLeast"/>
              <w:contextualSpacing/>
              <w:jc w:val="center"/>
            </w:pPr>
            <w:r w:rsidRPr="00617C43">
              <w:rPr>
                <w:rFonts w:ascii="Consolas" w:eastAsia="Calibri" w:hAnsi="Consolas" w:cs="Calibri"/>
                <w:color w:val="C00000"/>
                <w:sz w:val="21"/>
                <w:szCs w:val="21"/>
                <w:shd w:val="clear" w:color="auto" w:fill="F2F2F2" w:themeFill="background1" w:themeFillShade="F2"/>
              </w:rPr>
              <w:t>*/conf/layer.conf</w:t>
            </w:r>
          </w:p>
        </w:tc>
      </w:tr>
      <w:tr w:rsidR="00C27C53" w:rsidRPr="00702C72" w14:paraId="0DFA41FB" w14:textId="77777777" w:rsidTr="00991EC1">
        <w:trPr>
          <w:trHeight w:val="346"/>
        </w:trPr>
        <w:tc>
          <w:tcPr>
            <w:tcW w:w="1298" w:type="pct"/>
            <w:vAlign w:val="center"/>
          </w:tcPr>
          <w:p w14:paraId="0686C63E" w14:textId="02905330" w:rsidR="00C27C53" w:rsidRPr="00FB7CF8" w:rsidRDefault="00C27C53" w:rsidP="00991EC1">
            <w:pPr>
              <w:pStyle w:val="NoSpacing"/>
              <w:spacing w:before="100" w:beforeAutospacing="1" w:after="100" w:afterAutospacing="1" w:line="20" w:lineRule="atLeast"/>
              <w:contextualSpacing/>
              <w:rPr>
                <w:rFonts w:ascii="Consolas" w:hAnsi="Consolas"/>
                <w:color w:val="C00000"/>
                <w:sz w:val="21"/>
                <w:szCs w:val="21"/>
                <w:shd w:val="clear" w:color="auto" w:fill="F2F2F2" w:themeFill="background1" w:themeFillShade="F2"/>
              </w:rPr>
            </w:pPr>
            <w:r w:rsidRPr="00AF1BA6">
              <w:rPr>
                <w:rFonts w:ascii="Consolas" w:hAnsi="Consolas"/>
                <w:color w:val="C00000"/>
                <w:sz w:val="21"/>
                <w:szCs w:val="21"/>
                <w:shd w:val="clear" w:color="auto" w:fill="F2F2F2" w:themeFill="background1" w:themeFillShade="F2"/>
              </w:rPr>
              <w:t>BBPATH</w:t>
            </w:r>
          </w:p>
        </w:tc>
        <w:tc>
          <w:tcPr>
            <w:tcW w:w="3702" w:type="pct"/>
            <w:vAlign w:val="center"/>
          </w:tcPr>
          <w:p w14:paraId="7B6FE03B" w14:textId="06D5743C" w:rsidR="00C27C53" w:rsidRDefault="00C27C53" w:rsidP="00991EC1">
            <w:pPr>
              <w:pStyle w:val="NoSpacing"/>
              <w:spacing w:before="100" w:beforeAutospacing="1" w:after="100" w:afterAutospacing="1" w:line="20" w:lineRule="atLeast"/>
              <w:contextualSpacing/>
            </w:pPr>
            <w:r>
              <w:t>S</w:t>
            </w:r>
            <w:r w:rsidRPr="00C27C53">
              <w:t xml:space="preserve">earch for configuration and class files under the </w:t>
            </w:r>
            <w:r w:rsidRPr="00C27C53">
              <w:rPr>
                <w:rFonts w:ascii="Consolas" w:eastAsia="Calibri" w:hAnsi="Consolas" w:cs="Calibri"/>
                <w:kern w:val="0"/>
                <w:sz w:val="21"/>
                <w:szCs w:val="21"/>
                <w:shd w:val="clear" w:color="auto" w:fill="F2F2F2" w:themeFill="background1" w:themeFillShade="F2"/>
                <w14:ligatures w14:val="none"/>
              </w:rPr>
              <w:t>conf</w:t>
            </w:r>
            <w:r w:rsidRPr="00C27C53">
              <w:t xml:space="preserve"> and </w:t>
            </w:r>
            <w:r w:rsidRPr="00C27C53">
              <w:rPr>
                <w:rFonts w:ascii="Consolas" w:eastAsia="Calibri" w:hAnsi="Consolas" w:cs="Calibri"/>
                <w:kern w:val="0"/>
                <w:sz w:val="21"/>
                <w:szCs w:val="21"/>
                <w:shd w:val="clear" w:color="auto" w:fill="F2F2F2" w:themeFill="background1" w:themeFillShade="F2"/>
                <w14:ligatures w14:val="none"/>
              </w:rPr>
              <w:t>classes</w:t>
            </w:r>
            <w:r w:rsidRPr="00C27C53">
              <w:t xml:space="preserve"> directories</w:t>
            </w:r>
          </w:p>
        </w:tc>
      </w:tr>
      <w:tr w:rsidR="00C27C53" w:rsidRPr="00702C72" w14:paraId="5568CDE5" w14:textId="77777777" w:rsidTr="00991EC1">
        <w:trPr>
          <w:trHeight w:val="346"/>
        </w:trPr>
        <w:tc>
          <w:tcPr>
            <w:tcW w:w="1298" w:type="pct"/>
            <w:vAlign w:val="center"/>
          </w:tcPr>
          <w:p w14:paraId="53D9F635" w14:textId="75339493" w:rsidR="00C27C53" w:rsidRPr="00C27C53" w:rsidRDefault="00C27C53" w:rsidP="00991EC1">
            <w:pPr>
              <w:pStyle w:val="NoSpacing"/>
              <w:spacing w:before="100" w:beforeAutospacing="1" w:after="100" w:afterAutospacing="1" w:line="20" w:lineRule="atLeast"/>
              <w:contextualSpacing/>
            </w:pPr>
            <w:r w:rsidRPr="00AF1BA6">
              <w:rPr>
                <w:rFonts w:ascii="Consolas" w:hAnsi="Consolas"/>
                <w:color w:val="C00000"/>
                <w:sz w:val="21"/>
                <w:szCs w:val="21"/>
                <w:shd w:val="clear" w:color="auto" w:fill="F2F2F2" w:themeFill="background1" w:themeFillShade="F2"/>
              </w:rPr>
              <w:t>BBFILES</w:t>
            </w:r>
          </w:p>
        </w:tc>
        <w:tc>
          <w:tcPr>
            <w:tcW w:w="3702" w:type="pct"/>
            <w:vAlign w:val="center"/>
          </w:tcPr>
          <w:p w14:paraId="6BC73C7F" w14:textId="1192D161" w:rsidR="00C27C53" w:rsidRDefault="00C27C53" w:rsidP="00991EC1">
            <w:pPr>
              <w:pStyle w:val="NoSpacing"/>
              <w:spacing w:before="100" w:beforeAutospacing="1" w:after="100" w:afterAutospacing="1" w:line="20" w:lineRule="atLeast"/>
              <w:contextualSpacing/>
            </w:pPr>
            <w:r>
              <w:t>L</w:t>
            </w:r>
            <w:r w:rsidRPr="00C27C53">
              <w:t>ocate recipe</w:t>
            </w:r>
            <w:r w:rsidR="00AF1BA6">
              <w:t xml:space="preserve"> files</w:t>
            </w:r>
            <w:r w:rsidRPr="00C27C53">
              <w:t xml:space="preserve"> (</w:t>
            </w:r>
            <w:r w:rsidRPr="00C27C53">
              <w:rPr>
                <w:rFonts w:ascii="Consolas" w:eastAsia="Calibri" w:hAnsi="Consolas" w:cs="Calibri"/>
                <w:kern w:val="0"/>
                <w:sz w:val="21"/>
                <w:szCs w:val="21"/>
                <w:shd w:val="clear" w:color="auto" w:fill="F2F2F2" w:themeFill="background1" w:themeFillShade="F2"/>
                <w14:ligatures w14:val="none"/>
              </w:rPr>
              <w:t>.bb</w:t>
            </w:r>
            <w:r>
              <w:t xml:space="preserve">) </w:t>
            </w:r>
            <w:r w:rsidRPr="00C27C53">
              <w:t>and recipe append files</w:t>
            </w:r>
            <w:r>
              <w:t xml:space="preserve"> (</w:t>
            </w:r>
            <w:r w:rsidRPr="00C27C53">
              <w:rPr>
                <w:rFonts w:ascii="Consolas" w:eastAsia="Calibri" w:hAnsi="Consolas" w:cs="Calibri"/>
                <w:kern w:val="0"/>
                <w:sz w:val="21"/>
                <w:szCs w:val="21"/>
                <w:shd w:val="clear" w:color="auto" w:fill="F2F2F2" w:themeFill="background1" w:themeFillShade="F2"/>
                <w14:ligatures w14:val="none"/>
              </w:rPr>
              <w:t>.bbappend</w:t>
            </w:r>
            <w:r w:rsidRPr="00C27C53">
              <w:t>)</w:t>
            </w:r>
          </w:p>
        </w:tc>
      </w:tr>
      <w:tr w:rsidR="00C27C53" w:rsidRPr="00702C72" w14:paraId="09C0CAF7" w14:textId="77777777" w:rsidTr="00991EC1">
        <w:trPr>
          <w:trHeight w:val="346"/>
        </w:trPr>
        <w:tc>
          <w:tcPr>
            <w:tcW w:w="1298" w:type="pct"/>
            <w:vAlign w:val="center"/>
          </w:tcPr>
          <w:p w14:paraId="5175D1C0" w14:textId="259F6A12" w:rsidR="00C27C53" w:rsidRPr="00C27C53" w:rsidRDefault="00157B31" w:rsidP="00991EC1">
            <w:pPr>
              <w:pStyle w:val="NoSpacing"/>
              <w:spacing w:before="100" w:beforeAutospacing="1" w:after="100" w:afterAutospacing="1" w:line="20" w:lineRule="atLeast"/>
              <w:contextualSpacing/>
            </w:pPr>
            <w:r w:rsidRPr="00AF1BA6">
              <w:rPr>
                <w:rFonts w:ascii="Consolas" w:hAnsi="Consolas"/>
                <w:color w:val="C00000"/>
                <w:sz w:val="21"/>
                <w:szCs w:val="21"/>
                <w:shd w:val="clear" w:color="auto" w:fill="F2F2F2" w:themeFill="background1" w:themeFillShade="F2"/>
              </w:rPr>
              <w:t>LAYERDIR</w:t>
            </w:r>
          </w:p>
        </w:tc>
        <w:tc>
          <w:tcPr>
            <w:tcW w:w="3702" w:type="pct"/>
            <w:vAlign w:val="center"/>
          </w:tcPr>
          <w:p w14:paraId="2FFCA132" w14:textId="77777777" w:rsidR="00C27C53" w:rsidRDefault="00C27C53" w:rsidP="00991EC1">
            <w:pPr>
              <w:pStyle w:val="NoSpacing"/>
              <w:spacing w:before="100" w:beforeAutospacing="1" w:after="100" w:afterAutospacing="1" w:line="20" w:lineRule="atLeast"/>
              <w:contextualSpacing/>
            </w:pPr>
          </w:p>
        </w:tc>
      </w:tr>
      <w:tr w:rsidR="00157B31" w:rsidRPr="00702C72" w14:paraId="4CC0D257" w14:textId="77777777" w:rsidTr="00991EC1">
        <w:trPr>
          <w:trHeight w:val="346"/>
        </w:trPr>
        <w:tc>
          <w:tcPr>
            <w:tcW w:w="1298" w:type="pct"/>
            <w:vAlign w:val="center"/>
          </w:tcPr>
          <w:p w14:paraId="79DAB016" w14:textId="77777777" w:rsidR="00157B31" w:rsidRPr="00C27C53" w:rsidRDefault="00157B31" w:rsidP="00991EC1">
            <w:pPr>
              <w:pStyle w:val="NoSpacing"/>
              <w:spacing w:before="100" w:beforeAutospacing="1" w:after="100" w:afterAutospacing="1" w:line="20" w:lineRule="atLeast"/>
              <w:contextualSpacing/>
            </w:pPr>
          </w:p>
        </w:tc>
        <w:tc>
          <w:tcPr>
            <w:tcW w:w="3702" w:type="pct"/>
            <w:vAlign w:val="center"/>
          </w:tcPr>
          <w:p w14:paraId="55A241BD" w14:textId="77777777" w:rsidR="00157B31" w:rsidRDefault="00157B31" w:rsidP="00991EC1">
            <w:pPr>
              <w:pStyle w:val="NoSpacing"/>
              <w:spacing w:before="100" w:beforeAutospacing="1" w:after="100" w:afterAutospacing="1" w:line="20" w:lineRule="atLeast"/>
              <w:contextualSpacing/>
            </w:pPr>
          </w:p>
        </w:tc>
      </w:tr>
      <w:tr w:rsidR="00C27C53" w:rsidRPr="00702C72" w14:paraId="2BB88CF8" w14:textId="77777777" w:rsidTr="00C27C53">
        <w:trPr>
          <w:trHeight w:val="346"/>
        </w:trPr>
        <w:tc>
          <w:tcPr>
            <w:tcW w:w="5000" w:type="pct"/>
            <w:gridSpan w:val="2"/>
            <w:shd w:val="clear" w:color="auto" w:fill="DAEEF3" w:themeFill="accent5" w:themeFillTint="33"/>
            <w:vAlign w:val="center"/>
          </w:tcPr>
          <w:p w14:paraId="488EDCC7" w14:textId="3BACD54A" w:rsidR="00C27C53" w:rsidRDefault="00C27C53" w:rsidP="00C27C53">
            <w:pPr>
              <w:jc w:val="center"/>
            </w:pPr>
            <w:r w:rsidRPr="00617C43">
              <w:rPr>
                <w:rFonts w:ascii="Consolas" w:eastAsia="Calibri" w:hAnsi="Consolas" w:cs="Calibri"/>
                <w:color w:val="C00000"/>
                <w:sz w:val="21"/>
                <w:szCs w:val="21"/>
                <w:shd w:val="clear" w:color="auto" w:fill="F2F2F2" w:themeFill="background1" w:themeFillShade="F2"/>
              </w:rPr>
              <w:t>meta/conf/</w:t>
            </w:r>
            <w:r>
              <w:rPr>
                <w:rFonts w:ascii="Consolas" w:eastAsia="Calibri" w:hAnsi="Consolas" w:cs="Calibri"/>
                <w:color w:val="C00000"/>
                <w:sz w:val="21"/>
                <w:szCs w:val="21"/>
                <w:shd w:val="clear" w:color="auto" w:fill="F2F2F2" w:themeFill="background1" w:themeFillShade="F2"/>
              </w:rPr>
              <w:t>bitbake</w:t>
            </w:r>
            <w:r w:rsidRPr="00617C43">
              <w:rPr>
                <w:rFonts w:ascii="Consolas" w:eastAsia="Calibri" w:hAnsi="Consolas" w:cs="Calibri"/>
                <w:color w:val="C00000"/>
                <w:sz w:val="21"/>
                <w:szCs w:val="21"/>
                <w:shd w:val="clear" w:color="auto" w:fill="F2F2F2" w:themeFill="background1" w:themeFillShade="F2"/>
              </w:rPr>
              <w:t>.conf</w:t>
            </w:r>
          </w:p>
        </w:tc>
      </w:tr>
      <w:tr w:rsidR="00C27C53" w:rsidRPr="00702C72" w14:paraId="4C93B35E" w14:textId="77777777" w:rsidTr="00991EC1">
        <w:trPr>
          <w:trHeight w:val="346"/>
        </w:trPr>
        <w:tc>
          <w:tcPr>
            <w:tcW w:w="1298" w:type="pct"/>
            <w:vAlign w:val="center"/>
          </w:tcPr>
          <w:p w14:paraId="783E160D" w14:textId="557A468F" w:rsidR="00C27C53" w:rsidRPr="00C27C53" w:rsidRDefault="00C27C53" w:rsidP="00991EC1">
            <w:pPr>
              <w:pStyle w:val="NoSpacing"/>
              <w:spacing w:before="100" w:beforeAutospacing="1" w:after="100" w:afterAutospacing="1" w:line="20" w:lineRule="atLeast"/>
              <w:contextualSpacing/>
            </w:pPr>
            <w:r w:rsidRPr="00AF1BA6">
              <w:rPr>
                <w:rFonts w:ascii="Consolas" w:hAnsi="Consolas"/>
                <w:color w:val="C00000"/>
                <w:sz w:val="21"/>
                <w:szCs w:val="21"/>
                <w:shd w:val="clear" w:color="auto" w:fill="F2F2F2" w:themeFill="background1" w:themeFillShade="F2"/>
              </w:rPr>
              <w:t>BBPATH</w:t>
            </w:r>
          </w:p>
        </w:tc>
        <w:tc>
          <w:tcPr>
            <w:tcW w:w="3702" w:type="pct"/>
            <w:vAlign w:val="center"/>
          </w:tcPr>
          <w:p w14:paraId="00E0D68E" w14:textId="77777777" w:rsidR="00C27C53" w:rsidRDefault="00C27C53" w:rsidP="00991EC1">
            <w:pPr>
              <w:pStyle w:val="NoSpacing"/>
              <w:spacing w:before="100" w:beforeAutospacing="1" w:after="100" w:afterAutospacing="1" w:line="20" w:lineRule="atLeast"/>
              <w:contextualSpacing/>
            </w:pPr>
          </w:p>
        </w:tc>
      </w:tr>
      <w:tr w:rsidR="00C27C53" w:rsidRPr="00702C72" w14:paraId="1DB590EF" w14:textId="77777777" w:rsidTr="00991EC1">
        <w:trPr>
          <w:trHeight w:val="346"/>
        </w:trPr>
        <w:tc>
          <w:tcPr>
            <w:tcW w:w="1298" w:type="pct"/>
            <w:vAlign w:val="center"/>
          </w:tcPr>
          <w:p w14:paraId="3902237E" w14:textId="77777777" w:rsidR="00C27C53" w:rsidRPr="00C27C53" w:rsidRDefault="00C27C53" w:rsidP="00991EC1">
            <w:pPr>
              <w:pStyle w:val="NoSpacing"/>
              <w:spacing w:before="100" w:beforeAutospacing="1" w:after="100" w:afterAutospacing="1" w:line="20" w:lineRule="atLeast"/>
              <w:contextualSpacing/>
            </w:pPr>
          </w:p>
        </w:tc>
        <w:tc>
          <w:tcPr>
            <w:tcW w:w="3702" w:type="pct"/>
            <w:vAlign w:val="center"/>
          </w:tcPr>
          <w:p w14:paraId="22186A5F" w14:textId="77777777" w:rsidR="00C27C53" w:rsidRDefault="00C27C53" w:rsidP="00991EC1">
            <w:pPr>
              <w:pStyle w:val="NoSpacing"/>
              <w:spacing w:before="100" w:beforeAutospacing="1" w:after="100" w:afterAutospacing="1" w:line="20" w:lineRule="atLeast"/>
              <w:contextualSpacing/>
            </w:pPr>
          </w:p>
        </w:tc>
      </w:tr>
      <w:tr w:rsidR="00830A75" w:rsidRPr="00702C72" w14:paraId="3F400B31" w14:textId="77777777" w:rsidTr="00991EC1">
        <w:trPr>
          <w:trHeight w:val="346"/>
        </w:trPr>
        <w:tc>
          <w:tcPr>
            <w:tcW w:w="1298" w:type="pct"/>
            <w:vAlign w:val="center"/>
          </w:tcPr>
          <w:p w14:paraId="5188F8BC" w14:textId="77777777" w:rsidR="00830A75" w:rsidRPr="00C27C53" w:rsidRDefault="00830A75" w:rsidP="00991EC1">
            <w:pPr>
              <w:pStyle w:val="NoSpacing"/>
              <w:spacing w:before="100" w:beforeAutospacing="1" w:after="100" w:afterAutospacing="1" w:line="20" w:lineRule="atLeast"/>
              <w:contextualSpacing/>
            </w:pPr>
          </w:p>
        </w:tc>
        <w:tc>
          <w:tcPr>
            <w:tcW w:w="3702" w:type="pct"/>
            <w:vAlign w:val="center"/>
          </w:tcPr>
          <w:p w14:paraId="0EBB372A" w14:textId="77777777" w:rsidR="00830A75" w:rsidRDefault="00830A75" w:rsidP="00991EC1">
            <w:pPr>
              <w:pStyle w:val="NoSpacing"/>
              <w:spacing w:before="100" w:beforeAutospacing="1" w:after="100" w:afterAutospacing="1" w:line="20" w:lineRule="atLeast"/>
              <w:contextualSpacing/>
            </w:pPr>
          </w:p>
        </w:tc>
      </w:tr>
      <w:tr w:rsidR="00830A75" w:rsidRPr="00702C72" w14:paraId="45D71D41" w14:textId="77777777" w:rsidTr="00991EC1">
        <w:trPr>
          <w:trHeight w:val="346"/>
        </w:trPr>
        <w:tc>
          <w:tcPr>
            <w:tcW w:w="1298" w:type="pct"/>
            <w:vAlign w:val="center"/>
          </w:tcPr>
          <w:p w14:paraId="33F0FB85" w14:textId="77777777" w:rsidR="00830A75" w:rsidRPr="00C27C53" w:rsidRDefault="00830A75" w:rsidP="00991EC1">
            <w:pPr>
              <w:pStyle w:val="NoSpacing"/>
              <w:spacing w:before="100" w:beforeAutospacing="1" w:after="100" w:afterAutospacing="1" w:line="20" w:lineRule="atLeast"/>
              <w:contextualSpacing/>
            </w:pPr>
          </w:p>
        </w:tc>
        <w:tc>
          <w:tcPr>
            <w:tcW w:w="3702" w:type="pct"/>
            <w:vAlign w:val="center"/>
          </w:tcPr>
          <w:p w14:paraId="3EEDDA29" w14:textId="77777777" w:rsidR="00830A75" w:rsidRDefault="00830A75" w:rsidP="00991EC1">
            <w:pPr>
              <w:pStyle w:val="NoSpacing"/>
              <w:spacing w:before="100" w:beforeAutospacing="1" w:after="100" w:afterAutospacing="1" w:line="20" w:lineRule="atLeast"/>
              <w:contextualSpacing/>
            </w:pPr>
          </w:p>
        </w:tc>
      </w:tr>
      <w:tr w:rsidR="00830A75" w:rsidRPr="00702C72" w14:paraId="614A2F73" w14:textId="77777777" w:rsidTr="00991EC1">
        <w:trPr>
          <w:trHeight w:val="346"/>
        </w:trPr>
        <w:tc>
          <w:tcPr>
            <w:tcW w:w="1298" w:type="pct"/>
            <w:vAlign w:val="center"/>
          </w:tcPr>
          <w:p w14:paraId="72E69A8D" w14:textId="77777777" w:rsidR="00830A75" w:rsidRPr="00C27C53" w:rsidRDefault="00830A75" w:rsidP="00991EC1">
            <w:pPr>
              <w:pStyle w:val="NoSpacing"/>
              <w:spacing w:before="100" w:beforeAutospacing="1" w:after="100" w:afterAutospacing="1" w:line="20" w:lineRule="atLeast"/>
              <w:contextualSpacing/>
            </w:pPr>
          </w:p>
        </w:tc>
        <w:tc>
          <w:tcPr>
            <w:tcW w:w="3702" w:type="pct"/>
            <w:vAlign w:val="center"/>
          </w:tcPr>
          <w:p w14:paraId="13C4003F" w14:textId="77777777" w:rsidR="00830A75" w:rsidRDefault="00830A75" w:rsidP="00991EC1">
            <w:pPr>
              <w:pStyle w:val="NoSpacing"/>
              <w:spacing w:before="100" w:beforeAutospacing="1" w:after="100" w:afterAutospacing="1" w:line="20" w:lineRule="atLeast"/>
              <w:contextualSpacing/>
            </w:pPr>
          </w:p>
        </w:tc>
      </w:tr>
      <w:tr w:rsidR="00830A75" w:rsidRPr="00702C72" w14:paraId="7F4F0325" w14:textId="77777777" w:rsidTr="00991EC1">
        <w:trPr>
          <w:trHeight w:val="346"/>
        </w:trPr>
        <w:tc>
          <w:tcPr>
            <w:tcW w:w="1298" w:type="pct"/>
            <w:vAlign w:val="center"/>
          </w:tcPr>
          <w:p w14:paraId="65CDF780" w14:textId="358CA24B" w:rsidR="00830A75" w:rsidRPr="00C27C53" w:rsidRDefault="00830A75" w:rsidP="00991EC1">
            <w:pPr>
              <w:pStyle w:val="NoSpacing"/>
              <w:spacing w:before="100" w:beforeAutospacing="1" w:after="100" w:afterAutospacing="1" w:line="20" w:lineRule="atLeast"/>
              <w:contextualSpacing/>
            </w:pPr>
            <w:r w:rsidRPr="00830A75">
              <w:lastRenderedPageBreak/>
              <w:t>SRC_URI</w:t>
            </w:r>
          </w:p>
        </w:tc>
        <w:tc>
          <w:tcPr>
            <w:tcW w:w="3702" w:type="pct"/>
            <w:vAlign w:val="center"/>
          </w:tcPr>
          <w:p w14:paraId="4909DECE" w14:textId="77777777" w:rsidR="00830A75" w:rsidRDefault="00830A75" w:rsidP="00991EC1">
            <w:pPr>
              <w:pStyle w:val="NoSpacing"/>
              <w:spacing w:before="100" w:beforeAutospacing="1" w:after="100" w:afterAutospacing="1" w:line="20" w:lineRule="atLeast"/>
              <w:contextualSpacing/>
            </w:pPr>
            <w:r>
              <w:t>Specify path to source file</w:t>
            </w:r>
            <w:r w:rsidRPr="00830A75">
              <w:t>s</w:t>
            </w:r>
            <w:r>
              <w:t>.</w:t>
            </w:r>
          </w:p>
          <w:p w14:paraId="299CCC1B" w14:textId="3C6B77ED" w:rsidR="00830A75" w:rsidRDefault="00830A75" w:rsidP="00991EC1">
            <w:pPr>
              <w:pStyle w:val="NoSpacing"/>
              <w:spacing w:before="100" w:beforeAutospacing="1" w:after="100" w:afterAutospacing="1" w:line="20" w:lineRule="atLeast"/>
              <w:contextualSpacing/>
            </w:pPr>
            <w:r w:rsidRPr="00830A75">
              <w:t>Each recipe must have a SRC_URI</w:t>
            </w:r>
            <w:r>
              <w:t>.</w:t>
            </w:r>
          </w:p>
        </w:tc>
      </w:tr>
    </w:tbl>
    <w:p w14:paraId="07AB013F" w14:textId="77777777" w:rsidR="004145CF" w:rsidRPr="004145CF" w:rsidRDefault="004145CF" w:rsidP="004145CF"/>
    <w:p w14:paraId="7410BE15" w14:textId="0824469C" w:rsidR="000119B1" w:rsidRDefault="003202D2" w:rsidP="000119B1">
      <w:pPr>
        <w:pStyle w:val="Heading2"/>
      </w:pPr>
      <w:r>
        <w:t>Recipes</w:t>
      </w:r>
    </w:p>
    <w:p w14:paraId="2FEAF93F" w14:textId="06ED7E29" w:rsidR="00D52046" w:rsidRDefault="00D52046" w:rsidP="00D52046">
      <w:r w:rsidRPr="000A393C">
        <w:t>Recipe</w:t>
      </w:r>
      <w:r>
        <w:t xml:space="preserve"> files</w:t>
      </w:r>
      <w:r w:rsidRPr="000A393C">
        <w:t xml:space="preserve"> </w:t>
      </w:r>
      <w:r>
        <w:t xml:space="preserve">have </w:t>
      </w:r>
      <w:r w:rsidRPr="000A393C">
        <w:rPr>
          <w:rFonts w:ascii="Consolas" w:hAnsi="Consolas"/>
          <w:color w:val="C00000"/>
          <w:sz w:val="21"/>
          <w:szCs w:val="21"/>
          <w:shd w:val="clear" w:color="auto" w:fill="F2F2F2" w:themeFill="background1" w:themeFillShade="F2"/>
        </w:rPr>
        <w:t>.bb</w:t>
      </w:r>
      <w:r w:rsidRPr="000A393C">
        <w:t> extension</w:t>
      </w:r>
      <w:r>
        <w:t>. They contain a</w:t>
      </w:r>
      <w:r w:rsidRPr="000A393C">
        <w:t xml:space="preserve"> </w:t>
      </w:r>
      <w:r w:rsidRPr="000A393C">
        <w:rPr>
          <w:b/>
          <w:bCs/>
        </w:rPr>
        <w:t>set of instructions for building packages</w:t>
      </w:r>
      <w:r w:rsidRPr="000A393C">
        <w:t xml:space="preserve">. </w:t>
      </w:r>
      <w:r>
        <w:t>They</w:t>
      </w:r>
      <w:r w:rsidRPr="000A393C">
        <w:t xml:space="preserve"> describe</w:t>
      </w:r>
      <w:r>
        <w:t>:</w:t>
      </w:r>
    </w:p>
    <w:p w14:paraId="6468C3EB" w14:textId="77777777" w:rsidR="00D52046" w:rsidRDefault="00D52046" w:rsidP="00D52046">
      <w:pPr>
        <w:pStyle w:val="ListParagraph"/>
        <w:numPr>
          <w:ilvl w:val="0"/>
          <w:numId w:val="153"/>
        </w:numPr>
      </w:pPr>
      <w:r>
        <w:t>W</w:t>
      </w:r>
      <w:r w:rsidRPr="000A393C">
        <w:t xml:space="preserve">here </w:t>
      </w:r>
      <w:r>
        <w:t xml:space="preserve">to </w:t>
      </w:r>
      <w:r w:rsidRPr="000A393C">
        <w:t>get source code</w:t>
      </w:r>
      <w:r>
        <w:t xml:space="preserve"> </w:t>
      </w:r>
      <w:r w:rsidRPr="006E5E2D">
        <w:t>and how to fetch it</w:t>
      </w:r>
    </w:p>
    <w:p w14:paraId="22310D01" w14:textId="77777777" w:rsidR="00D52046" w:rsidRDefault="00D52046" w:rsidP="00D52046">
      <w:pPr>
        <w:pStyle w:val="ListParagraph"/>
        <w:numPr>
          <w:ilvl w:val="0"/>
          <w:numId w:val="153"/>
        </w:numPr>
      </w:pPr>
      <w:r>
        <w:t>W</w:t>
      </w:r>
      <w:r w:rsidRPr="000A393C">
        <w:t>hich patches to apply</w:t>
      </w:r>
      <w:r>
        <w:t xml:space="preserve"> to source code, where to find them and how to apply them</w:t>
      </w:r>
    </w:p>
    <w:p w14:paraId="4ECC91CA" w14:textId="77777777" w:rsidR="00D52046" w:rsidRDefault="00D52046" w:rsidP="00D52046">
      <w:pPr>
        <w:pStyle w:val="ListParagraph"/>
        <w:numPr>
          <w:ilvl w:val="0"/>
          <w:numId w:val="153"/>
        </w:numPr>
      </w:pPr>
      <w:r>
        <w:t>H</w:t>
      </w:r>
      <w:r w:rsidRPr="000A393C">
        <w:t xml:space="preserve">ow to configure </w:t>
      </w:r>
      <w:r>
        <w:t xml:space="preserve">and compile </w:t>
      </w:r>
      <w:r w:rsidRPr="000A393C">
        <w:t>source</w:t>
      </w:r>
      <w:r>
        <w:t xml:space="preserve"> </w:t>
      </w:r>
      <w:r w:rsidRPr="000A393C">
        <w:t>code</w:t>
      </w:r>
    </w:p>
    <w:p w14:paraId="1901D597" w14:textId="77777777" w:rsidR="00D52046" w:rsidRDefault="00D52046" w:rsidP="00D52046">
      <w:pPr>
        <w:pStyle w:val="ListParagraph"/>
        <w:numPr>
          <w:ilvl w:val="0"/>
          <w:numId w:val="153"/>
        </w:numPr>
      </w:pPr>
      <w:r>
        <w:t>D</w:t>
      </w:r>
      <w:r w:rsidRPr="000A393C">
        <w:t>ependencies for libraries or for other recipes</w:t>
      </w:r>
    </w:p>
    <w:p w14:paraId="766BC836" w14:textId="77777777" w:rsidR="00D52046" w:rsidRDefault="00D52046" w:rsidP="00D52046">
      <w:pPr>
        <w:pStyle w:val="ListParagraph"/>
        <w:numPr>
          <w:ilvl w:val="0"/>
          <w:numId w:val="153"/>
        </w:numPr>
      </w:pPr>
      <w:r>
        <w:t>Descriptive information about the package (author, homepage, license, and so on)</w:t>
      </w:r>
    </w:p>
    <w:p w14:paraId="5600EA35" w14:textId="68A72908" w:rsidR="00D52046" w:rsidRDefault="00D52046" w:rsidP="00D52046">
      <w:pPr>
        <w:pStyle w:val="ListParagraph"/>
        <w:numPr>
          <w:ilvl w:val="0"/>
          <w:numId w:val="153"/>
        </w:numPr>
      </w:pPr>
      <w:r>
        <w:t>Etc.</w:t>
      </w:r>
    </w:p>
    <w:p w14:paraId="099EF600" w14:textId="77777777" w:rsidR="00E83891" w:rsidRDefault="00E83891" w:rsidP="00E83891">
      <w:pPr>
        <w:pStyle w:val="Heading2"/>
      </w:pPr>
      <w:r>
        <w:t>Classes</w:t>
      </w:r>
    </w:p>
    <w:p w14:paraId="45373314" w14:textId="423C3745" w:rsidR="00D52046" w:rsidRDefault="00D52046" w:rsidP="00D52046">
      <w:r w:rsidRPr="00E61F77">
        <w:t xml:space="preserve">Class files </w:t>
      </w:r>
      <w:r>
        <w:t>have</w:t>
      </w:r>
      <w:r w:rsidRPr="00E61F77">
        <w:t> </w:t>
      </w:r>
      <w:r w:rsidRPr="00E61F77">
        <w:rPr>
          <w:rFonts w:ascii="Consolas" w:hAnsi="Consolas"/>
          <w:color w:val="C00000"/>
          <w:sz w:val="21"/>
          <w:szCs w:val="21"/>
          <w:shd w:val="clear" w:color="auto" w:fill="F2F2F2" w:themeFill="background1" w:themeFillShade="F2"/>
        </w:rPr>
        <w:t>.bbclass</w:t>
      </w:r>
      <w:r w:rsidRPr="00E61F77">
        <w:t> extension.</w:t>
      </w:r>
      <w:r>
        <w:t xml:space="preserve"> They </w:t>
      </w:r>
      <w:r w:rsidRPr="00E61F77">
        <w:t xml:space="preserve">provide commonly used patterns </w:t>
      </w:r>
      <w:r>
        <w:t xml:space="preserve">which are </w:t>
      </w:r>
      <w:r w:rsidRPr="00E61F77">
        <w:t xml:space="preserve">defined once </w:t>
      </w:r>
      <w:r>
        <w:t>but then</w:t>
      </w:r>
      <w:r w:rsidRPr="00E61F77">
        <w:t xml:space="preserve"> easily used </w:t>
      </w:r>
      <w:r>
        <w:t xml:space="preserve">(inherited) </w:t>
      </w:r>
      <w:r w:rsidRPr="00E61F77">
        <w:t>in multiple recipes</w:t>
      </w:r>
      <w:r>
        <w:t>.</w:t>
      </w:r>
    </w:p>
    <w:tbl>
      <w:tblPr>
        <w:tblStyle w:val="TableGrid"/>
        <w:tblW w:w="5000" w:type="pct"/>
        <w:jc w:val="center"/>
        <w:tblLook w:val="04A0" w:firstRow="1" w:lastRow="0" w:firstColumn="1" w:lastColumn="0" w:noHBand="0" w:noVBand="1"/>
      </w:tblPr>
      <w:tblGrid>
        <w:gridCol w:w="1165"/>
        <w:gridCol w:w="1980"/>
        <w:gridCol w:w="4500"/>
        <w:gridCol w:w="3865"/>
      </w:tblGrid>
      <w:tr w:rsidR="003F3DE3" w14:paraId="2D173CBF" w14:textId="77777777" w:rsidTr="003F3DE3">
        <w:trPr>
          <w:trHeight w:val="360"/>
          <w:jc w:val="center"/>
        </w:trPr>
        <w:tc>
          <w:tcPr>
            <w:tcW w:w="506" w:type="pct"/>
            <w:vAlign w:val="center"/>
          </w:tcPr>
          <w:p w14:paraId="238B9F38" w14:textId="77777777" w:rsidR="003F3DE3" w:rsidRPr="00617C43" w:rsidRDefault="003F3DE3" w:rsidP="00E90CAB">
            <w:pPr>
              <w:jc w:val="center"/>
              <w:rPr>
                <w:b/>
                <w:bCs/>
              </w:rPr>
            </w:pPr>
            <w:r w:rsidRPr="00617C43">
              <w:rPr>
                <w:b/>
                <w:bCs/>
              </w:rPr>
              <w:t>Type</w:t>
            </w:r>
          </w:p>
        </w:tc>
        <w:tc>
          <w:tcPr>
            <w:tcW w:w="860" w:type="pct"/>
            <w:vAlign w:val="center"/>
          </w:tcPr>
          <w:p w14:paraId="3E67FC76" w14:textId="77777777" w:rsidR="003F3DE3" w:rsidRPr="00617C43" w:rsidRDefault="003F3DE3" w:rsidP="00E90CAB">
            <w:pPr>
              <w:jc w:val="center"/>
              <w:rPr>
                <w:b/>
                <w:bCs/>
              </w:rPr>
            </w:pPr>
            <w:r w:rsidRPr="00617C43">
              <w:rPr>
                <w:b/>
                <w:bCs/>
              </w:rPr>
              <w:t>File</w:t>
            </w:r>
          </w:p>
        </w:tc>
        <w:tc>
          <w:tcPr>
            <w:tcW w:w="1955" w:type="pct"/>
            <w:vAlign w:val="center"/>
          </w:tcPr>
          <w:p w14:paraId="364D21E5" w14:textId="77777777" w:rsidR="003F3DE3" w:rsidRPr="00617C43" w:rsidRDefault="003F3DE3" w:rsidP="00E90CAB">
            <w:pPr>
              <w:jc w:val="center"/>
              <w:rPr>
                <w:b/>
                <w:bCs/>
              </w:rPr>
            </w:pPr>
            <w:r w:rsidRPr="00617C43">
              <w:rPr>
                <w:b/>
                <w:bCs/>
              </w:rPr>
              <w:t>Description</w:t>
            </w:r>
          </w:p>
        </w:tc>
        <w:tc>
          <w:tcPr>
            <w:tcW w:w="1679" w:type="pct"/>
            <w:vAlign w:val="center"/>
          </w:tcPr>
          <w:p w14:paraId="481A1EAA" w14:textId="77777777" w:rsidR="003F3DE3" w:rsidRPr="00617C43" w:rsidRDefault="003F3DE3" w:rsidP="00E90CAB">
            <w:pPr>
              <w:jc w:val="center"/>
              <w:rPr>
                <w:b/>
                <w:bCs/>
              </w:rPr>
            </w:pPr>
            <w:r w:rsidRPr="00617C43">
              <w:rPr>
                <w:b/>
                <w:bCs/>
              </w:rPr>
              <w:t>Notes</w:t>
            </w:r>
          </w:p>
        </w:tc>
      </w:tr>
      <w:tr w:rsidR="003F3DE3" w14:paraId="6D5B38C4" w14:textId="77777777" w:rsidTr="003F3DE3">
        <w:trPr>
          <w:trHeight w:val="360"/>
          <w:jc w:val="center"/>
        </w:trPr>
        <w:tc>
          <w:tcPr>
            <w:tcW w:w="506" w:type="pct"/>
            <w:vAlign w:val="center"/>
          </w:tcPr>
          <w:p w14:paraId="6F822ED2" w14:textId="75AD3D23" w:rsidR="003F3DE3" w:rsidRDefault="003F3DE3" w:rsidP="00E90CAB">
            <w:r>
              <w:t>Base class</w:t>
            </w:r>
          </w:p>
        </w:tc>
        <w:tc>
          <w:tcPr>
            <w:tcW w:w="860" w:type="pct"/>
            <w:vAlign w:val="center"/>
          </w:tcPr>
          <w:p w14:paraId="4BC9340F" w14:textId="77777777" w:rsidR="003F3DE3" w:rsidRDefault="003F3DE3" w:rsidP="00E90CAB">
            <w:pPr>
              <w:rPr>
                <w:rFonts w:ascii="Consolas" w:eastAsia="Calibri" w:hAnsi="Consolas" w:cs="Calibri"/>
                <w:color w:val="C00000"/>
                <w:sz w:val="21"/>
                <w:szCs w:val="21"/>
                <w:shd w:val="clear" w:color="auto" w:fill="F2F2F2" w:themeFill="background1" w:themeFillShade="F2"/>
              </w:rPr>
            </w:pPr>
            <w:r>
              <w:rPr>
                <w:rFonts w:ascii="Consolas" w:eastAsia="Calibri" w:hAnsi="Consolas" w:cs="Calibri"/>
                <w:color w:val="C00000"/>
                <w:sz w:val="21"/>
                <w:szCs w:val="21"/>
                <w:shd w:val="clear" w:color="auto" w:fill="F2F2F2" w:themeFill="background1" w:themeFillShade="F2"/>
              </w:rPr>
              <w:t>classes</w:t>
            </w:r>
            <w:r w:rsidRPr="00617C43">
              <w:rPr>
                <w:rFonts w:ascii="Consolas" w:eastAsia="Calibri" w:hAnsi="Consolas" w:cs="Calibri"/>
                <w:color w:val="C00000"/>
                <w:sz w:val="21"/>
                <w:szCs w:val="21"/>
                <w:shd w:val="clear" w:color="auto" w:fill="F2F2F2" w:themeFill="background1" w:themeFillShade="F2"/>
              </w:rPr>
              <w:t>/</w:t>
            </w:r>
          </w:p>
          <w:p w14:paraId="0C410C2F" w14:textId="6ADA17A0" w:rsidR="003F3DE3" w:rsidRDefault="003F3DE3" w:rsidP="00E90CAB">
            <w:r w:rsidRPr="00E83891">
              <w:rPr>
                <w:rFonts w:ascii="Consolas" w:hAnsi="Consolas"/>
                <w:color w:val="C00000"/>
                <w:sz w:val="21"/>
                <w:szCs w:val="21"/>
                <w:shd w:val="clear" w:color="auto" w:fill="F2F2F2" w:themeFill="background1" w:themeFillShade="F2"/>
              </w:rPr>
              <w:t>base.bbclass</w:t>
            </w:r>
          </w:p>
        </w:tc>
        <w:tc>
          <w:tcPr>
            <w:tcW w:w="1955" w:type="pct"/>
            <w:vAlign w:val="center"/>
          </w:tcPr>
          <w:p w14:paraId="21DFE4E6" w14:textId="3F0DAFD0" w:rsidR="003F3DE3" w:rsidRDefault="003F3DE3" w:rsidP="00E90CAB">
            <w:r>
              <w:t>C</w:t>
            </w:r>
            <w:r w:rsidRPr="00E83891">
              <w:t>ontains definitions for</w:t>
            </w:r>
            <w:r>
              <w:t xml:space="preserve"> </w:t>
            </w:r>
            <w:r w:rsidRPr="00E83891">
              <w:t>standard basic tasks</w:t>
            </w:r>
            <w:r>
              <w:t>:</w:t>
            </w:r>
          </w:p>
          <w:p w14:paraId="26464931" w14:textId="53F03BA3" w:rsidR="003F3DE3" w:rsidRPr="003F3DE3" w:rsidRDefault="003F3DE3" w:rsidP="003F3DE3">
            <w:pPr>
              <w:pStyle w:val="ListParagraph"/>
              <w:numPr>
                <w:ilvl w:val="0"/>
                <w:numId w:val="187"/>
              </w:numPr>
            </w:pPr>
            <w:r w:rsidRPr="003F3DE3">
              <w:t>F</w:t>
            </w:r>
            <w:r w:rsidRPr="003F3DE3">
              <w:t>etching</w:t>
            </w:r>
          </w:p>
          <w:p w14:paraId="22962808" w14:textId="5ECFC832" w:rsidR="003F3DE3" w:rsidRPr="003F3DE3" w:rsidRDefault="003F3DE3" w:rsidP="003F3DE3">
            <w:pPr>
              <w:pStyle w:val="ListParagraph"/>
              <w:numPr>
                <w:ilvl w:val="0"/>
                <w:numId w:val="187"/>
              </w:numPr>
            </w:pPr>
            <w:r w:rsidRPr="003F3DE3">
              <w:t>U</w:t>
            </w:r>
            <w:r w:rsidRPr="003F3DE3">
              <w:t>npacking</w:t>
            </w:r>
          </w:p>
          <w:p w14:paraId="382FE015" w14:textId="75082B86" w:rsidR="003F3DE3" w:rsidRPr="003F3DE3" w:rsidRDefault="003F3DE3" w:rsidP="003F3DE3">
            <w:pPr>
              <w:pStyle w:val="ListParagraph"/>
              <w:numPr>
                <w:ilvl w:val="0"/>
                <w:numId w:val="187"/>
              </w:numPr>
            </w:pPr>
            <w:r w:rsidRPr="003F3DE3">
              <w:t>C</w:t>
            </w:r>
            <w:r w:rsidRPr="003F3DE3">
              <w:t>onfiguring (empty by default)</w:t>
            </w:r>
          </w:p>
          <w:p w14:paraId="309C816D" w14:textId="5F81B4C7" w:rsidR="003F3DE3" w:rsidRPr="003F3DE3" w:rsidRDefault="003F3DE3" w:rsidP="003F3DE3">
            <w:pPr>
              <w:pStyle w:val="ListParagraph"/>
              <w:numPr>
                <w:ilvl w:val="0"/>
                <w:numId w:val="187"/>
              </w:numPr>
            </w:pPr>
            <w:r w:rsidRPr="003F3DE3">
              <w:t>C</w:t>
            </w:r>
            <w:r w:rsidRPr="003F3DE3">
              <w:t>ompiling (runs any Makefile present)</w:t>
            </w:r>
          </w:p>
          <w:p w14:paraId="0E1D6EEA" w14:textId="5C6CBC26" w:rsidR="003F3DE3" w:rsidRPr="003F3DE3" w:rsidRDefault="003F3DE3" w:rsidP="003F3DE3">
            <w:pPr>
              <w:pStyle w:val="ListParagraph"/>
              <w:numPr>
                <w:ilvl w:val="0"/>
                <w:numId w:val="187"/>
              </w:numPr>
            </w:pPr>
            <w:r w:rsidRPr="003F3DE3">
              <w:t>I</w:t>
            </w:r>
            <w:r w:rsidRPr="003F3DE3">
              <w:t>nstalling (empty by default)</w:t>
            </w:r>
          </w:p>
          <w:p w14:paraId="487E5E46" w14:textId="77777777" w:rsidR="003F3DE3" w:rsidRDefault="003F3DE3" w:rsidP="003F3DE3">
            <w:pPr>
              <w:pStyle w:val="ListParagraph"/>
              <w:numPr>
                <w:ilvl w:val="0"/>
                <w:numId w:val="187"/>
              </w:numPr>
            </w:pPr>
            <w:r w:rsidRPr="003F3DE3">
              <w:t>P</w:t>
            </w:r>
            <w:r w:rsidRPr="003F3DE3">
              <w:t>ackaging (empty by default)</w:t>
            </w:r>
          </w:p>
          <w:p w14:paraId="367D190D" w14:textId="1EFCFA26" w:rsidR="003F3DE3" w:rsidRPr="003F3DE3" w:rsidRDefault="003F3DE3" w:rsidP="003F3DE3">
            <w:r w:rsidRPr="00E83891">
              <w:t>These tasks are often overridden or extended by other classes added during the project development process.</w:t>
            </w:r>
          </w:p>
        </w:tc>
        <w:tc>
          <w:tcPr>
            <w:tcW w:w="1679" w:type="pct"/>
            <w:vAlign w:val="center"/>
          </w:tcPr>
          <w:p w14:paraId="7836E77A" w14:textId="4358E943" w:rsidR="003F3DE3" w:rsidRDefault="003F3DE3" w:rsidP="00E90CAB">
            <w:r>
              <w:t>A</w:t>
            </w:r>
            <w:r w:rsidRPr="00E83891">
              <w:t>lways included automatically for all recipes and classes</w:t>
            </w:r>
          </w:p>
        </w:tc>
      </w:tr>
    </w:tbl>
    <w:p w14:paraId="76FD1ACE" w14:textId="77777777" w:rsidR="003F3DE3" w:rsidRDefault="003F3DE3" w:rsidP="000119B1">
      <w:pPr>
        <w:pStyle w:val="Heading2"/>
      </w:pPr>
      <w:r>
        <w:t>Append Files</w:t>
      </w:r>
    </w:p>
    <w:p w14:paraId="5269E631" w14:textId="34A3E35C" w:rsidR="00D52046" w:rsidRPr="003F3DE3" w:rsidRDefault="00D52046" w:rsidP="00D52046">
      <w:r w:rsidRPr="003F3DE3">
        <w:t xml:space="preserve">Append </w:t>
      </w:r>
      <w:r>
        <w:t>f</w:t>
      </w:r>
      <w:r w:rsidRPr="003F3DE3">
        <w:t>iles</w:t>
      </w:r>
      <w:r>
        <w:t xml:space="preserve"> have</w:t>
      </w:r>
      <w:r w:rsidRPr="000A393C">
        <w:t> </w:t>
      </w:r>
      <w:r w:rsidRPr="000A393C">
        <w:rPr>
          <w:rFonts w:ascii="Consolas" w:hAnsi="Consolas"/>
          <w:color w:val="C00000"/>
          <w:sz w:val="21"/>
          <w:szCs w:val="21"/>
          <w:shd w:val="clear" w:color="auto" w:fill="F2F2F2" w:themeFill="background1" w:themeFillShade="F2"/>
        </w:rPr>
        <w:t>.b</w:t>
      </w:r>
      <w:r>
        <w:rPr>
          <w:rFonts w:ascii="Consolas" w:hAnsi="Consolas"/>
          <w:color w:val="C00000"/>
          <w:sz w:val="21"/>
          <w:szCs w:val="21"/>
          <w:shd w:val="clear" w:color="auto" w:fill="F2F2F2" w:themeFill="background1" w:themeFillShade="F2"/>
        </w:rPr>
        <w:t>bappend</w:t>
      </w:r>
      <w:r w:rsidRPr="000A393C">
        <w:t> extension.</w:t>
      </w:r>
      <w:r>
        <w:t xml:space="preserve"> They </w:t>
      </w:r>
      <w:r w:rsidRPr="003F3DE3">
        <w:rPr>
          <w:b/>
          <w:bCs/>
        </w:rPr>
        <w:t>extend or override information in an existing recipe file</w:t>
      </w:r>
      <w:r w:rsidRPr="003F3DE3">
        <w:t>.</w:t>
      </w:r>
    </w:p>
    <w:p w14:paraId="4B894DA0" w14:textId="16B4FE81" w:rsidR="003F3DE3" w:rsidRDefault="003F3DE3" w:rsidP="00E83891">
      <w:r>
        <w:t>T</w:t>
      </w:r>
      <w:r w:rsidRPr="003F3DE3">
        <w:t>he append file</w:t>
      </w:r>
      <w:r w:rsidR="00D52046">
        <w:t>s</w:t>
      </w:r>
      <w:r w:rsidRPr="003F3DE3">
        <w:t xml:space="preserve"> and corresponding recipe file</w:t>
      </w:r>
      <w:r w:rsidR="00D52046">
        <w:t>s</w:t>
      </w:r>
      <w:r w:rsidRPr="003F3DE3">
        <w:t xml:space="preserve"> </w:t>
      </w:r>
      <w:r w:rsidRPr="003F3DE3">
        <w:rPr>
          <w:b/>
          <w:bCs/>
        </w:rPr>
        <w:t>must use the same root filename</w:t>
      </w:r>
      <w:r w:rsidRPr="003F3DE3">
        <w:t xml:space="preserve">. The filenames can differ only in the file type suffix used (e.g. </w:t>
      </w:r>
      <w:r w:rsidRPr="003F3DE3">
        <w:rPr>
          <w:rFonts w:ascii="Consolas" w:eastAsiaTheme="minorHAnsi" w:hAnsi="Consolas" w:cstheme="minorBidi"/>
          <w:sz w:val="21"/>
          <w:szCs w:val="21"/>
          <w:shd w:val="clear" w:color="auto" w:fill="F2F2F2" w:themeFill="background1" w:themeFillShade="F2"/>
        </w:rPr>
        <w:t>formfactor_0.0.bb</w:t>
      </w:r>
      <w:r w:rsidRPr="003F3DE3">
        <w:t xml:space="preserve"> and </w:t>
      </w:r>
      <w:r w:rsidRPr="003F3DE3">
        <w:rPr>
          <w:rFonts w:ascii="Consolas" w:eastAsiaTheme="minorHAnsi" w:hAnsi="Consolas" w:cstheme="minorBidi"/>
          <w:sz w:val="21"/>
          <w:szCs w:val="21"/>
          <w:shd w:val="clear" w:color="auto" w:fill="F2F2F2" w:themeFill="background1" w:themeFillShade="F2"/>
        </w:rPr>
        <w:t>formfactor_0.0.bbappend</w:t>
      </w:r>
      <w:r w:rsidRPr="003F3DE3">
        <w:t>).</w:t>
      </w:r>
    </w:p>
    <w:p w14:paraId="27DF8943" w14:textId="68A69584" w:rsidR="003F3DE3" w:rsidRPr="00E83891" w:rsidRDefault="003F3DE3" w:rsidP="003F3DE3">
      <w:r>
        <w:t xml:space="preserve">When you name an append file, you can use the </w:t>
      </w:r>
      <w:r w:rsidRPr="003F3DE3">
        <w:rPr>
          <w:rFonts w:ascii="Consolas" w:eastAsiaTheme="minorHAnsi" w:hAnsi="Consolas" w:cstheme="minorBidi"/>
          <w:color w:val="C00000"/>
          <w:sz w:val="21"/>
          <w:szCs w:val="21"/>
          <w:shd w:val="clear" w:color="auto" w:fill="F2F2F2" w:themeFill="background1" w:themeFillShade="F2"/>
        </w:rPr>
        <w:t>%</w:t>
      </w:r>
      <w:r>
        <w:t xml:space="preserve"> wildcard character to allow for matching recipe names. For example, </w:t>
      </w:r>
      <w:r>
        <w:t xml:space="preserve">the append file </w:t>
      </w:r>
      <w:r w:rsidRPr="003F3DE3">
        <w:rPr>
          <w:rFonts w:ascii="Consolas" w:eastAsiaTheme="minorHAnsi" w:hAnsi="Consolas" w:cstheme="minorBidi"/>
          <w:sz w:val="21"/>
          <w:szCs w:val="21"/>
          <w:shd w:val="clear" w:color="auto" w:fill="F2F2F2" w:themeFill="background1" w:themeFillShade="F2"/>
        </w:rPr>
        <w:t>busybox_1.21.%.bbappend</w:t>
      </w:r>
      <w:r w:rsidRPr="003F3DE3">
        <w:t xml:space="preserve"> </w:t>
      </w:r>
      <w:r w:rsidRPr="003F3DE3">
        <w:t xml:space="preserve">would match any </w:t>
      </w:r>
      <w:r w:rsidRPr="003F3DE3">
        <w:rPr>
          <w:rFonts w:ascii="Consolas" w:eastAsiaTheme="minorHAnsi" w:hAnsi="Consolas" w:cstheme="minorBidi"/>
          <w:sz w:val="21"/>
          <w:szCs w:val="21"/>
          <w:shd w:val="clear" w:color="auto" w:fill="F2F2F2" w:themeFill="background1" w:themeFillShade="F2"/>
        </w:rPr>
        <w:t>busybox_1.21.x.bb</w:t>
      </w:r>
      <w:r w:rsidRPr="003F3DE3">
        <w:t xml:space="preserve"> </w:t>
      </w:r>
      <w:r>
        <w:t>recipe</w:t>
      </w:r>
      <w:r>
        <w:t>.</w:t>
      </w:r>
      <w:r w:rsidRPr="00E83891">
        <w:t xml:space="preserve"> </w:t>
      </w:r>
      <w:r w:rsidR="000119B1">
        <w:t>Note that t</w:t>
      </w:r>
      <w:r w:rsidR="000119B1" w:rsidRPr="000119B1">
        <w:t xml:space="preserve">he </w:t>
      </w:r>
      <w:r w:rsidR="000119B1" w:rsidRPr="000119B1">
        <w:rPr>
          <w:rFonts w:ascii="Consolas" w:eastAsiaTheme="minorHAnsi" w:hAnsi="Consolas" w:cstheme="minorBidi"/>
          <w:sz w:val="21"/>
          <w:szCs w:val="21"/>
          <w:shd w:val="clear" w:color="auto" w:fill="F2F2F2" w:themeFill="background1" w:themeFillShade="F2"/>
        </w:rPr>
        <w:t>%</w:t>
      </w:r>
      <w:r w:rsidR="000119B1" w:rsidRPr="000119B1">
        <w:t xml:space="preserve"> character only works directly in front of the </w:t>
      </w:r>
      <w:r w:rsidR="000119B1" w:rsidRPr="000119B1">
        <w:rPr>
          <w:rFonts w:ascii="Consolas" w:eastAsiaTheme="minorHAnsi" w:hAnsi="Consolas" w:cstheme="minorBidi"/>
          <w:sz w:val="21"/>
          <w:szCs w:val="21"/>
          <w:shd w:val="clear" w:color="auto" w:fill="F2F2F2" w:themeFill="background1" w:themeFillShade="F2"/>
        </w:rPr>
        <w:t>.bbappend</w:t>
      </w:r>
      <w:r w:rsidR="000119B1" w:rsidRPr="000119B1">
        <w:t xml:space="preserve"> portion of the append file’s name. You cannot use </w:t>
      </w:r>
      <w:r w:rsidR="000119B1">
        <w:t>it</w:t>
      </w:r>
      <w:r w:rsidR="000119B1" w:rsidRPr="000119B1">
        <w:t xml:space="preserve"> in any other </w:t>
      </w:r>
      <w:r w:rsidR="000119B1">
        <w:t>portion</w:t>
      </w:r>
      <w:r w:rsidR="000119B1" w:rsidRPr="000119B1">
        <w:t xml:space="preserve"> of the name.</w:t>
      </w:r>
    </w:p>
    <w:p w14:paraId="097C917B" w14:textId="77777777" w:rsidR="00D52046" w:rsidRDefault="00D52046" w:rsidP="00D52046">
      <w:pPr>
        <w:pStyle w:val="Heading2"/>
      </w:pPr>
      <w:r w:rsidRPr="006E5E2D">
        <w:t>Underlying Include Files</w:t>
      </w:r>
    </w:p>
    <w:p w14:paraId="0AE5C99E" w14:textId="2BA4ABCB" w:rsidR="00D52046" w:rsidRPr="00E61F77" w:rsidRDefault="00D52046" w:rsidP="00D52046">
      <w:r>
        <w:t xml:space="preserve">They have </w:t>
      </w:r>
      <w:r w:rsidRPr="00D52046">
        <w:rPr>
          <w:rFonts w:ascii="Consolas" w:hAnsi="Consolas"/>
          <w:color w:val="C00000"/>
          <w:sz w:val="21"/>
          <w:szCs w:val="21"/>
          <w:shd w:val="clear" w:color="auto" w:fill="F2F2F2" w:themeFill="background1" w:themeFillShade="F2"/>
        </w:rPr>
        <w:t>.inc</w:t>
      </w:r>
      <w:r w:rsidRPr="006E5E2D">
        <w:t xml:space="preserve"> </w:t>
      </w:r>
      <w:r w:rsidRPr="000A393C">
        <w:t>extension</w:t>
      </w:r>
      <w:r>
        <w:t>.</w:t>
      </w:r>
    </w:p>
    <w:p w14:paraId="6AA3F649" w14:textId="4DB3240A" w:rsidR="002A3138" w:rsidRPr="00E83891" w:rsidRDefault="002A3138" w:rsidP="003F3DE3">
      <w:r w:rsidRPr="00E83891">
        <w:br w:type="page"/>
      </w:r>
    </w:p>
    <w:p w14:paraId="7EEFD514" w14:textId="63224FF5" w:rsidR="002C1D1E" w:rsidRDefault="00205D28" w:rsidP="002C1D1E">
      <w:pPr>
        <w:pStyle w:val="Heading1"/>
      </w:pPr>
      <w:bookmarkStart w:id="6" w:name="_BitBake_1"/>
      <w:bookmarkEnd w:id="6"/>
      <w:r>
        <w:lastRenderedPageBreak/>
        <w:t>BitBake</w:t>
      </w:r>
    </w:p>
    <w:p w14:paraId="03045FF6" w14:textId="7632E3F2" w:rsidR="00A812EE" w:rsidRDefault="00A812EE" w:rsidP="00A812EE">
      <w:hyperlink r:id="rId24" w:history="1">
        <w:r w:rsidRPr="007C4D44">
          <w:rPr>
            <w:rStyle w:val="Hyperlink"/>
          </w:rPr>
          <w:t>https://docs.yoctoproject.org/</w:t>
        </w:r>
        <w:r w:rsidR="00205D28">
          <w:rPr>
            <w:rStyle w:val="Hyperlink"/>
          </w:rPr>
          <w:t>BitBake</w:t>
        </w:r>
        <w:r w:rsidRPr="007C4D44">
          <w:rPr>
            <w:rStyle w:val="Hyperlink"/>
          </w:rPr>
          <w:t>/2.4/</w:t>
        </w:r>
        <w:r w:rsidR="00205D28">
          <w:rPr>
            <w:rStyle w:val="Hyperlink"/>
          </w:rPr>
          <w:t>BitBake</w:t>
        </w:r>
        <w:r w:rsidRPr="007C4D44">
          <w:rPr>
            <w:rStyle w:val="Hyperlink"/>
          </w:rPr>
          <w:t>-user-manual/</w:t>
        </w:r>
        <w:r w:rsidR="00205D28">
          <w:rPr>
            <w:rStyle w:val="Hyperlink"/>
          </w:rPr>
          <w:t>BitBake</w:t>
        </w:r>
        <w:r w:rsidRPr="007C4D44">
          <w:rPr>
            <w:rStyle w:val="Hyperlink"/>
          </w:rPr>
          <w:t>-user-manual-intro.html</w:t>
        </w:r>
      </w:hyperlink>
    </w:p>
    <w:p w14:paraId="2A27E123" w14:textId="08FEDB33" w:rsidR="00A812EE" w:rsidRDefault="006E5E2D" w:rsidP="006E5E2D">
      <w:pPr>
        <w:pStyle w:val="Heading2"/>
      </w:pPr>
      <w:r>
        <w:t xml:space="preserve">What Is </w:t>
      </w:r>
      <w:r w:rsidR="00205D28">
        <w:t>BitBake</w:t>
      </w:r>
      <w:r>
        <w:t>?</w:t>
      </w:r>
    </w:p>
    <w:p w14:paraId="5720DBEE" w14:textId="0DEF4D93" w:rsidR="006E5E2D" w:rsidRDefault="006E5E2D" w:rsidP="00A812EE">
      <w:r>
        <w:t xml:space="preserve">Check </w:t>
      </w:r>
      <w:hyperlink w:anchor="_Bitbake" w:history="1">
        <w:r w:rsidRPr="006E5E2D">
          <w:rPr>
            <w:rStyle w:val="Hyperlink"/>
          </w:rPr>
          <w:t>this session</w:t>
        </w:r>
      </w:hyperlink>
      <w:r>
        <w:t>.</w:t>
      </w:r>
    </w:p>
    <w:p w14:paraId="136C5647" w14:textId="10F11E11" w:rsidR="006E5E2D" w:rsidRDefault="006E5E2D" w:rsidP="00A812EE">
      <w:r w:rsidRPr="006E5E2D">
        <w:t xml:space="preserve">Conceptually, </w:t>
      </w:r>
      <w:r w:rsidR="00205D28">
        <w:t>BitBake</w:t>
      </w:r>
      <w:r w:rsidRPr="006E5E2D">
        <w:t xml:space="preserve"> is similar to GNU Make</w:t>
      </w:r>
      <w:r>
        <w:t>. B</w:t>
      </w:r>
      <w:r w:rsidRPr="006E5E2D">
        <w:t xml:space="preserve">ut has </w:t>
      </w:r>
      <w:r>
        <w:t>some</w:t>
      </w:r>
      <w:r w:rsidRPr="006E5E2D">
        <w:t xml:space="preserve"> differences:</w:t>
      </w:r>
    </w:p>
    <w:p w14:paraId="19AC4997" w14:textId="68070C3D" w:rsidR="006E5E2D" w:rsidRDefault="00205D28" w:rsidP="006E5E2D">
      <w:pPr>
        <w:pStyle w:val="ListParagraph"/>
        <w:numPr>
          <w:ilvl w:val="0"/>
          <w:numId w:val="186"/>
        </w:numPr>
      </w:pPr>
      <w:r>
        <w:t>BitBake</w:t>
      </w:r>
      <w:r w:rsidR="006E5E2D" w:rsidRPr="006E5E2D">
        <w:t xml:space="preserve"> executes tasks according to the provided metadata</w:t>
      </w:r>
      <w:r w:rsidR="006E5E2D">
        <w:t>.</w:t>
      </w:r>
    </w:p>
    <w:p w14:paraId="20FFE562" w14:textId="0FD6ED7D" w:rsidR="006E5E2D" w:rsidRDefault="00205D28" w:rsidP="006E5E2D">
      <w:pPr>
        <w:pStyle w:val="ListParagraph"/>
        <w:numPr>
          <w:ilvl w:val="0"/>
          <w:numId w:val="186"/>
        </w:numPr>
      </w:pPr>
      <w:r>
        <w:t>BitBake</w:t>
      </w:r>
      <w:r w:rsidR="006E5E2D" w:rsidRPr="006E5E2D">
        <w:t xml:space="preserve"> includes a fetcher library for obtaining source code from various places such as local files, source control systems, or websites.</w:t>
      </w:r>
    </w:p>
    <w:p w14:paraId="59E60B83" w14:textId="0F8A226F" w:rsidR="006E5E2D" w:rsidRDefault="00205D28" w:rsidP="006E5E2D">
      <w:pPr>
        <w:pStyle w:val="ListParagraph"/>
        <w:numPr>
          <w:ilvl w:val="0"/>
          <w:numId w:val="186"/>
        </w:numPr>
      </w:pPr>
      <w:r>
        <w:t>BitBake</w:t>
      </w:r>
      <w:r w:rsidR="006E5E2D" w:rsidRPr="006E5E2D">
        <w:t xml:space="preserve"> controls how software is built. </w:t>
      </w:r>
      <w:r w:rsidR="006E5E2D">
        <w:t xml:space="preserve">It </w:t>
      </w:r>
      <w:r w:rsidR="006E5E2D" w:rsidRPr="006E5E2D">
        <w:t xml:space="preserve">achieves </w:t>
      </w:r>
      <w:r w:rsidR="006E5E2D">
        <w:t>this</w:t>
      </w:r>
      <w:r w:rsidR="006E5E2D" w:rsidRPr="006E5E2D">
        <w:t xml:space="preserve"> through </w:t>
      </w:r>
      <w:r w:rsidR="006E5E2D">
        <w:t>"</w:t>
      </w:r>
      <w:r w:rsidR="006E5E2D" w:rsidRPr="006E5E2D">
        <w:t>recipes</w:t>
      </w:r>
      <w:r w:rsidR="006E5E2D">
        <w:t>"</w:t>
      </w:r>
      <w:r w:rsidR="006E5E2D" w:rsidRPr="006E5E2D">
        <w:t xml:space="preserve">, while GNU Make uses </w:t>
      </w:r>
      <w:r w:rsidR="006E5E2D">
        <w:t>"makefiles"</w:t>
      </w:r>
      <w:r w:rsidR="006E5E2D" w:rsidRPr="006E5E2D">
        <w:t>.</w:t>
      </w:r>
    </w:p>
    <w:p w14:paraId="44D802D0" w14:textId="5C5C1901" w:rsidR="006E5E2D" w:rsidRDefault="00205D28" w:rsidP="006E5E2D">
      <w:pPr>
        <w:pStyle w:val="ListParagraph"/>
        <w:numPr>
          <w:ilvl w:val="0"/>
          <w:numId w:val="186"/>
        </w:numPr>
      </w:pPr>
      <w:r>
        <w:t>BitBake</w:t>
      </w:r>
      <w:r w:rsidR="006E5E2D" w:rsidRPr="006E5E2D">
        <w:t xml:space="preserve"> extends the capabilities of GNU Make by allowing much more complex tasks, such as assembling entire embedded Linux distributions</w:t>
      </w:r>
      <w:r w:rsidR="006E5E2D">
        <w:t>.</w:t>
      </w:r>
    </w:p>
    <w:p w14:paraId="34A1BBE4" w14:textId="09BCD919" w:rsidR="006E5E2D" w:rsidRDefault="00205D28" w:rsidP="006E5E2D">
      <w:pPr>
        <w:pStyle w:val="ListParagraph"/>
        <w:numPr>
          <w:ilvl w:val="0"/>
          <w:numId w:val="186"/>
        </w:numPr>
      </w:pPr>
      <w:r>
        <w:t>BitBake</w:t>
      </w:r>
      <w:r w:rsidR="006E5E2D" w:rsidRPr="006E5E2D">
        <w:t xml:space="preserve"> is written in Python</w:t>
      </w:r>
      <w:r w:rsidR="006E5E2D">
        <w:t>.</w:t>
      </w:r>
    </w:p>
    <w:p w14:paraId="1D088587" w14:textId="37124C8B" w:rsidR="004C77C0" w:rsidRPr="00A812EE" w:rsidRDefault="004C77C0" w:rsidP="004C77C0">
      <w:r>
        <w:t>Notice when you compile source code, you see something like that. This is when Bibake execute tasks.</w:t>
      </w:r>
    </w:p>
    <w:p w14:paraId="504367BA" w14:textId="77777777" w:rsidR="00D1163B" w:rsidRDefault="004C77C0">
      <w:r w:rsidRPr="00A812EE">
        <w:drawing>
          <wp:inline distT="0" distB="0" distL="0" distR="0" wp14:anchorId="53C0B7CD" wp14:editId="4C79B8F9">
            <wp:extent cx="3962998" cy="400050"/>
            <wp:effectExtent l="0" t="0" r="0" b="0"/>
            <wp:docPr id="207871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15212" name=""/>
                    <pic:cNvPicPr/>
                  </pic:nvPicPr>
                  <pic:blipFill>
                    <a:blip r:embed="rId25"/>
                    <a:stretch>
                      <a:fillRect/>
                    </a:stretch>
                  </pic:blipFill>
                  <pic:spPr>
                    <a:xfrm>
                      <a:off x="0" y="0"/>
                      <a:ext cx="4178970" cy="421852"/>
                    </a:xfrm>
                    <a:prstGeom prst="rect">
                      <a:avLst/>
                    </a:prstGeom>
                  </pic:spPr>
                </pic:pic>
              </a:graphicData>
            </a:graphic>
          </wp:inline>
        </w:drawing>
      </w:r>
    </w:p>
    <w:p w14:paraId="72D5A746" w14:textId="723E97B7" w:rsidR="00D1163B" w:rsidRDefault="009F66EA" w:rsidP="00D1163B">
      <w:pPr>
        <w:pStyle w:val="Heading2"/>
      </w:pPr>
      <w:r>
        <w:t>Where To Get</w:t>
      </w:r>
      <w:r w:rsidR="00D1163B">
        <w:t xml:space="preserve"> </w:t>
      </w:r>
      <w:r w:rsidR="00205D28">
        <w:t>BitBake</w:t>
      </w:r>
      <w:r w:rsidR="00D1163B">
        <w:t>?</w:t>
      </w:r>
    </w:p>
    <w:p w14:paraId="152D7F94" w14:textId="36CB5CEF" w:rsidR="00D1163B" w:rsidRPr="00205D28" w:rsidRDefault="00D1163B" w:rsidP="00205D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05D28">
        <w:rPr>
          <w:rFonts w:ascii="Consolas" w:hAnsi="Consolas"/>
          <w:sz w:val="21"/>
          <w:szCs w:val="21"/>
        </w:rPr>
        <w:t>$ git clone git://git.openembedded.org/</w:t>
      </w:r>
      <w:r w:rsidR="00205D28">
        <w:rPr>
          <w:rFonts w:ascii="Consolas" w:hAnsi="Consolas"/>
          <w:sz w:val="21"/>
          <w:szCs w:val="21"/>
        </w:rPr>
        <w:t>bitbake</w:t>
      </w:r>
    </w:p>
    <w:p w14:paraId="3DB0C695" w14:textId="77777777" w:rsidR="00702C72" w:rsidRDefault="00702C72" w:rsidP="00702C72">
      <w:pPr>
        <w:pStyle w:val="Heading2"/>
      </w:pPr>
      <w:r>
        <w:t>Commands</w:t>
      </w:r>
    </w:p>
    <w:p w14:paraId="0CB4AA7A" w14:textId="73ED8A59" w:rsidR="008C6568" w:rsidRPr="008C6568" w:rsidRDefault="008C6568" w:rsidP="008C6568">
      <w:pPr>
        <w:pStyle w:val="Heading3"/>
      </w:pPr>
      <w:r>
        <w:t>Usage</w:t>
      </w:r>
    </w:p>
    <w:p w14:paraId="4D0A5B83" w14:textId="55BEF9B7" w:rsidR="00702C72" w:rsidRPr="00205D28" w:rsidRDefault="00702C72" w:rsidP="00205D28">
      <w:pPr>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1"/>
          <w:szCs w:val="21"/>
        </w:rPr>
      </w:pPr>
      <w:r w:rsidRPr="00205D28">
        <w:rPr>
          <w:rFonts w:ascii="Consolas" w:hAnsi="Consolas"/>
          <w:sz w:val="21"/>
          <w:szCs w:val="21"/>
        </w:rPr>
        <w:t xml:space="preserve">Usage: </w:t>
      </w:r>
      <w:r w:rsidR="00205D28">
        <w:rPr>
          <w:rFonts w:ascii="Consolas" w:hAnsi="Consolas"/>
          <w:sz w:val="21"/>
          <w:szCs w:val="21"/>
        </w:rPr>
        <w:t>bitbake</w:t>
      </w:r>
      <w:r w:rsidRPr="00205D28">
        <w:rPr>
          <w:rFonts w:ascii="Consolas" w:hAnsi="Consolas"/>
          <w:sz w:val="21"/>
          <w:szCs w:val="21"/>
        </w:rPr>
        <w:t xml:space="preserve"> [options] [recipename/target recipe:do_task ...]</w:t>
      </w:r>
    </w:p>
    <w:p w14:paraId="000896BD" w14:textId="75C6B689" w:rsidR="00702C72" w:rsidRDefault="00702C72" w:rsidP="00702C72">
      <w:r>
        <w:t>Option</w:t>
      </w:r>
      <w:r w:rsidR="00205D28">
        <w:t>s</w:t>
      </w:r>
      <w:r>
        <w:t>:</w:t>
      </w:r>
    </w:p>
    <w:tbl>
      <w:tblPr>
        <w:tblStyle w:val="TableGrid"/>
        <w:tblW w:w="5000" w:type="pct"/>
        <w:tblLook w:val="04A0" w:firstRow="1" w:lastRow="0" w:firstColumn="1" w:lastColumn="0" w:noHBand="0" w:noVBand="1"/>
      </w:tblPr>
      <w:tblGrid>
        <w:gridCol w:w="4134"/>
        <w:gridCol w:w="7376"/>
      </w:tblGrid>
      <w:tr w:rsidR="004145CF" w:rsidRPr="00702C72" w14:paraId="50B7BB07" w14:textId="77777777" w:rsidTr="00205D28">
        <w:trPr>
          <w:trHeight w:val="346"/>
        </w:trPr>
        <w:tc>
          <w:tcPr>
            <w:tcW w:w="1796" w:type="pct"/>
            <w:vAlign w:val="center"/>
          </w:tcPr>
          <w:p w14:paraId="24FE9994" w14:textId="5446CCF5" w:rsidR="004145CF" w:rsidRPr="004145CF" w:rsidRDefault="004145CF" w:rsidP="004145CF">
            <w:pPr>
              <w:jc w:val="center"/>
              <w:rPr>
                <w:b/>
                <w:bCs/>
              </w:rPr>
            </w:pPr>
            <w:r w:rsidRPr="004145CF">
              <w:rPr>
                <w:b/>
                <w:bCs/>
              </w:rPr>
              <w:t>Option</w:t>
            </w:r>
          </w:p>
        </w:tc>
        <w:tc>
          <w:tcPr>
            <w:tcW w:w="3204" w:type="pct"/>
            <w:vAlign w:val="center"/>
          </w:tcPr>
          <w:p w14:paraId="5656884C" w14:textId="6EDB0F44" w:rsidR="004145CF" w:rsidRPr="004145CF" w:rsidRDefault="004145CF" w:rsidP="004145CF">
            <w:pPr>
              <w:jc w:val="center"/>
              <w:rPr>
                <w:b/>
                <w:bCs/>
              </w:rPr>
            </w:pPr>
            <w:r w:rsidRPr="004145CF">
              <w:rPr>
                <w:b/>
                <w:bCs/>
              </w:rPr>
              <w:t>Description</w:t>
            </w:r>
          </w:p>
        </w:tc>
      </w:tr>
      <w:tr w:rsidR="00205D28" w:rsidRPr="00702C72" w14:paraId="173F25C0" w14:textId="77777777" w:rsidTr="00205D28">
        <w:trPr>
          <w:trHeight w:val="346"/>
        </w:trPr>
        <w:tc>
          <w:tcPr>
            <w:tcW w:w="1796" w:type="pct"/>
            <w:vAlign w:val="center"/>
            <w:hideMark/>
          </w:tcPr>
          <w:p w14:paraId="2BD8138C"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--version</w:t>
            </w:r>
          </w:p>
        </w:tc>
        <w:tc>
          <w:tcPr>
            <w:tcW w:w="3204" w:type="pct"/>
            <w:vAlign w:val="center"/>
            <w:hideMark/>
          </w:tcPr>
          <w:p w14:paraId="1B729EB4" w14:textId="6F3E3387" w:rsidR="00702C72" w:rsidRPr="00702C72" w:rsidRDefault="000C73F7" w:rsidP="00702C72">
            <w:pPr>
              <w:pStyle w:val="NoSpacing"/>
              <w:spacing w:before="100" w:beforeAutospacing="1" w:after="100" w:afterAutospacing="1" w:line="20" w:lineRule="atLeast"/>
              <w:contextualSpacing/>
            </w:pPr>
            <w:r>
              <w:t>S</w:t>
            </w:r>
            <w:r w:rsidR="00702C72" w:rsidRPr="00702C72">
              <w:t>how program's version number</w:t>
            </w:r>
          </w:p>
        </w:tc>
      </w:tr>
      <w:tr w:rsidR="000C73F7" w:rsidRPr="00702C72" w14:paraId="453EFD1C" w14:textId="77777777" w:rsidTr="00205D28">
        <w:trPr>
          <w:trHeight w:val="346"/>
        </w:trPr>
        <w:tc>
          <w:tcPr>
            <w:tcW w:w="1796" w:type="pct"/>
            <w:vAlign w:val="center"/>
            <w:hideMark/>
          </w:tcPr>
          <w:p w14:paraId="6C97FFBA" w14:textId="65C49A63" w:rsidR="00702C72" w:rsidRPr="000C73F7" w:rsidRDefault="00702C72" w:rsidP="00205D28">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-h,</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--help</w:t>
            </w:r>
          </w:p>
        </w:tc>
        <w:tc>
          <w:tcPr>
            <w:tcW w:w="3204" w:type="pct"/>
            <w:vAlign w:val="center"/>
            <w:hideMark/>
          </w:tcPr>
          <w:p w14:paraId="1E3A7FA1" w14:textId="33C12F92" w:rsidR="00702C72" w:rsidRPr="00702C72" w:rsidRDefault="000C73F7" w:rsidP="00702C72">
            <w:pPr>
              <w:pStyle w:val="NoSpacing"/>
              <w:spacing w:before="100" w:beforeAutospacing="1" w:after="100" w:afterAutospacing="1" w:line="20" w:lineRule="atLeast"/>
              <w:contextualSpacing/>
            </w:pPr>
            <w:r>
              <w:t>S</w:t>
            </w:r>
            <w:r w:rsidR="00702C72" w:rsidRPr="00702C72">
              <w:t>how help message</w:t>
            </w:r>
          </w:p>
        </w:tc>
      </w:tr>
      <w:tr w:rsidR="000C73F7" w:rsidRPr="00702C72" w14:paraId="115FB70E" w14:textId="77777777" w:rsidTr="00ED4670">
        <w:trPr>
          <w:trHeight w:val="346"/>
        </w:trPr>
        <w:tc>
          <w:tcPr>
            <w:tcW w:w="1796" w:type="pct"/>
            <w:shd w:val="clear" w:color="auto" w:fill="FFFFFF" w:themeFill="background1"/>
            <w:vAlign w:val="center"/>
            <w:hideMark/>
          </w:tcPr>
          <w:p w14:paraId="1A5991E4"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-b BUILDFILE,</w:t>
            </w:r>
          </w:p>
          <w:p w14:paraId="1C80E8CD" w14:textId="70843105"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--buildfile=BUILDFILE</w:t>
            </w:r>
          </w:p>
        </w:tc>
        <w:tc>
          <w:tcPr>
            <w:tcW w:w="3204" w:type="pct"/>
            <w:shd w:val="clear" w:color="auto" w:fill="FFFFFF" w:themeFill="background1"/>
            <w:vAlign w:val="center"/>
            <w:hideMark/>
          </w:tcPr>
          <w:p w14:paraId="2C6A4A64" w14:textId="77777777" w:rsidR="000C73F7" w:rsidRDefault="00702C72" w:rsidP="00702C72">
            <w:pPr>
              <w:pStyle w:val="NoSpacing"/>
              <w:spacing w:before="100" w:beforeAutospacing="1" w:after="100" w:afterAutospacing="1" w:line="20" w:lineRule="atLeast"/>
              <w:contextualSpacing/>
              <w:jc w:val="both"/>
            </w:pPr>
            <w:r w:rsidRPr="000C73F7">
              <w:rPr>
                <w:b/>
                <w:bCs/>
              </w:rPr>
              <w:t>Execute tasks</w:t>
            </w:r>
            <w:r w:rsidRPr="00702C72">
              <w:t xml:space="preserve"> from a specific </w:t>
            </w:r>
            <w:r w:rsidRPr="000C73F7">
              <w:rPr>
                <w:rFonts w:ascii="Consolas" w:eastAsia="Calibri" w:hAnsi="Consolas" w:cs="Calibri"/>
                <w:color w:val="C00000"/>
                <w:kern w:val="0"/>
                <w:sz w:val="21"/>
                <w:szCs w:val="21"/>
                <w:shd w:val="clear" w:color="auto" w:fill="F2F2F2" w:themeFill="background1" w:themeFillShade="F2"/>
                <w14:ligatures w14:val="none"/>
              </w:rPr>
              <w:t>.bb</w:t>
            </w:r>
            <w:r w:rsidRPr="00702C72">
              <w:t xml:space="preserve"> recipe directly.</w:t>
            </w:r>
          </w:p>
          <w:p w14:paraId="186FBAD8" w14:textId="47BC2DBB" w:rsidR="00702C72" w:rsidRPr="00702C72" w:rsidRDefault="00702C72" w:rsidP="00702C72">
            <w:pPr>
              <w:pStyle w:val="NoSpacing"/>
              <w:spacing w:before="100" w:beforeAutospacing="1" w:after="100" w:afterAutospacing="1" w:line="20" w:lineRule="atLeast"/>
              <w:contextualSpacing/>
            </w:pPr>
            <w:r w:rsidRPr="00702C72">
              <w:t>WARNING: Does not handle any dependencies from other recipes</w:t>
            </w:r>
            <w:r w:rsidR="00ED4670">
              <w:t xml:space="preserve"> </w:t>
            </w:r>
            <w:r w:rsidR="00ED4670">
              <w:sym w:font="Wingdings" w:char="F0E8"/>
            </w:r>
            <w:r w:rsidR="00ED4670">
              <w:t xml:space="preserve"> Should not be used.</w:t>
            </w:r>
          </w:p>
        </w:tc>
      </w:tr>
      <w:tr w:rsidR="000C73F7" w:rsidRPr="00702C72" w14:paraId="269A6309" w14:textId="77777777" w:rsidTr="00205D28">
        <w:trPr>
          <w:trHeight w:val="346"/>
        </w:trPr>
        <w:tc>
          <w:tcPr>
            <w:tcW w:w="1796" w:type="pct"/>
            <w:vAlign w:val="center"/>
            <w:hideMark/>
          </w:tcPr>
          <w:p w14:paraId="1FFE4B9C" w14:textId="08D4ED5E" w:rsidR="00702C72" w:rsidRPr="000C73F7" w:rsidRDefault="00702C72" w:rsidP="00205D28">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-k,</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--continue</w:t>
            </w:r>
          </w:p>
        </w:tc>
        <w:tc>
          <w:tcPr>
            <w:tcW w:w="3204" w:type="pct"/>
            <w:vAlign w:val="center"/>
            <w:hideMark/>
          </w:tcPr>
          <w:p w14:paraId="79A769FF" w14:textId="7D336883" w:rsidR="00702C72" w:rsidRPr="00702C72" w:rsidRDefault="00702C72" w:rsidP="00702C72">
            <w:pPr>
              <w:pStyle w:val="NoSpacing"/>
              <w:spacing w:before="100" w:beforeAutospacing="1" w:after="100" w:afterAutospacing="1" w:line="20" w:lineRule="atLeast"/>
              <w:contextualSpacing/>
            </w:pPr>
            <w:r w:rsidRPr="00702C72">
              <w:t xml:space="preserve">Continue </w:t>
            </w:r>
            <w:r w:rsidR="000C73F7">
              <w:t xml:space="preserve">building </w:t>
            </w:r>
            <w:r w:rsidRPr="00702C72">
              <w:t>as much as possible after an error.</w:t>
            </w:r>
          </w:p>
        </w:tc>
      </w:tr>
      <w:tr w:rsidR="00205D28" w:rsidRPr="00702C72" w14:paraId="200A7C28" w14:textId="77777777" w:rsidTr="00205D28">
        <w:trPr>
          <w:trHeight w:val="346"/>
        </w:trPr>
        <w:tc>
          <w:tcPr>
            <w:tcW w:w="1796" w:type="pct"/>
            <w:vAlign w:val="center"/>
            <w:hideMark/>
          </w:tcPr>
          <w:p w14:paraId="0BD60C71" w14:textId="612DB932" w:rsidR="00702C72" w:rsidRPr="000C73F7" w:rsidRDefault="00702C72" w:rsidP="00205D28">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-f,</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--force</w:t>
            </w:r>
          </w:p>
        </w:tc>
        <w:tc>
          <w:tcPr>
            <w:tcW w:w="3204" w:type="pct"/>
            <w:vAlign w:val="center"/>
            <w:hideMark/>
          </w:tcPr>
          <w:p w14:paraId="2DA7F90F" w14:textId="77777777" w:rsidR="00702C72" w:rsidRPr="00702C72" w:rsidRDefault="00702C72" w:rsidP="00702C72">
            <w:pPr>
              <w:pStyle w:val="NoSpacing"/>
              <w:spacing w:before="100" w:beforeAutospacing="1" w:after="100" w:afterAutospacing="1" w:line="20" w:lineRule="atLeast"/>
              <w:contextualSpacing/>
            </w:pPr>
            <w:r w:rsidRPr="00702C72">
              <w:t>Force the specified targets/task to run (invalidating any existing stamp file).</w:t>
            </w:r>
          </w:p>
        </w:tc>
      </w:tr>
      <w:tr w:rsidR="000C73F7" w:rsidRPr="00702C72" w14:paraId="566601FA" w14:textId="77777777" w:rsidTr="00205D28">
        <w:trPr>
          <w:trHeight w:val="346"/>
        </w:trPr>
        <w:tc>
          <w:tcPr>
            <w:tcW w:w="1796" w:type="pct"/>
            <w:vAlign w:val="center"/>
            <w:hideMark/>
          </w:tcPr>
          <w:p w14:paraId="4E5EF369"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 CMD,</w:t>
            </w:r>
          </w:p>
          <w:p w14:paraId="4D49DDDA" w14:textId="26BA2660"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--cmd=CMD</w:t>
            </w:r>
          </w:p>
        </w:tc>
        <w:tc>
          <w:tcPr>
            <w:tcW w:w="3204" w:type="pct"/>
            <w:vAlign w:val="center"/>
            <w:hideMark/>
          </w:tcPr>
          <w:p w14:paraId="26360B58" w14:textId="77777777" w:rsidR="000C73F7" w:rsidRDefault="00702C72" w:rsidP="00702C72">
            <w:pPr>
              <w:pStyle w:val="NoSpacing"/>
              <w:spacing w:before="100" w:beforeAutospacing="1" w:after="100" w:afterAutospacing="1" w:line="20" w:lineRule="atLeast"/>
              <w:contextualSpacing/>
              <w:jc w:val="both"/>
            </w:pPr>
            <w:r w:rsidRPr="000C73F7">
              <w:rPr>
                <w:b/>
                <w:bCs/>
              </w:rPr>
              <w:t>Specify the task</w:t>
            </w:r>
            <w:r w:rsidRPr="00702C72">
              <w:t xml:space="preserve"> to execute.</w:t>
            </w:r>
          </w:p>
          <w:p w14:paraId="25D0CD70" w14:textId="64AB4BD7" w:rsidR="00702C72" w:rsidRPr="00702C72" w:rsidRDefault="00702C72" w:rsidP="00702C72">
            <w:pPr>
              <w:pStyle w:val="NoSpacing"/>
              <w:spacing w:before="100" w:beforeAutospacing="1" w:after="100" w:afterAutospacing="1" w:line="20" w:lineRule="atLeast"/>
              <w:contextualSpacing/>
            </w:pPr>
            <w:r w:rsidRPr="00702C72">
              <w:t xml:space="preserve">The exact </w:t>
            </w:r>
            <w:r w:rsidR="00ED4670">
              <w:t>CMD</w:t>
            </w:r>
            <w:r w:rsidRPr="00702C72">
              <w:t xml:space="preserve"> depend on the metadata. Some examples might be 'compile' or 'populate_sysroot' or 'listtasks' may give a list of the tasks available.</w:t>
            </w:r>
          </w:p>
        </w:tc>
      </w:tr>
      <w:tr w:rsidR="00205D28" w:rsidRPr="00702C72" w14:paraId="6B4B6817" w14:textId="77777777" w:rsidTr="00205D28">
        <w:trPr>
          <w:trHeight w:val="346"/>
        </w:trPr>
        <w:tc>
          <w:tcPr>
            <w:tcW w:w="1796" w:type="pct"/>
            <w:vAlign w:val="center"/>
            <w:hideMark/>
          </w:tcPr>
          <w:p w14:paraId="167F7456"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 INVALIDATE_STAMP,</w:t>
            </w:r>
          </w:p>
          <w:p w14:paraId="2266A7D1" w14:textId="6AAD5414"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--clear-stamp=INVALIDATE_STAMP</w:t>
            </w:r>
          </w:p>
        </w:tc>
        <w:tc>
          <w:tcPr>
            <w:tcW w:w="3204" w:type="pct"/>
            <w:vAlign w:val="center"/>
            <w:hideMark/>
          </w:tcPr>
          <w:p w14:paraId="5740C827" w14:textId="77777777" w:rsidR="00702C72" w:rsidRPr="00702C72" w:rsidRDefault="00702C72" w:rsidP="00702C72">
            <w:pPr>
              <w:pStyle w:val="NoSpacing"/>
              <w:spacing w:before="100" w:beforeAutospacing="1" w:after="100" w:afterAutospacing="1" w:line="20" w:lineRule="atLeast"/>
              <w:contextualSpacing/>
            </w:pPr>
            <w:r w:rsidRPr="00702C72">
              <w:t>Invalidate the stamp for the specified task such as 'compile' and then run the default task for the specified target(s).</w:t>
            </w:r>
          </w:p>
        </w:tc>
      </w:tr>
      <w:tr w:rsidR="000C73F7" w:rsidRPr="00702C72" w14:paraId="00AE3381" w14:textId="77777777" w:rsidTr="00205D28">
        <w:trPr>
          <w:trHeight w:val="346"/>
        </w:trPr>
        <w:tc>
          <w:tcPr>
            <w:tcW w:w="1796" w:type="pct"/>
            <w:vAlign w:val="center"/>
            <w:hideMark/>
          </w:tcPr>
          <w:p w14:paraId="0582406C"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 PREFILE,</w:t>
            </w:r>
          </w:p>
          <w:p w14:paraId="46E53816" w14:textId="126D487B"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--read=PREFILE</w:t>
            </w:r>
          </w:p>
        </w:tc>
        <w:tc>
          <w:tcPr>
            <w:tcW w:w="3204" w:type="pct"/>
            <w:vAlign w:val="center"/>
            <w:hideMark/>
          </w:tcPr>
          <w:p w14:paraId="62A57609" w14:textId="1CA833D2" w:rsidR="00702C72" w:rsidRPr="00702C72" w:rsidRDefault="00702C72" w:rsidP="00702C72">
            <w:pPr>
              <w:pStyle w:val="NoSpacing"/>
              <w:spacing w:before="100" w:beforeAutospacing="1" w:after="100" w:afterAutospacing="1" w:line="20" w:lineRule="atLeast"/>
              <w:contextualSpacing/>
            </w:pPr>
            <w:r w:rsidRPr="00702C72">
              <w:t xml:space="preserve">Read the specified file before </w:t>
            </w:r>
            <w:r w:rsidR="00205D28">
              <w:rPr>
                <w:rFonts w:ascii="Consolas" w:eastAsia="Calibri" w:hAnsi="Consolas" w:cs="Calibri"/>
                <w:color w:val="C00000"/>
                <w:kern w:val="0"/>
                <w:sz w:val="21"/>
                <w:szCs w:val="21"/>
                <w:shd w:val="clear" w:color="auto" w:fill="F2F2F2" w:themeFill="background1" w:themeFillShade="F2"/>
                <w14:ligatures w14:val="none"/>
              </w:rPr>
              <w:t>BitBake</w:t>
            </w:r>
            <w:r w:rsidRPr="000C73F7">
              <w:rPr>
                <w:rFonts w:ascii="Consolas" w:eastAsia="Calibri" w:hAnsi="Consolas" w:cs="Calibri"/>
                <w:color w:val="C00000"/>
                <w:kern w:val="0"/>
                <w:sz w:val="21"/>
                <w:szCs w:val="21"/>
                <w:shd w:val="clear" w:color="auto" w:fill="F2F2F2" w:themeFill="background1" w:themeFillShade="F2"/>
                <w14:ligatures w14:val="none"/>
              </w:rPr>
              <w:t>.conf</w:t>
            </w:r>
            <w:r w:rsidRPr="00702C72">
              <w:t>.</w:t>
            </w:r>
          </w:p>
        </w:tc>
      </w:tr>
      <w:tr w:rsidR="00205D28" w:rsidRPr="00702C72" w14:paraId="2AD949AF" w14:textId="77777777" w:rsidTr="00205D28">
        <w:trPr>
          <w:trHeight w:val="346"/>
        </w:trPr>
        <w:tc>
          <w:tcPr>
            <w:tcW w:w="1796" w:type="pct"/>
            <w:vAlign w:val="center"/>
            <w:hideMark/>
          </w:tcPr>
          <w:p w14:paraId="1AB2FC1E"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 POSTFILE,</w:t>
            </w:r>
          </w:p>
          <w:p w14:paraId="35FA957C" w14:textId="7BB6464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--postread=POSTFILE</w:t>
            </w:r>
          </w:p>
        </w:tc>
        <w:tc>
          <w:tcPr>
            <w:tcW w:w="3204" w:type="pct"/>
            <w:vAlign w:val="center"/>
            <w:hideMark/>
          </w:tcPr>
          <w:p w14:paraId="694583AC" w14:textId="43601A19" w:rsidR="00702C72" w:rsidRPr="00702C72" w:rsidRDefault="00702C72" w:rsidP="00702C72">
            <w:pPr>
              <w:pStyle w:val="NoSpacing"/>
              <w:spacing w:before="100" w:beforeAutospacing="1" w:after="100" w:afterAutospacing="1" w:line="20" w:lineRule="atLeast"/>
              <w:contextualSpacing/>
            </w:pPr>
            <w:r w:rsidRPr="00702C72">
              <w:t xml:space="preserve">Read the specified file after </w:t>
            </w:r>
            <w:r w:rsidR="00205D28">
              <w:rPr>
                <w:rFonts w:ascii="Consolas" w:eastAsia="Calibri" w:hAnsi="Consolas" w:cs="Calibri"/>
                <w:color w:val="C00000"/>
                <w:kern w:val="0"/>
                <w:sz w:val="21"/>
                <w:szCs w:val="21"/>
                <w:shd w:val="clear" w:color="auto" w:fill="F2F2F2" w:themeFill="background1" w:themeFillShade="F2"/>
                <w14:ligatures w14:val="none"/>
              </w:rPr>
              <w:t>BitBake</w:t>
            </w:r>
            <w:r w:rsidRPr="000C73F7">
              <w:rPr>
                <w:rFonts w:ascii="Consolas" w:eastAsia="Calibri" w:hAnsi="Consolas" w:cs="Calibri"/>
                <w:color w:val="C00000"/>
                <w:kern w:val="0"/>
                <w:sz w:val="21"/>
                <w:szCs w:val="21"/>
                <w:shd w:val="clear" w:color="auto" w:fill="F2F2F2" w:themeFill="background1" w:themeFillShade="F2"/>
                <w14:ligatures w14:val="none"/>
              </w:rPr>
              <w:t>.conf</w:t>
            </w:r>
            <w:r w:rsidRPr="00702C72">
              <w:t>.</w:t>
            </w:r>
          </w:p>
        </w:tc>
      </w:tr>
      <w:tr w:rsidR="000C73F7" w:rsidRPr="00702C72" w14:paraId="0515EA0E" w14:textId="77777777" w:rsidTr="00205D28">
        <w:trPr>
          <w:trHeight w:val="346"/>
        </w:trPr>
        <w:tc>
          <w:tcPr>
            <w:tcW w:w="1796" w:type="pct"/>
            <w:vAlign w:val="center"/>
            <w:hideMark/>
          </w:tcPr>
          <w:p w14:paraId="6CEC7D23" w14:textId="33987527" w:rsidR="00702C72" w:rsidRPr="000C73F7" w:rsidRDefault="00702C72" w:rsidP="00205D28">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-v,</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--verbose</w:t>
            </w:r>
          </w:p>
        </w:tc>
        <w:tc>
          <w:tcPr>
            <w:tcW w:w="3204" w:type="pct"/>
            <w:vAlign w:val="center"/>
            <w:hideMark/>
          </w:tcPr>
          <w:p w14:paraId="4C5A480A" w14:textId="77777777" w:rsidR="000C73F7" w:rsidRDefault="00702C72" w:rsidP="00702C72">
            <w:pPr>
              <w:pStyle w:val="NoSpacing"/>
              <w:spacing w:before="100" w:beforeAutospacing="1" w:after="100" w:afterAutospacing="1" w:line="20" w:lineRule="atLeast"/>
              <w:contextualSpacing/>
              <w:jc w:val="both"/>
            </w:pPr>
            <w:r w:rsidRPr="00702C72">
              <w:t>Enable tracing of shell tasks (with 'set -x').</w:t>
            </w:r>
          </w:p>
          <w:p w14:paraId="47899B41" w14:textId="1D687B98" w:rsidR="00702C72" w:rsidRPr="00702C72" w:rsidRDefault="00702C72" w:rsidP="00702C72">
            <w:pPr>
              <w:pStyle w:val="NoSpacing"/>
              <w:spacing w:before="100" w:beforeAutospacing="1" w:after="100" w:afterAutospacing="1" w:line="20" w:lineRule="atLeast"/>
              <w:contextualSpacing/>
            </w:pPr>
            <w:r w:rsidRPr="00702C72">
              <w:t xml:space="preserve">Also print </w:t>
            </w:r>
            <w:r w:rsidRPr="000C73F7">
              <w:rPr>
                <w:rFonts w:ascii="Consolas" w:eastAsia="Calibri" w:hAnsi="Consolas" w:cs="Calibri"/>
                <w:color w:val="C00000"/>
                <w:kern w:val="0"/>
                <w:sz w:val="21"/>
                <w:szCs w:val="21"/>
                <w:shd w:val="clear" w:color="auto" w:fill="F2F2F2" w:themeFill="background1" w:themeFillShade="F2"/>
                <w14:ligatures w14:val="none"/>
              </w:rPr>
              <w:t xml:space="preserve">bb.note(...) </w:t>
            </w:r>
            <w:r w:rsidRPr="00702C72">
              <w:t>messages to stdout</w:t>
            </w:r>
            <w:r w:rsidR="000C73F7">
              <w:t>.</w:t>
            </w:r>
          </w:p>
        </w:tc>
      </w:tr>
      <w:tr w:rsidR="00205D28" w:rsidRPr="00702C72" w14:paraId="0B90659A" w14:textId="77777777" w:rsidTr="00205D28">
        <w:trPr>
          <w:trHeight w:val="346"/>
        </w:trPr>
        <w:tc>
          <w:tcPr>
            <w:tcW w:w="1796" w:type="pct"/>
            <w:vAlign w:val="center"/>
            <w:hideMark/>
          </w:tcPr>
          <w:p w14:paraId="34C0BB9B" w14:textId="0F8FF0FC" w:rsidR="00702C72" w:rsidRPr="000C73F7" w:rsidRDefault="00702C72" w:rsidP="00205D28">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-D,</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--debug</w:t>
            </w:r>
          </w:p>
        </w:tc>
        <w:tc>
          <w:tcPr>
            <w:tcW w:w="3204" w:type="pct"/>
            <w:vAlign w:val="center"/>
            <w:hideMark/>
          </w:tcPr>
          <w:p w14:paraId="1BCFB943" w14:textId="49DCB39B" w:rsidR="000C73F7" w:rsidRDefault="000C73F7" w:rsidP="00702C72">
            <w:pPr>
              <w:pStyle w:val="NoSpacing"/>
              <w:spacing w:before="100" w:beforeAutospacing="1" w:after="100" w:afterAutospacing="1" w:line="20" w:lineRule="atLeast"/>
              <w:contextualSpacing/>
              <w:jc w:val="both"/>
            </w:pPr>
            <w:r>
              <w:t xml:space="preserve">Print </w:t>
            </w:r>
            <w:r w:rsidR="00702C72" w:rsidRPr="00702C72">
              <w:t>debug</w:t>
            </w:r>
            <w:r>
              <w:t xml:space="preserve"> logs</w:t>
            </w:r>
            <w:r w:rsidR="00702C72" w:rsidRPr="00702C72">
              <w:t xml:space="preserve">. You can </w:t>
            </w:r>
            <w:r>
              <w:t>also set debug level:</w:t>
            </w:r>
          </w:p>
          <w:p w14:paraId="6F132D55" w14:textId="77777777" w:rsidR="000C73F7" w:rsidRPr="000C73F7" w:rsidRDefault="00702C72" w:rsidP="000C73F7">
            <w:pPr>
              <w:pStyle w:val="NoSpacing"/>
              <w:numPr>
                <w:ilvl w:val="0"/>
                <w:numId w:val="188"/>
              </w:numPr>
              <w:spacing w:before="100" w:beforeAutospacing="1" w:after="100" w:afterAutospacing="1" w:line="20" w:lineRule="atLeast"/>
              <w:ind w:left="230" w:hanging="230"/>
              <w:contextualSpacing/>
              <w:jc w:val="both"/>
            </w:pPr>
            <w:r w:rsidRPr="000C73F7">
              <w:rPr>
                <w:rFonts w:ascii="Consolas" w:eastAsia="Calibri" w:hAnsi="Consolas" w:cs="Calibri"/>
                <w:kern w:val="0"/>
                <w:sz w:val="21"/>
                <w:szCs w:val="21"/>
                <w:shd w:val="clear" w:color="auto" w:fill="F2F2F2" w:themeFill="background1" w:themeFillShade="F2"/>
                <w14:ligatures w14:val="none"/>
              </w:rPr>
              <w:t>-D</w:t>
            </w:r>
            <w:r w:rsidRPr="000C73F7">
              <w:t xml:space="preserve"> sets the debug level to 1, where only </w:t>
            </w:r>
            <w:r w:rsidRPr="000C73F7">
              <w:rPr>
                <w:rFonts w:ascii="Consolas" w:eastAsia="Calibri" w:hAnsi="Consolas" w:cs="Calibri"/>
                <w:kern w:val="0"/>
                <w:sz w:val="21"/>
                <w:szCs w:val="21"/>
                <w:shd w:val="clear" w:color="auto" w:fill="F2F2F2" w:themeFill="background1" w:themeFillShade="F2"/>
                <w14:ligatures w14:val="none"/>
              </w:rPr>
              <w:t>bb.debug(1, ...)</w:t>
            </w:r>
            <w:r w:rsidRPr="000C73F7">
              <w:t xml:space="preserve"> messages are printed to stdout.</w:t>
            </w:r>
          </w:p>
          <w:p w14:paraId="3CB05931" w14:textId="77777777" w:rsidR="000C73F7" w:rsidRPr="000C73F7" w:rsidRDefault="00702C72" w:rsidP="000C73F7">
            <w:pPr>
              <w:pStyle w:val="NoSpacing"/>
              <w:numPr>
                <w:ilvl w:val="0"/>
                <w:numId w:val="188"/>
              </w:numPr>
              <w:spacing w:before="100" w:beforeAutospacing="1" w:after="100" w:afterAutospacing="1" w:line="20" w:lineRule="atLeast"/>
              <w:ind w:left="230" w:hanging="230"/>
              <w:contextualSpacing/>
              <w:jc w:val="both"/>
            </w:pPr>
            <w:r w:rsidRPr="000C73F7">
              <w:rPr>
                <w:rFonts w:ascii="Consolas" w:eastAsia="Calibri" w:hAnsi="Consolas" w:cs="Calibri"/>
                <w:kern w:val="0"/>
                <w:sz w:val="21"/>
                <w:szCs w:val="21"/>
                <w:shd w:val="clear" w:color="auto" w:fill="F2F2F2" w:themeFill="background1" w:themeFillShade="F2"/>
                <w14:ligatures w14:val="none"/>
              </w:rPr>
              <w:t>-DD</w:t>
            </w:r>
            <w:r w:rsidRPr="000C73F7">
              <w:t xml:space="preserve"> sets the debug level to 2, where both </w:t>
            </w:r>
            <w:r w:rsidRPr="000C73F7">
              <w:rPr>
                <w:rFonts w:ascii="Consolas" w:eastAsia="Calibri" w:hAnsi="Consolas" w:cs="Calibri"/>
                <w:kern w:val="0"/>
                <w:sz w:val="21"/>
                <w:szCs w:val="21"/>
                <w:shd w:val="clear" w:color="auto" w:fill="F2F2F2" w:themeFill="background1" w:themeFillShade="F2"/>
                <w14:ligatures w14:val="none"/>
              </w:rPr>
              <w:t>bb.debug(1, ...)</w:t>
            </w:r>
            <w:r w:rsidRPr="000C73F7">
              <w:t xml:space="preserve"> and </w:t>
            </w:r>
            <w:r w:rsidRPr="000C73F7">
              <w:rPr>
                <w:rFonts w:ascii="Consolas" w:eastAsia="Calibri" w:hAnsi="Consolas" w:cs="Calibri"/>
                <w:kern w:val="0"/>
                <w:sz w:val="21"/>
                <w:szCs w:val="21"/>
                <w:shd w:val="clear" w:color="auto" w:fill="F2F2F2" w:themeFill="background1" w:themeFillShade="F2"/>
                <w14:ligatures w14:val="none"/>
              </w:rPr>
              <w:t>bb.debug(2, ...)</w:t>
            </w:r>
            <w:r w:rsidRPr="000C73F7">
              <w:t xml:space="preserve"> messages are printed</w:t>
            </w:r>
          </w:p>
          <w:p w14:paraId="2C07C1F9" w14:textId="2E81E38C" w:rsidR="000C73F7" w:rsidRPr="000C73F7" w:rsidRDefault="000C73F7" w:rsidP="000C73F7">
            <w:pPr>
              <w:pStyle w:val="NoSpacing"/>
              <w:numPr>
                <w:ilvl w:val="0"/>
                <w:numId w:val="188"/>
              </w:numPr>
              <w:spacing w:before="100" w:beforeAutospacing="1" w:after="100" w:afterAutospacing="1" w:line="20" w:lineRule="atLeast"/>
              <w:ind w:left="230" w:hanging="230"/>
              <w:contextualSpacing/>
              <w:jc w:val="both"/>
            </w:pPr>
            <w:r w:rsidRPr="000C73F7">
              <w:lastRenderedPageBreak/>
              <w:t>E</w:t>
            </w:r>
            <w:r w:rsidR="00702C72" w:rsidRPr="000C73F7">
              <w:t>tc.</w:t>
            </w:r>
          </w:p>
          <w:p w14:paraId="60E9FCB4" w14:textId="121A722E" w:rsidR="00702C72" w:rsidRPr="00702C72" w:rsidRDefault="00702C72" w:rsidP="00702C72">
            <w:pPr>
              <w:pStyle w:val="NoSpacing"/>
              <w:spacing w:before="100" w:beforeAutospacing="1" w:after="100" w:afterAutospacing="1" w:line="20" w:lineRule="atLeast"/>
              <w:contextualSpacing/>
            </w:pPr>
            <w:r w:rsidRPr="000C73F7">
              <w:t>Note</w:t>
            </w:r>
            <w:r w:rsidR="000C73F7" w:rsidRPr="000C73F7">
              <w:t>:</w:t>
            </w:r>
            <w:r w:rsidRPr="000C73F7">
              <w:t xml:space="preserve"> </w:t>
            </w:r>
            <w:r w:rsidRPr="000C73F7">
              <w:rPr>
                <w:rFonts w:ascii="Consolas" w:eastAsia="Calibri" w:hAnsi="Consolas" w:cs="Calibri"/>
                <w:kern w:val="0"/>
                <w:sz w:val="21"/>
                <w:szCs w:val="21"/>
                <w:shd w:val="clear" w:color="auto" w:fill="F2F2F2" w:themeFill="background1" w:themeFillShade="F2"/>
                <w14:ligatures w14:val="none"/>
              </w:rPr>
              <w:t>-D</w:t>
            </w:r>
            <w:r w:rsidRPr="000C73F7">
              <w:t xml:space="preserve"> only affects output to stdout. All debug messages are written to </w:t>
            </w:r>
            <w:r w:rsidRPr="000C73F7">
              <w:rPr>
                <w:rFonts w:ascii="Consolas" w:eastAsia="Calibri" w:hAnsi="Consolas" w:cs="Calibri"/>
                <w:kern w:val="0"/>
                <w:sz w:val="21"/>
                <w:szCs w:val="21"/>
                <w:shd w:val="clear" w:color="auto" w:fill="F2F2F2" w:themeFill="background1" w:themeFillShade="F2"/>
                <w14:ligatures w14:val="none"/>
              </w:rPr>
              <w:t>${T}/log.do_taskname</w:t>
            </w:r>
            <w:r w:rsidRPr="000C73F7">
              <w:t xml:space="preserve">, regardless of the </w:t>
            </w:r>
            <w:r w:rsidRPr="00702C72">
              <w:t>debug level.</w:t>
            </w:r>
          </w:p>
        </w:tc>
      </w:tr>
      <w:tr w:rsidR="000C73F7" w:rsidRPr="00702C72" w14:paraId="345CD0FD" w14:textId="77777777" w:rsidTr="00205D28">
        <w:trPr>
          <w:trHeight w:val="346"/>
        </w:trPr>
        <w:tc>
          <w:tcPr>
            <w:tcW w:w="1796" w:type="pct"/>
            <w:vAlign w:val="center"/>
            <w:hideMark/>
          </w:tcPr>
          <w:p w14:paraId="3D96811D" w14:textId="075A162E" w:rsidR="00702C72" w:rsidRPr="000C73F7" w:rsidRDefault="00702C72" w:rsidP="00205D28">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-q,</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--quiet</w:t>
            </w:r>
          </w:p>
        </w:tc>
        <w:tc>
          <w:tcPr>
            <w:tcW w:w="3204" w:type="pct"/>
            <w:vAlign w:val="center"/>
            <w:hideMark/>
          </w:tcPr>
          <w:p w14:paraId="51E409E7" w14:textId="118DBD19" w:rsidR="00702C72" w:rsidRPr="00702C72" w:rsidRDefault="00702C72" w:rsidP="00702C72">
            <w:pPr>
              <w:pStyle w:val="NoSpacing"/>
              <w:spacing w:before="100" w:beforeAutospacing="1" w:after="100" w:afterAutospacing="1" w:line="20" w:lineRule="atLeast"/>
              <w:contextualSpacing/>
            </w:pPr>
            <w:r w:rsidRPr="00702C72">
              <w:t>Output less log data to the terminal. You can specify this more than once.</w:t>
            </w:r>
          </w:p>
        </w:tc>
      </w:tr>
      <w:tr w:rsidR="00205D28" w:rsidRPr="00702C72" w14:paraId="75D71222" w14:textId="77777777" w:rsidTr="00205D28">
        <w:trPr>
          <w:trHeight w:val="346"/>
        </w:trPr>
        <w:tc>
          <w:tcPr>
            <w:tcW w:w="1796" w:type="pct"/>
            <w:vAlign w:val="center"/>
            <w:hideMark/>
          </w:tcPr>
          <w:p w14:paraId="67CA4D3A" w14:textId="0E61E297" w:rsidR="00702C72" w:rsidRPr="000C73F7" w:rsidRDefault="00702C72" w:rsidP="00205D28">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-n,</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--dry-run</w:t>
            </w:r>
          </w:p>
        </w:tc>
        <w:tc>
          <w:tcPr>
            <w:tcW w:w="3204" w:type="pct"/>
            <w:vAlign w:val="center"/>
            <w:hideMark/>
          </w:tcPr>
          <w:p w14:paraId="5701A9AC" w14:textId="77777777" w:rsidR="00702C72" w:rsidRPr="00702C72" w:rsidRDefault="00702C72" w:rsidP="00702C72">
            <w:pPr>
              <w:pStyle w:val="NoSpacing"/>
              <w:spacing w:before="100" w:beforeAutospacing="1" w:after="100" w:afterAutospacing="1" w:line="20" w:lineRule="atLeast"/>
              <w:contextualSpacing/>
            </w:pPr>
            <w:r w:rsidRPr="000C73F7">
              <w:rPr>
                <w:b/>
                <w:bCs/>
              </w:rPr>
              <w:t>Don't execute</w:t>
            </w:r>
            <w:r w:rsidRPr="00702C72">
              <w:t>, just go through the motions.</w:t>
            </w:r>
          </w:p>
        </w:tc>
      </w:tr>
      <w:tr w:rsidR="000C73F7" w:rsidRPr="00702C72" w14:paraId="1AEEA0C4" w14:textId="77777777" w:rsidTr="00205D28">
        <w:trPr>
          <w:trHeight w:val="1970"/>
        </w:trPr>
        <w:tc>
          <w:tcPr>
            <w:tcW w:w="1796" w:type="pct"/>
            <w:vAlign w:val="center"/>
            <w:hideMark/>
          </w:tcPr>
          <w:p w14:paraId="3D983EB7"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 SIGNATURE_HANDLER,</w:t>
            </w:r>
          </w:p>
          <w:p w14:paraId="56DF9CB5" w14:textId="5E1743FE"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--dump-signatures=SIGNATURE_HANDLER</w:t>
            </w:r>
          </w:p>
        </w:tc>
        <w:tc>
          <w:tcPr>
            <w:tcW w:w="3204" w:type="pct"/>
            <w:vAlign w:val="center"/>
            <w:hideMark/>
          </w:tcPr>
          <w:p w14:paraId="09488D6B" w14:textId="77777777" w:rsidR="000C73F7" w:rsidRDefault="00702C72" w:rsidP="000C73F7">
            <w:pPr>
              <w:pStyle w:val="NoSpacing"/>
              <w:spacing w:before="100" w:beforeAutospacing="1" w:after="100" w:afterAutospacing="1" w:line="20" w:lineRule="atLeast"/>
              <w:contextualSpacing/>
            </w:pPr>
            <w:r w:rsidRPr="00702C72">
              <w:t>Dump out the signature construction information, with no task execution.</w:t>
            </w:r>
          </w:p>
          <w:p w14:paraId="6092A5E9" w14:textId="77777777" w:rsidR="000C73F7" w:rsidRDefault="00702C72" w:rsidP="000C73F7">
            <w:pPr>
              <w:pStyle w:val="NoSpacing"/>
              <w:spacing w:before="100" w:beforeAutospacing="1" w:after="100" w:afterAutospacing="1" w:line="20" w:lineRule="atLeast"/>
              <w:contextualSpacing/>
            </w:pPr>
            <w:r w:rsidRPr="00702C72">
              <w:t xml:space="preserve">The </w:t>
            </w:r>
            <w:r w:rsidRPr="000C73F7">
              <w:rPr>
                <w:rFonts w:ascii="Consolas" w:eastAsia="Calibri" w:hAnsi="Consolas" w:cs="Calibri"/>
                <w:kern w:val="0"/>
                <w:sz w:val="21"/>
                <w:szCs w:val="21"/>
                <w:shd w:val="clear" w:color="auto" w:fill="F2F2F2" w:themeFill="background1" w:themeFillShade="F2"/>
                <w14:ligatures w14:val="none"/>
              </w:rPr>
              <w:t>SIGNATURE_HANDLER</w:t>
            </w:r>
            <w:r w:rsidRPr="00702C72">
              <w:t xml:space="preserve"> </w:t>
            </w:r>
            <w:r w:rsidR="000C73F7">
              <w:t>param</w:t>
            </w:r>
            <w:r w:rsidRPr="00702C72">
              <w:t xml:space="preserve"> is passed to the handler.</w:t>
            </w:r>
          </w:p>
          <w:p w14:paraId="308D9400" w14:textId="77777777" w:rsidR="000C73F7" w:rsidRDefault="000C73F7" w:rsidP="000C73F7">
            <w:pPr>
              <w:pStyle w:val="NoSpacing"/>
              <w:spacing w:before="100" w:beforeAutospacing="1" w:after="100" w:afterAutospacing="1" w:line="20" w:lineRule="atLeast"/>
              <w:contextualSpacing/>
            </w:pPr>
            <w:r>
              <w:t>C</w:t>
            </w:r>
            <w:r w:rsidRPr="00702C72">
              <w:t>ommon values are</w:t>
            </w:r>
            <w:r>
              <w:t>:</w:t>
            </w:r>
          </w:p>
          <w:p w14:paraId="42738B68" w14:textId="77777777" w:rsidR="000C73F7" w:rsidRDefault="000C73F7" w:rsidP="000C73F7">
            <w:pPr>
              <w:pStyle w:val="NoSpacing"/>
              <w:numPr>
                <w:ilvl w:val="0"/>
                <w:numId w:val="189"/>
              </w:numPr>
              <w:spacing w:before="100" w:beforeAutospacing="1" w:after="100" w:afterAutospacing="1" w:line="20" w:lineRule="atLeast"/>
              <w:ind w:left="250" w:hanging="250"/>
              <w:contextualSpacing/>
            </w:pPr>
            <w:r w:rsidRPr="000C73F7">
              <w:rPr>
                <w:rFonts w:ascii="Consolas" w:eastAsia="Calibri" w:hAnsi="Consolas" w:cs="Calibri"/>
                <w:kern w:val="0"/>
                <w:sz w:val="21"/>
                <w:szCs w:val="21"/>
                <w:shd w:val="clear" w:color="auto" w:fill="F2F2F2" w:themeFill="background1" w:themeFillShade="F2"/>
                <w14:ligatures w14:val="none"/>
              </w:rPr>
              <w:t>none</w:t>
            </w:r>
            <w:r w:rsidRPr="00702C72">
              <w:t xml:space="preserve"> </w:t>
            </w:r>
            <w:r>
              <w:t>(</w:t>
            </w:r>
            <w:r w:rsidRPr="00702C72">
              <w:t>only dump the signature</w:t>
            </w:r>
            <w:r>
              <w:t>)</w:t>
            </w:r>
          </w:p>
          <w:p w14:paraId="65B7F297" w14:textId="77777777" w:rsidR="000C73F7" w:rsidRDefault="000C73F7" w:rsidP="000C73F7">
            <w:pPr>
              <w:pStyle w:val="NoSpacing"/>
              <w:numPr>
                <w:ilvl w:val="0"/>
                <w:numId w:val="189"/>
              </w:numPr>
              <w:spacing w:before="100" w:beforeAutospacing="1" w:after="100" w:afterAutospacing="1" w:line="20" w:lineRule="atLeast"/>
              <w:ind w:left="250" w:hanging="250"/>
              <w:contextualSpacing/>
            </w:pPr>
            <w:r w:rsidRPr="000C73F7">
              <w:rPr>
                <w:rFonts w:ascii="Consolas" w:eastAsia="Calibri" w:hAnsi="Consolas" w:cs="Calibri"/>
                <w:kern w:val="0"/>
                <w:sz w:val="21"/>
                <w:szCs w:val="21"/>
                <w:shd w:val="clear" w:color="auto" w:fill="F2F2F2" w:themeFill="background1" w:themeFillShade="F2"/>
                <w14:ligatures w14:val="none"/>
              </w:rPr>
              <w:t>printdiff</w:t>
            </w:r>
            <w:r w:rsidRPr="00702C72">
              <w:t xml:space="preserve"> </w:t>
            </w:r>
            <w:r>
              <w:t>(</w:t>
            </w:r>
            <w:r w:rsidRPr="00702C72">
              <w:t>compare the dumped signature with the cached one</w:t>
            </w:r>
            <w:r>
              <w:t>)</w:t>
            </w:r>
          </w:p>
          <w:p w14:paraId="5CE27494" w14:textId="77777777" w:rsidR="000C73F7" w:rsidRPr="000C73F7" w:rsidRDefault="000C73F7" w:rsidP="000C73F7">
            <w:pPr>
              <w:pStyle w:val="NoSpacing"/>
              <w:numPr>
                <w:ilvl w:val="0"/>
                <w:numId w:val="189"/>
              </w:numPr>
              <w:spacing w:before="100" w:beforeAutospacing="1" w:after="100" w:afterAutospacing="1" w:line="20" w:lineRule="atLeast"/>
              <w:ind w:left="250" w:hanging="250"/>
              <w:contextualSpacing/>
            </w:pPr>
            <w:r w:rsidRPr="000C73F7">
              <w:rPr>
                <w:rFonts w:ascii="Consolas" w:eastAsia="Calibri" w:hAnsi="Consolas" w:cs="Calibri"/>
                <w:kern w:val="0"/>
                <w:sz w:val="21"/>
                <w:szCs w:val="21"/>
                <w:shd w:val="clear" w:color="auto" w:fill="F2F2F2" w:themeFill="background1" w:themeFillShade="F2"/>
                <w14:ligatures w14:val="none"/>
              </w:rPr>
              <w:t>more</w:t>
            </w:r>
          </w:p>
          <w:p w14:paraId="5B8BBD6B" w14:textId="769F36EA" w:rsidR="00702C72" w:rsidRPr="00702C72" w:rsidRDefault="000C73F7" w:rsidP="000C73F7">
            <w:pPr>
              <w:pStyle w:val="NoSpacing"/>
              <w:numPr>
                <w:ilvl w:val="0"/>
                <w:numId w:val="189"/>
              </w:numPr>
              <w:spacing w:before="100" w:beforeAutospacing="1" w:after="100" w:afterAutospacing="1" w:line="20" w:lineRule="atLeast"/>
              <w:ind w:left="250" w:hanging="250"/>
              <w:contextualSpacing/>
              <w:jc w:val="left"/>
            </w:pPr>
            <w:r w:rsidRPr="000C73F7">
              <w:rPr>
                <w:rFonts w:ascii="Consolas" w:eastAsia="Calibri" w:hAnsi="Consolas" w:cs="Calibri"/>
                <w:kern w:val="0"/>
                <w:sz w:val="21"/>
                <w:szCs w:val="21"/>
                <w:shd w:val="clear" w:color="auto" w:fill="F2F2F2" w:themeFill="background1" w:themeFillShade="F2"/>
                <w14:ligatures w14:val="none"/>
              </w:rPr>
              <w:t>less</w:t>
            </w:r>
          </w:p>
        </w:tc>
      </w:tr>
      <w:tr w:rsidR="00205D28" w:rsidRPr="00702C72" w14:paraId="07C22F23" w14:textId="77777777" w:rsidTr="00205D28">
        <w:trPr>
          <w:trHeight w:val="346"/>
        </w:trPr>
        <w:tc>
          <w:tcPr>
            <w:tcW w:w="1796" w:type="pct"/>
            <w:vAlign w:val="center"/>
            <w:hideMark/>
          </w:tcPr>
          <w:p w14:paraId="4F9A5273"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-p, --parse-only</w:t>
            </w:r>
          </w:p>
        </w:tc>
        <w:tc>
          <w:tcPr>
            <w:tcW w:w="3204" w:type="pct"/>
            <w:vAlign w:val="center"/>
            <w:hideMark/>
          </w:tcPr>
          <w:p w14:paraId="6E59D80C" w14:textId="77777777" w:rsidR="00702C72" w:rsidRPr="00702C72" w:rsidRDefault="00702C72" w:rsidP="00702C72">
            <w:pPr>
              <w:pStyle w:val="NoSpacing"/>
              <w:spacing w:before="100" w:beforeAutospacing="1" w:after="100" w:afterAutospacing="1" w:line="20" w:lineRule="atLeast"/>
              <w:contextualSpacing/>
            </w:pPr>
            <w:r w:rsidRPr="00702C72">
              <w:t>Quit after parsing the BB recipes.</w:t>
            </w:r>
          </w:p>
        </w:tc>
      </w:tr>
      <w:tr w:rsidR="000C73F7" w:rsidRPr="00702C72" w14:paraId="443DE250" w14:textId="77777777" w:rsidTr="00205D28">
        <w:trPr>
          <w:trHeight w:val="346"/>
        </w:trPr>
        <w:tc>
          <w:tcPr>
            <w:tcW w:w="1796" w:type="pct"/>
            <w:vAlign w:val="center"/>
            <w:hideMark/>
          </w:tcPr>
          <w:p w14:paraId="3F96FF0C"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 --show-versions</w:t>
            </w:r>
          </w:p>
        </w:tc>
        <w:tc>
          <w:tcPr>
            <w:tcW w:w="3204" w:type="pct"/>
            <w:vAlign w:val="center"/>
            <w:hideMark/>
          </w:tcPr>
          <w:p w14:paraId="1EC34514" w14:textId="77777777" w:rsidR="00702C72" w:rsidRPr="00702C72" w:rsidRDefault="00702C72" w:rsidP="00702C72">
            <w:pPr>
              <w:pStyle w:val="NoSpacing"/>
              <w:spacing w:before="100" w:beforeAutospacing="1" w:after="100" w:afterAutospacing="1" w:line="20" w:lineRule="atLeast"/>
              <w:contextualSpacing/>
            </w:pPr>
            <w:r w:rsidRPr="00702C72">
              <w:t>Show current and preferred versions of all recipes.</w:t>
            </w:r>
          </w:p>
        </w:tc>
      </w:tr>
      <w:tr w:rsidR="00205D28" w:rsidRPr="00702C72" w14:paraId="6B88510A" w14:textId="77777777" w:rsidTr="00205D28">
        <w:trPr>
          <w:trHeight w:val="346"/>
        </w:trPr>
        <w:tc>
          <w:tcPr>
            <w:tcW w:w="1796" w:type="pct"/>
            <w:vAlign w:val="center"/>
            <w:hideMark/>
          </w:tcPr>
          <w:p w14:paraId="151FECEF"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-e, --environment</w:t>
            </w:r>
          </w:p>
        </w:tc>
        <w:tc>
          <w:tcPr>
            <w:tcW w:w="3204" w:type="pct"/>
            <w:vAlign w:val="center"/>
            <w:hideMark/>
          </w:tcPr>
          <w:p w14:paraId="04D14673" w14:textId="77777777" w:rsidR="00702C72" w:rsidRPr="00702C72" w:rsidRDefault="00702C72" w:rsidP="00702C72">
            <w:pPr>
              <w:pStyle w:val="NoSpacing"/>
              <w:spacing w:before="100" w:beforeAutospacing="1" w:after="100" w:afterAutospacing="1" w:line="20" w:lineRule="atLeast"/>
              <w:contextualSpacing/>
            </w:pPr>
            <w:r w:rsidRPr="00702C72">
              <w:t>Show the global or per-recipe environment complete with information about where variables were set/changed.</w:t>
            </w:r>
          </w:p>
        </w:tc>
      </w:tr>
      <w:tr w:rsidR="000C73F7" w:rsidRPr="00702C72" w14:paraId="47B0A4B0" w14:textId="77777777" w:rsidTr="00205D28">
        <w:trPr>
          <w:trHeight w:val="346"/>
        </w:trPr>
        <w:tc>
          <w:tcPr>
            <w:tcW w:w="1796" w:type="pct"/>
            <w:shd w:val="clear" w:color="auto" w:fill="DAEEF3" w:themeFill="accent5" w:themeFillTint="33"/>
            <w:vAlign w:val="center"/>
            <w:hideMark/>
          </w:tcPr>
          <w:p w14:paraId="6799CD5D"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-g, --graphviz</w:t>
            </w:r>
          </w:p>
        </w:tc>
        <w:tc>
          <w:tcPr>
            <w:tcW w:w="3204" w:type="pct"/>
            <w:shd w:val="clear" w:color="auto" w:fill="DAEEF3" w:themeFill="accent5" w:themeFillTint="33"/>
            <w:vAlign w:val="center"/>
            <w:hideMark/>
          </w:tcPr>
          <w:p w14:paraId="126855CF" w14:textId="77777777" w:rsidR="00702C72" w:rsidRPr="00702C72" w:rsidRDefault="00702C72" w:rsidP="00702C72">
            <w:pPr>
              <w:pStyle w:val="NoSpacing"/>
              <w:spacing w:before="100" w:beforeAutospacing="1" w:after="100" w:afterAutospacing="1" w:line="20" w:lineRule="atLeast"/>
              <w:contextualSpacing/>
            </w:pPr>
            <w:r w:rsidRPr="00702C72">
              <w:t>Save dependency tree information for the specified targets in the dot syntax.</w:t>
            </w:r>
          </w:p>
        </w:tc>
      </w:tr>
      <w:tr w:rsidR="00205D28" w:rsidRPr="00702C72" w14:paraId="5F1871C9" w14:textId="77777777" w:rsidTr="00205D28">
        <w:trPr>
          <w:trHeight w:val="346"/>
        </w:trPr>
        <w:tc>
          <w:tcPr>
            <w:tcW w:w="1796" w:type="pct"/>
            <w:vAlign w:val="center"/>
            <w:hideMark/>
          </w:tcPr>
          <w:p w14:paraId="4B3F81F9" w14:textId="77777777" w:rsidR="00205D28"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-I EXTRA_ASSUME_PROVIDED,</w:t>
            </w:r>
          </w:p>
          <w:p w14:paraId="5EAAE082" w14:textId="0C91AA50"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--ignore-deps=EXTRA_ASSUME_PROVIDED</w:t>
            </w:r>
          </w:p>
        </w:tc>
        <w:tc>
          <w:tcPr>
            <w:tcW w:w="3204" w:type="pct"/>
            <w:vAlign w:val="center"/>
            <w:hideMark/>
          </w:tcPr>
          <w:p w14:paraId="51FF2550" w14:textId="77777777" w:rsidR="00205D28" w:rsidRDefault="00702C72" w:rsidP="00702C72">
            <w:pPr>
              <w:pStyle w:val="NoSpacing"/>
              <w:spacing w:before="100" w:beforeAutospacing="1" w:after="100" w:afterAutospacing="1" w:line="20" w:lineRule="atLeast"/>
              <w:contextualSpacing/>
              <w:jc w:val="both"/>
            </w:pPr>
            <w:r w:rsidRPr="00702C72">
              <w:t xml:space="preserve">Assume these dependencies don't exist and are already provided (equivalent to </w:t>
            </w:r>
            <w:r w:rsidRPr="00205D28">
              <w:rPr>
                <w:rFonts w:ascii="Consolas" w:eastAsia="Calibri" w:hAnsi="Consolas" w:cs="Calibri"/>
                <w:kern w:val="0"/>
                <w:sz w:val="21"/>
                <w:szCs w:val="21"/>
                <w:shd w:val="clear" w:color="auto" w:fill="F2F2F2" w:themeFill="background1" w:themeFillShade="F2"/>
                <w14:ligatures w14:val="none"/>
              </w:rPr>
              <w:t>ASSUME_PROVIDED</w:t>
            </w:r>
            <w:r w:rsidRPr="00702C72">
              <w:t>).</w:t>
            </w:r>
          </w:p>
          <w:p w14:paraId="5C73BCA2" w14:textId="585863F2" w:rsidR="00702C72" w:rsidRPr="00702C72" w:rsidRDefault="00702C72" w:rsidP="00702C72">
            <w:pPr>
              <w:pStyle w:val="NoSpacing"/>
              <w:spacing w:before="100" w:beforeAutospacing="1" w:after="100" w:afterAutospacing="1" w:line="20" w:lineRule="atLeast"/>
              <w:contextualSpacing/>
            </w:pPr>
            <w:r w:rsidRPr="00702C72">
              <w:t>Useful to make dependency graphs more appealing</w:t>
            </w:r>
          </w:p>
        </w:tc>
      </w:tr>
      <w:tr w:rsidR="000C73F7" w:rsidRPr="00702C72" w14:paraId="08B9F0D9" w14:textId="77777777" w:rsidTr="00205D28">
        <w:trPr>
          <w:trHeight w:val="346"/>
        </w:trPr>
        <w:tc>
          <w:tcPr>
            <w:tcW w:w="1796" w:type="pct"/>
            <w:vAlign w:val="center"/>
            <w:hideMark/>
          </w:tcPr>
          <w:p w14:paraId="3853A82F" w14:textId="77777777" w:rsidR="00205D28"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-l DEBUG_DOMAINS,</w:t>
            </w:r>
          </w:p>
          <w:p w14:paraId="47D20B2E" w14:textId="7D36BF3E"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--log-domains=DEBUG_DOMAINS</w:t>
            </w:r>
          </w:p>
        </w:tc>
        <w:tc>
          <w:tcPr>
            <w:tcW w:w="3204" w:type="pct"/>
            <w:vAlign w:val="center"/>
            <w:hideMark/>
          </w:tcPr>
          <w:p w14:paraId="6003B169" w14:textId="77777777" w:rsidR="00702C72" w:rsidRPr="00702C72" w:rsidRDefault="00702C72" w:rsidP="00702C72">
            <w:pPr>
              <w:pStyle w:val="NoSpacing"/>
              <w:spacing w:before="100" w:beforeAutospacing="1" w:after="100" w:afterAutospacing="1" w:line="20" w:lineRule="atLeast"/>
              <w:contextualSpacing/>
            </w:pPr>
            <w:r w:rsidRPr="00702C72">
              <w:t>Show debug logging for the specified logging domains</w:t>
            </w:r>
          </w:p>
        </w:tc>
      </w:tr>
      <w:tr w:rsidR="00205D28" w:rsidRPr="00702C72" w14:paraId="02FD800A" w14:textId="77777777" w:rsidTr="00205D28">
        <w:trPr>
          <w:trHeight w:val="346"/>
        </w:trPr>
        <w:tc>
          <w:tcPr>
            <w:tcW w:w="1796" w:type="pct"/>
            <w:vAlign w:val="center"/>
            <w:hideMark/>
          </w:tcPr>
          <w:p w14:paraId="6059774B"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-P, --profile</w:t>
            </w:r>
          </w:p>
        </w:tc>
        <w:tc>
          <w:tcPr>
            <w:tcW w:w="3204" w:type="pct"/>
            <w:vAlign w:val="center"/>
            <w:hideMark/>
          </w:tcPr>
          <w:p w14:paraId="63425681" w14:textId="77777777" w:rsidR="00702C72" w:rsidRPr="00702C72" w:rsidRDefault="00702C72" w:rsidP="00702C72">
            <w:pPr>
              <w:pStyle w:val="NoSpacing"/>
              <w:spacing w:before="100" w:beforeAutospacing="1" w:after="100" w:afterAutospacing="1" w:line="20" w:lineRule="atLeast"/>
              <w:contextualSpacing/>
            </w:pPr>
            <w:r w:rsidRPr="00702C72">
              <w:t>Profile the command and save reports.</w:t>
            </w:r>
          </w:p>
        </w:tc>
      </w:tr>
      <w:tr w:rsidR="000C73F7" w:rsidRPr="00702C72" w14:paraId="3D51E66F" w14:textId="77777777" w:rsidTr="00205D28">
        <w:trPr>
          <w:trHeight w:val="346"/>
        </w:trPr>
        <w:tc>
          <w:tcPr>
            <w:tcW w:w="1796" w:type="pct"/>
            <w:vAlign w:val="center"/>
            <w:hideMark/>
          </w:tcPr>
          <w:p w14:paraId="5225A5B2"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-u UI, --ui=UI</w:t>
            </w:r>
          </w:p>
        </w:tc>
        <w:tc>
          <w:tcPr>
            <w:tcW w:w="3204" w:type="pct"/>
            <w:vAlign w:val="center"/>
            <w:hideMark/>
          </w:tcPr>
          <w:p w14:paraId="09528200" w14:textId="77777777" w:rsidR="00702C72" w:rsidRPr="00702C72" w:rsidRDefault="00702C72" w:rsidP="00702C72">
            <w:pPr>
              <w:pStyle w:val="NoSpacing"/>
              <w:spacing w:before="100" w:beforeAutospacing="1" w:after="100" w:afterAutospacing="1" w:line="20" w:lineRule="atLeast"/>
              <w:contextualSpacing/>
            </w:pPr>
            <w:r w:rsidRPr="00702C72">
              <w:t>The user interface to use (knotty, ncurses, taskexp or teamcity - default knotty).</w:t>
            </w:r>
          </w:p>
        </w:tc>
      </w:tr>
      <w:tr w:rsidR="00205D28" w:rsidRPr="00702C72" w14:paraId="47D6BBEC" w14:textId="77777777" w:rsidTr="00205D28">
        <w:trPr>
          <w:trHeight w:val="346"/>
        </w:trPr>
        <w:tc>
          <w:tcPr>
            <w:tcW w:w="1796" w:type="pct"/>
            <w:vAlign w:val="center"/>
            <w:hideMark/>
          </w:tcPr>
          <w:p w14:paraId="0A01FF27"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--token=XMLRPCTOKEN</w:t>
            </w:r>
          </w:p>
        </w:tc>
        <w:tc>
          <w:tcPr>
            <w:tcW w:w="3204" w:type="pct"/>
            <w:vAlign w:val="center"/>
            <w:hideMark/>
          </w:tcPr>
          <w:p w14:paraId="09A631F2" w14:textId="77777777" w:rsidR="00702C72" w:rsidRPr="00702C72" w:rsidRDefault="00702C72" w:rsidP="00702C72">
            <w:pPr>
              <w:pStyle w:val="NoSpacing"/>
              <w:spacing w:before="100" w:beforeAutospacing="1" w:after="100" w:afterAutospacing="1" w:line="20" w:lineRule="atLeast"/>
              <w:contextualSpacing/>
            </w:pPr>
            <w:r w:rsidRPr="00702C72">
              <w:t>Specify the connection token to be used when connecting to a remote server.</w:t>
            </w:r>
          </w:p>
        </w:tc>
      </w:tr>
      <w:tr w:rsidR="000C73F7" w:rsidRPr="00702C72" w14:paraId="2089CAA5" w14:textId="77777777" w:rsidTr="00205D28">
        <w:trPr>
          <w:trHeight w:val="346"/>
        </w:trPr>
        <w:tc>
          <w:tcPr>
            <w:tcW w:w="1796" w:type="pct"/>
            <w:vAlign w:val="center"/>
            <w:hideMark/>
          </w:tcPr>
          <w:p w14:paraId="13F4309E"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--revisions-changed</w:t>
            </w:r>
          </w:p>
        </w:tc>
        <w:tc>
          <w:tcPr>
            <w:tcW w:w="3204" w:type="pct"/>
            <w:vAlign w:val="center"/>
            <w:hideMark/>
          </w:tcPr>
          <w:p w14:paraId="19F9D5BF" w14:textId="77777777" w:rsidR="00702C72" w:rsidRPr="00702C72" w:rsidRDefault="00702C72" w:rsidP="00702C72">
            <w:pPr>
              <w:pStyle w:val="NoSpacing"/>
              <w:spacing w:before="100" w:beforeAutospacing="1" w:after="100" w:afterAutospacing="1" w:line="20" w:lineRule="atLeast"/>
              <w:contextualSpacing/>
            </w:pPr>
            <w:r w:rsidRPr="00702C72">
              <w:t>Set the exit code depending on whether upstream floating revisions have changed or not.</w:t>
            </w:r>
          </w:p>
        </w:tc>
      </w:tr>
      <w:tr w:rsidR="00205D28" w:rsidRPr="00702C72" w14:paraId="1328A490" w14:textId="77777777" w:rsidTr="00205D28">
        <w:trPr>
          <w:trHeight w:val="346"/>
        </w:trPr>
        <w:tc>
          <w:tcPr>
            <w:tcW w:w="1796" w:type="pct"/>
            <w:vAlign w:val="center"/>
            <w:hideMark/>
          </w:tcPr>
          <w:p w14:paraId="612FCFA4"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--server-only</w:t>
            </w:r>
          </w:p>
        </w:tc>
        <w:tc>
          <w:tcPr>
            <w:tcW w:w="3204" w:type="pct"/>
            <w:vAlign w:val="center"/>
            <w:hideMark/>
          </w:tcPr>
          <w:p w14:paraId="023DAD29" w14:textId="2867BAA6" w:rsidR="00702C72" w:rsidRPr="00702C72" w:rsidRDefault="00702C72" w:rsidP="00702C72">
            <w:pPr>
              <w:pStyle w:val="NoSpacing"/>
              <w:spacing w:before="100" w:beforeAutospacing="1" w:after="100" w:afterAutospacing="1" w:line="20" w:lineRule="atLeast"/>
              <w:contextualSpacing/>
            </w:pPr>
            <w:r w:rsidRPr="00702C72">
              <w:t xml:space="preserve">Run </w:t>
            </w:r>
            <w:r w:rsidR="00205D28">
              <w:t>BitBake</w:t>
            </w:r>
            <w:r w:rsidRPr="00702C72">
              <w:t xml:space="preserve"> without a UI, only starting a server (cooker) process.</w:t>
            </w:r>
          </w:p>
        </w:tc>
      </w:tr>
      <w:tr w:rsidR="000C73F7" w:rsidRPr="00702C72" w14:paraId="7550D014" w14:textId="77777777" w:rsidTr="00205D28">
        <w:trPr>
          <w:trHeight w:val="346"/>
        </w:trPr>
        <w:tc>
          <w:tcPr>
            <w:tcW w:w="1796" w:type="pct"/>
            <w:vAlign w:val="center"/>
            <w:hideMark/>
          </w:tcPr>
          <w:p w14:paraId="193DD14E"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-B BIND, --bind=BIND</w:t>
            </w:r>
          </w:p>
        </w:tc>
        <w:tc>
          <w:tcPr>
            <w:tcW w:w="3204" w:type="pct"/>
            <w:vAlign w:val="center"/>
            <w:hideMark/>
          </w:tcPr>
          <w:p w14:paraId="73934F29" w14:textId="1FDEF5E6" w:rsidR="00702C72" w:rsidRPr="00702C72" w:rsidRDefault="00702C72" w:rsidP="00702C72">
            <w:pPr>
              <w:pStyle w:val="NoSpacing"/>
              <w:spacing w:before="100" w:beforeAutospacing="1" w:after="100" w:afterAutospacing="1" w:line="20" w:lineRule="atLeast"/>
              <w:contextualSpacing/>
            </w:pPr>
            <w:r w:rsidRPr="00702C72">
              <w:t xml:space="preserve">The name/address for the </w:t>
            </w:r>
            <w:r w:rsidR="00205D28">
              <w:t>BitBake</w:t>
            </w:r>
            <w:r w:rsidRPr="00702C72">
              <w:t xml:space="preserve"> xmlrpc server to bind to.</w:t>
            </w:r>
          </w:p>
        </w:tc>
      </w:tr>
      <w:tr w:rsidR="00205D28" w:rsidRPr="00702C72" w14:paraId="314D5644" w14:textId="77777777" w:rsidTr="00205D28">
        <w:trPr>
          <w:trHeight w:val="346"/>
        </w:trPr>
        <w:tc>
          <w:tcPr>
            <w:tcW w:w="1796" w:type="pct"/>
            <w:vAlign w:val="center"/>
            <w:hideMark/>
          </w:tcPr>
          <w:p w14:paraId="320E2B1F" w14:textId="77777777" w:rsidR="00205D28"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-T SERVER_TIMEOUT,</w:t>
            </w:r>
          </w:p>
          <w:p w14:paraId="384B7698" w14:textId="363889E0"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--idle-timeout=SERVER_TIMEOUT</w:t>
            </w:r>
          </w:p>
        </w:tc>
        <w:tc>
          <w:tcPr>
            <w:tcW w:w="3204" w:type="pct"/>
            <w:vAlign w:val="center"/>
            <w:hideMark/>
          </w:tcPr>
          <w:p w14:paraId="42116B47" w14:textId="6A3F6105" w:rsidR="00702C72" w:rsidRPr="00702C72" w:rsidRDefault="00702C72" w:rsidP="00702C72">
            <w:pPr>
              <w:pStyle w:val="NoSpacing"/>
              <w:spacing w:before="100" w:beforeAutospacing="1" w:after="100" w:afterAutospacing="1" w:line="20" w:lineRule="atLeast"/>
              <w:contextualSpacing/>
            </w:pPr>
            <w:r w:rsidRPr="00702C72">
              <w:t xml:space="preserve">Set timeout to unload </w:t>
            </w:r>
            <w:r w:rsidR="00205D28">
              <w:t>BitBake</w:t>
            </w:r>
            <w:r w:rsidRPr="00702C72">
              <w:t xml:space="preserve"> server due to inactivity, set to -1 means no unload, default: Environment variable </w:t>
            </w:r>
            <w:r w:rsidRPr="00205D28">
              <w:rPr>
                <w:rFonts w:ascii="Consolas" w:eastAsia="Calibri" w:hAnsi="Consolas" w:cs="Calibri"/>
                <w:kern w:val="0"/>
                <w:sz w:val="21"/>
                <w:szCs w:val="21"/>
                <w:shd w:val="clear" w:color="auto" w:fill="F2F2F2" w:themeFill="background1" w:themeFillShade="F2"/>
                <w14:ligatures w14:val="none"/>
              </w:rPr>
              <w:t>BB_SERVER_TIMEOUT</w:t>
            </w:r>
            <w:r w:rsidRPr="00702C72">
              <w:t>.</w:t>
            </w:r>
          </w:p>
        </w:tc>
      </w:tr>
      <w:tr w:rsidR="000C73F7" w:rsidRPr="00702C72" w14:paraId="163DF988" w14:textId="77777777" w:rsidTr="00205D28">
        <w:trPr>
          <w:trHeight w:val="346"/>
        </w:trPr>
        <w:tc>
          <w:tcPr>
            <w:tcW w:w="1796" w:type="pct"/>
            <w:vAlign w:val="center"/>
            <w:hideMark/>
          </w:tcPr>
          <w:p w14:paraId="7EF32F83"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--no-setscene</w:t>
            </w:r>
          </w:p>
        </w:tc>
        <w:tc>
          <w:tcPr>
            <w:tcW w:w="3204" w:type="pct"/>
            <w:vAlign w:val="center"/>
            <w:hideMark/>
          </w:tcPr>
          <w:p w14:paraId="5272B95D" w14:textId="77777777" w:rsidR="00702C72" w:rsidRPr="00702C72" w:rsidRDefault="00702C72" w:rsidP="00702C72">
            <w:pPr>
              <w:pStyle w:val="NoSpacing"/>
              <w:spacing w:before="100" w:beforeAutospacing="1" w:after="100" w:afterAutospacing="1" w:line="20" w:lineRule="atLeast"/>
              <w:contextualSpacing/>
            </w:pPr>
            <w:r w:rsidRPr="00702C72">
              <w:t>Do not run any setscene tasks. sstate will be ignored and everything needed, built.</w:t>
            </w:r>
          </w:p>
        </w:tc>
      </w:tr>
      <w:tr w:rsidR="00205D28" w:rsidRPr="00702C72" w14:paraId="31EAE6F0" w14:textId="77777777" w:rsidTr="00205D28">
        <w:trPr>
          <w:trHeight w:val="346"/>
        </w:trPr>
        <w:tc>
          <w:tcPr>
            <w:tcW w:w="1796" w:type="pct"/>
            <w:vAlign w:val="center"/>
            <w:hideMark/>
          </w:tcPr>
          <w:p w14:paraId="629A9A97"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--skip-setscene</w:t>
            </w:r>
          </w:p>
        </w:tc>
        <w:tc>
          <w:tcPr>
            <w:tcW w:w="3204" w:type="pct"/>
            <w:vAlign w:val="center"/>
            <w:hideMark/>
          </w:tcPr>
          <w:p w14:paraId="602977EF" w14:textId="77777777" w:rsidR="00702C72" w:rsidRPr="00702C72" w:rsidRDefault="00702C72" w:rsidP="00702C72">
            <w:pPr>
              <w:pStyle w:val="NoSpacing"/>
              <w:spacing w:before="100" w:beforeAutospacing="1" w:after="100" w:afterAutospacing="1" w:line="20" w:lineRule="atLeast"/>
              <w:contextualSpacing/>
            </w:pPr>
            <w:r w:rsidRPr="00702C72">
              <w:t xml:space="preserve">Skip setscene tasks if they would be executed. Tasks previously restored from sstate will be kept, unlike </w:t>
            </w:r>
            <w:r w:rsidRPr="00205D28">
              <w:rPr>
                <w:rFonts w:ascii="Consolas" w:eastAsia="Calibri" w:hAnsi="Consolas" w:cs="Calibri"/>
                <w:kern w:val="0"/>
                <w:sz w:val="21"/>
                <w:szCs w:val="21"/>
                <w:shd w:val="clear" w:color="auto" w:fill="F2F2F2" w:themeFill="background1" w:themeFillShade="F2"/>
                <w14:ligatures w14:val="none"/>
              </w:rPr>
              <w:t>--no-setscene</w:t>
            </w:r>
          </w:p>
        </w:tc>
      </w:tr>
      <w:tr w:rsidR="000C73F7" w:rsidRPr="00702C72" w14:paraId="4E5FDB5E" w14:textId="77777777" w:rsidTr="00205D28">
        <w:trPr>
          <w:trHeight w:val="346"/>
        </w:trPr>
        <w:tc>
          <w:tcPr>
            <w:tcW w:w="1796" w:type="pct"/>
            <w:vAlign w:val="center"/>
            <w:hideMark/>
          </w:tcPr>
          <w:p w14:paraId="1BAA5A3C"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--setscene-only</w:t>
            </w:r>
          </w:p>
        </w:tc>
        <w:tc>
          <w:tcPr>
            <w:tcW w:w="3204" w:type="pct"/>
            <w:vAlign w:val="center"/>
            <w:hideMark/>
          </w:tcPr>
          <w:p w14:paraId="7154697D" w14:textId="77777777" w:rsidR="00702C72" w:rsidRPr="00702C72" w:rsidRDefault="00702C72" w:rsidP="00702C72">
            <w:pPr>
              <w:pStyle w:val="NoSpacing"/>
              <w:spacing w:before="100" w:beforeAutospacing="1" w:after="100" w:afterAutospacing="1" w:line="20" w:lineRule="atLeast"/>
              <w:contextualSpacing/>
            </w:pPr>
            <w:r w:rsidRPr="00702C72">
              <w:t>Only run setscene tasks, don't run any real tasks.</w:t>
            </w:r>
          </w:p>
        </w:tc>
      </w:tr>
      <w:tr w:rsidR="00205D28" w:rsidRPr="00702C72" w14:paraId="4A56C25D" w14:textId="77777777" w:rsidTr="00205D28">
        <w:trPr>
          <w:trHeight w:val="346"/>
        </w:trPr>
        <w:tc>
          <w:tcPr>
            <w:tcW w:w="1796" w:type="pct"/>
            <w:vAlign w:val="center"/>
            <w:hideMark/>
          </w:tcPr>
          <w:p w14:paraId="4E6F81D6"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--remote-server=REMOTE_SERVER</w:t>
            </w:r>
          </w:p>
        </w:tc>
        <w:tc>
          <w:tcPr>
            <w:tcW w:w="3204" w:type="pct"/>
            <w:vAlign w:val="center"/>
            <w:hideMark/>
          </w:tcPr>
          <w:p w14:paraId="26D4BCAB" w14:textId="77777777" w:rsidR="00702C72" w:rsidRPr="00702C72" w:rsidRDefault="00702C72" w:rsidP="00702C72">
            <w:pPr>
              <w:pStyle w:val="NoSpacing"/>
              <w:spacing w:before="100" w:beforeAutospacing="1" w:after="100" w:afterAutospacing="1" w:line="20" w:lineRule="atLeast"/>
              <w:contextualSpacing/>
            </w:pPr>
            <w:r w:rsidRPr="00702C72">
              <w:t>Connect to the specified server.</w:t>
            </w:r>
          </w:p>
        </w:tc>
      </w:tr>
      <w:tr w:rsidR="000C73F7" w:rsidRPr="00702C72" w14:paraId="27FA3FC0" w14:textId="77777777" w:rsidTr="00205D28">
        <w:trPr>
          <w:trHeight w:val="346"/>
        </w:trPr>
        <w:tc>
          <w:tcPr>
            <w:tcW w:w="1796" w:type="pct"/>
            <w:vAlign w:val="center"/>
            <w:hideMark/>
          </w:tcPr>
          <w:p w14:paraId="7D6B463E"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-m, --kill-server</w:t>
            </w:r>
          </w:p>
        </w:tc>
        <w:tc>
          <w:tcPr>
            <w:tcW w:w="3204" w:type="pct"/>
            <w:vAlign w:val="center"/>
            <w:hideMark/>
          </w:tcPr>
          <w:p w14:paraId="1772BE46" w14:textId="0DA4C93C" w:rsidR="00702C72" w:rsidRPr="00702C72" w:rsidRDefault="00702C72" w:rsidP="00702C72">
            <w:pPr>
              <w:pStyle w:val="NoSpacing"/>
              <w:spacing w:before="100" w:beforeAutospacing="1" w:after="100" w:afterAutospacing="1" w:line="20" w:lineRule="atLeast"/>
              <w:contextualSpacing/>
            </w:pPr>
            <w:r w:rsidRPr="00702C72">
              <w:t xml:space="preserve">Terminate any running </w:t>
            </w:r>
            <w:r w:rsidR="00205D28">
              <w:t>BitBake</w:t>
            </w:r>
            <w:r w:rsidRPr="00702C72">
              <w:t xml:space="preserve"> server.</w:t>
            </w:r>
          </w:p>
        </w:tc>
      </w:tr>
      <w:tr w:rsidR="00205D28" w:rsidRPr="00702C72" w14:paraId="3F5A860F" w14:textId="77777777" w:rsidTr="00205D28">
        <w:trPr>
          <w:trHeight w:val="346"/>
        </w:trPr>
        <w:tc>
          <w:tcPr>
            <w:tcW w:w="1796" w:type="pct"/>
            <w:vAlign w:val="center"/>
            <w:hideMark/>
          </w:tcPr>
          <w:p w14:paraId="466C64B1"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--observe-only</w:t>
            </w:r>
          </w:p>
        </w:tc>
        <w:tc>
          <w:tcPr>
            <w:tcW w:w="3204" w:type="pct"/>
            <w:vAlign w:val="center"/>
            <w:hideMark/>
          </w:tcPr>
          <w:p w14:paraId="475FC021" w14:textId="77777777" w:rsidR="00702C72" w:rsidRPr="00702C72" w:rsidRDefault="00702C72" w:rsidP="00702C72">
            <w:pPr>
              <w:pStyle w:val="NoSpacing"/>
              <w:spacing w:before="100" w:beforeAutospacing="1" w:after="100" w:afterAutospacing="1" w:line="20" w:lineRule="atLeast"/>
              <w:contextualSpacing/>
            </w:pPr>
            <w:r w:rsidRPr="00702C72">
              <w:t>Connect to a server as an observing-only client.</w:t>
            </w:r>
          </w:p>
        </w:tc>
      </w:tr>
      <w:tr w:rsidR="000C73F7" w:rsidRPr="00702C72" w14:paraId="01F77722" w14:textId="77777777" w:rsidTr="00205D28">
        <w:trPr>
          <w:trHeight w:val="346"/>
        </w:trPr>
        <w:tc>
          <w:tcPr>
            <w:tcW w:w="1796" w:type="pct"/>
            <w:vAlign w:val="center"/>
            <w:hideMark/>
          </w:tcPr>
          <w:p w14:paraId="0ED5BFA6"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--status-only</w:t>
            </w:r>
          </w:p>
        </w:tc>
        <w:tc>
          <w:tcPr>
            <w:tcW w:w="3204" w:type="pct"/>
            <w:vAlign w:val="center"/>
            <w:hideMark/>
          </w:tcPr>
          <w:p w14:paraId="392600BF" w14:textId="015E5D96" w:rsidR="00702C72" w:rsidRPr="00702C72" w:rsidRDefault="00702C72" w:rsidP="00702C72">
            <w:pPr>
              <w:pStyle w:val="NoSpacing"/>
              <w:spacing w:before="100" w:beforeAutospacing="1" w:after="100" w:afterAutospacing="1" w:line="20" w:lineRule="atLeast"/>
              <w:contextualSpacing/>
            </w:pPr>
            <w:r w:rsidRPr="00702C72">
              <w:t xml:space="preserve">Check the status of the remote </w:t>
            </w:r>
            <w:r w:rsidR="00205D28">
              <w:t>BitBake</w:t>
            </w:r>
            <w:r w:rsidRPr="00702C72">
              <w:t xml:space="preserve"> server.</w:t>
            </w:r>
          </w:p>
        </w:tc>
      </w:tr>
      <w:tr w:rsidR="00205D28" w:rsidRPr="00702C72" w14:paraId="7D2D3B0E" w14:textId="77777777" w:rsidTr="00205D28">
        <w:trPr>
          <w:trHeight w:val="346"/>
        </w:trPr>
        <w:tc>
          <w:tcPr>
            <w:tcW w:w="1796" w:type="pct"/>
            <w:shd w:val="clear" w:color="auto" w:fill="DAEEF3" w:themeFill="accent5" w:themeFillTint="33"/>
            <w:vAlign w:val="center"/>
            <w:hideMark/>
          </w:tcPr>
          <w:p w14:paraId="3F7FB353" w14:textId="77777777" w:rsidR="00205D28"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-w WRITEEVENTLOG,</w:t>
            </w:r>
          </w:p>
          <w:p w14:paraId="0DA1FB5E" w14:textId="642D78C9"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--write-log=WRITEEVENTLOG</w:t>
            </w:r>
          </w:p>
        </w:tc>
        <w:tc>
          <w:tcPr>
            <w:tcW w:w="3204" w:type="pct"/>
            <w:shd w:val="clear" w:color="auto" w:fill="DAEEF3" w:themeFill="accent5" w:themeFillTint="33"/>
            <w:vAlign w:val="center"/>
            <w:hideMark/>
          </w:tcPr>
          <w:p w14:paraId="69442558" w14:textId="50F7134D" w:rsidR="00205D28" w:rsidRDefault="00702C72" w:rsidP="00702C72">
            <w:pPr>
              <w:pStyle w:val="NoSpacing"/>
              <w:spacing w:before="100" w:beforeAutospacing="1" w:after="100" w:afterAutospacing="1" w:line="20" w:lineRule="atLeast"/>
              <w:contextualSpacing/>
              <w:jc w:val="both"/>
            </w:pPr>
            <w:r w:rsidRPr="00702C72">
              <w:t xml:space="preserve">Writes the event log of the build to a </w:t>
            </w:r>
            <w:r w:rsidR="00205D28">
              <w:t>BitBake</w:t>
            </w:r>
            <w:r w:rsidRPr="00702C72">
              <w:t xml:space="preserve"> event json file.</w:t>
            </w:r>
          </w:p>
          <w:p w14:paraId="1A34F87B" w14:textId="013BAC0D" w:rsidR="00702C72" w:rsidRPr="00702C72" w:rsidRDefault="00702C72" w:rsidP="00702C72">
            <w:pPr>
              <w:pStyle w:val="NoSpacing"/>
              <w:spacing w:before="100" w:beforeAutospacing="1" w:after="100" w:afterAutospacing="1" w:line="20" w:lineRule="atLeast"/>
              <w:contextualSpacing/>
            </w:pPr>
            <w:r w:rsidRPr="00702C72">
              <w:t xml:space="preserve">Use </w:t>
            </w:r>
            <w:r w:rsidRPr="00205D28">
              <w:rPr>
                <w:rFonts w:ascii="Consolas" w:eastAsia="Calibri" w:hAnsi="Consolas" w:cs="Calibri"/>
                <w:kern w:val="0"/>
                <w:sz w:val="21"/>
                <w:szCs w:val="21"/>
                <w:shd w:val="clear" w:color="auto" w:fill="F2F2F2" w:themeFill="background1" w:themeFillShade="F2"/>
                <w14:ligatures w14:val="none"/>
              </w:rPr>
              <w:t>''</w:t>
            </w:r>
            <w:r w:rsidRPr="00702C72">
              <w:t xml:space="preserve"> (empty string) to assign the name automatically.</w:t>
            </w:r>
          </w:p>
        </w:tc>
      </w:tr>
      <w:tr w:rsidR="000C73F7" w:rsidRPr="00702C72" w14:paraId="20E3E894" w14:textId="77777777" w:rsidTr="00205D28">
        <w:trPr>
          <w:trHeight w:val="346"/>
        </w:trPr>
        <w:tc>
          <w:tcPr>
            <w:tcW w:w="1796" w:type="pct"/>
            <w:vAlign w:val="center"/>
            <w:hideMark/>
          </w:tcPr>
          <w:p w14:paraId="4B3F8704"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--runall=RUNALL</w:t>
            </w:r>
          </w:p>
        </w:tc>
        <w:tc>
          <w:tcPr>
            <w:tcW w:w="3204" w:type="pct"/>
            <w:vAlign w:val="center"/>
            <w:hideMark/>
          </w:tcPr>
          <w:p w14:paraId="5F2B72E7" w14:textId="77777777" w:rsidR="00702C72" w:rsidRPr="00702C72" w:rsidRDefault="00702C72" w:rsidP="00702C72">
            <w:pPr>
              <w:pStyle w:val="NoSpacing"/>
              <w:spacing w:before="100" w:beforeAutospacing="1" w:after="100" w:afterAutospacing="1" w:line="20" w:lineRule="atLeast"/>
              <w:contextualSpacing/>
            </w:pPr>
            <w:r w:rsidRPr="00702C72">
              <w:t>Run the specified task for any recipe in the taskgraph of the specified target (even if it wouldn't otherwise have run).</w:t>
            </w:r>
          </w:p>
        </w:tc>
      </w:tr>
      <w:tr w:rsidR="00205D28" w:rsidRPr="00702C72" w14:paraId="5A06B6D7" w14:textId="77777777" w:rsidTr="00205D28">
        <w:trPr>
          <w:trHeight w:val="346"/>
        </w:trPr>
        <w:tc>
          <w:tcPr>
            <w:tcW w:w="1796" w:type="pct"/>
            <w:vAlign w:val="center"/>
            <w:hideMark/>
          </w:tcPr>
          <w:p w14:paraId="625E3561" w14:textId="77777777" w:rsidR="00702C72" w:rsidRPr="000C73F7" w:rsidRDefault="00702C72" w:rsidP="000C73F7">
            <w:pPr>
              <w:pStyle w:val="NoSpacing"/>
              <w:spacing w:before="100" w:beforeAutospacing="1" w:after="100" w:afterAutospacing="1" w:line="20" w:lineRule="atLeast"/>
              <w:contextualSpacing/>
              <w:jc w:val="left"/>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--runonly=RUNONLY</w:t>
            </w:r>
          </w:p>
        </w:tc>
        <w:tc>
          <w:tcPr>
            <w:tcW w:w="3204" w:type="pct"/>
            <w:vAlign w:val="center"/>
            <w:hideMark/>
          </w:tcPr>
          <w:p w14:paraId="5332AC3E" w14:textId="77777777" w:rsidR="00702C72" w:rsidRPr="00702C72" w:rsidRDefault="00702C72" w:rsidP="00702C72">
            <w:pPr>
              <w:pStyle w:val="NoSpacing"/>
              <w:spacing w:before="100" w:beforeAutospacing="1" w:after="100" w:afterAutospacing="1" w:line="20" w:lineRule="atLeast"/>
              <w:contextualSpacing/>
            </w:pPr>
            <w:r w:rsidRPr="00702C72">
              <w:t>Run only the specified task within the taskgraph of the specified targets (and any task dependencies those tasks may have).</w:t>
            </w:r>
          </w:p>
        </w:tc>
      </w:tr>
    </w:tbl>
    <w:p w14:paraId="5C0A8DDB" w14:textId="77777777" w:rsidR="008C6568" w:rsidRDefault="008C6568" w:rsidP="008C6568">
      <w:pPr>
        <w:pStyle w:val="Heading3"/>
      </w:pPr>
      <w:r>
        <w:lastRenderedPageBreak/>
        <w:t>Examples</w:t>
      </w:r>
    </w:p>
    <w:p w14:paraId="1BF0F69C" w14:textId="77777777" w:rsidR="008C6568" w:rsidRDefault="008C6568" w:rsidP="008C6568">
      <w:pPr>
        <w:pStyle w:val="Heading4"/>
      </w:pPr>
      <w:r>
        <w:t>Execute Packages</w:t>
      </w:r>
    </w:p>
    <w:p w14:paraId="06316F4E" w14:textId="77777777" w:rsidR="008C6568" w:rsidRPr="00ED4670" w:rsidRDefault="008C6568" w:rsidP="008C6568">
      <w:r w:rsidRPr="00220963">
        <w:rPr>
          <w:b/>
          <w:bCs/>
          <w:u w:val="single"/>
        </w:rPr>
        <w:t>1.</w:t>
      </w:r>
      <w:r>
        <w:t xml:space="preserve"> BitBake</w:t>
      </w:r>
      <w:r w:rsidRPr="00ED4670">
        <w:t xml:space="preserve">, when not using </w:t>
      </w:r>
      <w:r w:rsidRPr="00ED4670">
        <w:rPr>
          <w:rFonts w:ascii="Consolas" w:hAnsi="Consolas"/>
          <w:sz w:val="21"/>
          <w:szCs w:val="21"/>
          <w:shd w:val="clear" w:color="auto" w:fill="F2F2F2" w:themeFill="background1" w:themeFillShade="F2"/>
        </w:rPr>
        <w:t>-b</w:t>
      </w:r>
      <w:r w:rsidRPr="00ED4670">
        <w:t xml:space="preserve">, only accepts a </w:t>
      </w:r>
      <w:r w:rsidRPr="00ED4670">
        <w:rPr>
          <w:rFonts w:ascii="Consolas" w:hAnsi="Consolas"/>
          <w:sz w:val="21"/>
          <w:szCs w:val="21"/>
          <w:shd w:val="clear" w:color="auto" w:fill="F2F2F2" w:themeFill="background1" w:themeFillShade="F2"/>
        </w:rPr>
        <w:t>PROVIDES</w:t>
      </w:r>
      <w:r w:rsidRPr="00ED4670">
        <w:t xml:space="preserve">. You cannot provide anything else. By default, a recipe file generally </w:t>
      </w:r>
      <w:r w:rsidRPr="00ED4670">
        <w:rPr>
          <w:rFonts w:ascii="Consolas" w:hAnsi="Consolas"/>
          <w:sz w:val="21"/>
          <w:szCs w:val="21"/>
          <w:shd w:val="clear" w:color="auto" w:fill="F2F2F2" w:themeFill="background1" w:themeFillShade="F2"/>
        </w:rPr>
        <w:t>PROVIDES</w:t>
      </w:r>
      <w:r w:rsidRPr="00ED4670">
        <w:t xml:space="preserve"> its </w:t>
      </w:r>
      <w:r w:rsidRPr="00ED4670">
        <w:rPr>
          <w:rFonts w:ascii="Consolas" w:hAnsi="Consolas"/>
          <w:sz w:val="21"/>
          <w:szCs w:val="21"/>
          <w:shd w:val="clear" w:color="auto" w:fill="F2F2F2" w:themeFill="background1" w:themeFillShade="F2"/>
        </w:rPr>
        <w:t>packagename</w:t>
      </w:r>
      <w:r w:rsidRPr="00ED4670">
        <w:t>.</w:t>
      </w:r>
    </w:p>
    <w:p w14:paraId="3187B264" w14:textId="77777777" w:rsidR="008C6568" w:rsidRPr="00ED4670" w:rsidRDefault="008C6568" w:rsidP="008C6568">
      <w:r w:rsidRPr="00ED4670">
        <w:t xml:space="preserve">The following command executes package </w:t>
      </w:r>
      <w:r w:rsidRPr="00ED4670">
        <w:rPr>
          <w:rFonts w:ascii="Consolas" w:hAnsi="Consolas"/>
          <w:sz w:val="21"/>
          <w:szCs w:val="21"/>
          <w:shd w:val="clear" w:color="auto" w:fill="F2F2F2" w:themeFill="background1" w:themeFillShade="F2"/>
        </w:rPr>
        <w:t>foo</w:t>
      </w:r>
      <w:r w:rsidRPr="00ED4670">
        <w:t>:</w:t>
      </w:r>
    </w:p>
    <w:p w14:paraId="3DD382DD" w14:textId="77777777" w:rsidR="008C6568" w:rsidRPr="00ED4670"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D4670">
        <w:rPr>
          <w:rFonts w:ascii="Consolas" w:hAnsi="Consolas"/>
          <w:sz w:val="21"/>
          <w:szCs w:val="21"/>
        </w:rPr>
        <w:t>$ bitbake foo</w:t>
      </w:r>
    </w:p>
    <w:p w14:paraId="76503EA2" w14:textId="77777777" w:rsidR="008C6568" w:rsidRPr="00ED4670" w:rsidRDefault="008C6568" w:rsidP="008C6568">
      <w:r w:rsidRPr="00ED4670">
        <w:t xml:space="preserve">The following command executes package </w:t>
      </w:r>
      <w:r w:rsidRPr="00ED4670">
        <w:rPr>
          <w:rFonts w:ascii="Consolas" w:hAnsi="Consolas"/>
          <w:sz w:val="21"/>
          <w:szCs w:val="21"/>
          <w:shd w:val="clear" w:color="auto" w:fill="F2F2F2" w:themeFill="background1" w:themeFillShade="F2"/>
        </w:rPr>
        <w:t>foo</w:t>
      </w:r>
      <w:r w:rsidRPr="00ED4670">
        <w:t xml:space="preserve">, and also just execute the </w:t>
      </w:r>
      <w:r w:rsidRPr="00ED4670">
        <w:rPr>
          <w:rFonts w:ascii="Consolas" w:hAnsi="Consolas"/>
          <w:sz w:val="21"/>
          <w:szCs w:val="21"/>
          <w:shd w:val="clear" w:color="auto" w:fill="F2F2F2" w:themeFill="background1" w:themeFillShade="F2"/>
        </w:rPr>
        <w:t>do_clean</w:t>
      </w:r>
      <w:r w:rsidRPr="00ED4670">
        <w:t xml:space="preserve"> task:</w:t>
      </w:r>
    </w:p>
    <w:p w14:paraId="7F7FD1B2" w14:textId="77777777" w:rsidR="008C6568" w:rsidRPr="00ED4670"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D4670">
        <w:rPr>
          <w:rFonts w:ascii="Consolas" w:hAnsi="Consolas"/>
          <w:sz w:val="21"/>
          <w:szCs w:val="21"/>
        </w:rPr>
        <w:t xml:space="preserve">$ bitbake -c clean foo </w:t>
      </w:r>
    </w:p>
    <w:p w14:paraId="659C9BD0" w14:textId="77777777" w:rsidR="008C6568" w:rsidRDefault="008C6568" w:rsidP="008C6568">
      <w:r w:rsidRPr="00220963">
        <w:rPr>
          <w:b/>
          <w:bCs/>
          <w:u w:val="single"/>
        </w:rPr>
        <w:t>2.</w:t>
      </w:r>
      <w:r>
        <w:t xml:space="preserve"> Sometimes, when dealing with multiple targets, you want to </w:t>
      </w:r>
      <w:r w:rsidRPr="00ED4670">
        <w:rPr>
          <w:b/>
          <w:bCs/>
        </w:rPr>
        <w:t>specify different tasks for different targets</w:t>
      </w:r>
      <w:r>
        <w:t>.</w:t>
      </w:r>
    </w:p>
    <w:p w14:paraId="44126808" w14:textId="77777777" w:rsidR="008C6568" w:rsidRDefault="008C6568" w:rsidP="008C6568">
      <w:r>
        <w:t xml:space="preserve">The following command runs </w:t>
      </w:r>
      <w:r w:rsidRPr="00ED4670">
        <w:rPr>
          <w:rFonts w:ascii="Consolas" w:hAnsi="Consolas"/>
          <w:sz w:val="21"/>
          <w:szCs w:val="21"/>
          <w:shd w:val="clear" w:color="auto" w:fill="F2F2F2" w:themeFill="background1" w:themeFillShade="F2"/>
        </w:rPr>
        <w:t>taskA</w:t>
      </w:r>
      <w:r>
        <w:t xml:space="preserve"> for </w:t>
      </w:r>
      <w:r w:rsidRPr="00ED4670">
        <w:rPr>
          <w:rFonts w:ascii="Consolas" w:hAnsi="Consolas"/>
          <w:sz w:val="21"/>
          <w:szCs w:val="21"/>
          <w:shd w:val="clear" w:color="auto" w:fill="F2F2F2" w:themeFill="background1" w:themeFillShade="F2"/>
        </w:rPr>
        <w:t>myfirstrecipe</w:t>
      </w:r>
      <w:r>
        <w:t xml:space="preserve"> and </w:t>
      </w:r>
      <w:r w:rsidRPr="00ED4670">
        <w:rPr>
          <w:rFonts w:ascii="Consolas" w:hAnsi="Consolas"/>
          <w:sz w:val="21"/>
          <w:szCs w:val="21"/>
          <w:shd w:val="clear" w:color="auto" w:fill="F2F2F2" w:themeFill="background1" w:themeFillShade="F2"/>
        </w:rPr>
        <w:t>taskB</w:t>
      </w:r>
      <w:r>
        <w:t xml:space="preserve"> for </w:t>
      </w:r>
      <w:r w:rsidRPr="00ED4670">
        <w:rPr>
          <w:rFonts w:ascii="Consolas" w:hAnsi="Consolas"/>
          <w:sz w:val="21"/>
          <w:szCs w:val="21"/>
          <w:shd w:val="clear" w:color="auto" w:fill="F2F2F2" w:themeFill="background1" w:themeFillShade="F2"/>
        </w:rPr>
        <w:t>mysecondrecipe</w:t>
      </w:r>
      <w:r>
        <w:t>:</w:t>
      </w:r>
    </w:p>
    <w:p w14:paraId="112DE336" w14:textId="77777777" w:rsidR="008C6568" w:rsidRPr="00ED4670"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D4670">
        <w:rPr>
          <w:rFonts w:ascii="Consolas" w:hAnsi="Consolas"/>
          <w:sz w:val="21"/>
          <w:szCs w:val="21"/>
        </w:rPr>
        <w:t>$ bitbake myfirstrecipe:do_taskA mysecondrecipe:do_taskB</w:t>
      </w:r>
    </w:p>
    <w:p w14:paraId="28723C1A" w14:textId="77777777" w:rsidR="008C6568" w:rsidRDefault="008C6568" w:rsidP="008C6568">
      <w:pPr>
        <w:pStyle w:val="Heading4"/>
      </w:pPr>
      <w:r>
        <w:t>Generate Dependency Graph</w:t>
      </w:r>
    </w:p>
    <w:p w14:paraId="41786EBD" w14:textId="77777777" w:rsidR="008C6568" w:rsidRDefault="008C6568" w:rsidP="008C6568">
      <w:r>
        <w:t xml:space="preserve">BitBake can generate dependency graphs using the </w:t>
      </w:r>
      <w:r w:rsidRPr="00220963">
        <w:rPr>
          <w:rFonts w:ascii="Consolas" w:hAnsi="Consolas"/>
          <w:sz w:val="21"/>
          <w:szCs w:val="21"/>
          <w:shd w:val="clear" w:color="auto" w:fill="F2F2F2" w:themeFill="background1" w:themeFillShade="F2"/>
        </w:rPr>
        <w:t>dot</w:t>
      </w:r>
      <w:r>
        <w:t xml:space="preserve"> syntax which can be converted into graph using the </w:t>
      </w:r>
      <w:r w:rsidRPr="00220963">
        <w:rPr>
          <w:rFonts w:ascii="Consolas" w:hAnsi="Consolas"/>
          <w:sz w:val="21"/>
          <w:szCs w:val="21"/>
          <w:shd w:val="clear" w:color="auto" w:fill="F2F2F2" w:themeFill="background1" w:themeFillShade="F2"/>
        </w:rPr>
        <w:t>dot</w:t>
      </w:r>
      <w:r>
        <w:t xml:space="preserve"> tool from </w:t>
      </w:r>
      <w:r w:rsidRPr="00220963">
        <w:rPr>
          <w:rFonts w:ascii="Consolas" w:hAnsi="Consolas"/>
          <w:sz w:val="21"/>
          <w:szCs w:val="21"/>
          <w:shd w:val="clear" w:color="auto" w:fill="F2F2F2" w:themeFill="background1" w:themeFillShade="F2"/>
        </w:rPr>
        <w:t>Graphviz</w:t>
      </w:r>
      <w:r>
        <w:t>.</w:t>
      </w:r>
    </w:p>
    <w:p w14:paraId="443D1277" w14:textId="77777777" w:rsidR="008C6568" w:rsidRDefault="008C6568" w:rsidP="008C6568">
      <w:r>
        <w:t>BitBake writes two files to the current directory:</w:t>
      </w:r>
    </w:p>
    <w:p w14:paraId="75FA35D8" w14:textId="77777777" w:rsidR="008C6568" w:rsidRDefault="008C6568" w:rsidP="008C6568">
      <w:pPr>
        <w:pStyle w:val="ListParagraph"/>
        <w:numPr>
          <w:ilvl w:val="0"/>
          <w:numId w:val="190"/>
        </w:numPr>
      </w:pPr>
      <w:r w:rsidRPr="00220963">
        <w:rPr>
          <w:rFonts w:ascii="Consolas" w:hAnsi="Consolas"/>
          <w:sz w:val="21"/>
          <w:szCs w:val="21"/>
          <w:shd w:val="clear" w:color="auto" w:fill="F2F2F2" w:themeFill="background1" w:themeFillShade="F2"/>
        </w:rPr>
        <w:t>task-depends.dot</w:t>
      </w:r>
      <w:r>
        <w:t>: Shows dependencies between tasks. These match BitBake’s internal task execution list.</w:t>
      </w:r>
    </w:p>
    <w:p w14:paraId="1AF09EC6" w14:textId="77777777" w:rsidR="008C6568" w:rsidRDefault="008C6568" w:rsidP="008C6568">
      <w:pPr>
        <w:pStyle w:val="ListParagraph"/>
        <w:numPr>
          <w:ilvl w:val="0"/>
          <w:numId w:val="190"/>
        </w:numPr>
      </w:pPr>
      <w:r w:rsidRPr="00220963">
        <w:rPr>
          <w:rFonts w:ascii="Consolas" w:hAnsi="Consolas"/>
          <w:sz w:val="21"/>
          <w:szCs w:val="21"/>
          <w:shd w:val="clear" w:color="auto" w:fill="F2F2F2" w:themeFill="background1" w:themeFillShade="F2"/>
        </w:rPr>
        <w:t>pn-buildlist</w:t>
      </w:r>
      <w:r>
        <w:t>: Shows a simple list of targets that are to be built.</w:t>
      </w:r>
    </w:p>
    <w:p w14:paraId="1C07DCC9" w14:textId="77777777" w:rsidR="008C6568" w:rsidRDefault="008C6568" w:rsidP="008C6568">
      <w:r>
        <w:t xml:space="preserve">You can omit common depends from the graph (to have a more readable graph) by using the </w:t>
      </w:r>
      <w:r w:rsidRPr="00220963">
        <w:rPr>
          <w:rFonts w:ascii="Consolas" w:hAnsi="Consolas"/>
          <w:sz w:val="21"/>
          <w:szCs w:val="21"/>
          <w:shd w:val="clear" w:color="auto" w:fill="F2F2F2" w:themeFill="background1" w:themeFillShade="F2"/>
        </w:rPr>
        <w:t>-I</w:t>
      </w:r>
      <w:r>
        <w:t xml:space="preserve"> option. This way, you can remove from the graph </w:t>
      </w:r>
      <w:r w:rsidRPr="00220963">
        <w:rPr>
          <w:rFonts w:ascii="Consolas" w:hAnsi="Consolas"/>
          <w:sz w:val="21"/>
          <w:szCs w:val="21"/>
          <w:shd w:val="clear" w:color="auto" w:fill="F2F2F2" w:themeFill="background1" w:themeFillShade="F2"/>
        </w:rPr>
        <w:t>DEPENDS</w:t>
      </w:r>
      <w:r>
        <w:t xml:space="preserve"> from inherited classes such as </w:t>
      </w:r>
      <w:r w:rsidRPr="00220963">
        <w:rPr>
          <w:rFonts w:ascii="Consolas" w:hAnsi="Consolas"/>
          <w:sz w:val="21"/>
          <w:szCs w:val="21"/>
          <w:shd w:val="clear" w:color="auto" w:fill="F2F2F2" w:themeFill="background1" w:themeFillShade="F2"/>
        </w:rPr>
        <w:t>base.bbclass</w:t>
      </w:r>
      <w:r>
        <w:t>.</w:t>
      </w:r>
    </w:p>
    <w:p w14:paraId="74ADD01A" w14:textId="77777777" w:rsidR="008C6568" w:rsidRDefault="008C6568" w:rsidP="008C6568">
      <w:r>
        <w:t xml:space="preserve">The following command generates a dependency graph for package </w:t>
      </w:r>
      <w:r w:rsidRPr="00220963">
        <w:rPr>
          <w:rFonts w:ascii="Consolas" w:hAnsi="Consolas"/>
          <w:sz w:val="21"/>
          <w:szCs w:val="21"/>
          <w:shd w:val="clear" w:color="auto" w:fill="F2F2F2" w:themeFill="background1" w:themeFillShade="F2"/>
        </w:rPr>
        <w:t>foo</w:t>
      </w:r>
      <w:r>
        <w:t>:</w:t>
      </w:r>
    </w:p>
    <w:p w14:paraId="4B15616B" w14:textId="77777777" w:rsidR="008C6568" w:rsidRPr="00220963"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0963">
        <w:rPr>
          <w:rFonts w:ascii="Consolas" w:hAnsi="Consolas"/>
          <w:sz w:val="21"/>
          <w:szCs w:val="21"/>
        </w:rPr>
        <w:t>$ bitbake -g foo</w:t>
      </w:r>
    </w:p>
    <w:p w14:paraId="0E4715F9" w14:textId="77777777" w:rsidR="008C6568" w:rsidRDefault="008C6568" w:rsidP="008C6568">
      <w:r>
        <w:t xml:space="preserve">The following comand generates a dependency graph for package </w:t>
      </w:r>
      <w:r w:rsidRPr="00220963">
        <w:rPr>
          <w:rFonts w:ascii="Consolas" w:hAnsi="Consolas"/>
          <w:sz w:val="21"/>
          <w:szCs w:val="21"/>
          <w:shd w:val="clear" w:color="auto" w:fill="F2F2F2" w:themeFill="background1" w:themeFillShade="F2"/>
        </w:rPr>
        <w:t>foo</w:t>
      </w:r>
      <w:r>
        <w:t>, but it omits depends common in OpenEmbedded from the graph:</w:t>
      </w:r>
    </w:p>
    <w:p w14:paraId="5822AB9A" w14:textId="77777777" w:rsidR="008C6568" w:rsidRPr="00220963"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0963">
        <w:rPr>
          <w:rFonts w:ascii="Consolas" w:hAnsi="Consolas"/>
          <w:sz w:val="21"/>
          <w:szCs w:val="21"/>
        </w:rPr>
        <w:t>$ bitbake -g -I virtual/kernel -I eglibc foo</w:t>
      </w:r>
    </w:p>
    <w:p w14:paraId="451E0AFC" w14:textId="77777777" w:rsidR="008C6568" w:rsidRDefault="008C6568" w:rsidP="008C6568">
      <w:pPr>
        <w:pStyle w:val="Heading4"/>
      </w:pPr>
      <w:r>
        <w:t>S</w:t>
      </w:r>
      <w:r w:rsidRPr="009F66EA">
        <w:t xml:space="preserve">eparate </w:t>
      </w:r>
      <w:r>
        <w:t>C</w:t>
      </w:r>
      <w:r w:rsidRPr="009F66EA">
        <w:t xml:space="preserve">onfiguration </w:t>
      </w:r>
      <w:r>
        <w:t>F</w:t>
      </w:r>
      <w:r w:rsidRPr="009F66EA">
        <w:t xml:space="preserve">iles for </w:t>
      </w:r>
      <w:r>
        <w:t>E</w:t>
      </w:r>
      <w:r w:rsidRPr="009F66EA">
        <w:t xml:space="preserve">ach </w:t>
      </w:r>
      <w:r>
        <w:t>T</w:t>
      </w:r>
      <w:r w:rsidRPr="009F66EA">
        <w:t xml:space="preserve">arget </w:t>
      </w:r>
    </w:p>
    <w:p w14:paraId="2C984FCC" w14:textId="77777777" w:rsidR="008C6568" w:rsidRDefault="008C6568" w:rsidP="008C6568">
      <w:r w:rsidRPr="009F66EA">
        <w:t xml:space="preserve">BitBake </w:t>
      </w:r>
      <w:r>
        <w:t>can</w:t>
      </w:r>
      <w:r w:rsidRPr="009F66EA">
        <w:t xml:space="preserve"> </w:t>
      </w:r>
      <w:r w:rsidRPr="009F66EA">
        <w:rPr>
          <w:b/>
          <w:bCs/>
        </w:rPr>
        <w:t>build multiple images or packages using a single command</w:t>
      </w:r>
      <w:r w:rsidRPr="009F66EA">
        <w:t xml:space="preserve"> where the different targets require different configurations (multiple configuration builds). Each target, in this scenario, is referred to as a </w:t>
      </w:r>
      <w:r>
        <w:t>"</w:t>
      </w:r>
      <w:r w:rsidRPr="009F66EA">
        <w:t>multiconfig</w:t>
      </w:r>
      <w:r>
        <w:t>"</w:t>
      </w:r>
      <w:r w:rsidRPr="009F66EA">
        <w:t>.</w:t>
      </w:r>
    </w:p>
    <w:p w14:paraId="6A3A0E50" w14:textId="77777777" w:rsidR="008C6568" w:rsidRPr="009F66EA" w:rsidRDefault="008C6568" w:rsidP="008C6568">
      <w:r w:rsidRPr="009F66EA">
        <w:t>Following is an example for two separate targets</w:t>
      </w:r>
      <w:r>
        <w:t xml:space="preserve"> – </w:t>
      </w:r>
      <w:r w:rsidRPr="009F66EA">
        <w:rPr>
          <w:rFonts w:ascii="Consolas" w:hAnsi="Consolas"/>
          <w:sz w:val="21"/>
          <w:szCs w:val="21"/>
          <w:shd w:val="clear" w:color="auto" w:fill="F2F2F2" w:themeFill="background1" w:themeFillShade="F2"/>
        </w:rPr>
        <w:t>target1</w:t>
      </w:r>
      <w:r w:rsidRPr="009F66EA">
        <w:t xml:space="preserve"> and </w:t>
      </w:r>
      <w:r w:rsidRPr="009F66EA">
        <w:rPr>
          <w:rFonts w:ascii="Consolas" w:hAnsi="Consolas"/>
          <w:sz w:val="21"/>
          <w:szCs w:val="21"/>
          <w:shd w:val="clear" w:color="auto" w:fill="F2F2F2" w:themeFill="background1" w:themeFillShade="F2"/>
        </w:rPr>
        <w:t>target2</w:t>
      </w:r>
      <w:r w:rsidRPr="009F66EA">
        <w:t>:</w:t>
      </w:r>
    </w:p>
    <w:p w14:paraId="5043FEA9" w14:textId="77777777" w:rsidR="008C6568" w:rsidRDefault="008C6568" w:rsidP="008C6568">
      <w:r>
        <w:rPr>
          <w:noProof/>
        </w:rPr>
        <w:drawing>
          <wp:inline distT="0" distB="0" distL="0" distR="0" wp14:anchorId="55A0FC21" wp14:editId="1BF567CA">
            <wp:extent cx="2317750" cy="1784198"/>
            <wp:effectExtent l="0" t="0" r="6350" b="6985"/>
            <wp:docPr id="2116125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t="6953" b="7567"/>
                    <a:stretch/>
                  </pic:blipFill>
                  <pic:spPr bwMode="auto">
                    <a:xfrm>
                      <a:off x="0" y="0"/>
                      <a:ext cx="2327255" cy="179151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br w:type="page"/>
      </w:r>
    </w:p>
    <w:p w14:paraId="5B8D6CF0" w14:textId="77777777" w:rsidR="008C6568" w:rsidRPr="009F66EA" w:rsidRDefault="008C6568" w:rsidP="008C6568">
      <w:r>
        <w:lastRenderedPageBreak/>
        <w:t>I</w:t>
      </w:r>
      <w:r w:rsidRPr="009F66EA">
        <w:t xml:space="preserve">n </w:t>
      </w:r>
      <w:r w:rsidRPr="009F66EA">
        <w:rPr>
          <w:rFonts w:ascii="Consolas" w:hAnsi="Consolas"/>
          <w:sz w:val="21"/>
          <w:szCs w:val="21"/>
          <w:shd w:val="clear" w:color="auto" w:fill="F2F2F2" w:themeFill="background1" w:themeFillShade="F2"/>
        </w:rPr>
        <w:t>local.conf</w:t>
      </w:r>
      <w:r>
        <w:t xml:space="preserve">, </w:t>
      </w:r>
      <w:r w:rsidRPr="009F66EA">
        <w:t>enable multiple configuration builds and specifies the two extra multiconfigs:</w:t>
      </w:r>
    </w:p>
    <w:p w14:paraId="5B992155" w14:textId="77777777" w:rsidR="008C6568" w:rsidRPr="009F66EA"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F66EA">
        <w:rPr>
          <w:rFonts w:ascii="Consolas" w:hAnsi="Consolas"/>
          <w:sz w:val="21"/>
          <w:szCs w:val="21"/>
        </w:rPr>
        <w:t>BBMULTICONFIG = "target1 target2"</w:t>
      </w:r>
    </w:p>
    <w:p w14:paraId="1CA0942C" w14:textId="77777777" w:rsidR="008C6568" w:rsidRPr="009F66EA" w:rsidRDefault="008C6568" w:rsidP="008C6568">
      <w:r>
        <w:t>S</w:t>
      </w:r>
      <w:r w:rsidRPr="009F66EA">
        <w:t>tart the builds</w:t>
      </w:r>
      <w:r>
        <w:t xml:space="preserve"> with following syntax:</w:t>
      </w:r>
    </w:p>
    <w:p w14:paraId="57610ABD" w14:textId="77777777" w:rsidR="008C6568" w:rsidRPr="009F66EA" w:rsidRDefault="008C6568" w:rsidP="008C6568">
      <w:pPr>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1"/>
          <w:szCs w:val="21"/>
        </w:rPr>
      </w:pPr>
      <w:r w:rsidRPr="009F66EA">
        <w:rPr>
          <w:rFonts w:ascii="Consolas" w:hAnsi="Consolas"/>
          <w:sz w:val="21"/>
          <w:szCs w:val="21"/>
        </w:rPr>
        <w:t>$ bitbake [mc:multiconfigname:]target [[[mc:multiconfigname:]target] ... ]</w:t>
      </w:r>
    </w:p>
    <w:p w14:paraId="40E5DBB0" w14:textId="77777777" w:rsidR="008C6568" w:rsidRPr="009F66EA" w:rsidRDefault="008C6568" w:rsidP="008C6568">
      <w:r w:rsidRPr="009F66EA">
        <w:t>Here is an example for two extra multiconfigs</w:t>
      </w:r>
      <w:r>
        <w:t xml:space="preserve"> – </w:t>
      </w:r>
      <w:r w:rsidRPr="009F66EA">
        <w:rPr>
          <w:rFonts w:ascii="Consolas" w:hAnsi="Consolas"/>
          <w:sz w:val="21"/>
          <w:szCs w:val="21"/>
          <w:shd w:val="clear" w:color="auto" w:fill="F2F2F2" w:themeFill="background1" w:themeFillShade="F2"/>
        </w:rPr>
        <w:t>target1</w:t>
      </w:r>
      <w:r w:rsidRPr="009F66EA">
        <w:t xml:space="preserve"> and </w:t>
      </w:r>
      <w:r w:rsidRPr="009F66EA">
        <w:rPr>
          <w:rFonts w:ascii="Consolas" w:hAnsi="Consolas"/>
          <w:sz w:val="21"/>
          <w:szCs w:val="21"/>
          <w:shd w:val="clear" w:color="auto" w:fill="F2F2F2" w:themeFill="background1" w:themeFillShade="F2"/>
        </w:rPr>
        <w:t>target2</w:t>
      </w:r>
      <w:r w:rsidRPr="009F66EA">
        <w:t>:</w:t>
      </w:r>
    </w:p>
    <w:p w14:paraId="4D29BF69" w14:textId="77777777" w:rsidR="008C6568" w:rsidRPr="009F66EA"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F66EA">
        <w:rPr>
          <w:rFonts w:ascii="Consolas" w:hAnsi="Consolas"/>
          <w:sz w:val="21"/>
          <w:szCs w:val="21"/>
        </w:rPr>
        <w:t>$ bitbake mc::target mc:target1:target mc:target2:target</w:t>
      </w:r>
    </w:p>
    <w:p w14:paraId="2D10CA28" w14:textId="18D94D78" w:rsidR="004703F6" w:rsidRPr="004703F6" w:rsidRDefault="004703F6" w:rsidP="004703F6">
      <w:pPr>
        <w:pStyle w:val="Heading4"/>
      </w:pPr>
      <w:r w:rsidRPr="004703F6">
        <w:rPr>
          <w:highlight w:val="yellow"/>
        </w:rPr>
        <w:t>Hello World</w:t>
      </w:r>
    </w:p>
    <w:p w14:paraId="0EE93A66" w14:textId="0191AEBC" w:rsidR="004703F6" w:rsidRDefault="004703F6" w:rsidP="004703F6">
      <w:hyperlink r:id="rId27" w:history="1">
        <w:r w:rsidRPr="007C4D44">
          <w:rPr>
            <w:rStyle w:val="Hyperlink"/>
          </w:rPr>
          <w:t>https://docs.yoctoproject.org/bitbake/2.4/bitbake-user-manual/bitbake-user-manual-hello.html</w:t>
        </w:r>
      </w:hyperlink>
    </w:p>
    <w:p w14:paraId="0ADB5A36" w14:textId="2F24AD15" w:rsidR="008C6568" w:rsidRDefault="008C6568" w:rsidP="00ED4670">
      <w:pPr>
        <w:pStyle w:val="Heading2"/>
      </w:pPr>
      <w:r>
        <w:t>Syntax</w:t>
      </w:r>
    </w:p>
    <w:p w14:paraId="67CA9995" w14:textId="1E752010" w:rsidR="008C6568" w:rsidRPr="008C6568" w:rsidRDefault="008C6568" w:rsidP="008C6568">
      <w:r w:rsidRPr="008C6568">
        <w:t>BitBake files have their own syntax.</w:t>
      </w:r>
    </w:p>
    <w:p w14:paraId="63559566" w14:textId="3326620E" w:rsidR="008C6568" w:rsidRDefault="008C6568" w:rsidP="008C6568">
      <w:hyperlink r:id="rId28" w:history="1">
        <w:r w:rsidRPr="007C4D44">
          <w:rPr>
            <w:rStyle w:val="Hyperlink"/>
          </w:rPr>
          <w:t>https://docs.yoctoproject.org/bitbake/2.4/bitbake-user-manual/bitbake-user-manual-metadata.html#syntax-and-operators</w:t>
        </w:r>
      </w:hyperlink>
    </w:p>
    <w:p w14:paraId="53BEB823" w14:textId="77777777" w:rsidR="00991EC1" w:rsidRDefault="00991EC1" w:rsidP="00991EC1">
      <w:pPr>
        <w:pStyle w:val="Heading2"/>
      </w:pPr>
      <w:r>
        <w:t>Steps</w:t>
      </w:r>
    </w:p>
    <w:p w14:paraId="274BD5B4" w14:textId="77777777" w:rsidR="00C27C53" w:rsidRDefault="00C27C53" w:rsidP="00C27C53">
      <w:r>
        <w:t>Prior to parsing configuration files, BitBake looks at certain variables, including:</w:t>
      </w:r>
    </w:p>
    <w:p w14:paraId="213AC92C" w14:textId="77777777" w:rsidR="00C27C53" w:rsidRDefault="00C27C53" w:rsidP="00C27C53">
      <w:r>
        <w:t>BB_ENV_PASSTHROUGH</w:t>
      </w:r>
    </w:p>
    <w:p w14:paraId="44875CC1" w14:textId="77777777" w:rsidR="00C27C53" w:rsidRDefault="00C27C53" w:rsidP="00C27C53">
      <w:r>
        <w:t>BB_ENV_PASSTHROUGH_ADDITIONS</w:t>
      </w:r>
    </w:p>
    <w:p w14:paraId="0B3CECEE" w14:textId="77777777" w:rsidR="00C27C53" w:rsidRDefault="00C27C53" w:rsidP="00C27C53">
      <w:r>
        <w:t>BB_PRESERVE_ENV</w:t>
      </w:r>
    </w:p>
    <w:p w14:paraId="0E0316F0" w14:textId="77777777" w:rsidR="00C27C53" w:rsidRDefault="00C27C53" w:rsidP="00C27C53">
      <w:r>
        <w:t>BB_ORIGENV</w:t>
      </w:r>
    </w:p>
    <w:p w14:paraId="6A577F88" w14:textId="64BD8A52" w:rsidR="00C27C53" w:rsidRDefault="00C27C53" w:rsidP="00C27C53">
      <w:r>
        <w:t>BITBAKE_UI</w:t>
      </w:r>
    </w:p>
    <w:p w14:paraId="2C2EE308" w14:textId="55DF955B" w:rsidR="00C27C53" w:rsidRDefault="004703F6" w:rsidP="00C27C53">
      <w:r w:rsidRPr="004703F6">
        <w:rPr>
          <w:highlight w:val="yellow"/>
        </w:rPr>
        <w:t xml:space="preserve">0. </w:t>
      </w:r>
      <w:r w:rsidRPr="004703F6">
        <w:rPr>
          <w:highlight w:val="yellow"/>
        </w:rPr>
        <w:t>source oe-init-build-env, which is the build environment script.</w:t>
      </w:r>
    </w:p>
    <w:p w14:paraId="23D63D71" w14:textId="20983D3B" w:rsidR="004703F6" w:rsidRPr="00C27C53" w:rsidRDefault="004703F6" w:rsidP="00C27C53">
      <w:r>
        <w:t>Once sourcing is completed, a</w:t>
      </w:r>
      <w:r w:rsidRPr="004703F6">
        <w:t xml:space="preserve"> Build Directory</w:t>
      </w:r>
      <w:r>
        <w:t xml:space="preserve"> (named </w:t>
      </w:r>
      <w:r w:rsidRPr="004703F6">
        <w:rPr>
          <w:rFonts w:ascii="Consolas" w:hAnsi="Consolas"/>
          <w:sz w:val="21"/>
          <w:szCs w:val="21"/>
          <w:shd w:val="clear" w:color="auto" w:fill="F2F2F2" w:themeFill="background1" w:themeFillShade="F2"/>
        </w:rPr>
        <w:t>build</w:t>
      </w:r>
      <w:r>
        <w:t>) is created</w:t>
      </w:r>
      <w:r w:rsidRPr="004703F6">
        <w:t xml:space="preserve"> </w:t>
      </w:r>
      <w:r>
        <w:t>(</w:t>
      </w:r>
      <w:r w:rsidRPr="004703F6">
        <w:t>if not already exist</w:t>
      </w:r>
      <w:r>
        <w:t>)</w:t>
      </w:r>
      <w:r w:rsidRPr="004703F6">
        <w:t xml:space="preserve">. BitBake uses </w:t>
      </w:r>
      <w:r>
        <w:t>this directory</w:t>
      </w:r>
      <w:r w:rsidRPr="004703F6">
        <w:t xml:space="preserve"> for all its work during builds.</w:t>
      </w:r>
    </w:p>
    <w:p w14:paraId="43DD5B90" w14:textId="3684314C" w:rsidR="00991EC1" w:rsidRDefault="00AF1BA6" w:rsidP="00AF1BA6">
      <w:r>
        <w:t>1.</w:t>
      </w:r>
      <w:r w:rsidR="00124645">
        <w:t xml:space="preserve"> BitBake p</w:t>
      </w:r>
      <w:r w:rsidR="00991EC1" w:rsidRPr="00991EC1">
        <w:t>arse</w:t>
      </w:r>
      <w:r w:rsidR="00124645">
        <w:t>s</w:t>
      </w:r>
      <w:r w:rsidR="00991EC1" w:rsidRPr="00991EC1">
        <w:t xml:space="preserve"> </w:t>
      </w:r>
      <w:r w:rsidR="0005534A">
        <w:rPr>
          <w:rFonts w:ascii="Consolas" w:hAnsi="Consolas"/>
          <w:sz w:val="21"/>
          <w:szCs w:val="21"/>
          <w:shd w:val="clear" w:color="auto" w:fill="F2F2F2" w:themeFill="background1" w:themeFillShade="F2"/>
        </w:rPr>
        <w:t>conf/</w:t>
      </w:r>
      <w:r w:rsidR="00991EC1" w:rsidRPr="00AF1BA6">
        <w:rPr>
          <w:rFonts w:ascii="Consolas" w:hAnsi="Consolas"/>
          <w:sz w:val="21"/>
          <w:szCs w:val="21"/>
          <w:shd w:val="clear" w:color="auto" w:fill="F2F2F2" w:themeFill="background1" w:themeFillShade="F2"/>
        </w:rPr>
        <w:t>blayers.conf</w:t>
      </w:r>
      <w:r w:rsidR="00157B31">
        <w:t xml:space="preserve"> file</w:t>
      </w:r>
      <w:r w:rsidR="00D60006">
        <w:t xml:space="preserve"> </w:t>
      </w:r>
      <w:r w:rsidR="00D60006" w:rsidRPr="00D60006">
        <w:t>the current directory</w:t>
      </w:r>
      <w:r w:rsidR="0005534A">
        <w:t xml:space="preserve"> (</w:t>
      </w:r>
      <w:r w:rsidR="0005534A" w:rsidRPr="00BA72C6">
        <w:rPr>
          <w:rFonts w:ascii="Consolas" w:hAnsi="Consolas"/>
          <w:sz w:val="21"/>
          <w:szCs w:val="21"/>
          <w:shd w:val="clear" w:color="auto" w:fill="F2F2F2" w:themeFill="background1" w:themeFillShade="F2"/>
        </w:rPr>
        <w:t>BBLAYERS</w:t>
      </w:r>
      <w:r w:rsidR="0005534A">
        <w:t>)</w:t>
      </w:r>
      <w:r w:rsidR="00157B31">
        <w:t>,</w:t>
      </w:r>
      <w:r w:rsidR="00991EC1" w:rsidRPr="00991EC1">
        <w:t xml:space="preserve"> </w:t>
      </w:r>
      <w:r w:rsidR="0005534A">
        <w:rPr>
          <w:rFonts w:ascii="Consolas" w:hAnsi="Consolas"/>
          <w:sz w:val="21"/>
          <w:szCs w:val="21"/>
          <w:shd w:val="clear" w:color="auto" w:fill="F2F2F2" w:themeFill="background1" w:themeFillShade="F2"/>
        </w:rPr>
        <w:t>conf/l</w:t>
      </w:r>
      <w:r w:rsidR="00991EC1" w:rsidRPr="00AF1BA6">
        <w:rPr>
          <w:rFonts w:ascii="Consolas" w:hAnsi="Consolas"/>
          <w:sz w:val="21"/>
          <w:szCs w:val="21"/>
          <w:shd w:val="clear" w:color="auto" w:fill="F2F2F2" w:themeFill="background1" w:themeFillShade="F2"/>
        </w:rPr>
        <w:t>ayer.conf</w:t>
      </w:r>
      <w:r w:rsidR="00991EC1" w:rsidRPr="00991EC1">
        <w:t xml:space="preserve"> file</w:t>
      </w:r>
      <w:r w:rsidR="00157B31">
        <w:t>s</w:t>
      </w:r>
      <w:r w:rsidR="0019775F">
        <w:t xml:space="preserve"> (</w:t>
      </w:r>
      <w:r w:rsidR="0019775F" w:rsidRPr="00BA72C6">
        <w:rPr>
          <w:rFonts w:ascii="Consolas" w:hAnsi="Consolas"/>
          <w:sz w:val="21"/>
          <w:szCs w:val="21"/>
          <w:shd w:val="clear" w:color="auto" w:fill="F2F2F2" w:themeFill="background1" w:themeFillShade="F2"/>
        </w:rPr>
        <w:t>BBPATH</w:t>
      </w:r>
      <w:r w:rsidR="0019775F">
        <w:t xml:space="preserve">, </w:t>
      </w:r>
      <w:r w:rsidR="0019775F" w:rsidRPr="00BA72C6">
        <w:rPr>
          <w:rFonts w:ascii="Consolas" w:hAnsi="Consolas"/>
          <w:sz w:val="21"/>
          <w:szCs w:val="21"/>
          <w:shd w:val="clear" w:color="auto" w:fill="F2F2F2" w:themeFill="background1" w:themeFillShade="F2"/>
        </w:rPr>
        <w:t>BBFILES</w:t>
      </w:r>
      <w:r w:rsidR="0005534A">
        <w:t xml:space="preserve">, </w:t>
      </w:r>
      <w:r w:rsidR="0005534A" w:rsidRPr="00BA72C6">
        <w:rPr>
          <w:rFonts w:ascii="Consolas" w:hAnsi="Consolas"/>
          <w:sz w:val="21"/>
          <w:szCs w:val="21"/>
          <w:shd w:val="clear" w:color="auto" w:fill="F2F2F2" w:themeFill="background1" w:themeFillShade="F2"/>
        </w:rPr>
        <w:t>LAYERDIR</w:t>
      </w:r>
      <w:r w:rsidR="0019775F">
        <w:t>)</w:t>
      </w:r>
      <w:r w:rsidR="00991EC1" w:rsidRPr="00991EC1">
        <w:t xml:space="preserve">, and </w:t>
      </w:r>
      <w:r w:rsidR="0005534A">
        <w:rPr>
          <w:rFonts w:ascii="Consolas" w:hAnsi="Consolas"/>
          <w:sz w:val="21"/>
          <w:szCs w:val="21"/>
          <w:shd w:val="clear" w:color="auto" w:fill="F2F2F2" w:themeFill="background1" w:themeFillShade="F2"/>
        </w:rPr>
        <w:t>conf/b</w:t>
      </w:r>
      <w:r w:rsidR="00991EC1" w:rsidRPr="00AF1BA6">
        <w:rPr>
          <w:rFonts w:ascii="Consolas" w:hAnsi="Consolas"/>
          <w:sz w:val="21"/>
          <w:szCs w:val="21"/>
          <w:shd w:val="clear" w:color="auto" w:fill="F2F2F2" w:themeFill="background1" w:themeFillShade="F2"/>
        </w:rPr>
        <w:t>itbake.conf</w:t>
      </w:r>
      <w:r w:rsidR="00157B31">
        <w:t xml:space="preserve"> file.</w:t>
      </w:r>
      <w:r w:rsidR="00991EC1" w:rsidRPr="00991EC1">
        <w:t xml:space="preserve"> </w:t>
      </w:r>
    </w:p>
    <w:p w14:paraId="095F01CF" w14:textId="78C9531C" w:rsidR="00D60006" w:rsidRDefault="00AF1BA6" w:rsidP="00AF1BA6">
      <w:r>
        <w:t xml:space="preserve">2. </w:t>
      </w:r>
      <w:r w:rsidR="00124645">
        <w:t>BitBake p</w:t>
      </w:r>
      <w:r w:rsidR="00D60006">
        <w:t>arse</w:t>
      </w:r>
      <w:r w:rsidR="00124645">
        <w:t>s</w:t>
      </w:r>
      <w:r w:rsidR="00D60006">
        <w:t xml:space="preserve"> class</w:t>
      </w:r>
      <w:r w:rsidR="00D60006">
        <w:t xml:space="preserve"> files</w:t>
      </w:r>
      <w:r w:rsidR="00D60006" w:rsidRPr="00D60006">
        <w:t xml:space="preserve"> </w:t>
      </w:r>
      <w:r w:rsidR="00D60006">
        <w:t xml:space="preserve">in a </w:t>
      </w:r>
      <w:r w:rsidR="00D60006" w:rsidRPr="00AF1BA6">
        <w:rPr>
          <w:rFonts w:ascii="Consolas" w:hAnsi="Consolas"/>
          <w:sz w:val="21"/>
          <w:szCs w:val="21"/>
          <w:shd w:val="clear" w:color="auto" w:fill="F2F2F2" w:themeFill="background1" w:themeFillShade="F2"/>
        </w:rPr>
        <w:t>classes</w:t>
      </w:r>
      <w:r w:rsidR="00D60006">
        <w:t xml:space="preserve"> subdirectory under the paths in </w:t>
      </w:r>
      <w:r w:rsidR="00D60006" w:rsidRPr="00AF1BA6">
        <w:rPr>
          <w:rFonts w:ascii="Consolas" w:hAnsi="Consolas"/>
          <w:sz w:val="21"/>
          <w:szCs w:val="21"/>
          <w:shd w:val="clear" w:color="auto" w:fill="F2F2F2" w:themeFill="background1" w:themeFillShade="F2"/>
        </w:rPr>
        <w:t>BBPATH</w:t>
      </w:r>
      <w:r w:rsidR="00D60006">
        <w:t xml:space="preserve">. </w:t>
      </w:r>
      <w:r w:rsidR="00D60006" w:rsidRPr="00D60006">
        <w:t xml:space="preserve">The </w:t>
      </w:r>
      <w:r w:rsidR="00D60006" w:rsidRPr="00AF1BA6">
        <w:rPr>
          <w:rFonts w:ascii="Consolas" w:hAnsi="Consolas"/>
          <w:sz w:val="21"/>
          <w:szCs w:val="21"/>
          <w:shd w:val="clear" w:color="auto" w:fill="F2F2F2" w:themeFill="background1" w:themeFillShade="F2"/>
        </w:rPr>
        <w:t>base.bbclass</w:t>
      </w:r>
      <w:r w:rsidR="00D60006" w:rsidRPr="00D60006">
        <w:t xml:space="preserve"> file is always included. Other classes that are specified in the configuration using the </w:t>
      </w:r>
      <w:r w:rsidR="00D60006" w:rsidRPr="00AF1BA6">
        <w:rPr>
          <w:rFonts w:ascii="Consolas" w:hAnsi="Consolas"/>
          <w:sz w:val="21"/>
          <w:szCs w:val="21"/>
          <w:shd w:val="clear" w:color="auto" w:fill="F2F2F2" w:themeFill="background1" w:themeFillShade="F2"/>
        </w:rPr>
        <w:t>INHERIT</w:t>
      </w:r>
      <w:r w:rsidR="00D60006" w:rsidRPr="00D60006">
        <w:t xml:space="preserve"> variable are also included.</w:t>
      </w:r>
    </w:p>
    <w:p w14:paraId="4A926492" w14:textId="2BE53A5E" w:rsidR="00AF1BA6" w:rsidRDefault="00AF1BA6" w:rsidP="00AF1BA6">
      <w:r>
        <w:t xml:space="preserve">Tip: You can </w:t>
      </w:r>
      <w:r>
        <w:t>get</w:t>
      </w:r>
      <w:r>
        <w:t xml:space="preserve"> paths of</w:t>
      </w:r>
      <w:r>
        <w:t xml:space="preserve"> configuration files and class files in your execution environment </w:t>
      </w:r>
      <w:r>
        <w:t>by running</w:t>
      </w:r>
      <w:r>
        <w:t>:</w:t>
      </w:r>
    </w:p>
    <w:p w14:paraId="6D290762" w14:textId="77777777" w:rsidR="00AF1BA6" w:rsidRPr="00124645" w:rsidRDefault="00AF1BA6" w:rsidP="001246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124645">
        <w:rPr>
          <w:rFonts w:ascii="Consolas" w:hAnsi="Consolas"/>
          <w:sz w:val="21"/>
          <w:szCs w:val="21"/>
        </w:rPr>
        <w:t>$ bitbake -e &gt; mybb.log</w:t>
      </w:r>
    </w:p>
    <w:p w14:paraId="367786F7" w14:textId="31571F6B" w:rsidR="00991EC1" w:rsidRDefault="00AF1BA6">
      <w:r>
        <w:t xml:space="preserve">3. </w:t>
      </w:r>
      <w:r w:rsidR="00124645">
        <w:t>BitBake p</w:t>
      </w:r>
      <w:r w:rsidR="00EA3B7E">
        <w:t>arse</w:t>
      </w:r>
      <w:r w:rsidR="00124645">
        <w:t>s</w:t>
      </w:r>
      <w:r w:rsidR="00EA3B7E">
        <w:t xml:space="preserve"> recipes file and append files.</w:t>
      </w:r>
    </w:p>
    <w:p w14:paraId="093FEB91" w14:textId="6704E32A" w:rsidR="00AF1BA6" w:rsidRDefault="00EA3B7E">
      <w:r>
        <w:t>Once all recipes are completely parsed</w:t>
      </w:r>
      <w:r w:rsidR="00AF1BA6" w:rsidRPr="00AF1BA6">
        <w:t>, BitBake has a list of tasks</w:t>
      </w:r>
      <w:r>
        <w:t xml:space="preserve">, </w:t>
      </w:r>
      <w:r w:rsidR="00AF1BA6" w:rsidRPr="00AF1BA6">
        <w:t>a set of data consisting of keys and values</w:t>
      </w:r>
      <w:r>
        <w:t xml:space="preserve">, and </w:t>
      </w:r>
      <w:r w:rsidR="00AF1BA6" w:rsidRPr="00AF1BA6">
        <w:t xml:space="preserve">dependency </w:t>
      </w:r>
      <w:r>
        <w:t>info</w:t>
      </w:r>
      <w:r w:rsidR="00AF1BA6" w:rsidRPr="00AF1BA6">
        <w:t xml:space="preserve"> about the tasks.</w:t>
      </w:r>
    </w:p>
    <w:p w14:paraId="65620E7F" w14:textId="37354BF8" w:rsidR="00124645" w:rsidRDefault="00124645" w:rsidP="00124645">
      <w:r>
        <w:t>4. BitBake f</w:t>
      </w:r>
      <w:r>
        <w:t>igure</w:t>
      </w:r>
      <w:r>
        <w:t>s</w:t>
      </w:r>
      <w:r>
        <w:t xml:space="preserve"> out how to build the target</w:t>
      </w:r>
    </w:p>
    <w:p w14:paraId="77D0F80D" w14:textId="616F6D1F" w:rsidR="00124645" w:rsidRDefault="00124645" w:rsidP="00124645">
      <w:r>
        <w:t xml:space="preserve">a) First, </w:t>
      </w:r>
      <w:r w:rsidRPr="00124645">
        <w:t xml:space="preserve">BitBake </w:t>
      </w:r>
      <w:r>
        <w:t xml:space="preserve">looks through </w:t>
      </w:r>
      <w:r>
        <w:t>e</w:t>
      </w:r>
      <w:r>
        <w:t xml:space="preserve">ach recipe’s </w:t>
      </w:r>
      <w:r w:rsidRPr="00124645">
        <w:rPr>
          <w:rFonts w:ascii="Consolas" w:hAnsi="Consolas"/>
          <w:sz w:val="21"/>
          <w:szCs w:val="21"/>
          <w:shd w:val="clear" w:color="auto" w:fill="F2F2F2" w:themeFill="background1" w:themeFillShade="F2"/>
        </w:rPr>
        <w:t>PROVIDES</w:t>
      </w:r>
      <w:r>
        <w:t xml:space="preserve"> list.</w:t>
      </w:r>
    </w:p>
    <w:p w14:paraId="2836F219" w14:textId="77777777" w:rsidR="00124645" w:rsidRDefault="00124645" w:rsidP="00124645">
      <w:r>
        <w:t xml:space="preserve">Each </w:t>
      </w:r>
      <w:r>
        <w:t xml:space="preserve">list is created implicitly through the </w:t>
      </w:r>
      <w:r w:rsidRPr="00124645">
        <w:rPr>
          <w:rFonts w:ascii="Consolas" w:hAnsi="Consolas"/>
          <w:sz w:val="21"/>
          <w:szCs w:val="21"/>
          <w:shd w:val="clear" w:color="auto" w:fill="F2F2F2" w:themeFill="background1" w:themeFillShade="F2"/>
        </w:rPr>
        <w:t>PN</w:t>
      </w:r>
      <w:r>
        <w:t xml:space="preserve"> variable and explicitly through the </w:t>
      </w:r>
      <w:r w:rsidRPr="00124645">
        <w:rPr>
          <w:rFonts w:ascii="Consolas" w:hAnsi="Consolas"/>
          <w:sz w:val="21"/>
          <w:szCs w:val="21"/>
          <w:shd w:val="clear" w:color="auto" w:fill="F2F2F2" w:themeFill="background1" w:themeFillShade="F2"/>
        </w:rPr>
        <w:t>PROVIDES</w:t>
      </w:r>
      <w:r>
        <w:t xml:space="preserve"> variable.</w:t>
      </w:r>
      <w:r>
        <w:t xml:space="preserve"> </w:t>
      </w:r>
      <w:r>
        <w:t xml:space="preserve">When a recipe uses </w:t>
      </w:r>
      <w:r w:rsidRPr="00124645">
        <w:rPr>
          <w:rFonts w:ascii="Consolas" w:hAnsi="Consolas"/>
          <w:sz w:val="21"/>
          <w:szCs w:val="21"/>
          <w:shd w:val="clear" w:color="auto" w:fill="F2F2F2" w:themeFill="background1" w:themeFillShade="F2"/>
        </w:rPr>
        <w:t>PROVIDES</w:t>
      </w:r>
      <w:r>
        <w:t xml:space="preserve">, that recipe’s functionality can be found under an alternative name or names other than the implicit </w:t>
      </w:r>
      <w:r w:rsidRPr="00124645">
        <w:rPr>
          <w:rFonts w:ascii="Consolas" w:hAnsi="Consolas"/>
          <w:sz w:val="21"/>
          <w:szCs w:val="21"/>
          <w:shd w:val="clear" w:color="auto" w:fill="F2F2F2" w:themeFill="background1" w:themeFillShade="F2"/>
        </w:rPr>
        <w:t>PN</w:t>
      </w:r>
      <w:r>
        <w:t xml:space="preserve"> name.</w:t>
      </w:r>
    </w:p>
    <w:p w14:paraId="62B89C79" w14:textId="21FE1AC1" w:rsidR="00124645" w:rsidRDefault="00124645" w:rsidP="00124645">
      <w:r>
        <w:t xml:space="preserve">For example, </w:t>
      </w:r>
      <w:r>
        <w:t xml:space="preserve">suppose a recipe named </w:t>
      </w:r>
      <w:r w:rsidRPr="00124645">
        <w:rPr>
          <w:rFonts w:ascii="Consolas" w:hAnsi="Consolas"/>
          <w:sz w:val="21"/>
          <w:szCs w:val="21"/>
          <w:shd w:val="clear" w:color="auto" w:fill="F2F2F2" w:themeFill="background1" w:themeFillShade="F2"/>
        </w:rPr>
        <w:t>keyboard_1.0.bb</w:t>
      </w:r>
      <w:r>
        <w:t xml:space="preserve"> contained the following:</w:t>
      </w:r>
    </w:p>
    <w:p w14:paraId="44DAC018" w14:textId="77777777" w:rsidR="00124645" w:rsidRPr="00124645" w:rsidRDefault="00124645" w:rsidP="001246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124645">
        <w:rPr>
          <w:rFonts w:ascii="Consolas" w:hAnsi="Consolas"/>
          <w:sz w:val="21"/>
          <w:szCs w:val="21"/>
        </w:rPr>
        <w:t>PROVIDES += "fullkeyboard"</w:t>
      </w:r>
    </w:p>
    <w:p w14:paraId="6766F14E" w14:textId="3CA23A7E" w:rsidR="00124645" w:rsidRDefault="00124645" w:rsidP="00124645">
      <w:r>
        <w:lastRenderedPageBreak/>
        <w:t xml:space="preserve">The </w:t>
      </w:r>
      <w:r w:rsidRPr="00124645">
        <w:rPr>
          <w:rFonts w:ascii="Consolas" w:hAnsi="Consolas"/>
          <w:sz w:val="21"/>
          <w:szCs w:val="21"/>
          <w:shd w:val="clear" w:color="auto" w:fill="F2F2F2" w:themeFill="background1" w:themeFillShade="F2"/>
        </w:rPr>
        <w:t>PROVIDES</w:t>
      </w:r>
      <w:r>
        <w:t xml:space="preserve"> list for this recipe becomes </w:t>
      </w:r>
      <w:r w:rsidRPr="00124645">
        <w:rPr>
          <w:rFonts w:ascii="Consolas" w:hAnsi="Consolas"/>
          <w:sz w:val="21"/>
          <w:szCs w:val="21"/>
          <w:shd w:val="clear" w:color="auto" w:fill="F2F2F2" w:themeFill="background1" w:themeFillShade="F2"/>
        </w:rPr>
        <w:t>keyboard</w:t>
      </w:r>
      <w:r>
        <w:t xml:space="preserve"> which is implicit</w:t>
      </w:r>
      <w:r>
        <w:t>,</w:t>
      </w:r>
      <w:r>
        <w:t xml:space="preserve"> and </w:t>
      </w:r>
      <w:r w:rsidRPr="00124645">
        <w:rPr>
          <w:rFonts w:ascii="Consolas" w:hAnsi="Consolas"/>
          <w:sz w:val="21"/>
          <w:szCs w:val="21"/>
          <w:shd w:val="clear" w:color="auto" w:fill="F2F2F2" w:themeFill="background1" w:themeFillShade="F2"/>
        </w:rPr>
        <w:t>fullkeyboard</w:t>
      </w:r>
      <w:r>
        <w:t xml:space="preserve"> which is explicit. Consequently, the functionality found in </w:t>
      </w:r>
      <w:r w:rsidRPr="00124645">
        <w:rPr>
          <w:rFonts w:ascii="Consolas" w:hAnsi="Consolas"/>
          <w:sz w:val="21"/>
          <w:szCs w:val="21"/>
          <w:shd w:val="clear" w:color="auto" w:fill="F2F2F2" w:themeFill="background1" w:themeFillShade="F2"/>
        </w:rPr>
        <w:t>keyboard_1.0.bb</w:t>
      </w:r>
      <w:r>
        <w:t xml:space="preserve"> can be found under two different names.</w:t>
      </w:r>
    </w:p>
    <w:p w14:paraId="75C242A9" w14:textId="09602502" w:rsidR="00124645" w:rsidRDefault="00124645" w:rsidP="00124645">
      <w:r>
        <w:t xml:space="preserve">b) Then, </w:t>
      </w:r>
      <w:r w:rsidRPr="00124645">
        <w:t>BitBake</w:t>
      </w:r>
      <w:r w:rsidRPr="00124645">
        <w:t xml:space="preserve"> </w:t>
      </w:r>
      <w:r w:rsidRPr="00124645">
        <w:t>needs to prioritize providers by determining provider preferences</w:t>
      </w:r>
      <w:r>
        <w:t xml:space="preserve"> (because </w:t>
      </w:r>
      <w:r w:rsidRPr="00124645">
        <w:t>targets might have multiple providers</w:t>
      </w:r>
      <w:r>
        <w:t>)</w:t>
      </w:r>
    </w:p>
    <w:p w14:paraId="2A299F9B" w14:textId="6F76D0A1" w:rsidR="00124645" w:rsidRDefault="00124645">
      <w:hyperlink r:id="rId29" w:history="1">
        <w:r w:rsidRPr="007C4D44">
          <w:rPr>
            <w:rStyle w:val="Hyperlink"/>
          </w:rPr>
          <w:t>https://docs.yoctoproject.org/bitbake/2.4/bitbake-user-manual/bitbake-user-manual-execution.html#preferences</w:t>
        </w:r>
      </w:hyperlink>
    </w:p>
    <w:p w14:paraId="4EE12453" w14:textId="152A6CB2" w:rsidR="006D677E" w:rsidRDefault="006D677E">
      <w:r>
        <w:t>c) Then, BitBake calculates dependencies</w:t>
      </w:r>
    </w:p>
    <w:p w14:paraId="0F82DD4C" w14:textId="34D19993" w:rsidR="006D677E" w:rsidRDefault="006D677E" w:rsidP="006D677E">
      <w:r>
        <w:t xml:space="preserve">Each target consists of multiple tasks such as </w:t>
      </w:r>
      <w:r w:rsidRPr="006D677E">
        <w:rPr>
          <w:rFonts w:ascii="Consolas" w:hAnsi="Consolas"/>
          <w:sz w:val="21"/>
          <w:szCs w:val="21"/>
          <w:shd w:val="clear" w:color="auto" w:fill="F2F2F2" w:themeFill="background1" w:themeFillShade="F2"/>
        </w:rPr>
        <w:t>fetch</w:t>
      </w:r>
      <w:r>
        <w:t xml:space="preserve">, </w:t>
      </w:r>
      <w:r w:rsidRPr="006D677E">
        <w:rPr>
          <w:rFonts w:ascii="Consolas" w:hAnsi="Consolas"/>
          <w:sz w:val="21"/>
          <w:szCs w:val="21"/>
          <w:shd w:val="clear" w:color="auto" w:fill="F2F2F2" w:themeFill="background1" w:themeFillShade="F2"/>
        </w:rPr>
        <w:t>unpack</w:t>
      </w:r>
      <w:r>
        <w:t xml:space="preserve">, </w:t>
      </w:r>
      <w:r w:rsidRPr="006D677E">
        <w:rPr>
          <w:rFonts w:ascii="Consolas" w:hAnsi="Consolas"/>
          <w:sz w:val="21"/>
          <w:szCs w:val="21"/>
          <w:shd w:val="clear" w:color="auto" w:fill="F2F2F2" w:themeFill="background1" w:themeFillShade="F2"/>
        </w:rPr>
        <w:t>patch</w:t>
      </w:r>
      <w:r>
        <w:t xml:space="preserve">, </w:t>
      </w:r>
      <w:r w:rsidRPr="006D677E">
        <w:rPr>
          <w:rFonts w:ascii="Consolas" w:hAnsi="Consolas"/>
          <w:sz w:val="21"/>
          <w:szCs w:val="21"/>
          <w:shd w:val="clear" w:color="auto" w:fill="F2F2F2" w:themeFill="background1" w:themeFillShade="F2"/>
        </w:rPr>
        <w:t>configure</w:t>
      </w:r>
      <w:r>
        <w:t xml:space="preserve">, and </w:t>
      </w:r>
      <w:r w:rsidRPr="006D677E">
        <w:rPr>
          <w:rFonts w:ascii="Consolas" w:hAnsi="Consolas"/>
          <w:sz w:val="21"/>
          <w:szCs w:val="21"/>
          <w:shd w:val="clear" w:color="auto" w:fill="F2F2F2" w:themeFill="background1" w:themeFillShade="F2"/>
        </w:rPr>
        <w:t>compile</w:t>
      </w:r>
      <w:r>
        <w:t>. BitBake considers each task as an independent entity with its own set of dependencies.</w:t>
      </w:r>
    </w:p>
    <w:p w14:paraId="2A705539" w14:textId="1A359D30" w:rsidR="006D677E" w:rsidRDefault="006D677E" w:rsidP="006D677E">
      <w:r>
        <w:t>Dependencies are defined through several variables. At a basic level, it</w:t>
      </w:r>
      <w:r>
        <w:t>'</w:t>
      </w:r>
      <w:r>
        <w:t xml:space="preserve">s </w:t>
      </w:r>
      <w:r>
        <w:t>enough</w:t>
      </w:r>
      <w:r>
        <w:t xml:space="preserve"> to know that BitBake uses the </w:t>
      </w:r>
      <w:r w:rsidRPr="006D677E">
        <w:rPr>
          <w:rFonts w:ascii="Consolas" w:hAnsi="Consolas"/>
          <w:sz w:val="21"/>
          <w:szCs w:val="21"/>
          <w:shd w:val="clear" w:color="auto" w:fill="F2F2F2" w:themeFill="background1" w:themeFillShade="F2"/>
        </w:rPr>
        <w:t>DEPENDS</w:t>
      </w:r>
      <w:r>
        <w:t xml:space="preserve"> and </w:t>
      </w:r>
      <w:r w:rsidRPr="006D677E">
        <w:rPr>
          <w:rFonts w:ascii="Consolas" w:hAnsi="Consolas"/>
          <w:sz w:val="21"/>
          <w:szCs w:val="21"/>
          <w:shd w:val="clear" w:color="auto" w:fill="F2F2F2" w:themeFill="background1" w:themeFillShade="F2"/>
        </w:rPr>
        <w:t>RDEPENDS</w:t>
      </w:r>
      <w:r>
        <w:t xml:space="preserve"> variables when calculating dependencies.</w:t>
      </w:r>
    </w:p>
    <w:p w14:paraId="01620C49" w14:textId="12116D9A" w:rsidR="006D677E" w:rsidRDefault="006D677E" w:rsidP="006D677E">
      <w:r w:rsidRPr="006D677E">
        <w:t>For more information on how BitBake handles dependencies, see the </w:t>
      </w:r>
      <w:hyperlink r:id="rId30" w:anchor="dependencies" w:history="1">
        <w:r w:rsidRPr="006D677E">
          <w:rPr>
            <w:rStyle w:val="Hyperlink"/>
          </w:rPr>
          <w:t>Dependencies</w:t>
        </w:r>
      </w:hyperlink>
      <w:r w:rsidRPr="006D677E">
        <w:t> section.</w:t>
      </w:r>
    </w:p>
    <w:p w14:paraId="5E6665F9" w14:textId="3EB86E47" w:rsidR="006D677E" w:rsidRDefault="006D677E" w:rsidP="006D677E">
      <w:r>
        <w:t xml:space="preserve">5. BitBake prepares to execute tasks </w:t>
      </w:r>
    </w:p>
    <w:p w14:paraId="5A1BD5A8" w14:textId="61DB5ABF" w:rsidR="006D677E" w:rsidRPr="006D677E" w:rsidRDefault="006D677E" w:rsidP="006D677E">
      <w:r w:rsidRPr="006D677E">
        <w:t>Based on provider</w:t>
      </w:r>
      <w:r>
        <w:t xml:space="preserve"> list</w:t>
      </w:r>
      <w:r w:rsidRPr="006D677E">
        <w:t xml:space="preserve"> and dependency information, BitBake can now calculate exactly what tasks it needs to run and in what order. The </w:t>
      </w:r>
      <w:hyperlink r:id="rId31" w:anchor="executing-tasks" w:history="1">
        <w:r w:rsidRPr="006D677E">
          <w:rPr>
            <w:rStyle w:val="Hyperlink"/>
          </w:rPr>
          <w:t>Executing Tasks</w:t>
        </w:r>
      </w:hyperlink>
      <w:r w:rsidRPr="006D677E">
        <w:t> section has more information on how BitBake chooses which task to execute next.</w:t>
      </w:r>
    </w:p>
    <w:p w14:paraId="56EBE5EE" w14:textId="740B62F7" w:rsidR="006D677E" w:rsidRDefault="006D677E" w:rsidP="006D677E">
      <w:r>
        <w:t>a) First,</w:t>
      </w:r>
      <w:r w:rsidRPr="006D677E">
        <w:t xml:space="preserve"> BitBake forking off threads up to the limit set in the </w:t>
      </w:r>
      <w:r w:rsidRPr="006D677E">
        <w:t xml:space="preserve"> </w:t>
      </w:r>
      <w:r w:rsidRPr="006D677E">
        <w:rPr>
          <w:rFonts w:ascii="Consolas" w:hAnsi="Consolas"/>
          <w:sz w:val="21"/>
          <w:szCs w:val="21"/>
          <w:shd w:val="clear" w:color="auto" w:fill="F2F2F2" w:themeFill="background1" w:themeFillShade="F2"/>
        </w:rPr>
        <w:t>BB_NUMBER_THREADS</w:t>
      </w:r>
      <w:r w:rsidRPr="006D677E">
        <w:t xml:space="preserve"> variable. </w:t>
      </w:r>
    </w:p>
    <w:p w14:paraId="7BC07CF8" w14:textId="77777777" w:rsidR="006D677E" w:rsidRDefault="006D677E" w:rsidP="006D677E">
      <w:r>
        <w:t xml:space="preserve">b) </w:t>
      </w:r>
      <w:r w:rsidRPr="006D677E">
        <w:t>As each task completes, a timestamp is written to the directory specified by the </w:t>
      </w:r>
      <w:r w:rsidRPr="006D677E">
        <w:rPr>
          <w:rFonts w:ascii="Consolas" w:hAnsi="Consolas"/>
          <w:sz w:val="21"/>
          <w:szCs w:val="21"/>
          <w:shd w:val="clear" w:color="auto" w:fill="F2F2F2" w:themeFill="background1" w:themeFillShade="F2"/>
        </w:rPr>
        <w:t>STAMP</w:t>
      </w:r>
      <w:r w:rsidRPr="006D677E">
        <w:t> variable.</w:t>
      </w:r>
    </w:p>
    <w:p w14:paraId="32E0B381" w14:textId="34E9787F" w:rsidR="006D677E" w:rsidRPr="006D677E" w:rsidRDefault="006D677E" w:rsidP="006D677E">
      <w:r w:rsidRPr="006D677E">
        <w:t>On subsequent runs, BitBake looks in the build directory within </w:t>
      </w:r>
      <w:r w:rsidRPr="006D677E">
        <w:rPr>
          <w:rFonts w:ascii="Consolas" w:hAnsi="Consolas"/>
          <w:sz w:val="21"/>
          <w:szCs w:val="21"/>
          <w:shd w:val="clear" w:color="auto" w:fill="F2F2F2" w:themeFill="background1" w:themeFillShade="F2"/>
        </w:rPr>
        <w:t>tmp/stamps</w:t>
      </w:r>
      <w:r w:rsidRPr="006D677E">
        <w:t> and does not rerun tasks that are already completed unless a timestamp is found to be invalid. Currently, invalid timestamps are only considered on a per recipe file basis. So, for example, if the configure stamp has a timestamp greater than the compile timestamp for a given target, then the compile task would rerun. Running the compile task again, however, has no effect on other providers that depend on that target.</w:t>
      </w:r>
    </w:p>
    <w:p w14:paraId="1974669E" w14:textId="27360C01" w:rsidR="006D677E" w:rsidRDefault="006D677E" w:rsidP="006D677E">
      <w:r>
        <w:t>6</w:t>
      </w:r>
      <w:r>
        <w:t>. BitBake execute</w:t>
      </w:r>
      <w:r>
        <w:t>s</w:t>
      </w:r>
      <w:r>
        <w:t xml:space="preserve"> tasks </w:t>
      </w:r>
    </w:p>
    <w:p w14:paraId="55E0A69C" w14:textId="77777777" w:rsidR="006D677E" w:rsidRDefault="006D677E" w:rsidP="006D677E">
      <w:r w:rsidRPr="006D677E">
        <w:t>Tasks can be either a shell task or a Python task.</w:t>
      </w:r>
    </w:p>
    <w:p w14:paraId="5F02EBEE" w14:textId="4CD3C4C8" w:rsidR="006D677E" w:rsidRPr="006D677E" w:rsidRDefault="006D677E" w:rsidP="006D677E">
      <w:r w:rsidRPr="006D677E">
        <w:t>For shell tasks, BitBake writes a shell script to </w:t>
      </w:r>
      <w:r w:rsidRPr="006D677E">
        <w:rPr>
          <w:rFonts w:ascii="Consolas" w:hAnsi="Consolas"/>
          <w:sz w:val="21"/>
          <w:szCs w:val="21"/>
          <w:shd w:val="clear" w:color="auto" w:fill="F2F2F2" w:themeFill="background1" w:themeFillShade="F2"/>
        </w:rPr>
        <w:t>${</w:t>
      </w:r>
      <w:hyperlink r:id="rId32" w:anchor="term-T" w:history="1">
        <w:r w:rsidRPr="006D677E">
          <w:rPr>
            <w:rFonts w:ascii="Consolas" w:hAnsi="Consolas"/>
            <w:sz w:val="21"/>
            <w:szCs w:val="21"/>
            <w:shd w:val="clear" w:color="auto" w:fill="F2F2F2" w:themeFill="background1" w:themeFillShade="F2"/>
          </w:rPr>
          <w:t>T</w:t>
        </w:r>
      </w:hyperlink>
      <w:r w:rsidRPr="006D677E">
        <w:rPr>
          <w:rFonts w:ascii="Consolas" w:hAnsi="Consolas"/>
          <w:sz w:val="21"/>
          <w:szCs w:val="21"/>
          <w:shd w:val="clear" w:color="auto" w:fill="F2F2F2" w:themeFill="background1" w:themeFillShade="F2"/>
        </w:rPr>
        <w:t>}/run.do_taskname.pid</w:t>
      </w:r>
      <w:r w:rsidRPr="006D677E">
        <w:t> and then executes the script. The shell script contains all exported variables and functions. Output from the script goes to the file </w:t>
      </w:r>
      <w:r w:rsidRPr="006D677E">
        <w:rPr>
          <w:rFonts w:ascii="Consolas" w:hAnsi="Consolas"/>
          <w:sz w:val="21"/>
          <w:szCs w:val="21"/>
          <w:shd w:val="clear" w:color="auto" w:fill="F2F2F2" w:themeFill="background1" w:themeFillShade="F2"/>
        </w:rPr>
        <w:t>${</w:t>
      </w:r>
      <w:hyperlink r:id="rId33" w:anchor="term-T" w:history="1">
        <w:r w:rsidRPr="006D677E">
          <w:rPr>
            <w:rFonts w:ascii="Consolas" w:hAnsi="Consolas"/>
            <w:sz w:val="21"/>
            <w:szCs w:val="21"/>
            <w:shd w:val="clear" w:color="auto" w:fill="F2F2F2" w:themeFill="background1" w:themeFillShade="F2"/>
          </w:rPr>
          <w:t>T</w:t>
        </w:r>
      </w:hyperlink>
      <w:r w:rsidRPr="006D677E">
        <w:rPr>
          <w:rFonts w:ascii="Consolas" w:hAnsi="Consolas"/>
          <w:sz w:val="21"/>
          <w:szCs w:val="21"/>
          <w:shd w:val="clear" w:color="auto" w:fill="F2F2F2" w:themeFill="background1" w:themeFillShade="F2"/>
        </w:rPr>
        <w:t>}/log.do_taskname.pid</w:t>
      </w:r>
      <w:r w:rsidRPr="006D677E">
        <w:t>.</w:t>
      </w:r>
    </w:p>
    <w:p w14:paraId="0E21F210" w14:textId="77777777" w:rsidR="006D677E" w:rsidRPr="006D677E" w:rsidRDefault="006D677E" w:rsidP="006D677E">
      <w:r w:rsidRPr="006D677E">
        <w:t>For Python tasks, BitBake executes the task internally and logs information to the controlling terminal. Future versions of BitBake will write the functions to files similar to the way shell tasks are handled. Logging will be handled in a way similar to shell tasks as well.</w:t>
      </w:r>
    </w:p>
    <w:p w14:paraId="149B8C0D" w14:textId="27112611" w:rsidR="006D677E" w:rsidRPr="006D677E" w:rsidRDefault="006D677E" w:rsidP="006D677E">
      <w:pPr>
        <w:tabs>
          <w:tab w:val="num" w:pos="720"/>
        </w:tabs>
      </w:pPr>
      <w:r w:rsidRPr="006D677E">
        <w:t>The order in which BitBake runs the tasks is controlled by its task scheduler. It is possible to configure the scheduler and define custom implementations for specific use cases</w:t>
      </w:r>
      <w:r>
        <w:t xml:space="preserve"> with the </w:t>
      </w:r>
      <w:hyperlink r:id="rId34" w:anchor="term-BB_SCHEDULER" w:history="1">
        <w:r w:rsidRPr="006D677E">
          <w:rPr>
            <w:rFonts w:ascii="Consolas" w:hAnsi="Consolas"/>
            <w:sz w:val="21"/>
            <w:szCs w:val="21"/>
            <w:shd w:val="clear" w:color="auto" w:fill="F2F2F2" w:themeFill="background1" w:themeFillShade="F2"/>
          </w:rPr>
          <w:t>BB_SCHEDULER</w:t>
        </w:r>
      </w:hyperlink>
      <w:r>
        <w:t xml:space="preserve"> and </w:t>
      </w:r>
      <w:hyperlink r:id="rId35" w:anchor="term-BB_SCHEDULERS" w:history="1">
        <w:r w:rsidRPr="006D677E">
          <w:rPr>
            <w:rFonts w:ascii="Consolas" w:hAnsi="Consolas"/>
            <w:sz w:val="21"/>
            <w:szCs w:val="21"/>
            <w:shd w:val="clear" w:color="auto" w:fill="F2F2F2" w:themeFill="background1" w:themeFillShade="F2"/>
          </w:rPr>
          <w:t>BB_SCHEDULERS</w:t>
        </w:r>
      </w:hyperlink>
      <w:r>
        <w:t xml:space="preserve"> variables.</w:t>
      </w:r>
    </w:p>
    <w:p w14:paraId="47435678" w14:textId="3136A051" w:rsidR="008C6568" w:rsidRDefault="008C6568" w:rsidP="008C6568">
      <w:pPr>
        <w:pStyle w:val="Heading2"/>
      </w:pPr>
      <w:r w:rsidRPr="008C6568">
        <w:t>Checksums (Signatures)</w:t>
      </w:r>
    </w:p>
    <w:p w14:paraId="5BFABE6F" w14:textId="74DB196E" w:rsidR="008C6568" w:rsidRDefault="008C6568" w:rsidP="006D677E">
      <w:hyperlink r:id="rId36" w:history="1">
        <w:r w:rsidRPr="007C4D44">
          <w:rPr>
            <w:rStyle w:val="Hyperlink"/>
          </w:rPr>
          <w:t>https://docs.yoctoproject.org/bitbake/2.4/bitbake-user-manual/bitbake-user-manual-execution.html#checksums-signatures</w:t>
        </w:r>
      </w:hyperlink>
    </w:p>
    <w:p w14:paraId="04B0AB2C" w14:textId="77777777" w:rsidR="008C6568" w:rsidRDefault="008C6568" w:rsidP="008C6568">
      <w:pPr>
        <w:pStyle w:val="Heading2"/>
      </w:pPr>
      <w:r w:rsidRPr="008C6568">
        <w:t>Setscene</w:t>
      </w:r>
    </w:p>
    <w:p w14:paraId="412722D2" w14:textId="49D07806" w:rsidR="008C6568" w:rsidRDefault="008C6568" w:rsidP="006D677E">
      <w:hyperlink r:id="rId37" w:history="1">
        <w:r w:rsidRPr="007C4D44">
          <w:rPr>
            <w:rStyle w:val="Hyperlink"/>
          </w:rPr>
          <w:t>https://docs.yoctoproject.org/bitbake/2.4/bitbake-user-manual/bitbake-user-manual-execution.html#setscene</w:t>
        </w:r>
      </w:hyperlink>
    </w:p>
    <w:p w14:paraId="21DF28AE" w14:textId="77777777" w:rsidR="008C6568" w:rsidRDefault="008C6568" w:rsidP="008C6568">
      <w:pPr>
        <w:pStyle w:val="Heading2"/>
      </w:pPr>
      <w:r>
        <w:t>Logging</w:t>
      </w:r>
    </w:p>
    <w:p w14:paraId="63B35B68" w14:textId="222ED288" w:rsidR="008C6568" w:rsidRDefault="008C6568" w:rsidP="006D677E">
      <w:hyperlink r:id="rId38" w:history="1">
        <w:r w:rsidRPr="007C4D44">
          <w:rPr>
            <w:rStyle w:val="Hyperlink"/>
          </w:rPr>
          <w:t>https://docs.yoctoproject.org/bitbake/2.4/bitbake-user-manual/bitbake-user-manual-execution.html#logging</w:t>
        </w:r>
      </w:hyperlink>
    </w:p>
    <w:p w14:paraId="070D765F" w14:textId="1E84B228" w:rsidR="009F66EA" w:rsidRDefault="009F66EA" w:rsidP="006D677E">
      <w:pPr>
        <w:rPr>
          <w:b/>
          <w:sz w:val="40"/>
          <w:szCs w:val="40"/>
        </w:rPr>
      </w:pPr>
      <w:r>
        <w:br w:type="page"/>
      </w:r>
    </w:p>
    <w:p w14:paraId="112DBA41" w14:textId="1E53D5F3" w:rsidR="00115E09" w:rsidRPr="00115E09" w:rsidRDefault="002C1D1E" w:rsidP="00115E09">
      <w:pPr>
        <w:pStyle w:val="Heading1"/>
      </w:pPr>
      <w:r w:rsidRPr="002C1D1E">
        <w:lastRenderedPageBreak/>
        <w:t>Beagle Bone Black</w:t>
      </w:r>
    </w:p>
    <w:p w14:paraId="67033766" w14:textId="77777777" w:rsidR="002C1D1E" w:rsidRDefault="002C1D1E" w:rsidP="002C1D1E"/>
    <w:p w14:paraId="227C17FA" w14:textId="77777777" w:rsidR="002C1D1E" w:rsidRDefault="002C1D1E">
      <w:pPr>
        <w:rPr>
          <w:b/>
          <w:sz w:val="40"/>
          <w:szCs w:val="40"/>
        </w:rPr>
      </w:pPr>
      <w:r>
        <w:br w:type="page"/>
      </w:r>
    </w:p>
    <w:p w14:paraId="7037D673" w14:textId="7FA971B5" w:rsidR="002C1D1E" w:rsidRPr="002C1D1E" w:rsidRDefault="002C1D1E" w:rsidP="002C1D1E">
      <w:pPr>
        <w:pStyle w:val="Heading1"/>
      </w:pPr>
      <w:r w:rsidRPr="002C1D1E">
        <w:lastRenderedPageBreak/>
        <w:t>CROPS</w:t>
      </w:r>
    </w:p>
    <w:p w14:paraId="560C6EC1" w14:textId="39669362" w:rsidR="002C1D1E" w:rsidRDefault="002C1D1E" w:rsidP="002C1D1E">
      <w:r>
        <w:t>When using Yocto, you're</w:t>
      </w:r>
      <w:r w:rsidRPr="002C1D1E">
        <w:t xml:space="preserve"> assume</w:t>
      </w:r>
      <w:r>
        <w:t>d</w:t>
      </w:r>
      <w:r w:rsidRPr="002C1D1E">
        <w:t xml:space="preserve"> </w:t>
      </w:r>
      <w:r>
        <w:t>to use</w:t>
      </w:r>
      <w:r w:rsidRPr="002C1D1E">
        <w:t xml:space="preserve"> a</w:t>
      </w:r>
      <w:r w:rsidR="00396E3C">
        <w:t xml:space="preserve"> Build Host which is a</w:t>
      </w:r>
      <w:r w:rsidRPr="002C1D1E">
        <w:t xml:space="preserve"> native Linux system running a recent Ubuntu Linux distribution. </w:t>
      </w:r>
      <w:r>
        <w:t>But if it'</w:t>
      </w:r>
      <w:r w:rsidRPr="002C1D1E">
        <w:t xml:space="preserve">s not a native Linux system, you can still perform these steps by using </w:t>
      </w:r>
      <w:r w:rsidRPr="002C1D1E">
        <w:rPr>
          <w:b/>
          <w:bCs/>
        </w:rPr>
        <w:t>CROss PlatformS (CROPS)</w:t>
      </w:r>
      <w:r w:rsidRPr="002C1D1E">
        <w:t xml:space="preserve"> and setting up a </w:t>
      </w:r>
      <w:r w:rsidRPr="002C1D1E">
        <w:rPr>
          <w:u w:val="single"/>
        </w:rPr>
        <w:t>Poky container</w:t>
      </w:r>
      <w:r w:rsidRPr="002C1D1E">
        <w:t>.</w:t>
      </w:r>
    </w:p>
    <w:p w14:paraId="2C2B684C" w14:textId="7B9CAFD5" w:rsidR="002C1D1E" w:rsidRDefault="002C1D1E" w:rsidP="002C1D1E">
      <w:r>
        <w:t xml:space="preserve">Details: </w:t>
      </w:r>
      <w:hyperlink r:id="rId39" w:history="1">
        <w:r w:rsidRPr="00083581">
          <w:rPr>
            <w:rStyle w:val="Hyperlink"/>
          </w:rPr>
          <w:t>https://docs.yoctoproject.org/dev-manual/start.html#setting-up-to-use-cross-platforms-crops</w:t>
        </w:r>
      </w:hyperlink>
    </w:p>
    <w:p w14:paraId="7A78E6F4" w14:textId="77777777" w:rsidR="002C1D1E" w:rsidRDefault="002C1D1E" w:rsidP="002C1D1E"/>
    <w:p w14:paraId="3222A925" w14:textId="77777777" w:rsidR="0089334D" w:rsidRDefault="0089334D">
      <w:pPr>
        <w:rPr>
          <w:b/>
          <w:sz w:val="40"/>
          <w:szCs w:val="40"/>
        </w:rPr>
      </w:pPr>
      <w:r>
        <w:br w:type="page"/>
      </w:r>
    </w:p>
    <w:p w14:paraId="1C034D88" w14:textId="399206FB" w:rsidR="0089334D" w:rsidRDefault="0089334D" w:rsidP="0089334D">
      <w:pPr>
        <w:pStyle w:val="Heading1"/>
      </w:pPr>
      <w:r>
        <w:lastRenderedPageBreak/>
        <w:t>Dependency Graph</w:t>
      </w:r>
    </w:p>
    <w:p w14:paraId="038BF65A" w14:textId="3D6515FE" w:rsidR="0089334D" w:rsidRPr="0089334D" w:rsidRDefault="0089334D" w:rsidP="0089334D">
      <w:r w:rsidRPr="0089334D">
        <w:rPr>
          <w:b/>
          <w:bCs/>
          <w:highlight w:val="lightGray"/>
        </w:rPr>
        <w:t>Know that you can generate a dependency graph and learn how to do it:</w:t>
      </w:r>
      <w:r w:rsidRPr="0089334D">
        <w:rPr>
          <w:highlight w:val="lightGray"/>
        </w:rPr>
        <w:t xml:space="preserve"> A dependency graph shows dependencies between recipes, tasks, and targets. You can use the “-g” option with </w:t>
      </w:r>
      <w:r w:rsidR="00205D28">
        <w:rPr>
          <w:highlight w:val="lightGray"/>
        </w:rPr>
        <w:t>BitBake</w:t>
      </w:r>
      <w:r w:rsidRPr="0089334D">
        <w:rPr>
          <w:highlight w:val="lightGray"/>
        </w:rPr>
        <w:t xml:space="preserve"> to generate this graph. When you start a build and the build breaks, you could see packages you have no clue about or have any idea why the build system has included them. The dependency graph can clarify that confusion. You can learn more about dependency graphs and how to generate them in the </w:t>
      </w:r>
      <w:hyperlink r:id="rId40" w:anchor="generating-dependency-graphs" w:tooltip="(in Bitbake vVersion: Current Development)" w:history="1">
        <w:r w:rsidRPr="0089334D">
          <w:rPr>
            <w:rStyle w:val="Hyperlink"/>
            <w:highlight w:val="lightGray"/>
          </w:rPr>
          <w:t>Generating Dependency Graphs</w:t>
        </w:r>
      </w:hyperlink>
      <w:r w:rsidRPr="0089334D">
        <w:rPr>
          <w:highlight w:val="lightGray"/>
        </w:rPr>
        <w:t xml:space="preserve"> section in the </w:t>
      </w:r>
      <w:r w:rsidR="00205D28">
        <w:rPr>
          <w:highlight w:val="lightGray"/>
        </w:rPr>
        <w:t>BitBake</w:t>
      </w:r>
      <w:r w:rsidRPr="0089334D">
        <w:rPr>
          <w:highlight w:val="lightGray"/>
        </w:rPr>
        <w:t xml:space="preserve"> User Manual.</w:t>
      </w:r>
    </w:p>
    <w:p w14:paraId="06FAC60A" w14:textId="088447BB" w:rsidR="0089334D" w:rsidRDefault="00E269A1" w:rsidP="00E269A1">
      <w:pPr>
        <w:pStyle w:val="Heading1"/>
      </w:pPr>
      <w:r w:rsidRPr="00E269A1">
        <w:t xml:space="preserve">Hob – Graphical User Interface for </w:t>
      </w:r>
      <w:r w:rsidR="00205D28">
        <w:t>BitBake</w:t>
      </w:r>
    </w:p>
    <w:p w14:paraId="737B6405" w14:textId="7DC30351" w:rsidR="0089334D" w:rsidRDefault="0089334D" w:rsidP="0089334D">
      <w:pPr>
        <w:pStyle w:val="Heading1"/>
      </w:pPr>
      <w:r>
        <w:t>TODO</w:t>
      </w:r>
    </w:p>
    <w:p w14:paraId="0F79C44C" w14:textId="77777777" w:rsidR="0089334D" w:rsidRPr="0089334D" w:rsidRDefault="0089334D" w:rsidP="0089334D">
      <w:pPr>
        <w:numPr>
          <w:ilvl w:val="0"/>
          <w:numId w:val="163"/>
        </w:numPr>
      </w:pPr>
      <w:r w:rsidRPr="0089334D">
        <w:rPr>
          <w:b/>
          <w:bCs/>
        </w:rPr>
        <w:t>Depending on what you primary interests are with the Yocto Project, you could consider any of the following reading:</w:t>
      </w:r>
    </w:p>
    <w:p w14:paraId="4D6C3EDF" w14:textId="77777777" w:rsidR="0089334D" w:rsidRPr="0089334D" w:rsidRDefault="0089334D" w:rsidP="0089334D">
      <w:pPr>
        <w:numPr>
          <w:ilvl w:val="1"/>
          <w:numId w:val="163"/>
        </w:numPr>
      </w:pPr>
      <w:r w:rsidRPr="0089334D">
        <w:rPr>
          <w:b/>
          <w:bCs/>
        </w:rPr>
        <w:t>Look Through the Yocto Project Development Tasks Manual</w:t>
      </w:r>
      <w:r w:rsidRPr="0089334D">
        <w:t>: This manual contains procedural information grouped to help you get set up, work with layers, customize images, write new recipes, work with libraries, and use QEMU. The information is task-based and spans the breadth of the Yocto Project. See the </w:t>
      </w:r>
      <w:hyperlink r:id="rId41" w:history="1">
        <w:r w:rsidRPr="0089334D">
          <w:rPr>
            <w:rStyle w:val="Hyperlink"/>
          </w:rPr>
          <w:t>Yocto Project Development Tasks Manual</w:t>
        </w:r>
      </w:hyperlink>
      <w:r w:rsidRPr="0089334D">
        <w:t>.</w:t>
      </w:r>
    </w:p>
    <w:p w14:paraId="4CB4D1BE" w14:textId="77777777" w:rsidR="0089334D" w:rsidRPr="0089334D" w:rsidRDefault="0089334D" w:rsidP="0089334D">
      <w:pPr>
        <w:numPr>
          <w:ilvl w:val="1"/>
          <w:numId w:val="163"/>
        </w:numPr>
      </w:pPr>
      <w:r w:rsidRPr="0089334D">
        <w:rPr>
          <w:b/>
          <w:bCs/>
        </w:rPr>
        <w:t>Look Through the Yocto Project Application Development and the Extensible Software Development Kit (eSDK) manual</w:t>
      </w:r>
      <w:r w:rsidRPr="0089334D">
        <w:t>: This manual describes how to use both the standard SDK and the extensible SDK, which are used primarily for application development. The </w:t>
      </w:r>
      <w:hyperlink r:id="rId42" w:history="1">
        <w:r w:rsidRPr="0089334D">
          <w:rPr>
            <w:rStyle w:val="Hyperlink"/>
          </w:rPr>
          <w:t>Using the Extensible SDK</w:t>
        </w:r>
      </w:hyperlink>
      <w:r w:rsidRPr="0089334D">
        <w:t> also provides example workflows that use devtool. See the section </w:t>
      </w:r>
      <w:hyperlink r:id="rId43" w:anchor="using-devtool-in-your-sdk-workflow" w:history="1">
        <w:r w:rsidRPr="0089334D">
          <w:rPr>
            <w:rStyle w:val="Hyperlink"/>
          </w:rPr>
          <w:t>Using devtool in Your SDK Workflow</w:t>
        </w:r>
      </w:hyperlink>
      <w:r w:rsidRPr="0089334D">
        <w:t> for more information.</w:t>
      </w:r>
    </w:p>
    <w:p w14:paraId="4FDF52F8" w14:textId="77777777" w:rsidR="0089334D" w:rsidRPr="0089334D" w:rsidRDefault="0089334D" w:rsidP="0089334D">
      <w:pPr>
        <w:numPr>
          <w:ilvl w:val="1"/>
          <w:numId w:val="163"/>
        </w:numPr>
      </w:pPr>
      <w:r w:rsidRPr="0089334D">
        <w:rPr>
          <w:b/>
          <w:bCs/>
        </w:rPr>
        <w:t>Learn About Kernel Development</w:t>
      </w:r>
      <w:r w:rsidRPr="0089334D">
        <w:t>: If you want to see how to work with the kernel and understand Yocto Linux kernels, see the </w:t>
      </w:r>
      <w:hyperlink r:id="rId44" w:history="1">
        <w:r w:rsidRPr="0089334D">
          <w:rPr>
            <w:rStyle w:val="Hyperlink"/>
          </w:rPr>
          <w:t>Yocto Project Linux Kernel Development Manual</w:t>
        </w:r>
      </w:hyperlink>
      <w:r w:rsidRPr="0089334D">
        <w:t>. This manual provides information on how to patch the kernel, modify kernel recipes, and configure the kernel.</w:t>
      </w:r>
    </w:p>
    <w:p w14:paraId="457ED1FB" w14:textId="77777777" w:rsidR="0089334D" w:rsidRPr="0089334D" w:rsidRDefault="0089334D" w:rsidP="0089334D">
      <w:pPr>
        <w:numPr>
          <w:ilvl w:val="1"/>
          <w:numId w:val="163"/>
        </w:numPr>
      </w:pPr>
      <w:r w:rsidRPr="0089334D">
        <w:rPr>
          <w:b/>
          <w:bCs/>
        </w:rPr>
        <w:t>Learn About Board Support Packages (BSPs)</w:t>
      </w:r>
      <w:r w:rsidRPr="0089334D">
        <w:t>: If you want to learn about BSPs, see the </w:t>
      </w:r>
      <w:hyperlink r:id="rId45" w:history="1">
        <w:r w:rsidRPr="0089334D">
          <w:rPr>
            <w:rStyle w:val="Hyperlink"/>
          </w:rPr>
          <w:t>Yocto Project Board Support Package Developer’s Guide</w:t>
        </w:r>
      </w:hyperlink>
      <w:r w:rsidRPr="0089334D">
        <w:t>. This manual also provides an example BSP creation workflow. See the </w:t>
      </w:r>
      <w:hyperlink r:id="rId46" w:history="1">
        <w:r w:rsidRPr="0089334D">
          <w:rPr>
            <w:rStyle w:val="Hyperlink"/>
          </w:rPr>
          <w:t>Board Support Packages (BSP) — Developer’s Guide</w:t>
        </w:r>
      </w:hyperlink>
      <w:r w:rsidRPr="0089334D">
        <w:t> section.</w:t>
      </w:r>
    </w:p>
    <w:p w14:paraId="2D4A5484" w14:textId="77777777" w:rsidR="0089334D" w:rsidRPr="0089334D" w:rsidRDefault="0089334D" w:rsidP="0089334D">
      <w:pPr>
        <w:numPr>
          <w:ilvl w:val="1"/>
          <w:numId w:val="163"/>
        </w:numPr>
      </w:pPr>
      <w:r w:rsidRPr="0089334D">
        <w:rPr>
          <w:b/>
          <w:bCs/>
        </w:rPr>
        <w:t>Learn About Toaster</w:t>
      </w:r>
      <w:r w:rsidRPr="0089334D">
        <w:t>: Toaster is a web interface to the Yocto Project’s OpenEmbedded build system. If you are interested in using this type of interface to create images, see the </w:t>
      </w:r>
      <w:hyperlink r:id="rId47" w:history="1">
        <w:r w:rsidRPr="0089334D">
          <w:rPr>
            <w:rStyle w:val="Hyperlink"/>
          </w:rPr>
          <w:t>Toaster User Manual</w:t>
        </w:r>
      </w:hyperlink>
      <w:r w:rsidRPr="0089334D">
        <w:t>.</w:t>
      </w:r>
    </w:p>
    <w:p w14:paraId="179906A0" w14:textId="77777777" w:rsidR="0089334D" w:rsidRPr="0089334D" w:rsidRDefault="0089334D" w:rsidP="0089334D">
      <w:pPr>
        <w:numPr>
          <w:ilvl w:val="1"/>
          <w:numId w:val="163"/>
        </w:numPr>
      </w:pPr>
      <w:r w:rsidRPr="0089334D">
        <w:rPr>
          <w:b/>
          <w:bCs/>
        </w:rPr>
        <w:t>Have Available the Yocto Project Reference Manual</w:t>
      </w:r>
      <w:r w:rsidRPr="0089334D">
        <w:t>: Unlike the rest of the Yocto Project manual set, this manual is comprised of material suited for reference rather than procedures. You can get build details, a closer look at how the pieces of the Yocto Project development environment work together, information on various technical details, guidance on migrating to a newer Yocto Project release, reference material on the directory structure, classes, and tasks. The </w:t>
      </w:r>
      <w:hyperlink r:id="rId48" w:history="1">
        <w:r w:rsidRPr="0089334D">
          <w:rPr>
            <w:rStyle w:val="Hyperlink"/>
          </w:rPr>
          <w:t>Yocto Project Reference Manual</w:t>
        </w:r>
      </w:hyperlink>
      <w:r w:rsidRPr="0089334D">
        <w:t> also contains a fairly comprehensive glossary of variables used within the Yocto Project.</w:t>
      </w:r>
    </w:p>
    <w:p w14:paraId="2A592994" w14:textId="77777777" w:rsidR="0089334D" w:rsidRDefault="0089334D" w:rsidP="0089334D"/>
    <w:p w14:paraId="62B0677E" w14:textId="77777777" w:rsidR="00D42D61" w:rsidRDefault="00D42D61" w:rsidP="0089334D"/>
    <w:p w14:paraId="416893A0" w14:textId="2CA4E58C" w:rsidR="00D42D61" w:rsidRDefault="00D42D61" w:rsidP="0089334D">
      <w:r>
        <w:t>After source:</w:t>
      </w:r>
    </w:p>
    <w:p w14:paraId="1E47DA2C" w14:textId="1E2A3F2A" w:rsidR="00D42D61" w:rsidRPr="0089334D" w:rsidRDefault="00D42D61" w:rsidP="0089334D">
      <w:r w:rsidRPr="00D42D61">
        <w:drawing>
          <wp:inline distT="0" distB="0" distL="0" distR="0" wp14:anchorId="55C5E6C1" wp14:editId="2432524E">
            <wp:extent cx="3934374" cy="1324160"/>
            <wp:effectExtent l="0" t="0" r="0" b="9525"/>
            <wp:docPr id="192164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49223" name=""/>
                    <pic:cNvPicPr/>
                  </pic:nvPicPr>
                  <pic:blipFill>
                    <a:blip r:embed="rId49"/>
                    <a:stretch>
                      <a:fillRect/>
                    </a:stretch>
                  </pic:blipFill>
                  <pic:spPr>
                    <a:xfrm>
                      <a:off x="0" y="0"/>
                      <a:ext cx="3934374" cy="1324160"/>
                    </a:xfrm>
                    <a:prstGeom prst="rect">
                      <a:avLst/>
                    </a:prstGeom>
                  </pic:spPr>
                </pic:pic>
              </a:graphicData>
            </a:graphic>
          </wp:inline>
        </w:drawing>
      </w:r>
    </w:p>
    <w:sectPr w:rsidR="00D42D61" w:rsidRPr="0089334D" w:rsidSect="003D2D15">
      <w:pgSz w:w="12960" w:h="16834"/>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94"/>
    <w:multiLevelType w:val="multilevel"/>
    <w:tmpl w:val="D908B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008C1615"/>
    <w:multiLevelType w:val="hybridMultilevel"/>
    <w:tmpl w:val="9DEC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B35C5"/>
    <w:multiLevelType w:val="hybridMultilevel"/>
    <w:tmpl w:val="1DD49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2B7ACF"/>
    <w:multiLevelType w:val="hybridMultilevel"/>
    <w:tmpl w:val="6CB8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C382D"/>
    <w:multiLevelType w:val="hybridMultilevel"/>
    <w:tmpl w:val="463279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2FF188D"/>
    <w:multiLevelType w:val="hybridMultilevel"/>
    <w:tmpl w:val="4188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EA65BC"/>
    <w:multiLevelType w:val="multilevel"/>
    <w:tmpl w:val="3104C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48812CA"/>
    <w:multiLevelType w:val="multilevel"/>
    <w:tmpl w:val="087A7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5802369"/>
    <w:multiLevelType w:val="multilevel"/>
    <w:tmpl w:val="7E46C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5913D7F"/>
    <w:multiLevelType w:val="multilevel"/>
    <w:tmpl w:val="DBB8B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6A75621"/>
    <w:multiLevelType w:val="hybridMultilevel"/>
    <w:tmpl w:val="D156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61BD3"/>
    <w:multiLevelType w:val="hybridMultilevel"/>
    <w:tmpl w:val="5B0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659E3"/>
    <w:multiLevelType w:val="multilevel"/>
    <w:tmpl w:val="69960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07E9132E"/>
    <w:multiLevelType w:val="multilevel"/>
    <w:tmpl w:val="20CE0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935744C"/>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0C7F26EA"/>
    <w:multiLevelType w:val="multilevel"/>
    <w:tmpl w:val="4746A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0CB935DD"/>
    <w:multiLevelType w:val="multilevel"/>
    <w:tmpl w:val="03A411BA"/>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0CF30364"/>
    <w:multiLevelType w:val="hybridMultilevel"/>
    <w:tmpl w:val="9A4C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D337C9D"/>
    <w:multiLevelType w:val="multilevel"/>
    <w:tmpl w:val="CBA640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DD84E00"/>
    <w:multiLevelType w:val="multilevel"/>
    <w:tmpl w:val="4D4495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0F590720"/>
    <w:multiLevelType w:val="multilevel"/>
    <w:tmpl w:val="0472C3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0F9B689B"/>
    <w:multiLevelType w:val="hybridMultilevel"/>
    <w:tmpl w:val="975C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2C09C8"/>
    <w:multiLevelType w:val="hybridMultilevel"/>
    <w:tmpl w:val="BFA0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507DB5"/>
    <w:multiLevelType w:val="multilevel"/>
    <w:tmpl w:val="C464D03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11D958AD"/>
    <w:multiLevelType w:val="hybridMultilevel"/>
    <w:tmpl w:val="6548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0A48F5"/>
    <w:multiLevelType w:val="hybridMultilevel"/>
    <w:tmpl w:val="1BDE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3A62F6"/>
    <w:multiLevelType w:val="hybridMultilevel"/>
    <w:tmpl w:val="93E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207937"/>
    <w:multiLevelType w:val="multilevel"/>
    <w:tmpl w:val="2B12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73380D"/>
    <w:multiLevelType w:val="hybridMultilevel"/>
    <w:tmpl w:val="0F88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0B06FA"/>
    <w:multiLevelType w:val="multilevel"/>
    <w:tmpl w:val="AC164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15D06FD4"/>
    <w:multiLevelType w:val="multilevel"/>
    <w:tmpl w:val="B5A04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74160AC"/>
    <w:multiLevelType w:val="hybridMultilevel"/>
    <w:tmpl w:val="0366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E14A37"/>
    <w:multiLevelType w:val="multilevel"/>
    <w:tmpl w:val="CAA6C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183C78DB"/>
    <w:multiLevelType w:val="multilevel"/>
    <w:tmpl w:val="696A8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1845348A"/>
    <w:multiLevelType w:val="hybridMultilevel"/>
    <w:tmpl w:val="7FA2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C5D4E83"/>
    <w:multiLevelType w:val="hybridMultilevel"/>
    <w:tmpl w:val="04B4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9D5A42"/>
    <w:multiLevelType w:val="hybridMultilevel"/>
    <w:tmpl w:val="35D2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3243C8"/>
    <w:multiLevelType w:val="hybridMultilevel"/>
    <w:tmpl w:val="4E602F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0D40B9A"/>
    <w:multiLevelType w:val="hybridMultilevel"/>
    <w:tmpl w:val="9B047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0EF2AA7"/>
    <w:multiLevelType w:val="hybridMultilevel"/>
    <w:tmpl w:val="756A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090B5F"/>
    <w:multiLevelType w:val="hybridMultilevel"/>
    <w:tmpl w:val="A40A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1352A46"/>
    <w:multiLevelType w:val="multilevel"/>
    <w:tmpl w:val="F87EB1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221005EE"/>
    <w:multiLevelType w:val="hybridMultilevel"/>
    <w:tmpl w:val="52ECC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3076DD5"/>
    <w:multiLevelType w:val="hybridMultilevel"/>
    <w:tmpl w:val="8C36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3A4102F"/>
    <w:multiLevelType w:val="multilevel"/>
    <w:tmpl w:val="2F72A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258B0C6A"/>
    <w:multiLevelType w:val="hybridMultilevel"/>
    <w:tmpl w:val="C9C06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58F2A9B"/>
    <w:multiLevelType w:val="hybridMultilevel"/>
    <w:tmpl w:val="BAB2C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59D2108"/>
    <w:multiLevelType w:val="hybridMultilevel"/>
    <w:tmpl w:val="2404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5A01FF9"/>
    <w:multiLevelType w:val="hybridMultilevel"/>
    <w:tmpl w:val="A14C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69D0D6A"/>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0" w15:restartNumberingAfterBreak="0">
    <w:nsid w:val="2890692F"/>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28FB728E"/>
    <w:multiLevelType w:val="hybridMultilevel"/>
    <w:tmpl w:val="25A6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95F58D7"/>
    <w:multiLevelType w:val="hybridMultilevel"/>
    <w:tmpl w:val="F38A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9706BBF"/>
    <w:multiLevelType w:val="multilevel"/>
    <w:tmpl w:val="9104B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2998769B"/>
    <w:multiLevelType w:val="hybridMultilevel"/>
    <w:tmpl w:val="F2E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9D102C2"/>
    <w:multiLevelType w:val="multilevel"/>
    <w:tmpl w:val="F0404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2AA23355"/>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7" w15:restartNumberingAfterBreak="0">
    <w:nsid w:val="2BBC0188"/>
    <w:multiLevelType w:val="hybridMultilevel"/>
    <w:tmpl w:val="D53C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C334939"/>
    <w:multiLevelType w:val="multilevel"/>
    <w:tmpl w:val="C16E0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2C766E03"/>
    <w:multiLevelType w:val="hybridMultilevel"/>
    <w:tmpl w:val="97FC40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E0069DF"/>
    <w:multiLevelType w:val="hybridMultilevel"/>
    <w:tmpl w:val="19B2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E4D7246"/>
    <w:multiLevelType w:val="hybridMultilevel"/>
    <w:tmpl w:val="778C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E831FEC"/>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2F4D6098"/>
    <w:multiLevelType w:val="hybridMultilevel"/>
    <w:tmpl w:val="D312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09B65D5"/>
    <w:multiLevelType w:val="multilevel"/>
    <w:tmpl w:val="E1C864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30FD149E"/>
    <w:multiLevelType w:val="multilevel"/>
    <w:tmpl w:val="2552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312D538E"/>
    <w:multiLevelType w:val="hybridMultilevel"/>
    <w:tmpl w:val="8768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13D2E77"/>
    <w:multiLevelType w:val="hybridMultilevel"/>
    <w:tmpl w:val="9638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15539B1"/>
    <w:multiLevelType w:val="hybridMultilevel"/>
    <w:tmpl w:val="12E0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1A11AFC"/>
    <w:multiLevelType w:val="multilevel"/>
    <w:tmpl w:val="C944D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31A96AA6"/>
    <w:multiLevelType w:val="hybridMultilevel"/>
    <w:tmpl w:val="109A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1FB24E2"/>
    <w:multiLevelType w:val="multilevel"/>
    <w:tmpl w:val="4386C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32564F2A"/>
    <w:multiLevelType w:val="hybridMultilevel"/>
    <w:tmpl w:val="8578BB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32EC4A58"/>
    <w:multiLevelType w:val="hybridMultilevel"/>
    <w:tmpl w:val="9E92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4B25571"/>
    <w:multiLevelType w:val="hybridMultilevel"/>
    <w:tmpl w:val="C4BC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5107260"/>
    <w:multiLevelType w:val="hybridMultilevel"/>
    <w:tmpl w:val="AEC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5540DE7"/>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7" w15:restartNumberingAfterBreak="0">
    <w:nsid w:val="35802233"/>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8" w15:restartNumberingAfterBreak="0">
    <w:nsid w:val="37335BC8"/>
    <w:multiLevelType w:val="hybridMultilevel"/>
    <w:tmpl w:val="69045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7BD1F66"/>
    <w:multiLevelType w:val="multilevel"/>
    <w:tmpl w:val="A662AC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0" w15:restartNumberingAfterBreak="0">
    <w:nsid w:val="384152BF"/>
    <w:multiLevelType w:val="multilevel"/>
    <w:tmpl w:val="74B8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9024F3A"/>
    <w:multiLevelType w:val="multilevel"/>
    <w:tmpl w:val="CFA4732C"/>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2" w15:restartNumberingAfterBreak="0">
    <w:nsid w:val="3A9B1C05"/>
    <w:multiLevelType w:val="hybridMultilevel"/>
    <w:tmpl w:val="08261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C1F2663"/>
    <w:multiLevelType w:val="multilevel"/>
    <w:tmpl w:val="9BA0F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3C793AE2"/>
    <w:multiLevelType w:val="hybridMultilevel"/>
    <w:tmpl w:val="4C1E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D797AC9"/>
    <w:multiLevelType w:val="hybridMultilevel"/>
    <w:tmpl w:val="7D9A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DD84032"/>
    <w:multiLevelType w:val="hybridMultilevel"/>
    <w:tmpl w:val="E3D86A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E383A85"/>
    <w:multiLevelType w:val="multilevel"/>
    <w:tmpl w:val="81389F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8" w15:restartNumberingAfterBreak="0">
    <w:nsid w:val="3E4E735A"/>
    <w:multiLevelType w:val="hybridMultilevel"/>
    <w:tmpl w:val="447E202E"/>
    <w:lvl w:ilvl="0" w:tplc="51F0CE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E730219"/>
    <w:multiLevelType w:val="hybridMultilevel"/>
    <w:tmpl w:val="5F80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EDC3309"/>
    <w:multiLevelType w:val="multilevel"/>
    <w:tmpl w:val="6600ADA4"/>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1" w15:restartNumberingAfterBreak="0">
    <w:nsid w:val="3FA42C3C"/>
    <w:multiLevelType w:val="multilevel"/>
    <w:tmpl w:val="6674C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401116FD"/>
    <w:multiLevelType w:val="hybridMultilevel"/>
    <w:tmpl w:val="47284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40221337"/>
    <w:multiLevelType w:val="hybridMultilevel"/>
    <w:tmpl w:val="B9D25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1C60095"/>
    <w:multiLevelType w:val="multilevel"/>
    <w:tmpl w:val="2B1C4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42741414"/>
    <w:multiLevelType w:val="hybridMultilevel"/>
    <w:tmpl w:val="D7F45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2BE451A"/>
    <w:multiLevelType w:val="hybridMultilevel"/>
    <w:tmpl w:val="B27A94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3B419B1"/>
    <w:multiLevelType w:val="multilevel"/>
    <w:tmpl w:val="AB2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40F3EF4"/>
    <w:multiLevelType w:val="multilevel"/>
    <w:tmpl w:val="A2DC5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443D18E6"/>
    <w:multiLevelType w:val="hybridMultilevel"/>
    <w:tmpl w:val="5A3C4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5260A6E"/>
    <w:multiLevelType w:val="hybridMultilevel"/>
    <w:tmpl w:val="BB3450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60A2B42"/>
    <w:multiLevelType w:val="hybridMultilevel"/>
    <w:tmpl w:val="58D0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70437AC"/>
    <w:multiLevelType w:val="hybridMultilevel"/>
    <w:tmpl w:val="F112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7524FB2"/>
    <w:multiLevelType w:val="hybridMultilevel"/>
    <w:tmpl w:val="718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81B68DF"/>
    <w:multiLevelType w:val="hybridMultilevel"/>
    <w:tmpl w:val="FDAA1D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8E82083"/>
    <w:multiLevelType w:val="hybridMultilevel"/>
    <w:tmpl w:val="08F2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95C1B0F"/>
    <w:multiLevelType w:val="hybridMultilevel"/>
    <w:tmpl w:val="7FDC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9F6159C"/>
    <w:multiLevelType w:val="hybridMultilevel"/>
    <w:tmpl w:val="67DA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AE27B17"/>
    <w:multiLevelType w:val="hybridMultilevel"/>
    <w:tmpl w:val="D67E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AFD0F2F"/>
    <w:multiLevelType w:val="hybridMultilevel"/>
    <w:tmpl w:val="4A9C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B9D7956"/>
    <w:multiLevelType w:val="hybridMultilevel"/>
    <w:tmpl w:val="6232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DB73095"/>
    <w:multiLevelType w:val="multilevel"/>
    <w:tmpl w:val="F57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E432BD5"/>
    <w:multiLevelType w:val="hybridMultilevel"/>
    <w:tmpl w:val="6CE4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F93014B"/>
    <w:multiLevelType w:val="multilevel"/>
    <w:tmpl w:val="B5CAB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4" w15:restartNumberingAfterBreak="0">
    <w:nsid w:val="50AC2115"/>
    <w:multiLevelType w:val="hybridMultilevel"/>
    <w:tmpl w:val="B642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107354F"/>
    <w:multiLevelType w:val="hybridMultilevel"/>
    <w:tmpl w:val="B422EC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51B721AF"/>
    <w:multiLevelType w:val="multilevel"/>
    <w:tmpl w:val="EFA42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7" w15:restartNumberingAfterBreak="0">
    <w:nsid w:val="520D052E"/>
    <w:multiLevelType w:val="multilevel"/>
    <w:tmpl w:val="E9949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8" w15:restartNumberingAfterBreak="0">
    <w:nsid w:val="52AA03B8"/>
    <w:multiLevelType w:val="hybridMultilevel"/>
    <w:tmpl w:val="9E0A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3040293"/>
    <w:multiLevelType w:val="hybridMultilevel"/>
    <w:tmpl w:val="CDFC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4186C3F"/>
    <w:multiLevelType w:val="multilevel"/>
    <w:tmpl w:val="FDB6F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1" w15:restartNumberingAfterBreak="0">
    <w:nsid w:val="54725ED1"/>
    <w:multiLevelType w:val="hybridMultilevel"/>
    <w:tmpl w:val="DABE6A4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2" w15:restartNumberingAfterBreak="0">
    <w:nsid w:val="548C4A3B"/>
    <w:multiLevelType w:val="hybridMultilevel"/>
    <w:tmpl w:val="0B34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5013D25"/>
    <w:multiLevelType w:val="hybridMultilevel"/>
    <w:tmpl w:val="F5EAB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74245A0"/>
    <w:multiLevelType w:val="hybridMultilevel"/>
    <w:tmpl w:val="B4C0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79B16FA"/>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6" w15:restartNumberingAfterBreak="0">
    <w:nsid w:val="57A1137C"/>
    <w:multiLevelType w:val="multilevel"/>
    <w:tmpl w:val="7F2C1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7" w15:restartNumberingAfterBreak="0">
    <w:nsid w:val="58FB6AF7"/>
    <w:multiLevelType w:val="multilevel"/>
    <w:tmpl w:val="AB7E97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8" w15:restartNumberingAfterBreak="0">
    <w:nsid w:val="59207975"/>
    <w:multiLevelType w:val="multilevel"/>
    <w:tmpl w:val="A462E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9" w15:restartNumberingAfterBreak="0">
    <w:nsid w:val="592C332E"/>
    <w:multiLevelType w:val="hybridMultilevel"/>
    <w:tmpl w:val="1DD031C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0" w15:restartNumberingAfterBreak="0">
    <w:nsid w:val="5B8C4948"/>
    <w:multiLevelType w:val="hybridMultilevel"/>
    <w:tmpl w:val="439C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C2002A0"/>
    <w:multiLevelType w:val="hybridMultilevel"/>
    <w:tmpl w:val="AB50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C520FF4"/>
    <w:multiLevelType w:val="multilevel"/>
    <w:tmpl w:val="68C841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15:restartNumberingAfterBreak="0">
    <w:nsid w:val="5C76633A"/>
    <w:multiLevelType w:val="hybridMultilevel"/>
    <w:tmpl w:val="EF62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CBC512B"/>
    <w:multiLevelType w:val="hybridMultilevel"/>
    <w:tmpl w:val="512C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5CEA3C8A"/>
    <w:multiLevelType w:val="multilevel"/>
    <w:tmpl w:val="922E64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5D5C6D7F"/>
    <w:multiLevelType w:val="hybridMultilevel"/>
    <w:tmpl w:val="DA74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DF71E81"/>
    <w:multiLevelType w:val="hybridMultilevel"/>
    <w:tmpl w:val="9BE8A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5EAF262D"/>
    <w:multiLevelType w:val="hybridMultilevel"/>
    <w:tmpl w:val="83864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F480538"/>
    <w:multiLevelType w:val="hybridMultilevel"/>
    <w:tmpl w:val="DF96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F702303"/>
    <w:multiLevelType w:val="hybridMultilevel"/>
    <w:tmpl w:val="3F46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F7F5A59"/>
    <w:multiLevelType w:val="hybridMultilevel"/>
    <w:tmpl w:val="3B9E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FAF0A76"/>
    <w:multiLevelType w:val="multilevel"/>
    <w:tmpl w:val="28164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3" w15:restartNumberingAfterBreak="0">
    <w:nsid w:val="62466933"/>
    <w:multiLevelType w:val="multilevel"/>
    <w:tmpl w:val="42F42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4" w15:restartNumberingAfterBreak="0">
    <w:nsid w:val="625522AA"/>
    <w:multiLevelType w:val="multilevel"/>
    <w:tmpl w:val="39F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3F90856"/>
    <w:multiLevelType w:val="multilevel"/>
    <w:tmpl w:val="1E0E51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6" w15:restartNumberingAfterBreak="0">
    <w:nsid w:val="64A437D0"/>
    <w:multiLevelType w:val="multilevel"/>
    <w:tmpl w:val="F9EEB37C"/>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7" w15:restartNumberingAfterBreak="0">
    <w:nsid w:val="65860793"/>
    <w:multiLevelType w:val="hybridMultilevel"/>
    <w:tmpl w:val="7AB2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5F0074B"/>
    <w:multiLevelType w:val="hybridMultilevel"/>
    <w:tmpl w:val="06BA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69A6079"/>
    <w:multiLevelType w:val="multilevel"/>
    <w:tmpl w:val="83689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0" w15:restartNumberingAfterBreak="0">
    <w:nsid w:val="66B44F8E"/>
    <w:multiLevelType w:val="hybridMultilevel"/>
    <w:tmpl w:val="CF0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6EA6C6C"/>
    <w:multiLevelType w:val="hybridMultilevel"/>
    <w:tmpl w:val="BA8E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765597C"/>
    <w:multiLevelType w:val="multilevel"/>
    <w:tmpl w:val="402A0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3" w15:restartNumberingAfterBreak="0">
    <w:nsid w:val="68B83044"/>
    <w:multiLevelType w:val="multilevel"/>
    <w:tmpl w:val="B33A4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4" w15:restartNumberingAfterBreak="0">
    <w:nsid w:val="69DF6C5B"/>
    <w:multiLevelType w:val="hybridMultilevel"/>
    <w:tmpl w:val="FF2A7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6B3F1DB0"/>
    <w:multiLevelType w:val="hybridMultilevel"/>
    <w:tmpl w:val="3C4C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B740AE9"/>
    <w:multiLevelType w:val="hybridMultilevel"/>
    <w:tmpl w:val="A07C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BD52B78"/>
    <w:multiLevelType w:val="hybridMultilevel"/>
    <w:tmpl w:val="8D487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BDE75F4"/>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9" w15:restartNumberingAfterBreak="0">
    <w:nsid w:val="6BE2101A"/>
    <w:multiLevelType w:val="multilevel"/>
    <w:tmpl w:val="F3D27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15:restartNumberingAfterBreak="0">
    <w:nsid w:val="6C2520FD"/>
    <w:multiLevelType w:val="multilevel"/>
    <w:tmpl w:val="81225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C793353"/>
    <w:multiLevelType w:val="hybridMultilevel"/>
    <w:tmpl w:val="7026D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6CAE232F"/>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3" w15:restartNumberingAfterBreak="0">
    <w:nsid w:val="6D0F1AC8"/>
    <w:multiLevelType w:val="multilevel"/>
    <w:tmpl w:val="220445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4" w15:restartNumberingAfterBreak="0">
    <w:nsid w:val="6DB33602"/>
    <w:multiLevelType w:val="hybridMultilevel"/>
    <w:tmpl w:val="4BC8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DBC1910"/>
    <w:multiLevelType w:val="multilevel"/>
    <w:tmpl w:val="7B669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6" w15:restartNumberingAfterBreak="0">
    <w:nsid w:val="6E1D2A7A"/>
    <w:multiLevelType w:val="multilevel"/>
    <w:tmpl w:val="AE6A9C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7" w15:restartNumberingAfterBreak="0">
    <w:nsid w:val="6E3D71F9"/>
    <w:multiLevelType w:val="multilevel"/>
    <w:tmpl w:val="40009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8" w15:restartNumberingAfterBreak="0">
    <w:nsid w:val="710D5CBF"/>
    <w:multiLevelType w:val="multilevel"/>
    <w:tmpl w:val="C6E841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9" w15:restartNumberingAfterBreak="0">
    <w:nsid w:val="718721C1"/>
    <w:multiLevelType w:val="hybridMultilevel"/>
    <w:tmpl w:val="4D5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1AD4D14"/>
    <w:multiLevelType w:val="hybridMultilevel"/>
    <w:tmpl w:val="A14A11F2"/>
    <w:lvl w:ilvl="0" w:tplc="E826B722">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71D4138B"/>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72C94FFE"/>
    <w:multiLevelType w:val="hybridMultilevel"/>
    <w:tmpl w:val="326A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3E5630D"/>
    <w:multiLevelType w:val="hybridMultilevel"/>
    <w:tmpl w:val="69FE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577171A"/>
    <w:multiLevelType w:val="multilevel"/>
    <w:tmpl w:val="0BCA96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5" w15:restartNumberingAfterBreak="0">
    <w:nsid w:val="75976134"/>
    <w:multiLevelType w:val="hybridMultilevel"/>
    <w:tmpl w:val="A0C4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5C313D1"/>
    <w:multiLevelType w:val="hybridMultilevel"/>
    <w:tmpl w:val="D3E8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6654058"/>
    <w:multiLevelType w:val="multilevel"/>
    <w:tmpl w:val="3DCAF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8" w15:restartNumberingAfterBreak="0">
    <w:nsid w:val="76A1528A"/>
    <w:multiLevelType w:val="multilevel"/>
    <w:tmpl w:val="5F0811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79" w15:restartNumberingAfterBreak="0">
    <w:nsid w:val="77681CDA"/>
    <w:multiLevelType w:val="hybridMultilevel"/>
    <w:tmpl w:val="18BA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89E29CF"/>
    <w:multiLevelType w:val="multilevel"/>
    <w:tmpl w:val="42202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1" w15:restartNumberingAfterBreak="0">
    <w:nsid w:val="78CA2373"/>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2" w15:restartNumberingAfterBreak="0">
    <w:nsid w:val="79AA4B51"/>
    <w:multiLevelType w:val="multilevel"/>
    <w:tmpl w:val="4F363C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3" w15:restartNumberingAfterBreak="0">
    <w:nsid w:val="7ACB20A1"/>
    <w:multiLevelType w:val="multilevel"/>
    <w:tmpl w:val="FE92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AD178BB"/>
    <w:multiLevelType w:val="multilevel"/>
    <w:tmpl w:val="BF4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CA5288A"/>
    <w:multiLevelType w:val="multilevel"/>
    <w:tmpl w:val="7CA52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6" w15:restartNumberingAfterBreak="0">
    <w:nsid w:val="7CC56D60"/>
    <w:multiLevelType w:val="hybridMultilevel"/>
    <w:tmpl w:val="83D0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D207DB8"/>
    <w:multiLevelType w:val="hybridMultilevel"/>
    <w:tmpl w:val="4A94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D9C13CC"/>
    <w:multiLevelType w:val="multilevel"/>
    <w:tmpl w:val="54826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9" w15:restartNumberingAfterBreak="0">
    <w:nsid w:val="7F622B6B"/>
    <w:multiLevelType w:val="multilevel"/>
    <w:tmpl w:val="B7FAA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0" w15:restartNumberingAfterBreak="0">
    <w:nsid w:val="7F9954C8"/>
    <w:multiLevelType w:val="hybridMultilevel"/>
    <w:tmpl w:val="64A0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7FC44915"/>
    <w:multiLevelType w:val="hybridMultilevel"/>
    <w:tmpl w:val="B93A6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7622627">
    <w:abstractNumId w:val="132"/>
  </w:num>
  <w:num w:numId="2" w16cid:durableId="2138259137">
    <w:abstractNumId w:val="120"/>
  </w:num>
  <w:num w:numId="3" w16cid:durableId="1592162136">
    <w:abstractNumId w:val="113"/>
  </w:num>
  <w:num w:numId="4" w16cid:durableId="2043283448">
    <w:abstractNumId w:val="81"/>
  </w:num>
  <w:num w:numId="5" w16cid:durableId="479814240">
    <w:abstractNumId w:val="69"/>
  </w:num>
  <w:num w:numId="6" w16cid:durableId="201089346">
    <w:abstractNumId w:val="165"/>
  </w:num>
  <w:num w:numId="7" w16cid:durableId="1517038925">
    <w:abstractNumId w:val="6"/>
  </w:num>
  <w:num w:numId="8" w16cid:durableId="2060592182">
    <w:abstractNumId w:val="168"/>
  </w:num>
  <w:num w:numId="9" w16cid:durableId="1241525924">
    <w:abstractNumId w:val="79"/>
  </w:num>
  <w:num w:numId="10" w16cid:durableId="1505704612">
    <w:abstractNumId w:val="32"/>
  </w:num>
  <w:num w:numId="11" w16cid:durableId="1232227430">
    <w:abstractNumId w:val="178"/>
  </w:num>
  <w:num w:numId="12" w16cid:durableId="494760918">
    <w:abstractNumId w:val="0"/>
  </w:num>
  <w:num w:numId="13" w16cid:durableId="725764778">
    <w:abstractNumId w:val="117"/>
  </w:num>
  <w:num w:numId="14" w16cid:durableId="1318921139">
    <w:abstractNumId w:val="87"/>
  </w:num>
  <w:num w:numId="15" w16cid:durableId="486020611">
    <w:abstractNumId w:val="116"/>
  </w:num>
  <w:num w:numId="16" w16cid:durableId="1356538176">
    <w:abstractNumId w:val="98"/>
  </w:num>
  <w:num w:numId="17" w16cid:durableId="1269779097">
    <w:abstractNumId w:val="94"/>
  </w:num>
  <w:num w:numId="18" w16cid:durableId="1459683654">
    <w:abstractNumId w:val="20"/>
  </w:num>
  <w:num w:numId="19" w16cid:durableId="1817334305">
    <w:abstractNumId w:val="19"/>
  </w:num>
  <w:num w:numId="20" w16cid:durableId="1605533536">
    <w:abstractNumId w:val="16"/>
  </w:num>
  <w:num w:numId="21" w16cid:durableId="2002729154">
    <w:abstractNumId w:val="177"/>
  </w:num>
  <w:num w:numId="22" w16cid:durableId="362368191">
    <w:abstractNumId w:val="18"/>
  </w:num>
  <w:num w:numId="23" w16cid:durableId="803620044">
    <w:abstractNumId w:val="44"/>
  </w:num>
  <w:num w:numId="24" w16cid:durableId="24136262">
    <w:abstractNumId w:val="33"/>
  </w:num>
  <w:num w:numId="25" w16cid:durableId="1687367773">
    <w:abstractNumId w:val="53"/>
  </w:num>
  <w:num w:numId="26" w16cid:durableId="1374840685">
    <w:abstractNumId w:val="8"/>
  </w:num>
  <w:num w:numId="27" w16cid:durableId="229848252">
    <w:abstractNumId w:val="76"/>
  </w:num>
  <w:num w:numId="28" w16cid:durableId="1589196241">
    <w:abstractNumId w:val="9"/>
  </w:num>
  <w:num w:numId="29" w16cid:durableId="911818792">
    <w:abstractNumId w:val="71"/>
  </w:num>
  <w:num w:numId="30" w16cid:durableId="672074325">
    <w:abstractNumId w:val="55"/>
  </w:num>
  <w:num w:numId="31" w16cid:durableId="1773819803">
    <w:abstractNumId w:val="159"/>
  </w:num>
  <w:num w:numId="32" w16cid:durableId="496724979">
    <w:abstractNumId w:val="146"/>
  </w:num>
  <w:num w:numId="33" w16cid:durableId="1386834148">
    <w:abstractNumId w:val="143"/>
  </w:num>
  <w:num w:numId="34" w16cid:durableId="180970746">
    <w:abstractNumId w:val="135"/>
  </w:num>
  <w:num w:numId="35" w16cid:durableId="525172217">
    <w:abstractNumId w:val="30"/>
  </w:num>
  <w:num w:numId="36" w16cid:durableId="1827085109">
    <w:abstractNumId w:val="149"/>
  </w:num>
  <w:num w:numId="37" w16cid:durableId="1502700811">
    <w:abstractNumId w:val="174"/>
  </w:num>
  <w:num w:numId="38" w16cid:durableId="49614172">
    <w:abstractNumId w:val="12"/>
  </w:num>
  <w:num w:numId="39" w16cid:durableId="1880311285">
    <w:abstractNumId w:val="145"/>
  </w:num>
  <w:num w:numId="40" w16cid:durableId="1023898232">
    <w:abstractNumId w:val="90"/>
  </w:num>
  <w:num w:numId="41" w16cid:durableId="193352701">
    <w:abstractNumId w:val="65"/>
  </w:num>
  <w:num w:numId="42" w16cid:durableId="1279291505">
    <w:abstractNumId w:val="58"/>
  </w:num>
  <w:num w:numId="43" w16cid:durableId="2054228781">
    <w:abstractNumId w:val="29"/>
  </w:num>
  <w:num w:numId="44" w16cid:durableId="1800763577">
    <w:abstractNumId w:val="152"/>
  </w:num>
  <w:num w:numId="45" w16cid:durableId="1246186827">
    <w:abstractNumId w:val="188"/>
  </w:num>
  <w:num w:numId="46" w16cid:durableId="557520909">
    <w:abstractNumId w:val="163"/>
  </w:num>
  <w:num w:numId="47" w16cid:durableId="780223264">
    <w:abstractNumId w:val="180"/>
  </w:num>
  <w:num w:numId="48" w16cid:durableId="2090346213">
    <w:abstractNumId w:val="166"/>
  </w:num>
  <w:num w:numId="49" w16cid:durableId="729496364">
    <w:abstractNumId w:val="167"/>
  </w:num>
  <w:num w:numId="50" w16cid:durableId="809128730">
    <w:abstractNumId w:val="126"/>
  </w:num>
  <w:num w:numId="51" w16cid:durableId="1931505312">
    <w:abstractNumId w:val="15"/>
  </w:num>
  <w:num w:numId="52" w16cid:durableId="609431609">
    <w:abstractNumId w:val="128"/>
  </w:num>
  <w:num w:numId="53" w16cid:durableId="750157407">
    <w:abstractNumId w:val="41"/>
  </w:num>
  <w:num w:numId="54" w16cid:durableId="2057388174">
    <w:abstractNumId w:val="23"/>
  </w:num>
  <w:num w:numId="55" w16cid:durableId="2065909267">
    <w:abstractNumId w:val="127"/>
  </w:num>
  <w:num w:numId="56" w16cid:durableId="1388188180">
    <w:abstractNumId w:val="64"/>
  </w:num>
  <w:num w:numId="57" w16cid:durableId="1437404285">
    <w:abstractNumId w:val="83"/>
  </w:num>
  <w:num w:numId="58" w16cid:durableId="788743677">
    <w:abstractNumId w:val="142"/>
  </w:num>
  <w:num w:numId="59" w16cid:durableId="1274902476">
    <w:abstractNumId w:val="7"/>
  </w:num>
  <w:num w:numId="60" w16cid:durableId="1139221792">
    <w:abstractNumId w:val="91"/>
  </w:num>
  <w:num w:numId="61" w16cid:durableId="72238319">
    <w:abstractNumId w:val="153"/>
  </w:num>
  <w:num w:numId="62" w16cid:durableId="1552381712">
    <w:abstractNumId w:val="13"/>
  </w:num>
  <w:num w:numId="63" w16cid:durableId="1738549519">
    <w:abstractNumId w:val="37"/>
  </w:num>
  <w:num w:numId="64" w16cid:durableId="2012753102">
    <w:abstractNumId w:val="105"/>
  </w:num>
  <w:num w:numId="65" w16cid:durableId="69813363">
    <w:abstractNumId w:val="84"/>
  </w:num>
  <w:num w:numId="66" w16cid:durableId="1892382291">
    <w:abstractNumId w:val="156"/>
  </w:num>
  <w:num w:numId="67" w16cid:durableId="1256863691">
    <w:abstractNumId w:val="24"/>
  </w:num>
  <w:num w:numId="68" w16cid:durableId="1688142750">
    <w:abstractNumId w:val="179"/>
  </w:num>
  <w:num w:numId="69" w16cid:durableId="415901228">
    <w:abstractNumId w:val="5"/>
  </w:num>
  <w:num w:numId="70" w16cid:durableId="1927807919">
    <w:abstractNumId w:val="133"/>
  </w:num>
  <w:num w:numId="71" w16cid:durableId="838883893">
    <w:abstractNumId w:val="114"/>
  </w:num>
  <w:num w:numId="72" w16cid:durableId="651787588">
    <w:abstractNumId w:val="43"/>
  </w:num>
  <w:num w:numId="73" w16cid:durableId="1431245155">
    <w:abstractNumId w:val="124"/>
  </w:num>
  <w:num w:numId="74" w16cid:durableId="863716153">
    <w:abstractNumId w:val="35"/>
  </w:num>
  <w:num w:numId="75" w16cid:durableId="273901914">
    <w:abstractNumId w:val="25"/>
  </w:num>
  <w:num w:numId="76" w16cid:durableId="1822187648">
    <w:abstractNumId w:val="185"/>
  </w:num>
  <w:num w:numId="77" w16cid:durableId="991180692">
    <w:abstractNumId w:val="88"/>
  </w:num>
  <w:num w:numId="78" w16cid:durableId="1476028698">
    <w:abstractNumId w:val="171"/>
  </w:num>
  <w:num w:numId="79" w16cid:durableId="2013297703">
    <w:abstractNumId w:val="57"/>
  </w:num>
  <w:num w:numId="80" w16cid:durableId="1366253427">
    <w:abstractNumId w:val="181"/>
  </w:num>
  <w:num w:numId="81" w16cid:durableId="1062023508">
    <w:abstractNumId w:val="50"/>
  </w:num>
  <w:num w:numId="82" w16cid:durableId="342558549">
    <w:abstractNumId w:val="14"/>
  </w:num>
  <w:num w:numId="83" w16cid:durableId="976909831">
    <w:abstractNumId w:val="62"/>
  </w:num>
  <w:num w:numId="84" w16cid:durableId="1580943283">
    <w:abstractNumId w:val="47"/>
  </w:num>
  <w:num w:numId="85" w16cid:durableId="1606032154">
    <w:abstractNumId w:val="26"/>
  </w:num>
  <w:num w:numId="86" w16cid:durableId="1921718971">
    <w:abstractNumId w:val="164"/>
  </w:num>
  <w:num w:numId="87" w16cid:durableId="1257205199">
    <w:abstractNumId w:val="186"/>
  </w:num>
  <w:num w:numId="88" w16cid:durableId="50353591">
    <w:abstractNumId w:val="31"/>
  </w:num>
  <w:num w:numId="89" w16cid:durableId="36786545">
    <w:abstractNumId w:val="61"/>
  </w:num>
  <w:num w:numId="90" w16cid:durableId="850726443">
    <w:abstractNumId w:val="67"/>
  </w:num>
  <w:num w:numId="91" w16cid:durableId="1320883669">
    <w:abstractNumId w:val="108"/>
  </w:num>
  <w:num w:numId="92" w16cid:durableId="20323769">
    <w:abstractNumId w:val="157"/>
  </w:num>
  <w:num w:numId="93" w16cid:durableId="2103184434">
    <w:abstractNumId w:val="187"/>
  </w:num>
  <w:num w:numId="94" w16cid:durableId="1348750465">
    <w:abstractNumId w:val="103"/>
  </w:num>
  <w:num w:numId="95" w16cid:durableId="425154685">
    <w:abstractNumId w:val="175"/>
  </w:num>
  <w:num w:numId="96" w16cid:durableId="374699468">
    <w:abstractNumId w:val="131"/>
  </w:num>
  <w:num w:numId="97" w16cid:durableId="1617518390">
    <w:abstractNumId w:val="118"/>
  </w:num>
  <w:num w:numId="98" w16cid:durableId="1230068430">
    <w:abstractNumId w:val="151"/>
  </w:num>
  <w:num w:numId="99" w16cid:durableId="254830888">
    <w:abstractNumId w:val="141"/>
  </w:num>
  <w:num w:numId="100" w16cid:durableId="2015913914">
    <w:abstractNumId w:val="42"/>
  </w:num>
  <w:num w:numId="101" w16cid:durableId="1761677828">
    <w:abstractNumId w:val="140"/>
  </w:num>
  <w:num w:numId="102" w16cid:durableId="1268124756">
    <w:abstractNumId w:val="39"/>
  </w:num>
  <w:num w:numId="103" w16cid:durableId="551188965">
    <w:abstractNumId w:val="11"/>
  </w:num>
  <w:num w:numId="104" w16cid:durableId="1580098717">
    <w:abstractNumId w:val="75"/>
  </w:num>
  <w:num w:numId="105" w16cid:durableId="1445810763">
    <w:abstractNumId w:val="139"/>
  </w:num>
  <w:num w:numId="106" w16cid:durableId="1037899752">
    <w:abstractNumId w:val="96"/>
  </w:num>
  <w:num w:numId="107" w16cid:durableId="1102189307">
    <w:abstractNumId w:val="137"/>
  </w:num>
  <w:num w:numId="108" w16cid:durableId="1108041836">
    <w:abstractNumId w:val="130"/>
  </w:num>
  <w:num w:numId="109" w16cid:durableId="1621304534">
    <w:abstractNumId w:val="136"/>
  </w:num>
  <w:num w:numId="110" w16cid:durableId="188034231">
    <w:abstractNumId w:val="74"/>
  </w:num>
  <w:num w:numId="111" w16cid:durableId="1843661284">
    <w:abstractNumId w:val="21"/>
  </w:num>
  <w:num w:numId="112" w16cid:durableId="1676029843">
    <w:abstractNumId w:val="106"/>
  </w:num>
  <w:num w:numId="113" w16cid:durableId="412627330">
    <w:abstractNumId w:val="3"/>
  </w:num>
  <w:num w:numId="114" w16cid:durableId="986712515">
    <w:abstractNumId w:val="82"/>
  </w:num>
  <w:num w:numId="115" w16cid:durableId="1356930160">
    <w:abstractNumId w:val="46"/>
  </w:num>
  <w:num w:numId="116" w16cid:durableId="558635106">
    <w:abstractNumId w:val="34"/>
  </w:num>
  <w:num w:numId="117" w16cid:durableId="1327593878">
    <w:abstractNumId w:val="78"/>
  </w:num>
  <w:num w:numId="118" w16cid:durableId="64693779">
    <w:abstractNumId w:val="115"/>
  </w:num>
  <w:num w:numId="119" w16cid:durableId="671025573">
    <w:abstractNumId w:val="51"/>
  </w:num>
  <w:num w:numId="120" w16cid:durableId="1779257354">
    <w:abstractNumId w:val="107"/>
  </w:num>
  <w:num w:numId="121" w16cid:durableId="886454189">
    <w:abstractNumId w:val="63"/>
  </w:num>
  <w:num w:numId="122" w16cid:durableId="467092871">
    <w:abstractNumId w:val="36"/>
  </w:num>
  <w:num w:numId="123" w16cid:durableId="1877814993">
    <w:abstractNumId w:val="119"/>
  </w:num>
  <w:num w:numId="124" w16cid:durableId="1861119339">
    <w:abstractNumId w:val="1"/>
  </w:num>
  <w:num w:numId="125" w16cid:durableId="908614003">
    <w:abstractNumId w:val="147"/>
  </w:num>
  <w:num w:numId="126" w16cid:durableId="492573856">
    <w:abstractNumId w:val="176"/>
  </w:num>
  <w:num w:numId="127" w16cid:durableId="2133204702">
    <w:abstractNumId w:val="138"/>
  </w:num>
  <w:num w:numId="128" w16cid:durableId="1872916709">
    <w:abstractNumId w:val="109"/>
  </w:num>
  <w:num w:numId="129" w16cid:durableId="1349328584">
    <w:abstractNumId w:val="49"/>
  </w:num>
  <w:num w:numId="130" w16cid:durableId="1487429636">
    <w:abstractNumId w:val="77"/>
  </w:num>
  <w:num w:numId="131" w16cid:durableId="1764303859">
    <w:abstractNumId w:val="162"/>
  </w:num>
  <w:num w:numId="132" w16cid:durableId="1150171745">
    <w:abstractNumId w:val="125"/>
  </w:num>
  <w:num w:numId="133" w16cid:durableId="1018236661">
    <w:abstractNumId w:val="182"/>
  </w:num>
  <w:num w:numId="134" w16cid:durableId="501967157">
    <w:abstractNumId w:val="158"/>
  </w:num>
  <w:num w:numId="135" w16cid:durableId="764157664">
    <w:abstractNumId w:val="56"/>
  </w:num>
  <w:num w:numId="136" w16cid:durableId="2120222026">
    <w:abstractNumId w:val="40"/>
  </w:num>
  <w:num w:numId="137" w16cid:durableId="1850943392">
    <w:abstractNumId w:val="148"/>
  </w:num>
  <w:num w:numId="138" w16cid:durableId="523517731">
    <w:abstractNumId w:val="169"/>
  </w:num>
  <w:num w:numId="139" w16cid:durableId="380978458">
    <w:abstractNumId w:val="60"/>
  </w:num>
  <w:num w:numId="140" w16cid:durableId="1048340828">
    <w:abstractNumId w:val="101"/>
  </w:num>
  <w:num w:numId="141" w16cid:durableId="6295656">
    <w:abstractNumId w:val="10"/>
  </w:num>
  <w:num w:numId="142" w16cid:durableId="218591318">
    <w:abstractNumId w:val="172"/>
  </w:num>
  <w:num w:numId="143" w16cid:durableId="995257632">
    <w:abstractNumId w:val="54"/>
  </w:num>
  <w:num w:numId="144" w16cid:durableId="1832259043">
    <w:abstractNumId w:val="155"/>
  </w:num>
  <w:num w:numId="145" w16cid:durableId="383332545">
    <w:abstractNumId w:val="28"/>
  </w:num>
  <w:num w:numId="146" w16cid:durableId="166602296">
    <w:abstractNumId w:val="170"/>
  </w:num>
  <w:num w:numId="147" w16cid:durableId="1378822842">
    <w:abstractNumId w:val="121"/>
  </w:num>
  <w:num w:numId="148" w16cid:durableId="445195294">
    <w:abstractNumId w:val="85"/>
  </w:num>
  <w:num w:numId="149" w16cid:durableId="1472676885">
    <w:abstractNumId w:val="189"/>
  </w:num>
  <w:num w:numId="150" w16cid:durableId="868882574">
    <w:abstractNumId w:val="111"/>
  </w:num>
  <w:num w:numId="151" w16cid:durableId="545606752">
    <w:abstractNumId w:val="110"/>
  </w:num>
  <w:num w:numId="152" w16cid:durableId="752314963">
    <w:abstractNumId w:val="102"/>
  </w:num>
  <w:num w:numId="153" w16cid:durableId="616987959">
    <w:abstractNumId w:val="173"/>
  </w:num>
  <w:num w:numId="154" w16cid:durableId="183835824">
    <w:abstractNumId w:val="122"/>
  </w:num>
  <w:num w:numId="155" w16cid:durableId="1565095496">
    <w:abstractNumId w:val="150"/>
  </w:num>
  <w:num w:numId="156" w16cid:durableId="1801682757">
    <w:abstractNumId w:val="144"/>
  </w:num>
  <w:num w:numId="157" w16cid:durableId="1404452779">
    <w:abstractNumId w:val="97"/>
  </w:num>
  <w:num w:numId="158" w16cid:durableId="791482062">
    <w:abstractNumId w:val="68"/>
  </w:num>
  <w:num w:numId="159" w16cid:durableId="1366521292">
    <w:abstractNumId w:val="184"/>
  </w:num>
  <w:num w:numId="160" w16cid:durableId="787159766">
    <w:abstractNumId w:val="89"/>
  </w:num>
  <w:num w:numId="161" w16cid:durableId="1050303441">
    <w:abstractNumId w:val="48"/>
  </w:num>
  <w:num w:numId="162" w16cid:durableId="1595702370">
    <w:abstractNumId w:val="183"/>
  </w:num>
  <w:num w:numId="163" w16cid:durableId="1167208368">
    <w:abstractNumId w:val="160"/>
  </w:num>
  <w:num w:numId="164" w16cid:durableId="903638994">
    <w:abstractNumId w:val="27"/>
  </w:num>
  <w:num w:numId="165" w16cid:durableId="1991015696">
    <w:abstractNumId w:val="70"/>
  </w:num>
  <w:num w:numId="166" w16cid:durableId="1385641922">
    <w:abstractNumId w:val="112"/>
  </w:num>
  <w:num w:numId="167" w16cid:durableId="939413921">
    <w:abstractNumId w:val="99"/>
  </w:num>
  <w:num w:numId="168" w16cid:durableId="861170428">
    <w:abstractNumId w:val="22"/>
  </w:num>
  <w:num w:numId="169" w16cid:durableId="1895775243">
    <w:abstractNumId w:val="86"/>
  </w:num>
  <w:num w:numId="170" w16cid:durableId="589587926">
    <w:abstractNumId w:val="129"/>
  </w:num>
  <w:num w:numId="171" w16cid:durableId="1563056458">
    <w:abstractNumId w:val="72"/>
  </w:num>
  <w:num w:numId="172" w16cid:durableId="1791431065">
    <w:abstractNumId w:val="100"/>
  </w:num>
  <w:num w:numId="173" w16cid:durableId="1207990677">
    <w:abstractNumId w:val="4"/>
  </w:num>
  <w:num w:numId="174" w16cid:durableId="1777362449">
    <w:abstractNumId w:val="161"/>
  </w:num>
  <w:num w:numId="175" w16cid:durableId="250507738">
    <w:abstractNumId w:val="191"/>
  </w:num>
  <w:num w:numId="176" w16cid:durableId="280460583">
    <w:abstractNumId w:val="45"/>
  </w:num>
  <w:num w:numId="177" w16cid:durableId="171648500">
    <w:abstractNumId w:val="92"/>
  </w:num>
  <w:num w:numId="178" w16cid:durableId="885799690">
    <w:abstractNumId w:val="38"/>
  </w:num>
  <w:num w:numId="179" w16cid:durableId="443228049">
    <w:abstractNumId w:val="95"/>
  </w:num>
  <w:num w:numId="180" w16cid:durableId="310986498">
    <w:abstractNumId w:val="134"/>
  </w:num>
  <w:num w:numId="181" w16cid:durableId="953098678">
    <w:abstractNumId w:val="190"/>
  </w:num>
  <w:num w:numId="182" w16cid:durableId="1172454392">
    <w:abstractNumId w:val="154"/>
  </w:num>
  <w:num w:numId="183" w16cid:durableId="1344431435">
    <w:abstractNumId w:val="59"/>
  </w:num>
  <w:num w:numId="184" w16cid:durableId="1935942187">
    <w:abstractNumId w:val="17"/>
  </w:num>
  <w:num w:numId="185" w16cid:durableId="941187446">
    <w:abstractNumId w:val="66"/>
  </w:num>
  <w:num w:numId="186" w16cid:durableId="74323576">
    <w:abstractNumId w:val="73"/>
  </w:num>
  <w:num w:numId="187" w16cid:durableId="431362932">
    <w:abstractNumId w:val="2"/>
  </w:num>
  <w:num w:numId="188" w16cid:durableId="1053384521">
    <w:abstractNumId w:val="93"/>
  </w:num>
  <w:num w:numId="189" w16cid:durableId="5132195">
    <w:abstractNumId w:val="123"/>
  </w:num>
  <w:num w:numId="190" w16cid:durableId="220483630">
    <w:abstractNumId w:val="52"/>
  </w:num>
  <w:num w:numId="191" w16cid:durableId="1552613961">
    <w:abstractNumId w:val="104"/>
  </w:num>
  <w:num w:numId="192" w16cid:durableId="440153446">
    <w:abstractNumId w:val="8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2C5"/>
    <w:rsid w:val="000009A4"/>
    <w:rsid w:val="00001B5A"/>
    <w:rsid w:val="00002984"/>
    <w:rsid w:val="00005545"/>
    <w:rsid w:val="00005FE8"/>
    <w:rsid w:val="00010C14"/>
    <w:rsid w:val="000119B1"/>
    <w:rsid w:val="00015057"/>
    <w:rsid w:val="000156F9"/>
    <w:rsid w:val="000159DB"/>
    <w:rsid w:val="00021D12"/>
    <w:rsid w:val="00024933"/>
    <w:rsid w:val="000261C0"/>
    <w:rsid w:val="00031E2B"/>
    <w:rsid w:val="0003215E"/>
    <w:rsid w:val="000341CB"/>
    <w:rsid w:val="0003485C"/>
    <w:rsid w:val="00037C84"/>
    <w:rsid w:val="00041648"/>
    <w:rsid w:val="00047719"/>
    <w:rsid w:val="0005534A"/>
    <w:rsid w:val="00055A17"/>
    <w:rsid w:val="00063064"/>
    <w:rsid w:val="000644C3"/>
    <w:rsid w:val="00064F69"/>
    <w:rsid w:val="000668E1"/>
    <w:rsid w:val="0007054A"/>
    <w:rsid w:val="00070996"/>
    <w:rsid w:val="00072A73"/>
    <w:rsid w:val="00074BCC"/>
    <w:rsid w:val="00075452"/>
    <w:rsid w:val="00076DF5"/>
    <w:rsid w:val="00077EDB"/>
    <w:rsid w:val="000800FC"/>
    <w:rsid w:val="00082D7A"/>
    <w:rsid w:val="0008584A"/>
    <w:rsid w:val="00086DEA"/>
    <w:rsid w:val="00087548"/>
    <w:rsid w:val="000903E5"/>
    <w:rsid w:val="000967C2"/>
    <w:rsid w:val="00097466"/>
    <w:rsid w:val="00097C02"/>
    <w:rsid w:val="000A1AA7"/>
    <w:rsid w:val="000A393C"/>
    <w:rsid w:val="000A525E"/>
    <w:rsid w:val="000A76E7"/>
    <w:rsid w:val="000B14DB"/>
    <w:rsid w:val="000B2186"/>
    <w:rsid w:val="000B25C3"/>
    <w:rsid w:val="000B3090"/>
    <w:rsid w:val="000B6A86"/>
    <w:rsid w:val="000C2713"/>
    <w:rsid w:val="000C4B5F"/>
    <w:rsid w:val="000C73F7"/>
    <w:rsid w:val="000D0919"/>
    <w:rsid w:val="000D0A35"/>
    <w:rsid w:val="000D18DF"/>
    <w:rsid w:val="000D7695"/>
    <w:rsid w:val="000D7D78"/>
    <w:rsid w:val="000E1843"/>
    <w:rsid w:val="000E2EF6"/>
    <w:rsid w:val="000E3A7C"/>
    <w:rsid w:val="000E46FB"/>
    <w:rsid w:val="000E524A"/>
    <w:rsid w:val="000F20D6"/>
    <w:rsid w:val="000F66DC"/>
    <w:rsid w:val="000F73D2"/>
    <w:rsid w:val="00100932"/>
    <w:rsid w:val="00100BFB"/>
    <w:rsid w:val="001017C1"/>
    <w:rsid w:val="001045CC"/>
    <w:rsid w:val="00105C70"/>
    <w:rsid w:val="00112A01"/>
    <w:rsid w:val="00115E09"/>
    <w:rsid w:val="00124645"/>
    <w:rsid w:val="00124BAA"/>
    <w:rsid w:val="00125123"/>
    <w:rsid w:val="00126BA4"/>
    <w:rsid w:val="001276AE"/>
    <w:rsid w:val="00130DC6"/>
    <w:rsid w:val="00131244"/>
    <w:rsid w:val="00131CA1"/>
    <w:rsid w:val="0013467C"/>
    <w:rsid w:val="00136AF9"/>
    <w:rsid w:val="00136CB9"/>
    <w:rsid w:val="0014577B"/>
    <w:rsid w:val="0014710A"/>
    <w:rsid w:val="001475FD"/>
    <w:rsid w:val="00147CD4"/>
    <w:rsid w:val="00150C45"/>
    <w:rsid w:val="00152C5B"/>
    <w:rsid w:val="001530AE"/>
    <w:rsid w:val="00156A36"/>
    <w:rsid w:val="00157B31"/>
    <w:rsid w:val="00166F5D"/>
    <w:rsid w:val="001671B3"/>
    <w:rsid w:val="00170E16"/>
    <w:rsid w:val="001711F1"/>
    <w:rsid w:val="0017158F"/>
    <w:rsid w:val="0018664A"/>
    <w:rsid w:val="00186689"/>
    <w:rsid w:val="001956E9"/>
    <w:rsid w:val="0019775F"/>
    <w:rsid w:val="001A3290"/>
    <w:rsid w:val="001B0CDC"/>
    <w:rsid w:val="001B1D27"/>
    <w:rsid w:val="001B271E"/>
    <w:rsid w:val="001B7ED6"/>
    <w:rsid w:val="001C3F39"/>
    <w:rsid w:val="001D25EB"/>
    <w:rsid w:val="001D5CE0"/>
    <w:rsid w:val="001D64E8"/>
    <w:rsid w:val="001E335C"/>
    <w:rsid w:val="001E7174"/>
    <w:rsid w:val="001F6FE6"/>
    <w:rsid w:val="00203EB8"/>
    <w:rsid w:val="00205D28"/>
    <w:rsid w:val="00206098"/>
    <w:rsid w:val="00206486"/>
    <w:rsid w:val="00213665"/>
    <w:rsid w:val="00216B5B"/>
    <w:rsid w:val="00220963"/>
    <w:rsid w:val="00222F5B"/>
    <w:rsid w:val="00223BE4"/>
    <w:rsid w:val="00225132"/>
    <w:rsid w:val="00231346"/>
    <w:rsid w:val="00231C9B"/>
    <w:rsid w:val="00243D5A"/>
    <w:rsid w:val="00251F6F"/>
    <w:rsid w:val="00252594"/>
    <w:rsid w:val="002525F2"/>
    <w:rsid w:val="002614CD"/>
    <w:rsid w:val="002632CC"/>
    <w:rsid w:val="002662CF"/>
    <w:rsid w:val="0026680B"/>
    <w:rsid w:val="0027051C"/>
    <w:rsid w:val="002726C8"/>
    <w:rsid w:val="00283353"/>
    <w:rsid w:val="00290FAE"/>
    <w:rsid w:val="00291639"/>
    <w:rsid w:val="002938D9"/>
    <w:rsid w:val="00296712"/>
    <w:rsid w:val="00297DD7"/>
    <w:rsid w:val="002A3138"/>
    <w:rsid w:val="002A31A5"/>
    <w:rsid w:val="002A4111"/>
    <w:rsid w:val="002A6097"/>
    <w:rsid w:val="002A6E58"/>
    <w:rsid w:val="002B47A1"/>
    <w:rsid w:val="002B5500"/>
    <w:rsid w:val="002C1D1E"/>
    <w:rsid w:val="002C514E"/>
    <w:rsid w:val="002C56BE"/>
    <w:rsid w:val="002C6EDC"/>
    <w:rsid w:val="002D0E07"/>
    <w:rsid w:val="002D0E61"/>
    <w:rsid w:val="002D20D1"/>
    <w:rsid w:val="002D7488"/>
    <w:rsid w:val="002E084E"/>
    <w:rsid w:val="002E23B6"/>
    <w:rsid w:val="002E2B7B"/>
    <w:rsid w:val="002E45AD"/>
    <w:rsid w:val="002E52C5"/>
    <w:rsid w:val="002F28FD"/>
    <w:rsid w:val="002F56AC"/>
    <w:rsid w:val="002F6BEE"/>
    <w:rsid w:val="003007C9"/>
    <w:rsid w:val="00301FE8"/>
    <w:rsid w:val="00302563"/>
    <w:rsid w:val="0030477A"/>
    <w:rsid w:val="00305805"/>
    <w:rsid w:val="00306811"/>
    <w:rsid w:val="00307F4E"/>
    <w:rsid w:val="0031002F"/>
    <w:rsid w:val="003102F9"/>
    <w:rsid w:val="003112F8"/>
    <w:rsid w:val="003120F3"/>
    <w:rsid w:val="003202D2"/>
    <w:rsid w:val="00321A4E"/>
    <w:rsid w:val="00326A57"/>
    <w:rsid w:val="003348B3"/>
    <w:rsid w:val="00336C05"/>
    <w:rsid w:val="0033775D"/>
    <w:rsid w:val="003434A4"/>
    <w:rsid w:val="00343C03"/>
    <w:rsid w:val="00361B2F"/>
    <w:rsid w:val="0036341D"/>
    <w:rsid w:val="00364BC0"/>
    <w:rsid w:val="00380C5A"/>
    <w:rsid w:val="00380F43"/>
    <w:rsid w:val="00381CF4"/>
    <w:rsid w:val="0039009F"/>
    <w:rsid w:val="0039112D"/>
    <w:rsid w:val="00391AC0"/>
    <w:rsid w:val="00393842"/>
    <w:rsid w:val="00393E6E"/>
    <w:rsid w:val="00395DC1"/>
    <w:rsid w:val="00396E3C"/>
    <w:rsid w:val="00397D80"/>
    <w:rsid w:val="003A7191"/>
    <w:rsid w:val="003B2A29"/>
    <w:rsid w:val="003B590D"/>
    <w:rsid w:val="003C1796"/>
    <w:rsid w:val="003C3F75"/>
    <w:rsid w:val="003C434C"/>
    <w:rsid w:val="003C6D41"/>
    <w:rsid w:val="003D0DA3"/>
    <w:rsid w:val="003D2D15"/>
    <w:rsid w:val="003D5D3E"/>
    <w:rsid w:val="003E0573"/>
    <w:rsid w:val="003E214A"/>
    <w:rsid w:val="003E36E1"/>
    <w:rsid w:val="003E58E2"/>
    <w:rsid w:val="003F3DE3"/>
    <w:rsid w:val="003F57EB"/>
    <w:rsid w:val="003F6C02"/>
    <w:rsid w:val="003F778D"/>
    <w:rsid w:val="00401159"/>
    <w:rsid w:val="0040199F"/>
    <w:rsid w:val="00403D2D"/>
    <w:rsid w:val="00403F49"/>
    <w:rsid w:val="00407D5B"/>
    <w:rsid w:val="00407FED"/>
    <w:rsid w:val="00412E2D"/>
    <w:rsid w:val="00413A17"/>
    <w:rsid w:val="004145CF"/>
    <w:rsid w:val="00416D3C"/>
    <w:rsid w:val="004227A6"/>
    <w:rsid w:val="004238CC"/>
    <w:rsid w:val="00424849"/>
    <w:rsid w:val="0043005A"/>
    <w:rsid w:val="00431ED1"/>
    <w:rsid w:val="004359E7"/>
    <w:rsid w:val="00437BD0"/>
    <w:rsid w:val="00440951"/>
    <w:rsid w:val="0044724F"/>
    <w:rsid w:val="00451DA4"/>
    <w:rsid w:val="00453998"/>
    <w:rsid w:val="00460D5F"/>
    <w:rsid w:val="00463346"/>
    <w:rsid w:val="00464D05"/>
    <w:rsid w:val="00467969"/>
    <w:rsid w:val="004703F6"/>
    <w:rsid w:val="0047110E"/>
    <w:rsid w:val="004838EA"/>
    <w:rsid w:val="00483FC6"/>
    <w:rsid w:val="00486E7F"/>
    <w:rsid w:val="00487C08"/>
    <w:rsid w:val="00493226"/>
    <w:rsid w:val="004938F2"/>
    <w:rsid w:val="00493E33"/>
    <w:rsid w:val="00494B1F"/>
    <w:rsid w:val="00495B6F"/>
    <w:rsid w:val="004970A0"/>
    <w:rsid w:val="004B26BC"/>
    <w:rsid w:val="004C5703"/>
    <w:rsid w:val="004C77C0"/>
    <w:rsid w:val="004D251A"/>
    <w:rsid w:val="004D383A"/>
    <w:rsid w:val="004E1AFB"/>
    <w:rsid w:val="004E4DA9"/>
    <w:rsid w:val="004E6DB9"/>
    <w:rsid w:val="004F3B9A"/>
    <w:rsid w:val="005005E9"/>
    <w:rsid w:val="00500656"/>
    <w:rsid w:val="00502504"/>
    <w:rsid w:val="00502891"/>
    <w:rsid w:val="005068F3"/>
    <w:rsid w:val="00510E1B"/>
    <w:rsid w:val="0051207B"/>
    <w:rsid w:val="005149AB"/>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90"/>
    <w:rsid w:val="005446F2"/>
    <w:rsid w:val="00545954"/>
    <w:rsid w:val="005464BA"/>
    <w:rsid w:val="005500BB"/>
    <w:rsid w:val="00550E69"/>
    <w:rsid w:val="00551282"/>
    <w:rsid w:val="00565058"/>
    <w:rsid w:val="005743BC"/>
    <w:rsid w:val="005752E9"/>
    <w:rsid w:val="00580E4E"/>
    <w:rsid w:val="00583E13"/>
    <w:rsid w:val="00585F29"/>
    <w:rsid w:val="00591446"/>
    <w:rsid w:val="00594358"/>
    <w:rsid w:val="00594B70"/>
    <w:rsid w:val="0059551A"/>
    <w:rsid w:val="005A03B3"/>
    <w:rsid w:val="005A212A"/>
    <w:rsid w:val="005B1EAA"/>
    <w:rsid w:val="005B32E0"/>
    <w:rsid w:val="005B6A63"/>
    <w:rsid w:val="005D1736"/>
    <w:rsid w:val="005D255A"/>
    <w:rsid w:val="005D747F"/>
    <w:rsid w:val="005E11C0"/>
    <w:rsid w:val="005E373A"/>
    <w:rsid w:val="005F2F1E"/>
    <w:rsid w:val="005F3E69"/>
    <w:rsid w:val="005F4243"/>
    <w:rsid w:val="00602040"/>
    <w:rsid w:val="006043AE"/>
    <w:rsid w:val="00604679"/>
    <w:rsid w:val="00604D59"/>
    <w:rsid w:val="006051A8"/>
    <w:rsid w:val="00606F3C"/>
    <w:rsid w:val="00613C07"/>
    <w:rsid w:val="006148D9"/>
    <w:rsid w:val="00617C43"/>
    <w:rsid w:val="00620C22"/>
    <w:rsid w:val="00622382"/>
    <w:rsid w:val="00625103"/>
    <w:rsid w:val="00625C6A"/>
    <w:rsid w:val="00626A51"/>
    <w:rsid w:val="00630301"/>
    <w:rsid w:val="0063232B"/>
    <w:rsid w:val="00637E71"/>
    <w:rsid w:val="006417D3"/>
    <w:rsid w:val="0064201F"/>
    <w:rsid w:val="00645343"/>
    <w:rsid w:val="00652328"/>
    <w:rsid w:val="0065414D"/>
    <w:rsid w:val="00657C40"/>
    <w:rsid w:val="0066233B"/>
    <w:rsid w:val="006715F9"/>
    <w:rsid w:val="00672179"/>
    <w:rsid w:val="00675D9F"/>
    <w:rsid w:val="00686453"/>
    <w:rsid w:val="00687172"/>
    <w:rsid w:val="00691C9D"/>
    <w:rsid w:val="00693B83"/>
    <w:rsid w:val="006957BD"/>
    <w:rsid w:val="006A09F0"/>
    <w:rsid w:val="006A20BD"/>
    <w:rsid w:val="006A218B"/>
    <w:rsid w:val="006B176F"/>
    <w:rsid w:val="006B5F83"/>
    <w:rsid w:val="006C0B14"/>
    <w:rsid w:val="006C1AB1"/>
    <w:rsid w:val="006C2FEB"/>
    <w:rsid w:val="006C668F"/>
    <w:rsid w:val="006D08F1"/>
    <w:rsid w:val="006D460C"/>
    <w:rsid w:val="006D5328"/>
    <w:rsid w:val="006D55CB"/>
    <w:rsid w:val="006D6652"/>
    <w:rsid w:val="006D677E"/>
    <w:rsid w:val="006D743E"/>
    <w:rsid w:val="006E29E3"/>
    <w:rsid w:val="006E4086"/>
    <w:rsid w:val="006E5E2D"/>
    <w:rsid w:val="006F17B9"/>
    <w:rsid w:val="006F7B9A"/>
    <w:rsid w:val="006F7D6D"/>
    <w:rsid w:val="0070265E"/>
    <w:rsid w:val="00702C72"/>
    <w:rsid w:val="007047BB"/>
    <w:rsid w:val="0070503E"/>
    <w:rsid w:val="00705E20"/>
    <w:rsid w:val="00707E89"/>
    <w:rsid w:val="007106BB"/>
    <w:rsid w:val="00711FD2"/>
    <w:rsid w:val="007121E6"/>
    <w:rsid w:val="00713482"/>
    <w:rsid w:val="00716449"/>
    <w:rsid w:val="0071704B"/>
    <w:rsid w:val="00723486"/>
    <w:rsid w:val="007258F5"/>
    <w:rsid w:val="00726728"/>
    <w:rsid w:val="007301EE"/>
    <w:rsid w:val="007336F1"/>
    <w:rsid w:val="007375A4"/>
    <w:rsid w:val="007423E6"/>
    <w:rsid w:val="007431DA"/>
    <w:rsid w:val="007432A8"/>
    <w:rsid w:val="00743FCB"/>
    <w:rsid w:val="0074402B"/>
    <w:rsid w:val="00745369"/>
    <w:rsid w:val="00750747"/>
    <w:rsid w:val="0075458E"/>
    <w:rsid w:val="00755C86"/>
    <w:rsid w:val="007562D3"/>
    <w:rsid w:val="00756B89"/>
    <w:rsid w:val="007600C6"/>
    <w:rsid w:val="00760C72"/>
    <w:rsid w:val="0076349E"/>
    <w:rsid w:val="007705BE"/>
    <w:rsid w:val="00772447"/>
    <w:rsid w:val="00773836"/>
    <w:rsid w:val="00776858"/>
    <w:rsid w:val="007869B3"/>
    <w:rsid w:val="007921A0"/>
    <w:rsid w:val="00792CC7"/>
    <w:rsid w:val="00794DCD"/>
    <w:rsid w:val="00795C9F"/>
    <w:rsid w:val="007A0400"/>
    <w:rsid w:val="007A08E4"/>
    <w:rsid w:val="007A423E"/>
    <w:rsid w:val="007A4E03"/>
    <w:rsid w:val="007A574C"/>
    <w:rsid w:val="007B04CF"/>
    <w:rsid w:val="007B3300"/>
    <w:rsid w:val="007B39F9"/>
    <w:rsid w:val="007B479A"/>
    <w:rsid w:val="007B4D75"/>
    <w:rsid w:val="007B67EE"/>
    <w:rsid w:val="007C6DA2"/>
    <w:rsid w:val="007C6ECB"/>
    <w:rsid w:val="007C73A6"/>
    <w:rsid w:val="007D2DEE"/>
    <w:rsid w:val="007D3FAD"/>
    <w:rsid w:val="007D5A2D"/>
    <w:rsid w:val="007D7483"/>
    <w:rsid w:val="007D768B"/>
    <w:rsid w:val="007E7C7F"/>
    <w:rsid w:val="007F087C"/>
    <w:rsid w:val="007F4B84"/>
    <w:rsid w:val="007F686B"/>
    <w:rsid w:val="007F6DA8"/>
    <w:rsid w:val="00802F63"/>
    <w:rsid w:val="00804192"/>
    <w:rsid w:val="00804F1A"/>
    <w:rsid w:val="00805018"/>
    <w:rsid w:val="00805D89"/>
    <w:rsid w:val="00810121"/>
    <w:rsid w:val="00811D2D"/>
    <w:rsid w:val="008124F4"/>
    <w:rsid w:val="00812E78"/>
    <w:rsid w:val="00813382"/>
    <w:rsid w:val="008137BF"/>
    <w:rsid w:val="00815967"/>
    <w:rsid w:val="008210F0"/>
    <w:rsid w:val="00830A75"/>
    <w:rsid w:val="00830B98"/>
    <w:rsid w:val="0083404C"/>
    <w:rsid w:val="00842221"/>
    <w:rsid w:val="00854BF7"/>
    <w:rsid w:val="0085711E"/>
    <w:rsid w:val="00864148"/>
    <w:rsid w:val="0086642E"/>
    <w:rsid w:val="00873A1D"/>
    <w:rsid w:val="00874548"/>
    <w:rsid w:val="0087682A"/>
    <w:rsid w:val="00877719"/>
    <w:rsid w:val="008833F6"/>
    <w:rsid w:val="00886581"/>
    <w:rsid w:val="00886C93"/>
    <w:rsid w:val="00893105"/>
    <w:rsid w:val="0089334D"/>
    <w:rsid w:val="00893815"/>
    <w:rsid w:val="008962FB"/>
    <w:rsid w:val="00897CF4"/>
    <w:rsid w:val="008A17FF"/>
    <w:rsid w:val="008A56FE"/>
    <w:rsid w:val="008A6EB3"/>
    <w:rsid w:val="008B0773"/>
    <w:rsid w:val="008B2107"/>
    <w:rsid w:val="008B37AD"/>
    <w:rsid w:val="008C1C48"/>
    <w:rsid w:val="008C4414"/>
    <w:rsid w:val="008C5C57"/>
    <w:rsid w:val="008C6568"/>
    <w:rsid w:val="008D5059"/>
    <w:rsid w:val="008D5134"/>
    <w:rsid w:val="008D5A5E"/>
    <w:rsid w:val="008E04C7"/>
    <w:rsid w:val="008E2FD0"/>
    <w:rsid w:val="008E346C"/>
    <w:rsid w:val="008E3A99"/>
    <w:rsid w:val="008E41A4"/>
    <w:rsid w:val="008F5AF1"/>
    <w:rsid w:val="008F5E67"/>
    <w:rsid w:val="008F6368"/>
    <w:rsid w:val="008F658F"/>
    <w:rsid w:val="008F7D3B"/>
    <w:rsid w:val="00902557"/>
    <w:rsid w:val="00902B59"/>
    <w:rsid w:val="00905749"/>
    <w:rsid w:val="009059E9"/>
    <w:rsid w:val="00913255"/>
    <w:rsid w:val="00920DF6"/>
    <w:rsid w:val="00921774"/>
    <w:rsid w:val="00922A62"/>
    <w:rsid w:val="00922CCB"/>
    <w:rsid w:val="00923BE1"/>
    <w:rsid w:val="00931AE7"/>
    <w:rsid w:val="00935A04"/>
    <w:rsid w:val="00943D45"/>
    <w:rsid w:val="00944E7B"/>
    <w:rsid w:val="009516B7"/>
    <w:rsid w:val="00951B56"/>
    <w:rsid w:val="00961B44"/>
    <w:rsid w:val="00973F63"/>
    <w:rsid w:val="00974051"/>
    <w:rsid w:val="00976A69"/>
    <w:rsid w:val="009804E7"/>
    <w:rsid w:val="009806FD"/>
    <w:rsid w:val="00980B7D"/>
    <w:rsid w:val="00991500"/>
    <w:rsid w:val="00991EC1"/>
    <w:rsid w:val="0099286E"/>
    <w:rsid w:val="00995A4B"/>
    <w:rsid w:val="009A16DB"/>
    <w:rsid w:val="009A176E"/>
    <w:rsid w:val="009A7D92"/>
    <w:rsid w:val="009C70EF"/>
    <w:rsid w:val="009C766A"/>
    <w:rsid w:val="009D0B6E"/>
    <w:rsid w:val="009D3D46"/>
    <w:rsid w:val="009D451C"/>
    <w:rsid w:val="009E04D0"/>
    <w:rsid w:val="009E23BF"/>
    <w:rsid w:val="009E4DF0"/>
    <w:rsid w:val="009E5CDD"/>
    <w:rsid w:val="009E6E76"/>
    <w:rsid w:val="009E79DD"/>
    <w:rsid w:val="009E7B4E"/>
    <w:rsid w:val="009F0981"/>
    <w:rsid w:val="009F315A"/>
    <w:rsid w:val="009F3B9B"/>
    <w:rsid w:val="009F44BB"/>
    <w:rsid w:val="009F66EA"/>
    <w:rsid w:val="009F6F74"/>
    <w:rsid w:val="00A011F6"/>
    <w:rsid w:val="00A03098"/>
    <w:rsid w:val="00A0619F"/>
    <w:rsid w:val="00A15607"/>
    <w:rsid w:val="00A218B0"/>
    <w:rsid w:val="00A23DE8"/>
    <w:rsid w:val="00A24D05"/>
    <w:rsid w:val="00A272E4"/>
    <w:rsid w:val="00A30843"/>
    <w:rsid w:val="00A3537E"/>
    <w:rsid w:val="00A43E5A"/>
    <w:rsid w:val="00A45487"/>
    <w:rsid w:val="00A475D3"/>
    <w:rsid w:val="00A51922"/>
    <w:rsid w:val="00A52320"/>
    <w:rsid w:val="00A52D3D"/>
    <w:rsid w:val="00A53222"/>
    <w:rsid w:val="00A548B9"/>
    <w:rsid w:val="00A54D9C"/>
    <w:rsid w:val="00A63DDC"/>
    <w:rsid w:val="00A7041F"/>
    <w:rsid w:val="00A70E3D"/>
    <w:rsid w:val="00A73B42"/>
    <w:rsid w:val="00A74DA8"/>
    <w:rsid w:val="00A74EC8"/>
    <w:rsid w:val="00A75461"/>
    <w:rsid w:val="00A812EE"/>
    <w:rsid w:val="00A8665F"/>
    <w:rsid w:val="00A86AB9"/>
    <w:rsid w:val="00A87469"/>
    <w:rsid w:val="00A928F3"/>
    <w:rsid w:val="00A93F55"/>
    <w:rsid w:val="00A9660A"/>
    <w:rsid w:val="00AA00BA"/>
    <w:rsid w:val="00AA2EA9"/>
    <w:rsid w:val="00AA375E"/>
    <w:rsid w:val="00AA6558"/>
    <w:rsid w:val="00AA79AB"/>
    <w:rsid w:val="00AB4C42"/>
    <w:rsid w:val="00AB75BF"/>
    <w:rsid w:val="00AC152F"/>
    <w:rsid w:val="00AC56AA"/>
    <w:rsid w:val="00AD04B8"/>
    <w:rsid w:val="00AD3AF6"/>
    <w:rsid w:val="00AE3393"/>
    <w:rsid w:val="00AE350B"/>
    <w:rsid w:val="00AF05D9"/>
    <w:rsid w:val="00AF1BA6"/>
    <w:rsid w:val="00AF3476"/>
    <w:rsid w:val="00AF40BD"/>
    <w:rsid w:val="00AF64D6"/>
    <w:rsid w:val="00AF65FB"/>
    <w:rsid w:val="00B03C00"/>
    <w:rsid w:val="00B079D6"/>
    <w:rsid w:val="00B13AAA"/>
    <w:rsid w:val="00B160F7"/>
    <w:rsid w:val="00B17355"/>
    <w:rsid w:val="00B21B79"/>
    <w:rsid w:val="00B2428F"/>
    <w:rsid w:val="00B25A79"/>
    <w:rsid w:val="00B30E9A"/>
    <w:rsid w:val="00B31F5B"/>
    <w:rsid w:val="00B37106"/>
    <w:rsid w:val="00B45A0D"/>
    <w:rsid w:val="00B50F4C"/>
    <w:rsid w:val="00B547D6"/>
    <w:rsid w:val="00B62812"/>
    <w:rsid w:val="00B628E6"/>
    <w:rsid w:val="00B77ABF"/>
    <w:rsid w:val="00B82E21"/>
    <w:rsid w:val="00B904CC"/>
    <w:rsid w:val="00B93D9E"/>
    <w:rsid w:val="00BA0E6B"/>
    <w:rsid w:val="00BA1136"/>
    <w:rsid w:val="00BA2AF8"/>
    <w:rsid w:val="00BA2CB0"/>
    <w:rsid w:val="00BA3FF2"/>
    <w:rsid w:val="00BA49EC"/>
    <w:rsid w:val="00BA61F9"/>
    <w:rsid w:val="00BA659C"/>
    <w:rsid w:val="00BA72C6"/>
    <w:rsid w:val="00BB1A20"/>
    <w:rsid w:val="00BC4375"/>
    <w:rsid w:val="00BC5585"/>
    <w:rsid w:val="00BC57AB"/>
    <w:rsid w:val="00BC69F6"/>
    <w:rsid w:val="00BC7322"/>
    <w:rsid w:val="00BC7CF6"/>
    <w:rsid w:val="00BD5A76"/>
    <w:rsid w:val="00BE66AC"/>
    <w:rsid w:val="00BE6F4C"/>
    <w:rsid w:val="00BE7DD6"/>
    <w:rsid w:val="00BF062E"/>
    <w:rsid w:val="00BF1B30"/>
    <w:rsid w:val="00BF3E43"/>
    <w:rsid w:val="00C003D5"/>
    <w:rsid w:val="00C00C23"/>
    <w:rsid w:val="00C01955"/>
    <w:rsid w:val="00C0222F"/>
    <w:rsid w:val="00C04864"/>
    <w:rsid w:val="00C07E7A"/>
    <w:rsid w:val="00C14388"/>
    <w:rsid w:val="00C2161F"/>
    <w:rsid w:val="00C253BB"/>
    <w:rsid w:val="00C27C53"/>
    <w:rsid w:val="00C308F7"/>
    <w:rsid w:val="00C33291"/>
    <w:rsid w:val="00C36CBD"/>
    <w:rsid w:val="00C41137"/>
    <w:rsid w:val="00C4237F"/>
    <w:rsid w:val="00C45377"/>
    <w:rsid w:val="00C47E08"/>
    <w:rsid w:val="00C53BF8"/>
    <w:rsid w:val="00C53C24"/>
    <w:rsid w:val="00C568A6"/>
    <w:rsid w:val="00C60A9A"/>
    <w:rsid w:val="00C63A0F"/>
    <w:rsid w:val="00C67B31"/>
    <w:rsid w:val="00C7264A"/>
    <w:rsid w:val="00C80AFD"/>
    <w:rsid w:val="00C83ABB"/>
    <w:rsid w:val="00C9184E"/>
    <w:rsid w:val="00C92A50"/>
    <w:rsid w:val="00C94077"/>
    <w:rsid w:val="00CA38E3"/>
    <w:rsid w:val="00CA6A9D"/>
    <w:rsid w:val="00CA7654"/>
    <w:rsid w:val="00CB408E"/>
    <w:rsid w:val="00CB5257"/>
    <w:rsid w:val="00CB785E"/>
    <w:rsid w:val="00CB7ED1"/>
    <w:rsid w:val="00CC6629"/>
    <w:rsid w:val="00CD0582"/>
    <w:rsid w:val="00CD0D29"/>
    <w:rsid w:val="00CD1AFD"/>
    <w:rsid w:val="00CD1EE9"/>
    <w:rsid w:val="00CD4A72"/>
    <w:rsid w:val="00CE0FB5"/>
    <w:rsid w:val="00CE1B9B"/>
    <w:rsid w:val="00CE337B"/>
    <w:rsid w:val="00CE49D5"/>
    <w:rsid w:val="00CE55C6"/>
    <w:rsid w:val="00CE705F"/>
    <w:rsid w:val="00CE74DF"/>
    <w:rsid w:val="00CF1C0C"/>
    <w:rsid w:val="00CF56F4"/>
    <w:rsid w:val="00CF5A47"/>
    <w:rsid w:val="00CF5B51"/>
    <w:rsid w:val="00D04CB9"/>
    <w:rsid w:val="00D05241"/>
    <w:rsid w:val="00D057D6"/>
    <w:rsid w:val="00D06669"/>
    <w:rsid w:val="00D072A7"/>
    <w:rsid w:val="00D1163B"/>
    <w:rsid w:val="00D14F39"/>
    <w:rsid w:val="00D20D0F"/>
    <w:rsid w:val="00D2289C"/>
    <w:rsid w:val="00D26482"/>
    <w:rsid w:val="00D2712A"/>
    <w:rsid w:val="00D33851"/>
    <w:rsid w:val="00D34F1C"/>
    <w:rsid w:val="00D372FF"/>
    <w:rsid w:val="00D37B7E"/>
    <w:rsid w:val="00D405FA"/>
    <w:rsid w:val="00D42D61"/>
    <w:rsid w:val="00D43EAA"/>
    <w:rsid w:val="00D46192"/>
    <w:rsid w:val="00D46EBB"/>
    <w:rsid w:val="00D52046"/>
    <w:rsid w:val="00D525AC"/>
    <w:rsid w:val="00D538F7"/>
    <w:rsid w:val="00D55A99"/>
    <w:rsid w:val="00D565D9"/>
    <w:rsid w:val="00D60006"/>
    <w:rsid w:val="00D6641B"/>
    <w:rsid w:val="00D7086F"/>
    <w:rsid w:val="00D717E3"/>
    <w:rsid w:val="00D71C42"/>
    <w:rsid w:val="00D71D4C"/>
    <w:rsid w:val="00D71E69"/>
    <w:rsid w:val="00D728A4"/>
    <w:rsid w:val="00D73450"/>
    <w:rsid w:val="00D7609D"/>
    <w:rsid w:val="00D80552"/>
    <w:rsid w:val="00D82AD1"/>
    <w:rsid w:val="00D91F05"/>
    <w:rsid w:val="00D9325C"/>
    <w:rsid w:val="00D93798"/>
    <w:rsid w:val="00D96928"/>
    <w:rsid w:val="00D971AD"/>
    <w:rsid w:val="00DA1B5C"/>
    <w:rsid w:val="00DA4E07"/>
    <w:rsid w:val="00DA5F90"/>
    <w:rsid w:val="00DB0198"/>
    <w:rsid w:val="00DB0BD3"/>
    <w:rsid w:val="00DC1A49"/>
    <w:rsid w:val="00DC35CF"/>
    <w:rsid w:val="00DC3D66"/>
    <w:rsid w:val="00DC42A8"/>
    <w:rsid w:val="00DC47C6"/>
    <w:rsid w:val="00DC5261"/>
    <w:rsid w:val="00DC752D"/>
    <w:rsid w:val="00DD07A0"/>
    <w:rsid w:val="00DD1B52"/>
    <w:rsid w:val="00DD25B4"/>
    <w:rsid w:val="00DD7983"/>
    <w:rsid w:val="00DD7F1D"/>
    <w:rsid w:val="00DE469B"/>
    <w:rsid w:val="00DE6BD6"/>
    <w:rsid w:val="00DF25E7"/>
    <w:rsid w:val="00DF5745"/>
    <w:rsid w:val="00E036C6"/>
    <w:rsid w:val="00E05720"/>
    <w:rsid w:val="00E05B0C"/>
    <w:rsid w:val="00E064E5"/>
    <w:rsid w:val="00E07581"/>
    <w:rsid w:val="00E206B0"/>
    <w:rsid w:val="00E2153C"/>
    <w:rsid w:val="00E234FA"/>
    <w:rsid w:val="00E243C4"/>
    <w:rsid w:val="00E269A1"/>
    <w:rsid w:val="00E27CB6"/>
    <w:rsid w:val="00E34008"/>
    <w:rsid w:val="00E36149"/>
    <w:rsid w:val="00E41DDA"/>
    <w:rsid w:val="00E4496A"/>
    <w:rsid w:val="00E57E1C"/>
    <w:rsid w:val="00E60ADE"/>
    <w:rsid w:val="00E61F77"/>
    <w:rsid w:val="00E62EB7"/>
    <w:rsid w:val="00E650D4"/>
    <w:rsid w:val="00E6602B"/>
    <w:rsid w:val="00E66700"/>
    <w:rsid w:val="00E71E37"/>
    <w:rsid w:val="00E73C18"/>
    <w:rsid w:val="00E73C8D"/>
    <w:rsid w:val="00E77FB4"/>
    <w:rsid w:val="00E80F54"/>
    <w:rsid w:val="00E8300E"/>
    <w:rsid w:val="00E83891"/>
    <w:rsid w:val="00E91701"/>
    <w:rsid w:val="00E91813"/>
    <w:rsid w:val="00E96E5D"/>
    <w:rsid w:val="00EA0667"/>
    <w:rsid w:val="00EA3B7E"/>
    <w:rsid w:val="00EA48D0"/>
    <w:rsid w:val="00EA6D68"/>
    <w:rsid w:val="00EB4664"/>
    <w:rsid w:val="00EB52B4"/>
    <w:rsid w:val="00EB5512"/>
    <w:rsid w:val="00EB6790"/>
    <w:rsid w:val="00EC1C13"/>
    <w:rsid w:val="00EC2132"/>
    <w:rsid w:val="00EC3BB4"/>
    <w:rsid w:val="00EC6016"/>
    <w:rsid w:val="00ED3EB6"/>
    <w:rsid w:val="00ED4670"/>
    <w:rsid w:val="00EE1045"/>
    <w:rsid w:val="00EF11C0"/>
    <w:rsid w:val="00EF7A1D"/>
    <w:rsid w:val="00F0101F"/>
    <w:rsid w:val="00F06646"/>
    <w:rsid w:val="00F06A0C"/>
    <w:rsid w:val="00F103F5"/>
    <w:rsid w:val="00F1158E"/>
    <w:rsid w:val="00F17336"/>
    <w:rsid w:val="00F245F1"/>
    <w:rsid w:val="00F2613F"/>
    <w:rsid w:val="00F32437"/>
    <w:rsid w:val="00F32BBD"/>
    <w:rsid w:val="00F32E94"/>
    <w:rsid w:val="00F33539"/>
    <w:rsid w:val="00F35E42"/>
    <w:rsid w:val="00F40B41"/>
    <w:rsid w:val="00F420B1"/>
    <w:rsid w:val="00F616AD"/>
    <w:rsid w:val="00F62E59"/>
    <w:rsid w:val="00F66559"/>
    <w:rsid w:val="00F6729B"/>
    <w:rsid w:val="00F67D60"/>
    <w:rsid w:val="00F725C3"/>
    <w:rsid w:val="00F72816"/>
    <w:rsid w:val="00F7344C"/>
    <w:rsid w:val="00F74EC7"/>
    <w:rsid w:val="00F7706D"/>
    <w:rsid w:val="00F80EFD"/>
    <w:rsid w:val="00F83E5D"/>
    <w:rsid w:val="00F86008"/>
    <w:rsid w:val="00F8652A"/>
    <w:rsid w:val="00F8657D"/>
    <w:rsid w:val="00F867B0"/>
    <w:rsid w:val="00F94B6C"/>
    <w:rsid w:val="00FA0737"/>
    <w:rsid w:val="00FA09EE"/>
    <w:rsid w:val="00FA0F7A"/>
    <w:rsid w:val="00FA43F8"/>
    <w:rsid w:val="00FA6AF8"/>
    <w:rsid w:val="00FB0C7B"/>
    <w:rsid w:val="00FB2318"/>
    <w:rsid w:val="00FB3D65"/>
    <w:rsid w:val="00FB49D2"/>
    <w:rsid w:val="00FB4A7B"/>
    <w:rsid w:val="00FB7CF8"/>
    <w:rsid w:val="00FC1FF1"/>
    <w:rsid w:val="00FC3682"/>
    <w:rsid w:val="00FC403A"/>
    <w:rsid w:val="00FE01A2"/>
    <w:rsid w:val="00FE08AD"/>
    <w:rsid w:val="00FE1557"/>
    <w:rsid w:val="00FE410E"/>
    <w:rsid w:val="00FE6527"/>
    <w:rsid w:val="00FF0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EB50318C-F506-4BF1-847E-2FF9D4DC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40"/>
      <w:szCs w:val="40"/>
    </w:rPr>
  </w:style>
  <w:style w:type="paragraph" w:styleId="Heading2">
    <w:name w:val="heading 2"/>
    <w:basedOn w:val="Normal"/>
    <w:next w:val="Normal"/>
    <w:uiPriority w:val="9"/>
    <w:unhideWhenUsed/>
    <w:qFormat/>
    <w:pPr>
      <w:keepNext/>
      <w:keepLines/>
      <w:outlineLvl w:val="1"/>
    </w:pPr>
    <w:rPr>
      <w:b/>
      <w:color w:val="843C0B"/>
      <w:sz w:val="30"/>
      <w:szCs w:val="30"/>
    </w:rPr>
  </w:style>
  <w:style w:type="paragraph" w:styleId="Heading3">
    <w:name w:val="heading 3"/>
    <w:basedOn w:val="Normal"/>
    <w:next w:val="Normal"/>
    <w:uiPriority w:val="9"/>
    <w:unhideWhenUsed/>
    <w:qFormat/>
    <w:pPr>
      <w:keepNext/>
      <w:spacing w:before="140"/>
      <w:jc w:val="left"/>
      <w:outlineLvl w:val="2"/>
    </w:pPr>
    <w:rPr>
      <w:b/>
      <w:color w:val="1F4E79"/>
      <w:sz w:val="26"/>
      <w:szCs w:val="26"/>
    </w:rPr>
  </w:style>
  <w:style w:type="paragraph" w:styleId="Heading4">
    <w:name w:val="heading 4"/>
    <w:basedOn w:val="Normal"/>
    <w:next w:val="Normal"/>
    <w:uiPriority w:val="9"/>
    <w:unhideWhenUsed/>
    <w:qFormat/>
    <w:pPr>
      <w:keepNext/>
      <w:keepLines/>
      <w:pBdr>
        <w:top w:val="nil"/>
        <w:left w:val="nil"/>
        <w:bottom w:val="nil"/>
        <w:right w:val="nil"/>
        <w:between w:val="nil"/>
      </w:pBdr>
      <w:outlineLvl w:val="3"/>
    </w:pPr>
    <w:rPr>
      <w:b/>
      <w:color w:val="385623"/>
    </w:rPr>
  </w:style>
  <w:style w:type="paragraph" w:styleId="Heading5">
    <w:name w:val="heading 5"/>
    <w:basedOn w:val="Normal"/>
    <w:next w:val="Normal"/>
    <w:uiPriority w:val="9"/>
    <w:unhideWhenUsed/>
    <w:qFormat/>
    <w:pPr>
      <w:keepNext/>
      <w:keepLines/>
      <w:outlineLvl w:val="4"/>
    </w:pPr>
    <w:rPr>
      <w:i/>
      <w:color w:val="1F4E7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a">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b">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c">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d">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e">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f">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table" w:styleId="TableGridLight">
    <w:name w:val="Grid Table Light"/>
    <w:basedOn w:val="TableNormal"/>
    <w:uiPriority w:val="40"/>
    <w:rsid w:val="00702C7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65684866">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936">
      <w:bodyDiv w:val="1"/>
      <w:marLeft w:val="0"/>
      <w:marRight w:val="0"/>
      <w:marTop w:val="0"/>
      <w:marBottom w:val="0"/>
      <w:divBdr>
        <w:top w:val="none" w:sz="0" w:space="0" w:color="auto"/>
        <w:left w:val="none" w:sz="0" w:space="0" w:color="auto"/>
        <w:bottom w:val="none" w:sz="0" w:space="0" w:color="auto"/>
        <w:right w:val="none" w:sz="0" w:space="0" w:color="auto"/>
      </w:divBdr>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418094063">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119032770">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1638759544">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27028489">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714424366">
              <w:marLeft w:val="0"/>
              <w:marRight w:val="0"/>
              <w:marTop w:val="0"/>
              <w:marBottom w:val="0"/>
              <w:divBdr>
                <w:top w:val="none" w:sz="0" w:space="0" w:color="auto"/>
                <w:left w:val="none" w:sz="0" w:space="0" w:color="auto"/>
                <w:bottom w:val="none" w:sz="0" w:space="0" w:color="auto"/>
                <w:right w:val="none" w:sz="0" w:space="0" w:color="auto"/>
              </w:divBdr>
            </w:div>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1462188507">
          <w:marLeft w:val="0"/>
          <w:marRight w:val="0"/>
          <w:marTop w:val="0"/>
          <w:marBottom w:val="0"/>
          <w:divBdr>
            <w:top w:val="none" w:sz="0" w:space="0" w:color="auto"/>
            <w:left w:val="none" w:sz="0" w:space="0" w:color="auto"/>
            <w:bottom w:val="none" w:sz="0" w:space="0" w:color="auto"/>
            <w:right w:val="none" w:sz="0" w:space="0" w:color="auto"/>
          </w:divBdr>
        </w:div>
        <w:div w:id="382290813">
          <w:marLeft w:val="0"/>
          <w:marRight w:val="0"/>
          <w:marTop w:val="0"/>
          <w:marBottom w:val="0"/>
          <w:divBdr>
            <w:top w:val="none" w:sz="0" w:space="0" w:color="auto"/>
            <w:left w:val="none" w:sz="0" w:space="0" w:color="auto"/>
            <w:bottom w:val="none" w:sz="0" w:space="0" w:color="auto"/>
            <w:right w:val="none" w:sz="0" w:space="0" w:color="auto"/>
          </w:divBdr>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4078337">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93202262">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897012043">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1237203857">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73747532">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291862105">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63921097">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334378551">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63794293">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1883899935">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27996119">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356077927">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17896679">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610165634">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175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164">
      <w:bodyDiv w:val="1"/>
      <w:marLeft w:val="0"/>
      <w:marRight w:val="0"/>
      <w:marTop w:val="0"/>
      <w:marBottom w:val="0"/>
      <w:divBdr>
        <w:top w:val="none" w:sz="0" w:space="0" w:color="auto"/>
        <w:left w:val="none" w:sz="0" w:space="0" w:color="auto"/>
        <w:bottom w:val="none" w:sz="0" w:space="0" w:color="auto"/>
        <w:right w:val="none" w:sz="0" w:space="0" w:color="auto"/>
      </w:divBdr>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09643863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77624793">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450007882">
              <w:marLeft w:val="0"/>
              <w:marRight w:val="0"/>
              <w:marTop w:val="0"/>
              <w:marBottom w:val="0"/>
              <w:divBdr>
                <w:top w:val="none" w:sz="0" w:space="0" w:color="auto"/>
                <w:left w:val="none" w:sz="0" w:space="0" w:color="auto"/>
                <w:bottom w:val="none" w:sz="0" w:space="0" w:color="auto"/>
                <w:right w:val="none" w:sz="0" w:space="0" w:color="auto"/>
              </w:divBdr>
            </w:div>
            <w:div w:id="167840696">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838">
      <w:bodyDiv w:val="1"/>
      <w:marLeft w:val="0"/>
      <w:marRight w:val="0"/>
      <w:marTop w:val="0"/>
      <w:marBottom w:val="0"/>
      <w:divBdr>
        <w:top w:val="none" w:sz="0" w:space="0" w:color="auto"/>
        <w:left w:val="none" w:sz="0" w:space="0" w:color="auto"/>
        <w:bottom w:val="none" w:sz="0" w:space="0" w:color="auto"/>
        <w:right w:val="none" w:sz="0" w:space="0" w:color="auto"/>
      </w:divBdr>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987048489">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213661862">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1297106064">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 w:id="206258403">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1038550643">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818">
      <w:bodyDiv w:val="1"/>
      <w:marLeft w:val="0"/>
      <w:marRight w:val="0"/>
      <w:marTop w:val="0"/>
      <w:marBottom w:val="0"/>
      <w:divBdr>
        <w:top w:val="none" w:sz="0" w:space="0" w:color="auto"/>
        <w:left w:val="none" w:sz="0" w:space="0" w:color="auto"/>
        <w:bottom w:val="none" w:sz="0" w:space="0" w:color="auto"/>
        <w:right w:val="none" w:sz="0" w:space="0" w:color="auto"/>
      </w:divBdr>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2129464212">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82117693">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251790609">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3674647">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707">
      <w:bodyDiv w:val="1"/>
      <w:marLeft w:val="0"/>
      <w:marRight w:val="0"/>
      <w:marTop w:val="0"/>
      <w:marBottom w:val="0"/>
      <w:divBdr>
        <w:top w:val="none" w:sz="0" w:space="0" w:color="auto"/>
        <w:left w:val="none" w:sz="0" w:space="0" w:color="auto"/>
        <w:bottom w:val="none" w:sz="0" w:space="0" w:color="auto"/>
        <w:right w:val="none" w:sz="0" w:space="0" w:color="auto"/>
      </w:divBdr>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2872">
      <w:bodyDiv w:val="1"/>
      <w:marLeft w:val="0"/>
      <w:marRight w:val="0"/>
      <w:marTop w:val="0"/>
      <w:marBottom w:val="0"/>
      <w:divBdr>
        <w:top w:val="none" w:sz="0" w:space="0" w:color="auto"/>
        <w:left w:val="none" w:sz="0" w:space="0" w:color="auto"/>
        <w:bottom w:val="none" w:sz="0" w:space="0" w:color="auto"/>
        <w:right w:val="none" w:sz="0" w:space="0" w:color="auto"/>
      </w:divBdr>
      <w:divsChild>
        <w:div w:id="774399137">
          <w:marLeft w:val="0"/>
          <w:marRight w:val="0"/>
          <w:marTop w:val="15"/>
          <w:marBottom w:val="360"/>
          <w:divBdr>
            <w:top w:val="single" w:sz="6" w:space="0" w:color="E1E4E5"/>
            <w:left w:val="single" w:sz="6" w:space="0" w:color="E1E4E5"/>
            <w:bottom w:val="single" w:sz="6" w:space="0" w:color="E1E4E5"/>
            <w:right w:val="single" w:sz="6" w:space="0" w:color="E1E4E5"/>
          </w:divBdr>
          <w:divsChild>
            <w:div w:id="976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704554225">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231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7610">
      <w:bodyDiv w:val="1"/>
      <w:marLeft w:val="0"/>
      <w:marRight w:val="0"/>
      <w:marTop w:val="0"/>
      <w:marBottom w:val="0"/>
      <w:divBdr>
        <w:top w:val="none" w:sz="0" w:space="0" w:color="auto"/>
        <w:left w:val="none" w:sz="0" w:space="0" w:color="auto"/>
        <w:bottom w:val="none" w:sz="0" w:space="0" w:color="auto"/>
        <w:right w:val="none" w:sz="0" w:space="0" w:color="auto"/>
      </w:divBdr>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1823622523">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980231">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647593376">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18629275">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2069572391">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57096127">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687755472">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 w:id="136068258">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92613566">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17838370">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381512586">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22430164">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979">
      <w:bodyDiv w:val="1"/>
      <w:marLeft w:val="0"/>
      <w:marRight w:val="0"/>
      <w:marTop w:val="0"/>
      <w:marBottom w:val="0"/>
      <w:divBdr>
        <w:top w:val="none" w:sz="0" w:space="0" w:color="auto"/>
        <w:left w:val="none" w:sz="0" w:space="0" w:color="auto"/>
        <w:bottom w:val="none" w:sz="0" w:space="0" w:color="auto"/>
        <w:right w:val="none" w:sz="0" w:space="0" w:color="auto"/>
      </w:divBdr>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556087217">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250285666">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456340813">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30343524">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1888645649">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251013728">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774279737">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3837850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79202392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131871752">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706639987">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4859904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8452">
      <w:bodyDiv w:val="1"/>
      <w:marLeft w:val="0"/>
      <w:marRight w:val="0"/>
      <w:marTop w:val="0"/>
      <w:marBottom w:val="0"/>
      <w:divBdr>
        <w:top w:val="none" w:sz="0" w:space="0" w:color="auto"/>
        <w:left w:val="none" w:sz="0" w:space="0" w:color="auto"/>
        <w:bottom w:val="none" w:sz="0" w:space="0" w:color="auto"/>
        <w:right w:val="none" w:sz="0" w:space="0" w:color="auto"/>
      </w:divBdr>
    </w:div>
    <w:div w:id="759176833">
      <w:bodyDiv w:val="1"/>
      <w:marLeft w:val="0"/>
      <w:marRight w:val="0"/>
      <w:marTop w:val="0"/>
      <w:marBottom w:val="0"/>
      <w:divBdr>
        <w:top w:val="none" w:sz="0" w:space="0" w:color="auto"/>
        <w:left w:val="none" w:sz="0" w:space="0" w:color="auto"/>
        <w:bottom w:val="none" w:sz="0" w:space="0" w:color="auto"/>
        <w:right w:val="none" w:sz="0" w:space="0" w:color="auto"/>
      </w:divBdr>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163817483">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23159532">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3654855">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205991019">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806971512">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 w:id="445084854">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2301">
      <w:bodyDiv w:val="1"/>
      <w:marLeft w:val="0"/>
      <w:marRight w:val="0"/>
      <w:marTop w:val="0"/>
      <w:marBottom w:val="0"/>
      <w:divBdr>
        <w:top w:val="none" w:sz="0" w:space="0" w:color="auto"/>
        <w:left w:val="none" w:sz="0" w:space="0" w:color="auto"/>
        <w:bottom w:val="none" w:sz="0" w:space="0" w:color="auto"/>
        <w:right w:val="none" w:sz="0" w:space="0" w:color="auto"/>
      </w:divBdr>
    </w:div>
    <w:div w:id="800999133">
      <w:bodyDiv w:val="1"/>
      <w:marLeft w:val="0"/>
      <w:marRight w:val="0"/>
      <w:marTop w:val="0"/>
      <w:marBottom w:val="0"/>
      <w:divBdr>
        <w:top w:val="none" w:sz="0" w:space="0" w:color="auto"/>
        <w:left w:val="none" w:sz="0" w:space="0" w:color="auto"/>
        <w:bottom w:val="none" w:sz="0" w:space="0" w:color="auto"/>
        <w:right w:val="none" w:sz="0" w:space="0" w:color="auto"/>
      </w:divBdr>
    </w:div>
    <w:div w:id="809598327">
      <w:bodyDiv w:val="1"/>
      <w:marLeft w:val="0"/>
      <w:marRight w:val="0"/>
      <w:marTop w:val="0"/>
      <w:marBottom w:val="0"/>
      <w:divBdr>
        <w:top w:val="none" w:sz="0" w:space="0" w:color="auto"/>
        <w:left w:val="none" w:sz="0" w:space="0" w:color="auto"/>
        <w:bottom w:val="none" w:sz="0" w:space="0" w:color="auto"/>
        <w:right w:val="none" w:sz="0" w:space="0" w:color="auto"/>
      </w:divBdr>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476537925">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677925643">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56653822">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1183857338">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45689507">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151121491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5980266">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577058993">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49967367">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64426196">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27999220">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2077580290">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10498822">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742987636">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23749666">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2116513424">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4735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552577916">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 w:id="184365214">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134030779">
              <w:marLeft w:val="0"/>
              <w:marRight w:val="0"/>
              <w:marTop w:val="0"/>
              <w:marBottom w:val="0"/>
              <w:divBdr>
                <w:top w:val="none" w:sz="0" w:space="0" w:color="auto"/>
                <w:left w:val="none" w:sz="0" w:space="0" w:color="auto"/>
                <w:bottom w:val="none" w:sz="0" w:space="0" w:color="auto"/>
                <w:right w:val="none" w:sz="0" w:space="0" w:color="auto"/>
              </w:divBdr>
            </w:div>
            <w:div w:id="35350962">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745881474">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31274827">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6918">
      <w:bodyDiv w:val="1"/>
      <w:marLeft w:val="0"/>
      <w:marRight w:val="0"/>
      <w:marTop w:val="0"/>
      <w:marBottom w:val="0"/>
      <w:divBdr>
        <w:top w:val="none" w:sz="0" w:space="0" w:color="auto"/>
        <w:left w:val="none" w:sz="0" w:space="0" w:color="auto"/>
        <w:bottom w:val="none" w:sz="0" w:space="0" w:color="auto"/>
        <w:right w:val="none" w:sz="0" w:space="0" w:color="auto"/>
      </w:divBdr>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642613075">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1050036143">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5333267">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161370304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63601514">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900480602">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41751370">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421487564">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72356972">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9632213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355740685">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94368318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329455522">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716248638">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51386812">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338189210">
              <w:marLeft w:val="0"/>
              <w:marRight w:val="0"/>
              <w:marTop w:val="0"/>
              <w:marBottom w:val="0"/>
              <w:divBdr>
                <w:top w:val="none" w:sz="0" w:space="0" w:color="auto"/>
                <w:left w:val="none" w:sz="0" w:space="0" w:color="auto"/>
                <w:bottom w:val="none" w:sz="0" w:space="0" w:color="auto"/>
                <w:right w:val="none" w:sz="0" w:space="0" w:color="auto"/>
              </w:divBdr>
            </w:div>
            <w:div w:id="178399063">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7086196">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855029">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1813864780">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9836631">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1525249849">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65113145">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883831807">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171772077">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313020747">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1920552">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1516918534">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81610416">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659046910">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37236231">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5865">
      <w:bodyDiv w:val="1"/>
      <w:marLeft w:val="0"/>
      <w:marRight w:val="0"/>
      <w:marTop w:val="0"/>
      <w:marBottom w:val="0"/>
      <w:divBdr>
        <w:top w:val="none" w:sz="0" w:space="0" w:color="auto"/>
        <w:left w:val="none" w:sz="0" w:space="0" w:color="auto"/>
        <w:bottom w:val="none" w:sz="0" w:space="0" w:color="auto"/>
        <w:right w:val="none" w:sz="0" w:space="0" w:color="auto"/>
      </w:divBdr>
      <w:divsChild>
        <w:div w:id="1807310500">
          <w:marLeft w:val="0"/>
          <w:marRight w:val="0"/>
          <w:marTop w:val="0"/>
          <w:marBottom w:val="360"/>
          <w:divBdr>
            <w:top w:val="none" w:sz="0" w:space="0" w:color="auto"/>
            <w:left w:val="none" w:sz="0" w:space="0" w:color="auto"/>
            <w:bottom w:val="none" w:sz="0" w:space="0" w:color="auto"/>
            <w:right w:val="none" w:sz="0" w:space="0" w:color="auto"/>
          </w:divBdr>
        </w:div>
      </w:divsChild>
    </w:div>
    <w:div w:id="1417357528">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22676741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 w:id="9282019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5755">
      <w:bodyDiv w:val="1"/>
      <w:marLeft w:val="0"/>
      <w:marRight w:val="0"/>
      <w:marTop w:val="0"/>
      <w:marBottom w:val="0"/>
      <w:divBdr>
        <w:top w:val="none" w:sz="0" w:space="0" w:color="auto"/>
        <w:left w:val="none" w:sz="0" w:space="0" w:color="auto"/>
        <w:bottom w:val="none" w:sz="0" w:space="0" w:color="auto"/>
        <w:right w:val="none" w:sz="0" w:space="0" w:color="auto"/>
      </w:divBdr>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1181166125">
              <w:marLeft w:val="0"/>
              <w:marRight w:val="0"/>
              <w:marTop w:val="0"/>
              <w:marBottom w:val="0"/>
              <w:divBdr>
                <w:top w:val="none" w:sz="0" w:space="0" w:color="auto"/>
                <w:left w:val="none" w:sz="0" w:space="0" w:color="auto"/>
                <w:bottom w:val="none" w:sz="0" w:space="0" w:color="auto"/>
                <w:right w:val="none" w:sz="0" w:space="0" w:color="auto"/>
              </w:divBdr>
            </w:div>
            <w:div w:id="220797208">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9018">
      <w:bodyDiv w:val="1"/>
      <w:marLeft w:val="0"/>
      <w:marRight w:val="0"/>
      <w:marTop w:val="0"/>
      <w:marBottom w:val="0"/>
      <w:divBdr>
        <w:top w:val="none" w:sz="0" w:space="0" w:color="auto"/>
        <w:left w:val="none" w:sz="0" w:space="0" w:color="auto"/>
        <w:bottom w:val="none" w:sz="0" w:space="0" w:color="auto"/>
        <w:right w:val="none" w:sz="0" w:space="0" w:color="auto"/>
      </w:divBdr>
      <w:divsChild>
        <w:div w:id="1691907444">
          <w:marLeft w:val="0"/>
          <w:marRight w:val="0"/>
          <w:marTop w:val="0"/>
          <w:marBottom w:val="360"/>
          <w:divBdr>
            <w:top w:val="none" w:sz="0" w:space="0" w:color="auto"/>
            <w:left w:val="none" w:sz="0" w:space="0" w:color="auto"/>
            <w:bottom w:val="none" w:sz="0" w:space="0" w:color="auto"/>
            <w:right w:val="none" w:sz="0" w:space="0" w:color="auto"/>
          </w:divBdr>
        </w:div>
        <w:div w:id="413865851">
          <w:marLeft w:val="0"/>
          <w:marRight w:val="0"/>
          <w:marTop w:val="0"/>
          <w:marBottom w:val="360"/>
          <w:divBdr>
            <w:top w:val="none" w:sz="0" w:space="0" w:color="auto"/>
            <w:left w:val="none" w:sz="0" w:space="0" w:color="auto"/>
            <w:bottom w:val="none" w:sz="0" w:space="0" w:color="auto"/>
            <w:right w:val="none" w:sz="0" w:space="0" w:color="auto"/>
          </w:divBdr>
        </w:div>
      </w:divsChild>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3052">
      <w:bodyDiv w:val="1"/>
      <w:marLeft w:val="0"/>
      <w:marRight w:val="0"/>
      <w:marTop w:val="0"/>
      <w:marBottom w:val="0"/>
      <w:divBdr>
        <w:top w:val="none" w:sz="0" w:space="0" w:color="auto"/>
        <w:left w:val="none" w:sz="0" w:space="0" w:color="auto"/>
        <w:bottom w:val="none" w:sz="0" w:space="0" w:color="auto"/>
        <w:right w:val="none" w:sz="0" w:space="0" w:color="auto"/>
      </w:divBdr>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496069291">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00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109898424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390350755">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074551159">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17240383">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 w:id="64377561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798983172">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11424441">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529488976">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2851833">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64278023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9337640">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1649437394">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36469867">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482305436">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1781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189585234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40445194">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07281992">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89666985">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305">
      <w:bodyDiv w:val="1"/>
      <w:marLeft w:val="0"/>
      <w:marRight w:val="0"/>
      <w:marTop w:val="0"/>
      <w:marBottom w:val="0"/>
      <w:divBdr>
        <w:top w:val="none" w:sz="0" w:space="0" w:color="auto"/>
        <w:left w:val="none" w:sz="0" w:space="0" w:color="auto"/>
        <w:bottom w:val="none" w:sz="0" w:space="0" w:color="auto"/>
        <w:right w:val="none" w:sz="0" w:space="0" w:color="auto"/>
      </w:divBdr>
    </w:div>
    <w:div w:id="1799840029">
      <w:bodyDiv w:val="1"/>
      <w:marLeft w:val="0"/>
      <w:marRight w:val="0"/>
      <w:marTop w:val="0"/>
      <w:marBottom w:val="0"/>
      <w:divBdr>
        <w:top w:val="none" w:sz="0" w:space="0" w:color="auto"/>
        <w:left w:val="none" w:sz="0" w:space="0" w:color="auto"/>
        <w:bottom w:val="none" w:sz="0" w:space="0" w:color="auto"/>
        <w:right w:val="none" w:sz="0" w:space="0" w:color="auto"/>
      </w:divBdr>
      <w:divsChild>
        <w:div w:id="53184828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76759903">
              <w:marLeft w:val="0"/>
              <w:marRight w:val="0"/>
              <w:marTop w:val="0"/>
              <w:marBottom w:val="0"/>
              <w:divBdr>
                <w:top w:val="none" w:sz="0" w:space="0" w:color="auto"/>
                <w:left w:val="none" w:sz="0" w:space="0" w:color="auto"/>
                <w:bottom w:val="none" w:sz="0" w:space="0" w:color="auto"/>
                <w:right w:val="none" w:sz="0" w:space="0" w:color="auto"/>
              </w:divBdr>
              <w:divsChild>
                <w:div w:id="889848296">
                  <w:marLeft w:val="0"/>
                  <w:marRight w:val="0"/>
                  <w:marTop w:val="15"/>
                  <w:marBottom w:val="360"/>
                  <w:divBdr>
                    <w:top w:val="single" w:sz="6" w:space="0" w:color="E1E4E5"/>
                    <w:left w:val="single" w:sz="6" w:space="0" w:color="E1E4E5"/>
                    <w:bottom w:val="single" w:sz="6" w:space="0" w:color="E1E4E5"/>
                    <w:right w:val="single" w:sz="6" w:space="0" w:color="E1E4E5"/>
                  </w:divBdr>
                  <w:divsChild>
                    <w:div w:id="1430538496">
                      <w:marLeft w:val="0"/>
                      <w:marRight w:val="0"/>
                      <w:marTop w:val="0"/>
                      <w:marBottom w:val="0"/>
                      <w:divBdr>
                        <w:top w:val="none" w:sz="0" w:space="0" w:color="auto"/>
                        <w:left w:val="none" w:sz="0" w:space="0" w:color="auto"/>
                        <w:bottom w:val="none" w:sz="0" w:space="0" w:color="auto"/>
                        <w:right w:val="none" w:sz="0" w:space="0" w:color="auto"/>
                      </w:divBdr>
                    </w:div>
                  </w:divsChild>
                </w:div>
                <w:div w:id="65957462">
                  <w:marLeft w:val="0"/>
                  <w:marRight w:val="0"/>
                  <w:marTop w:val="15"/>
                  <w:marBottom w:val="360"/>
                  <w:divBdr>
                    <w:top w:val="single" w:sz="6" w:space="0" w:color="E1E4E5"/>
                    <w:left w:val="single" w:sz="6" w:space="0" w:color="E1E4E5"/>
                    <w:bottom w:val="single" w:sz="6" w:space="0" w:color="E1E4E5"/>
                    <w:right w:val="single" w:sz="6" w:space="0" w:color="E1E4E5"/>
                  </w:divBdr>
                  <w:divsChild>
                    <w:div w:id="848330074">
                      <w:marLeft w:val="0"/>
                      <w:marRight w:val="0"/>
                      <w:marTop w:val="0"/>
                      <w:marBottom w:val="0"/>
                      <w:divBdr>
                        <w:top w:val="none" w:sz="0" w:space="0" w:color="auto"/>
                        <w:left w:val="none" w:sz="0" w:space="0" w:color="auto"/>
                        <w:bottom w:val="none" w:sz="0" w:space="0" w:color="auto"/>
                        <w:right w:val="none" w:sz="0" w:space="0" w:color="auto"/>
                      </w:divBdr>
                    </w:div>
                  </w:divsChild>
                </w:div>
                <w:div w:id="1917855997">
                  <w:marLeft w:val="0"/>
                  <w:marRight w:val="0"/>
                  <w:marTop w:val="15"/>
                  <w:marBottom w:val="360"/>
                  <w:divBdr>
                    <w:top w:val="single" w:sz="6" w:space="0" w:color="E1E4E5"/>
                    <w:left w:val="single" w:sz="6" w:space="0" w:color="E1E4E5"/>
                    <w:bottom w:val="single" w:sz="6" w:space="0" w:color="E1E4E5"/>
                    <w:right w:val="single" w:sz="6" w:space="0" w:color="E1E4E5"/>
                  </w:divBdr>
                  <w:divsChild>
                    <w:div w:id="18706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1222326002">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57875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152177499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381099766">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1603487739">
              <w:marLeft w:val="0"/>
              <w:marRight w:val="0"/>
              <w:marTop w:val="0"/>
              <w:marBottom w:val="0"/>
              <w:divBdr>
                <w:top w:val="none" w:sz="0" w:space="0" w:color="auto"/>
                <w:left w:val="none" w:sz="0" w:space="0" w:color="auto"/>
                <w:bottom w:val="none" w:sz="0" w:space="0" w:color="auto"/>
                <w:right w:val="none" w:sz="0" w:space="0" w:color="auto"/>
              </w:divBdr>
            </w:div>
            <w:div w:id="3402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10910893">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469636272">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1854032636">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32273845">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1467116440">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2491177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894384112">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62009966">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759522193">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10980860">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2109737275">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295770">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70394642">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6178072">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972561960">
              <w:marLeft w:val="0"/>
              <w:marRight w:val="0"/>
              <w:marTop w:val="0"/>
              <w:marBottom w:val="0"/>
              <w:divBdr>
                <w:top w:val="none" w:sz="0" w:space="0" w:color="auto"/>
                <w:left w:val="none" w:sz="0" w:space="0" w:color="auto"/>
                <w:bottom w:val="none" w:sz="0" w:space="0" w:color="auto"/>
                <w:right w:val="none" w:sz="0" w:space="0" w:color="auto"/>
              </w:divBdr>
            </w:div>
            <w:div w:id="10114515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588198909">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3680265">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215509905">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39466658">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8275">
      <w:bodyDiv w:val="1"/>
      <w:marLeft w:val="0"/>
      <w:marRight w:val="0"/>
      <w:marTop w:val="0"/>
      <w:marBottom w:val="0"/>
      <w:divBdr>
        <w:top w:val="none" w:sz="0" w:space="0" w:color="auto"/>
        <w:left w:val="none" w:sz="0" w:space="0" w:color="auto"/>
        <w:bottom w:val="none" w:sz="0" w:space="0" w:color="auto"/>
        <w:right w:val="none" w:sz="0" w:space="0" w:color="auto"/>
      </w:divBdr>
      <w:divsChild>
        <w:div w:id="718554834">
          <w:marLeft w:val="0"/>
          <w:marRight w:val="0"/>
          <w:marTop w:val="0"/>
          <w:marBottom w:val="360"/>
          <w:divBdr>
            <w:top w:val="none" w:sz="0" w:space="0" w:color="auto"/>
            <w:left w:val="none" w:sz="0" w:space="0" w:color="auto"/>
            <w:bottom w:val="none" w:sz="0" w:space="0" w:color="auto"/>
            <w:right w:val="none" w:sz="0" w:space="0" w:color="auto"/>
          </w:divBdr>
        </w:div>
      </w:divsChild>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860241864">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41235438">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460831">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5350947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1996715003">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62417074">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940796991">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23737511">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130446460">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94596851">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611737747">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13461284">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yoctoproject.org/ref-manual/images.html" TargetMode="External"/><Relationship Id="rId18" Type="http://schemas.openxmlformats.org/officeDocument/2006/relationships/hyperlink" Target="https://docs.yoctoproject.org/dev-manual/layers.html" TargetMode="External"/><Relationship Id="rId26" Type="http://schemas.openxmlformats.org/officeDocument/2006/relationships/image" Target="media/image7.png"/><Relationship Id="rId39" Type="http://schemas.openxmlformats.org/officeDocument/2006/relationships/hyperlink" Target="https://docs.yoctoproject.org/dev-manual/start.html#setting-up-to-use-cross-platforms-crops" TargetMode="External"/><Relationship Id="rId21" Type="http://schemas.openxmlformats.org/officeDocument/2006/relationships/hyperlink" Target="https://git.yoctoproject.org/" TargetMode="External"/><Relationship Id="rId34" Type="http://schemas.openxmlformats.org/officeDocument/2006/relationships/hyperlink" Target="https://docs.yoctoproject.org/bitbake/2.4/bitbake-user-manual/bitbake-user-manual-ref-variables.html" TargetMode="External"/><Relationship Id="rId42" Type="http://schemas.openxmlformats.org/officeDocument/2006/relationships/hyperlink" Target="https://docs.yoctoproject.org/sdk-manual/extensible.html" TargetMode="External"/><Relationship Id="rId47" Type="http://schemas.openxmlformats.org/officeDocument/2006/relationships/hyperlink" Target="https://docs.yoctoproject.org/toaster-manual/index.html"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cs.yoctoproject.org/bitbake/2.4/bitbake-user-manual/bitbake-user-manual-execution.html#preferences" TargetMode="External"/><Relationship Id="rId11" Type="http://schemas.openxmlformats.org/officeDocument/2006/relationships/hyperlink" Target="https://docs.yoctoproject.org/ref-manual/structure.html" TargetMode="External"/><Relationship Id="rId24" Type="http://schemas.openxmlformats.org/officeDocument/2006/relationships/hyperlink" Target="https://docs.yoctoproject.org/bitbake/2.4/bitbake-user-manual/bitbake-user-manual-intro.html" TargetMode="External"/><Relationship Id="rId32" Type="http://schemas.openxmlformats.org/officeDocument/2006/relationships/hyperlink" Target="https://docs.yoctoproject.org/bitbake/2.4/bitbake-user-manual/bitbake-user-manual-ref-variables.html" TargetMode="External"/><Relationship Id="rId37" Type="http://schemas.openxmlformats.org/officeDocument/2006/relationships/hyperlink" Target="https://docs.yoctoproject.org/bitbake/2.4/bitbake-user-manual/bitbake-user-manual-execution.html#setscene" TargetMode="External"/><Relationship Id="rId40" Type="http://schemas.openxmlformats.org/officeDocument/2006/relationships/hyperlink" Target="https://docs.yoctoproject.org/bitbake/2.4/bitbake-user-manual/bitbake-user-manual-intro.html" TargetMode="External"/><Relationship Id="rId45" Type="http://schemas.openxmlformats.org/officeDocument/2006/relationships/hyperlink" Target="https://docs.yoctoproject.org/bsp-guide/index.html" TargetMode="External"/><Relationship Id="rId5" Type="http://schemas.openxmlformats.org/officeDocument/2006/relationships/hyperlink" Target="https://docs.yoctoproject.org/" TargetMode="External"/><Relationship Id="rId15" Type="http://schemas.openxmlformats.org/officeDocument/2006/relationships/hyperlink" Target="https://docs.yoctoproject.org/sdk-manual/index.html" TargetMode="External"/><Relationship Id="rId23" Type="http://schemas.openxmlformats.org/officeDocument/2006/relationships/hyperlink" Target="https://docs.yoctoproject.org/bitbake/2.4/bitbake-user-manual/bitbake-user-manual-ref-variables.html#variables-glossary" TargetMode="External"/><Relationship Id="rId28" Type="http://schemas.openxmlformats.org/officeDocument/2006/relationships/hyperlink" Target="https://docs.yoctoproject.org/bitbake/2.4/bitbake-user-manual/bitbake-user-manual-metadata.html#syntax-and-operators" TargetMode="External"/><Relationship Id="rId36" Type="http://schemas.openxmlformats.org/officeDocument/2006/relationships/hyperlink" Target="https://docs.yoctoproject.org/bitbake/2.4/bitbake-user-manual/bitbake-user-manual-execution.html#checksums-signatures" TargetMode="External"/><Relationship Id="rId49" Type="http://schemas.openxmlformats.org/officeDocument/2006/relationships/image" Target="media/image8.png"/><Relationship Id="rId10" Type="http://schemas.openxmlformats.org/officeDocument/2006/relationships/hyperlink" Target="https://docs.yoctoproject.org/brief-yoctoprojectqs/index.html" TargetMode="External"/><Relationship Id="rId19" Type="http://schemas.openxmlformats.org/officeDocument/2006/relationships/hyperlink" Target="https://docs.yoctoproject.org/bsp-guide/bsp.html" TargetMode="External"/><Relationship Id="rId31" Type="http://schemas.openxmlformats.org/officeDocument/2006/relationships/hyperlink" Target="https://docs.yoctoproject.org/bitbake/2.4/bitbake-user-manual/bitbake-user-manual-execution.html" TargetMode="External"/><Relationship Id="rId44" Type="http://schemas.openxmlformats.org/officeDocument/2006/relationships/hyperlink" Target="https://docs.yoctoproject.org/kernel-dev/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yoctoproject.org/overview-manual/concepts.html" TargetMode="External"/><Relationship Id="rId22" Type="http://schemas.openxmlformats.org/officeDocument/2006/relationships/image" Target="media/image5.png"/><Relationship Id="rId27" Type="http://schemas.openxmlformats.org/officeDocument/2006/relationships/hyperlink" Target="https://docs.yoctoproject.org/bitbake/2.4/bitbake-user-manual/bitbake-user-manual-hello.html" TargetMode="External"/><Relationship Id="rId30" Type="http://schemas.openxmlformats.org/officeDocument/2006/relationships/hyperlink" Target="https://docs.yoctoproject.org/bitbake/2.4/bitbake-user-manual/bitbake-user-manual-metadata.html" TargetMode="External"/><Relationship Id="rId35" Type="http://schemas.openxmlformats.org/officeDocument/2006/relationships/hyperlink" Target="https://docs.yoctoproject.org/bitbake/2.4/bitbake-user-manual/bitbake-user-manual-ref-variables.html" TargetMode="External"/><Relationship Id="rId43" Type="http://schemas.openxmlformats.org/officeDocument/2006/relationships/hyperlink" Target="https://docs.yoctoproject.org/sdk-manual/extensible.html" TargetMode="External"/><Relationship Id="rId48" Type="http://schemas.openxmlformats.org/officeDocument/2006/relationships/hyperlink" Target="https://docs.yoctoproject.org/ref-manual/index.html"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yoctoproject.org/overview-manual/concepts.html#package-feeds" TargetMode="External"/><Relationship Id="rId17" Type="http://schemas.openxmlformats.org/officeDocument/2006/relationships/hyperlink" Target="https://docs.yoctoproject.org/overview-manual/yp-intro.html" TargetMode="External"/><Relationship Id="rId25" Type="http://schemas.openxmlformats.org/officeDocument/2006/relationships/image" Target="media/image6.png"/><Relationship Id="rId33" Type="http://schemas.openxmlformats.org/officeDocument/2006/relationships/hyperlink" Target="https://docs.yoctoproject.org/bitbake/2.4/bitbake-user-manual/bitbake-user-manual-ref-variables.html" TargetMode="External"/><Relationship Id="rId38" Type="http://schemas.openxmlformats.org/officeDocument/2006/relationships/hyperlink" Target="https://docs.yoctoproject.org/bitbake/2.4/bitbake-user-manual/bitbake-user-manual-execution.html#logging" TargetMode="External"/><Relationship Id="rId46" Type="http://schemas.openxmlformats.org/officeDocument/2006/relationships/hyperlink" Target="https://docs.yoctoproject.org/bsp-guide/bsp.html" TargetMode="External"/><Relationship Id="rId20" Type="http://schemas.openxmlformats.org/officeDocument/2006/relationships/hyperlink" Target="https://docs.yoctoproject.org/overview-manual/concepts.html#metadata-machine-configuration-and-policy-configuration" TargetMode="External"/><Relationship Id="rId41" Type="http://schemas.openxmlformats.org/officeDocument/2006/relationships/hyperlink" Target="https://docs.yoctoproject.org/dev-manual/index.html" TargetMode="External"/><Relationship Id="rId1" Type="http://schemas.openxmlformats.org/officeDocument/2006/relationships/numbering" Target="numbering.xml"/><Relationship Id="rId6" Type="http://schemas.openxmlformats.org/officeDocument/2006/relationships/hyperlink" Target="https://elinux.org/images/a/a8/Getting_Started_with_Embedded_Linux-_Using_the_Yocto_Project_to_Build_your_Own_Custom_Embedded_Linux_Distribu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51461</TotalTime>
  <Pages>18</Pages>
  <Words>5075</Words>
  <Characters>28929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 NHAN TRI</cp:lastModifiedBy>
  <cp:revision>576</cp:revision>
  <dcterms:created xsi:type="dcterms:W3CDTF">2020-07-13T16:18:00Z</dcterms:created>
  <dcterms:modified xsi:type="dcterms:W3CDTF">2023-11-05T18:36:00Z</dcterms:modified>
</cp:coreProperties>
</file>