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របាយការណ៍ស្រាវជ្រាវស្តីពីស្ថាបត្យកម្មប្រព័ន្ធ និងការរចនាបទពិសោធន៍អ្នកប្រើប្រាស់សម្រាប់កម្មវិធីគេហទំព័រសៀវភៅគណិតវិទ្យាឌីជីថល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ការវិវត្តនៃបច្ចេកវិទ្យាអប់រំ (EdTech) បានផ្លាស់ប្តូរទម្រង់នៃការសិក្សាពីសៀវភៅបោះពុម្ពបែបប្រពៃណី ទៅជាប្រព័ន្ធឌីជីថលដែលមានអន្តរកម្មខ្ពស់។ ការអភិវឌ្ឍកម្មវិធីគេហទំព័រ (Web Application) ជាទម្រង់សៀវភៅគណិតវិទ្យាឌីជីថល ដែលមានការបែងចែកជាជំពូក មេរៀនសង្ខេប រូបមន្ត លំហាត់គំរូ សំណួរពហុជ្រើសរើស (MCQ) និងលំហាត់អនុវត្តដែលមានប្រព័ន្ធជំនួយ (Hints) ទាមទារឱ្យមានការរចនាស្ថាបត្យកម្មប្រព័ន្ធយ៉ាងរឹងមាំ។ របាយការណ៍នេះធ្វើការវិភាគស៊ីជម្រៅទៅលើការរៀបចំមូលដ្ឋានទិន្នន័យ បច្ចេកវិទ្យាបង្ហាញរូបមន្តគណិតវិទ្យា (LaTeX) ឧបករណ៍គូរក្រាបអន្តរកម្ម តក្កវិជ្ជានៃការគ្រប់គ្រងលំហាត់ (State Logic) និងគោលការណ៍ចិត្តសាស្ត្រនៃការរចនាបទពិសោធន៍អ្នកប្រើប្រាស់ (UX/UI) ដើម្បីធានាបាននូវបរិស្ថានសិក្សាដ៏មានប្រសិទ្ធភាព។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ស្ថាបត្យកម្មមូលដ្ឋានទិន្នន័យ និងការធ្វើម៉ូដែលទិន្នន័យ (Database Architecture and Data Modeling)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ការកសាងកម្មវិធីអប់រំដែលផ្ទុកមាតិកាស្មុគស្មាញ តម្រូវឱ្យមានការរចនាមូលដ្ឋានទិន្នន័យតាមបែបទំនាក់ទំនង (Relational Database) ដូចជា PostgreSQL ជាដើម ដែលផ្តល់នូវភាពបត់បែន និងសមត្ថភាពក្នុងការគ្រប់គ្រងរចនាសម្ព័ន្ធទិន្នន័យត្រួតស៊ីគ្នាបានយ៉ាងល្អ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នៅក្នុងការរចនាប្រព័ន្ធនេះ គេត្រូវគិតគូរដល់ស្ថាបត្យកម្មបីកម្រិត (Three-Schema Architecture) ដែលរួមមានកម្រិតរូបវន្ត (Physical Schema) កម្រិតគំនិត (Conceptual Schema) និងកម្រិតខាងក្រៅ (External Schema ឬ View) ដើម្បីធានាបាននូវឯករាជ្យភាពនៃទិន្នន័យ និងសុវត្ថិភាព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ដើម្បីឆ្លើយតបទៅនឹងតម្រូវការនៃការបែងចែកសៀវភៅជាមេរៀន មាតិការង និងប្រភេទលំហាត់ផ្សេងៗ ការអនុវត្តគោលការណ៍ Normalization គឺជារឿងចាំបាច់បំផុតក្នុងការលុបបំបាត់ភាពជាន់គ្នានៃទិន្នន័យ និងធានាបាននូវបូរណភាពទិន្នន័យ (Data Integrity)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ការរៀបចំតារាងនីមួយៗត្រូវមានទំនាក់ទំនងយ៉ាងច្បាស់លាស់តាមរយៈកូនសោចម្បង (Primary Key) និងកូនសោរង (Foreign Key)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ឈ្មោះតារាង (Table)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មុខងារ និងការពិពណ៌នា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ទំនាក់ទំនង (Relationships)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chapters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ផ្ទុកព័ត៌មានជំពូកធំៗនៃសៀវភៅ ដូចជាចំណងជើងជំពូក និងលំដាប់លំដោយ។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មិនមាន 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subchapters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តំណាងឱ្យមាតិការងនៅក្នុងជំពូកនីមួយៗ ដែលមានផ្ទុកមេរៀនសង្ខេប និងទ្រឹស្តីបទ។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ភ្ជាប់ទៅកាន់ chapters(id) តាមរយៈលក្ខខណ្ឌ One-to-Many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ផ្ទុកកូដ LaTeX នៃរូបមន្តសង្ខេប ដែលទាក់ទងនឹងមាតិការងនីមួយៗ។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ភ្ជាប់ទៅកាន់ subchapters(id)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examples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ផ្ទុកលំហាត់គំរូ រួមជាមួយនឹងការពន្យល់ និងដំណោះស្រាយលម្អិតជាជំហានៗ។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ភ្ជាប់ទៅកាន់ subchapters(id)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questions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ផ្ទុកសំណួរសម្រាប់ទម្រង់លំហាត់ MCQ និងលំហាត់អនុវត្តសរសេរចម្លើយ។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ភ្ជាប់ទៅកាន់ subchapters(id)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choices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ផ្ទុកជម្រើសចម្លើយសម្រាប់លំហាត់ MCQ ដោយមានកូឡោន is_correct ជាទម្រង់ Boolean។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ភ្ជាប់ទៅកាន់ questions(id) តាមរយៈលក្ខខណ្ឌ Many-to-One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ផ្ទុកទិន្នន័យ Tips ខ្លីៗ ដែលត្រូវបង្ហាញជាជំហានៗ (Progressive Hints) ដល់អ្នកប្រើប្រាស់។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ភ្ជាប់ទៅកាន់ questions(id)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user_progress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កត់ត្រាប្រវត្តិឆ្លើយ លទ្ធផលពិន្ទុ និងស្ថានភាពបញ្ជប់មេរៀនរបស់អ្នកប្រើប្រាស់ម្នាក់ៗ។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ភ្ជាប់ទៅកាន់ users(id) និង questions(id)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រចនាសម្ព័ន្ធខាងលើនេះអនុញ្ញាតឱ្យប្រព័ន្ធទាញយកទិន្នន័យបានយ៉ាងលឿនដោយប្រើប្រាស់ពាក្យបញ្ជា JOIN នៅក្នុង SQL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ជាឧទាហរណ៍ នៅពេលអ្នកប្រើប្រាស់បើកមេរៀនមួយ ប្រព័ន្ធអាចទាញយកមាតិការង រូបមន្ត លំហាត់គំរូ និងលំហាត់អនុវត្តដែលពាក់ព័ន្ធទាំងអស់ មកបង្ហាញនៅលើចំណុចប្រទាក់តែមួយបានយ៉ាងរលូន។ ការរចនានេះក៏គាំទ្រដល់ការកែប្រែ ឬបន្ថែមមាតិកាថ្មីៗនៅថ្ងៃអនាគត ដោយមិនធ្វើឱ្យប៉ះពាល់ដល់រចនាសម្ព័ន្ធកូដដែលមានស្រាប់នោះទេ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បច្ចេកវិទ្យាបង្ហាញរូបមន្តគណិតវិទ្យា៖ ការជ្រើសរើសនិងការអនុវត្ត (LaTeX Rendering)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បញ្ហាប្រឈមដ៏ធំបំផុតមួយក្នុងការអភិវឌ្ឍកម្មវិធីគេហទំព័រសម្រាប់មុខវិជ្ជាវិទ្យាសាស្ត្រពិត គឺភាសា HTML មិនត្រូវបានរចនាឡើងពីកំណើតដើម្បីគាំទ្រដល់ការបង្ហាញនិមិត្តសញ្ញាគណិតវិទ្យាស្មុគស្មាញ និងប្រភាគនោះទេ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ជាប្រវត្តិសាស្ត្រ អ្នកអភិវឌ្ឍន៍តែងតែព្យាយាមប្រើប្រាស់ស្លាក &lt;span&gt; ជាច្រើនរួមផ្សំជាមួយ CSS ដើម្បីតម្រឹមរូបមន្ត ដែលជាវិធីសាស្ត្រមិនមានប្រសិទ្ធភាព និងងាយនឹងបែកទ្រង់ទ្រាយនៅពេលចម្លង (Copy-pasting)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ថ្វីបើបច្ចុប្បន្នមានបច្ចេកវិទ្យា MathML ដែលត្រូវបានគាំទ្រដោយកម្មវិធីរុករក (Browsers) មួយចំនួនក៏ដោយ ក៏វានៅតែមានភាពខ្វះចន្លោះនៅក្នុងការគាំទ្រមុខងារពេញលេញបើប្រៀបធៀបទៅនឹងបណ្ណាល័យជំនាញ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ហេតុនេះ បណ្ណាល័យ JavaScript ភាគីទីបីដូចជា MathJax និង KaTeX ត្រូវបានគេចាត់ទុកជាស្តង់ដារមាសសម្រាប់ការបង្ហាញកូដ LaTeX នៅលើគេហទំព័រ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ការវាយតម្លៃរវាងបណ្ណាល័យទាំងពីរនេះ គឺជារឿងសំខាន់បំផុតសម្រាប់កម្មវិធីដែលទាមទារល្បឿន និងភាពត្រឹមត្រូវខ្ពស់។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លក្ខណៈវិនិច្ឆ័យ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KaTeX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MathJax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ល្បឿនបង្ហាញ (Rendering Speed)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លឿនខ្លាំងបំផុត ដោយគណនាទំហំនៅក្នុងអង្គចងចាំ (In-Memory) ជាមុន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យឺតជាងបន្តិច ប៉ុន្តែបានកែលម្អច្រើននៅក្នុងជំនាន់ទី 3 (MathJax 3)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ដំណើរការ (Processing)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ដំណើរការព្រមគ្នា (Synchronous) និងមិនធ្វើឱ្យទំព័រលោត (No page reflows)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ដំណើរការស្របពេល (Asynchronous) និងអាចមានការលោតទំព័រនៅពេលផ្ទុក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ការគាំទ្រមុខងារ LaTeX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គាំទ្រមុខងារទូទៅ ប៉ុន្តែខ្វះខាតពាក្យបញ្ជាកម្រិតខ្ពស់ដូចជា \label និង \eqref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[cite: 10, 11]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គាំទ្រស្ទើរតែទាំងស្រុងនូវរាល់ពាក្យបញ្ជារបស់ LaTeX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ទំហំផ្ទុក (Bundle Size)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តូចជាង ភាគច្រើនចំណាយទៅលើពុម្ពអក្សរ (ប្រហែល 347.5 kB សរុប)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ធំជាង ដែលអាចប៉ះពាល់ដល់ល្បឿនផ្ទុកទំព័រដំបូង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ផ្អែកលើការវិភាគខាងលើ សម្រាប់កម្មវិធីសៀវភៅគណិតវិទ្យាដែលផ្តោតលើសិស្សចំណេះទូទៅ ការប្រើប្រាស់ KaTeX គឺជាជម្រើសដ៏ប្រសើរបំផុត ដោយសារវាអាចផ្តល់នូវបទពិសោធន៍អ្នកប្រើប្រាស់យ៉ាងរលូន ល្បឿនផ្ទុកលឿន និងសមត្ថភាពក្នុងការធ្វើ Server-Side Rendering (SSR) ដែលមិនតម្រូវឱ្យកម្មវិធីរុករកដំណើរការ JavaScript ច្រើនពេកនោះទេ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ដើម្បីបញ្ចូល KaTeX ទៅក្នុងកម្មវិធី React វិធីសាស្ត្រដែលមានសុវត្ថិភាពនិងមានប្រសិទ្ធភាពបំផុតគឺការប្រើប្រាស់បណ្ណាល័យ react-markdown ដោយរួមបញ្ចូលជាមួយឧបករណ៍ជំនួយ (Plugins) ដូចជា remark-math និង rehype-katex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ការប្រើប្រាស់ react-markdown ផ្តល់នូវអត្ថប្រយោជន៍យ៉ាងធំធេងលើផ្នែកសន្តិសុខទិន្នន័យ (Security) ព្រោះវាមិនពឹងផ្អែកលើពាក្យបញ្ជា dangerouslySetInnerHTML ដែលងាយរងគ្រោះពីការវាយប្រហារតាមរយៈ Cross-Site Scripting (XSS) នោះទេ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ផ្ទុយទៅវិញ វាប្រែអត្ថបទ Markdown ទៅជាធាតុ (Tokens) របស់ React ផ្ទាល់ ដែលធ្វើឱ្យការបង្ហាញរូបមន្តគណិតវិទ្យា (Inline Math និង Block Math) ក្លាយជាផ្នែកមួយនៃ Virtual DOM របស់ React ប្រកបដោយសុវត្ថិភាពនិងប្រសិទ្ធភាព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ឧបករណ៍គូរក្រាបអន្តរកម្ម និងទស្សនីយភាពទិន្នន័យ (Interactive Graphing Tools)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សៀវភៅគណិតវិទ្យាឌីជីថលមិនអាចខ្វះបានឡើយនូវសមត្ថភាពក្នុងការបង្ហាញក្រាបអនុគមន៍ ធរណីមាត្រ និងទិន្នន័យផ្សេងៗប្រកបដោយអន្តរកម្ម។ ការពឹងផ្អែកលើរូបភាព tĩnh (Static Images) ធ្វើឱ្យសិស្សបាត់បង់ឱកាសក្នុងការស្វែងយល់ពីឥទ្ធិពលនៃការផ្លាស់ប្តូរអថេរ (Variables) ទៅលើលទ្ធផល។ នៅក្នុងបរិស្ថានបច្ចេកវិទ្យាគេហទំព័រ មានបណ្ណាល័យសំខាន់ៗមួយចំនួនដែលត្រូវបានរចនាឡើងយ៉ាងពិសេសសម្រាប់តម្រូវការនេះ។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បណ្ណាល័យក្រាប (Graphing Libraries)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លក្ខណៈពិសេស និងចំណុចខ្លាំង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ដែនកំណត់អវិជ្ជមាន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JSXGraph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ត្រូវបានអភិវឌ្ឍដោយសាកលវិទ្យាល័យ Bayreuth វាជាបណ្ណាល័យឯករាជ្យដែលដំណើរការលឿន មិនត្រូវការកម្មវិធីជំនួយ និងគាំទ្រយ៉ាងពេញទំហឹងលើធរណីមាត្រអឺគ្លីត ក្រាប 2D/3D ការគណនាឌីផេរ៉ង់ស្យែល និងគំនូរជីវចល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។ វាមានទំហំតូច (ក្រោម 100KB) និងអាចប្រើប្រាស់ជាមួយ React បានយ៉ាងល្អ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តម្រូវឱ្យមានការសរសេរកូដ JavaScript ច្រើនដើម្បីបង្កើតរូបរាងស្មុគស្មាញ ដែលអាចចំណាយពេលអភិវឌ្ឍយូរ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Function-Plot (D3.js)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កសាងនៅលើមូលដ្ឋាននៃ D3.js បណ្ណាល័យនេះផ្តោតសំខាន់លើការគូរក្រាបអនុគមន៍យ៉ាងសាមញ្ញបំផុត ដូចជាការគូរ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89570" cy="220786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70" cy="220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។ វាគាំទ្រការបង្ហាញខ្សែបន្ទាត់ប៉ះ (Secants), ដេរីវេ, សមីការប៉ារ៉ាម៉ែត្រ និងអនុញ្ញាតឱ្យពង្រីក (Zoom) ក្រាបដោយគ្មានដែនកំណត់ (Infinite Graphs)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ផ្តោតតែលើអនុគមន៍ 2D ប៉ុណ្ណោះ មិនស័ក្តិសមសម្រាប់ធរណីមាត្រស្មុគស្មាញនោះទេ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Desmos / GeoGebra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ជាប្រព័ន្ធល្បីល្បាញលំដាប់ពិភពលោក ដែលមានចំណុចប្រទាក់ដ៏ស្រស់ស្អាតរួចជាស្រេច គាំទ្រការរៀនសូត្រអន្តរកម្មកម្រិតខ្ពស់ និងត្រូវបានប្រើប្រាស់យ៉ាងទូលំទូលាយនៅក្នុងស្ថាប័នអប់រំ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ត្រូវការភ្ជាប់អ៊ីនធឺណិតដើម្បីទាញយក API របស់ពួកគេ ហើយអាចមានការរឹតបន្តឹងផ្នែកអាជ្ញាប័ណ្ណ (Licensing) សម្រាប់ការប្រើប្រាស់ជាលក្ខណៈពាណិជ្ជកម្ម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។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សម្រាប់គម្រោងកម្មវិធីគេហទំព័រនេះ ដើម្បីរក្សាបាននូវភាពម្ចាស់ការលើកូដទាំងស្រុង និងកាត់បន្ថយការពឹងផ្អែកលើសេវាកម្មខាងក្រៅ ការច្របាច់បញ្ចូលគ្នារវាង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JSXGraph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និង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Function-Plot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គឺជាវិធីសាស្ត្រដែលឈ្លាសវៃបំផុត។ អ្នកអភិវឌ្ឍន៍អាចប្រើប្រាស់ Function-Plot សម្រាប់មេរៀនដែលទាក់ទងនឹងអនុគមន៍ពិជគណិត និងការគណនាដេរីវេ ដោយសារតែភាពសាមញ្ញក្នុងការកំណត់រចនាសម្ព័ន្ធ (Configuration) របស់វា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ទន្ទឹមនឹងនេះ JSXGraph អាចត្រូវបានហៅមកប្រើប្រាស់សម្រាប់មេរៀនធរណីមាត្រ ដែលសិស្សអាចធ្វើអន្តរកម្មដោយផ្ទាល់ ដូចជាការទាញចំណុច និងការសង្កេតមើលការប្រែប្រួលនៃមុំ ឬប្រវែងជ្រុងជាដើម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ការបញ្ចូលទិន្នន័យគណិតវិទ្យា និងតក្កវិជ្ជានៃការធ្វើលំហាត់ (Mathematical Input and State Logic)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លក្ខណៈពិសេសមួយដែលធ្វើឱ្យសៀវភៅឌីជីថលនេះខុសប្លែកពីគេហទំព័រធម្មតា គឺសមត្ថភាពក្នុងការអនុញ្ញាតឱ្យសិស្សធ្វើលំហាត់ដោយផ្ទាល់នៅលើកម្មវិធី។ ក្រៅពីទម្រង់សំណួរពហុជ្រើសរើស (MCQ) លំហាត់អនុវត្តតម្រូវឱ្យសិស្សវាយបញ្ចូលចម្លើយជាទម្រង់កន្សោមគណិតវិទ្យា (ឧទាហរណ៍៖ ប្រភាគ ឫសការេ សមីការ)។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ឧបករណ៍វាយបញ្ចូលរូបមន្ត (Math Input Libraries)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ការប្រើប្រាស់ប្រអប់អត្ថបទ (Text Input) ធម្មតាមិនអាចឆ្លើយតបនឹងតម្រូវការនេះបានទេ។ នៅក្នុងវិស័យនេះ មានបណ្ណាល័យចំនួនពីរដែលលេចធ្លោគឺ MathQuill និង MathLive។ MathQuill ធ្លាប់ជាជម្រើសដ៏ពេញនិយម និងមានសមត្ថភាពក្នុងការដំណើរការគណិតវិទ្យាបានយ៉ាងរលូន ប៉ុន្តែវាមានចំណុចខ្សោយដោយសារការពឹងផ្អែកលើបណ្ណាល័យ jQuery ចាស់ៗ និងដំណើរការតាមបែប Synchronous DOM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ផ្ទុយទៅវិញ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គឺជាបណ្ណាល័យជំនាន់ថ្មីដែលត្រូវបានរចនាឡើងយ៉ាងពិសេសសម្រាប់កម្មវិធីគេហទំព័រទំនើបៗ។ វាប្រើប្រាស់បច្ចេកវិទ្យា Web Components (&lt;math-field&gt;) ដែលអាចធ្វើសមាហរណកម្មជាមួយ React បានយ៉ាងងាយស្រួល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អត្ថប្រយោជន៍ដ៏ធំបំផុតរបស់ MathLive គឺការផ្តល់នូវក្តារចុចនិម្មិត (Virtual Keyboards) ដែលមានរូបមន្តស្រាប់ ធ្វើឱ្យសិស្សងាយស្រួលក្នុងការវាយបញ្ចូលរូបមន្តស្មុគស្មាញពីឧបករណ៍ចល័ត (Smartphones) ព្រមទាំងគាំទ្រដល់អ្នកប្រើប្រាស់ដែលពិការភ្នែកតាមរយៈបច្ចេកវិទ្យាអានអេក្រង់ (Screen-reader friendly)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លើសពីនេះ MathLive អាចបញ្ចេញលទ្ធផលមិនត្រឹមតែជាកូដ LaTeX ប៉ុណ្ណោះទេ ថែមទាំងជាទម្រង់ Abstract Syntax Tree (AST) ដែលអនុញ្ញាតឱ្យប្រព័ន្ធតក្កវិជ្ជាអាចផ្ទៀងផ្ទាត់ភាពត្រឹមត្រូវនៃចម្លើយតាមលក្ខណៈគណិតវិទ្យាពិតប្រាកដ (ឧទាហរណ៍ ប្រព័ន្ធអាចយល់ថា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9684" cy="24876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84" cy="248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និង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9684" cy="2487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84" cy="248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គឺជាចម្លើយតែមួយ)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តក្កវិជ្ជាគ្រប់គ្រងសកម្មភាពនៅក្នុង React (State Management)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ការគ្រប់គ្រងវឌ្ឍនភាពនៃការធ្វើលំហាត់ តម្រូវឱ្យមានការគ្រប់គ្រងស្ថានភាព (State Management) យ៉ាងប្រុងប្រយ័ត្ន។ ទោះបីជា useState របស់ React អាចត្រូវបានប្រើប្រាស់សម្រាប់រក្សាទុកព័ត៌មានសាមញ្ញក៏ដោយ ប៉ុន្តែសម្រាប់លំហាត់ដែលមានភាពស្មុគស្មាញ ដូចជាការតាមដានសំណួរបច្ចុប្បន្ន ការកត់ត្រាចម្លើយរបស់អ្នកប្រើប្រាស់ ការគណនាពិន្ទុ និងការកត់ត្រាចំនួនដងនៃការប្រើប្រាស់ជំនួយ (Hints) នោះការប្រើប្រាស់ useReducer គឺជាស្តង់ដារវិស្វកម្មដែលត្រឹមត្រូវបំផុត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ការរចនាតាមបែប useReducer អនុញ្ញាតឱ្យផ្តុំតក្កវិជ្ជាអាជីវកម្ម (Business Logic) ទាំងអស់ទៅក្នុងកន្លែងតែមួយ ដែលធ្វើឱ្យកូដមានភាពងាយស្រួលក្នុងការធ្វើតេស្ត និងថែទាំ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សកម្មភាព (Actions) សំខាន់ៗដែលកម្មវិធីត្រូវបញ្ជូន (Dispatch) រួមមាន៖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SUBMIT_ANSWER: នៅពេលសិស្សចុចបញ្ជូនចម្លើយ ប្រព័ន្ធនឹងយកទិន្នន័យ (Payload) ទៅប្រៀបធៀបជាមួយចម្លើយត្រឹមត្រូវនៅក្នុងមូលដ្ឋានទិន្នន័យ។ ប្រសិនបើទម្រង់ MCQ វាគ្រាន់តែផ្ទៀងផ្ទាត់ ID ប៉ុន្តែបើជាទម្រង់វាយបញ្ចូល វានឹងដំណើរការការផ្ទៀងផ្ទាត់ AST ដែលបានលើកឡើងខាងលើ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NEXT_QUESTION: សម្រាប់បង្កើនលេខរៀងសំណួរបន្តបន្ទាប់។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SHOW_HINT: សម្រាប់កត់ត្រាសកម្មភាពនៅពេលសិស្សត្រូវការជំនួយ ដែលអាចកាត់ពិន្ទុបន្តិចបន្តួចដើម្បីលើកទឹកចិត្តឱ្យពួកគេព្យាយាមគិតដោយខ្លួនឯងជាមុន។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RESET_QUIZ: សម្រាប់ត្រឡប់ស្ថានភាពទាំងអស់ទៅកាន់ចំណុចចាប់ផ្តើម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គោលការណ៍នៃការរចនាបទពិសោធន៍អ្នកប្រើប្រាស់ និងចំណុចប្រទាក់ (UX/UI Principles for EdTech)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ការរចនាកម្មវិធីអប់រំមិនមែនគ្រាន់តែផ្តោតលើភាពស្រស់ស្អាតនៃចំណុចប្រទាក់ប៉ុណ្ណោះទេ ប៉ុន្តែត្រូវពឹងផ្អែកយ៉ាងខ្លាំងទៅលើចិត្តសាស្ត្រនៃការរៀនសូត្រ (Cognitive Psychology)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ប្រព័ន្ធឌីជីថលដែលរចនាខុស អាចធ្វើឱ្យសិស្សមានភាពធុញថប់ និងបោះបង់ការសិក្សាយ៉ាងឆាប់រហ័ស។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ការវាយតម្លៃលើកម្មវិធីសិក្សាល្បីៗដូចជា Khan Academy និង Brilliant បានបង្ហាញពីទស្សនវិជ្ជាពីរខុសគ្នា។ ខណៈដែល Khan Academy ផ្តោតលើការរៀនដោយការមើលវីដេអូនិងអនុវត្តតាមក្រោយ (Learn by watching) កម្មវិធី Brilliant បានជ្រើសរើសផ្លូវនៃការរៀនសូត្របែបសកម្ម (Active Learning) ដោយអនុញ្ញាតឱ្យសិស្សធ្វើអន្តរកម្មជាមួយនឹងបញ្ហាផ្ទាល់តាំងពីជំហានដំបូង (Learn by doing)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សម្រាប់កម្មវិធីសៀវភៅគណិតវិទ្យានេះ ការយកគំរូតាមវិធីសាស្ត្រសកម្មរបស់ Brilliant នឹងជួយកសាងការយល់ដឹងស៊ីជម្រៅ (Conceptual Understanding) ដល់សិស្ស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ដើម្បីសម្រេចបាននូវគោលដៅនេះ ការរចនា UX/UI ត្រូវអនុវត្តតាមគោលការណ៍សំខាន់ៗដូចខាងក្រោម៖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ការកាត់បន្ថយបន្ទុកការគិត (Reducing Cognitive Load) និង ច្បាប់ Hick's Law: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យោងតាមច្បាប់ Hick's Law ការផ្តល់ជម្រើសកាន់តែច្រើនដល់អ្នកប្រើប្រាស់ នឹងធ្វើឱ្យពួកគេចំណាយពេលសម្រេចចិត្តកាន់តែយូរ និងងាយនឹងមានអារម្មណ៍ស្មុគស្មាញ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ដូច្នេះ ចំណុចប្រទាក់នៃមេរៀននីមួយៗត្រូវរចនាឡើងយ៉ាងសាមញ្ញ (Minimalist) ដោយបែងចែកមាតិកាជាផ្នែកតូចៗ (Chunking)។ ម៉ឺនុយរុករកគួរតែមានជម្រើសមិនលើសពី 5 ទៅ 7 នោះទេ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ការបង្ហាញបន្តិចម្តងៗ (Progressive Disclosure):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ដើម្បីចៀសវាងការផ្ទុកព័ត៌មានលើសទម្ងន់ (Information Overload) ព័ត៌មានលម្អិតដូចជាការពន្យល់ស៊ីជម្រៅអំពីទ្រឹស្តីបទ គួរតែត្រូវបានលាក់ទុកជាបណ្ដោះអាសន្ន និងបង្ហាញតែនៅពេលដែលសិស្សចុចប៊ូតុង "អានបន្ថែម" ឬតាមរយៈ Modal Windows ប៉ុណ្ណោះ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រចនាសម្ព័ន្ធនៃការអាន (F-Shape Pattern):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ការសិក្សាពីវិទ្យាស្ថាន Nielsen Norman Group បង្ហាញថា មនុស្សភាគច្រើនអានគេហទំព័រជារាងអក្សរ F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ដូច្នេះ ព័ត៌មានដែលសំខាន់បំផុត ដូចជាខ្លឹមសារសំណួរ ឬរូបមន្តគន្លឹះ គួរតែត្រូវបានដាក់នៅផ្នែកខាងឆ្វេងផ្នែកខាងលើនៃទំព័រ រីឯប៊ូតុងអន្តរកម្ម (Call-to-Action) គួរដាក់នៅទីតាំងដែលងាយស្រួលចុចនៅផ្នែកខាងក្រោម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ការផ្តល់មតិកែលម្អភ្លាមៗ (Immediate Visual Feedback):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ការរៀនសូត្រមានប្រសិទ្ធភាពបំផុតនៅពេលមានការឆ្លើយតបភ្លាមៗ។ នៅពេលសិស្សឆ្លើយសំណួរ ប្រព័ន្ធត្រូវប្រើប្រាស់ពណ៌ឱ្យបានច្បាស់លាស់ (ពណ៌បៃតងតំណាងឱ្យភាពត្រឹមត្រូវ ពណ៌ក្រហមតំណាងឱ្យកំហុស) រួមជាមួយនឹងការពន្យល់ខ្លីៗពីមូលហេតុនៃកំហុសនោះ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ការផ្តល់របារវឌ្ឍនភាព (Progress Bars) ដែលបង្ហាញពីចំនួនលំហាត់ដែលបានបញ្ចប់ ក៏ជាកត្តាជំរុញទឹកចិត្តយ៉ាងសំខាន់ផងដែរ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យន្តការផ្តល់ជំនួយបណ្តើរៗ និងការជំរុញការគិត (Progressive-Hint Prompting System)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លក្ខណៈពិសេសចម្បងមួយនៃកម្មវិធីនេះ គឺការផ្តល់នូវ "Tips ខ្លីៗ" នៅក្នុងលំហាត់អនុវត្ត។ ទោះជាយ៉ាងណាក៏ដោយ ការស្រាវជ្រាវផ្នែកអប់រំបានបង្ហាញថា ការផ្តល់ជំនួយពេញលេញភ្លាមៗនៅពេលសិស្សទាមទារ (On-demand hints) ជារឿយៗមិននាំមកនូវលទ្ធផលល្អនោះទេ ពីព្រោះសិស្សអាចនឹងគ្រាន់តែយកចម្លើយដើម្បីបញ្ចៀសការលំបាក ដោយមិនបានស្វែងយល់ពីតក្កវិជ្ជានៃការដោះស្រាយ ឬហៅថាការទាយជាប្រព័ន្ធ (Systematic guessing)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ដើម្បីដោះស្រាយបញ្ហានេះ កម្មវិធីត្រូវអនុវត្តយន្តការ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Progressive-Hint Prompting (PHP)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វិធីសាស្ត្រនេះស្រដៀងទៅនឹងបច្ចេកទេស Chain-of-Thought ដែលប្រើប្រាស់នៅក្នុងការបង្ហាត់បញ្ញាសិប្បនិម្មិត (AI) ដែរ ដែលវាមានគោលដៅជំរុញការគិតជាជំហានៗ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 ប្រព័ន្ធ PHP ដំណើរការនៅក្នុងកម្មវិធីដោយមានទម្រង់ជាជំហានៗ ដូចខាងក្រោម៖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ជំនួយកម្រិតទី 1 (Conceptual Hint):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នៅពេលសិស្សចុចសុំជំនួយលើកដំបូង ប្រព័ន្ធមិនត្រូវបង្ហាញតួលេខ ឬការគណនានោះទេ ប៉ុន្តែត្រូវរំលឹកពីទ្រឹស្តីបទ ឬរូបមន្តគោលដែលពាក់ព័ន្ធនឹងលំហាត់នោះ (ឧទាហរណ៍៖ "សូមគិតអំពីទ្រឹស្តីបទពីតាហ្គ័រ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08536" cy="24737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536" cy="247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ជំនួយកម្រិតទី 2 (Procedural Hint):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ប្រសិនបើសិស្សនៅតែមិនទាន់អាចដោះស្រាយបាន ជំនួយលើកទីពីរនឹងបង្ហាញពីជំហានដំបូងនៃការគណនា ឬការជំនួសលេខចូលទៅក្នុងរូបមន្ត ដើម្បីផ្តល់ចំណុចចាប់ផ្តើមដ៏រឹងមាំមួយ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ជំនួយកម្រិតទី 3 (Solution Proximity Hint):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ជាជំនួយចុងក្រោយ ដែលបង្ហាញការដោះស្រាយស្ទើរតែដល់ទីបញ្ចប់ ដោយបន្សល់ទុកតែប្រតិបត្តិការគណនាចុងក្រោយប៉ុណ្ណោះ ដើម្បីឱ្យសិស្សនៅតែជាអ្នករកឃើញចម្លើយចុងក្រោយដោយខ្លួនឯង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។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ការរចនាប្រព័ន្ធជំនួយបែបនេះ ធានាថាសិស្សមិនក្លាយជាអ្នកទទួលយកចម្លើយដោយអកម្មឡើយ ប៉ុន្តែត្រូវបានដឹកនាំ និងណែនាំយ៉ាងយកចិត្តទុកដាក់ប្រៀបដូចជាមានគ្រូបង្រៀនផ្ទាល់ខ្លួននៅក្បែរ ដែលជួយបណ្តុះបណ្តាលពួកគេឱ្យចេះដោះស្រាយបញ្ហាប្រកបដោយភាពជឿជាក់និងឯករាជ្យភាព។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សេចក្តីសន្និដ្ឋាន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ការបង្កើតកម្មវិធីគេហទំព័រសៀវភៅគណិតវិទ្យាឌីជីថលដែលប្រកបដោយអន្តរកម្ម និងប្រសិទ្ធភាពខ្ពស់ គឺជាគម្រោងដ៏ស្មុគស្មាញមួយ ដែលទាមទារឱ្យមានការសហការគ្នាយ៉ាងជិតស្និទ្ធរវាងស្ថាបត្យកម្មវិស្វកម្មផ្នែកទន់ និងគោលការណ៍គរុកោសល្យ។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ការកសាងគ្រឹះដ៏រឹងមាំចាប់ផ្តើមពីការរចនាមូលដ្ឋានទិន្នន័យ (Relational Database) ដែលមានទំនាក់ទំនងច្បាស់លាស់រវាងមេរៀន សំណួរ និងចម្លើយ ដោយគោរពតាមស្ថាបត្យកម្ម Three-Schema។ សម្រាប់ផ្នែកបង្ហាញ (Front-end) ការប្រើប្រាស់បណ្ណាល័យ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KaTeX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ឆ្លងកាត់ប្រព័ន្ធ Markdown (react-markdown) ធានាបាននូវការបង្ហាញរូបមន្ត LaTeX ប្រកបដោយល្បឿនលឿន មិនមានបញ្ហាលោតទំព័រ និងមានសុវត្ថិភាពខ្ពស់ពីការវាយប្រហារតាមអ៊ីនធឺណិត។ ចំណែកឯការធ្វើអន្តរកម្មលើក្រាប ការដាក់បញ្ចូលគ្នារវាង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Function-Plot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សម្រាប់ការគូរក្រាបសាមញ្ញ និង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JSXGraph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សម្រាប់ធរណីមាត្រស្មុគស្មាញ នឹងធ្វើឱ្យមេរៀនមានជីវិតរស់រវើក។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លើសពីនេះ ការប្រើប្រាស់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សម្រាប់ការវាយបញ្ចូលរូបមន្តគណិតវិទ្យា និងការគ្រប់គ្រងតក្កវិជ្ជាលំហាត់តាមរយៈ useReducer ផ្តល់នូវបទពិសោធន៍ដ៏រលូនសម្រាប់ការធ្វើតេស្តសមត្ថភាពសិស្ស។ ជាចុងក្រោយ ភាពជោគជ័យដ៏ពិតប្រាកដនៃកម្មវិធីនេះ គឺអាស្រ័យទៅលើការអនុវត្តគោលការណ៍ UX/UI យ៉ាងម៉ត់ចត់ ពិសេសគឺការកាត់បន្ថយបន្ទុកការគិត (Cognitive Load) និងការប្រើប្រាស់ប្រព័ន្ធជំនួយបែប PHP (Progressive-Hint Prompting) ដែលជួយបំប្លែងដំណើរការសិក្សាពីភាពតានតឹង ទៅជាបទពិសោធន៍មួយដែលពោរពេញទៅដោយការលើកទឹកចិត្ត និងភាពជោគជ័យ។ ដោយប្រកាន់ខ្ជាប់នូវគោលការណ៍និងបច្ចេកវិទ្យាទាំងនេះ កម្មវិធីសៀវភៅឌីជីថលនេះនឹងក្លាយជាឧបករណ៍អប់រំដ៏មានឥទ្ធិពល ដែលឆ្លើយតបយ៉ាងពេញលេញទៅនឹងទម្រង់នៃការសិក្សាក្នុងយុគសម័យទំនើប។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PostgreSQL Tutorial - Neon,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https://neon.com/postgresql/tutorial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Nested Data Structures, and non-1NF design in PostgreSQL - DZone,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https://dzone.com/articles/nested-data-structures-and-non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Database MCQs with Answers | PDF | Relational Database | Relational Model - Scribd,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https://www.scribd.com/document/509378939/300-Database-MCQs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Objective Question with Answer for Three Schema Architecture - Download Free PDF - Testbook,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https://testbook.com/objective-questions/mcq-on-three-schema-architecture--5eea6a0939140f30f369da87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Dbms mcqs | PDF - Slideshare,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https://www.slideshare.net/slideshow/dbms-mcqs/128395194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Database schema for MCQ website/Quizzer - Stack Overflow,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https://stackoverflow.com/questions/42301442/database-schema-for-mcq-website-quizzer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SQL Quiz : Practice SQL Questions Online - GeeksforGeeks,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https://www.geeksforgeeks.org/sql/sql-quiz/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Demystifying the Internals of PostgreSQL - Chapter 3 - DEV Community,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https://dev.to/nilelazarus/demystifying-the-internals-of-postgresql-chapter-3-part-1-fc4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Magic Behind Beautiful Web Equations: MathJax, KaTeX, and the Secret of Copy-Pasting | by Outermostkt - Medium,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https://medium.com/@outermostkt/the-magic-behind-beautiful-web-equations-mathjax-katex-and-the-secret-of-copy-pasting-6e6da8ac17d9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 used to think KaTeX was far superior to MathJax but now I'm not so sure. I mad... | Hacker News,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https://news.ycombinator.com/item?id=31441979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KaTeX vs. MathJax: The Battle for Web Math Rendering Supremacy - BigGo Finance,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https://finance.biggo.com/news/202511040733_KaTeX_MathJax_Web_Rendering_Comparison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Are MathJax and KaTeX competitors? - Google Groups,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https://groups.google.com/g/mathjax-users/c/aboJLMb50uQ/m/Y77FexF_AwAJ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compare performance MathJax vs MathQuill vs Katex - Stack Overflow,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https://stackoverflow.com/questions/27217242/compare-performance-mathjax-vs-mathquill-vs-katex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Transitioning from Mathjax to KaTeX - Gianni Petrella,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https://giannipetrella.eu/blog/2026/06/17/transition-mathjax-katex/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Adding KaTeX and Markdown in React | by Sena Aji Buwana - Level Up Coding,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https://levelup.gitconnected.com/adding-katex-and-markdown-in-react-7b70694004ef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react-katex parses equation blocks, but doesn't render - Stack Overflow,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https://stackoverflow.com/questions/77299888/react-katex-parses-equation-blocks-but-doesnt-render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markdown-parser-react - Yarn Classic,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https://classic.yarnpkg.com/en/package/markdown-parser-react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Inline mathematics · Issue #10 · remarkjs/react-markdown - GitHub,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https://github.com/remarkjs/react-markdown/issues/10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JSXGraph,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https://jsxgraph.uni-bayreuth.de/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Moodle in English: Open source JSXGraphs - better than GeoGebra and AsciiSVG?,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https://moodle.org/mod/forum/discuss.php?d=135727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Simple function plotter | JSXGraph share,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https://jsxgraph.org/share/example/simple-function-plotter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function-plot - matefun - GitLab de FING,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https://gitlab.fing.edu.uy/matefun/function-plot/-/tree/v1.8.0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function-plot - NPM,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https://www.npmjs.com/package/function-plot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JohnCoene/funplot: 📉 Function Plot is a plotting library built on top of D3.js used to render functions with little configuration - GitHub,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https://github.com/JohnCoene/funplot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Function Plot - 2d function plotter powered by d3,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https://mauriciopoppe.github.io/function-plot/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Additional Resources for Calculus,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https://www.sfu.ca/~jtmulhol/calculus-applets/html/AdditionalResources.html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Desmos | Beautiful free math.,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https://www.desmos.com/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GeoGebra - the world's favorite, free math tools used by over 100 million students and teachers,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https://www.geogebra.org/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8 Free Mathematics Software of 2025 - EssayCorp,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https://www.essaycorp.com/blog/top-8-free-mathematics-software-2025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MathQuill: Easily type math into your webapp,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http://mathquill.com/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mathlive - NPM,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https://www.npmjs.com/package/mathlive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A Mathfield with React - MathLive,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https://mathlive.io/mathfield/guides/react/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Mathematics Meets React: Integrating Math Keyboard with Mathlive in React - Stackademic,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https://blog.stackademic.com/mathematics-meets-react-integrating-math-keyboard-with-mathlive-in-react-448f4b601d3f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Mathlive in Observable / Kreijstal,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https://observablehq.com/@kreijstal/mathlive-in-observable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Practice React's useState hook with 8 Interactive Exercises | Clientside Goodies,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https://www.clientside.dev/blog/react-use-state-practice-exercises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Creating a quiz app with React hooks and Typescript — Part 1: a simple math quiz - Kodaps,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https://kodaps.com/creating-a-quiz-app-with-react-hooks-and-typescript-part-1-a-simple-math-quiz-f33bfe27098a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Designing for impact: how UX shapes learning design - Near-Life,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https://near-life.tech/designing-for-impact-how-ux-shapes-learning-design/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UX principles for eLearning: designing courses with the user at the center - DynDevice LMS,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https://www.dyndevice.com/en/news/ux-principles-for-elearning-designing-courses-with-the-user-at-the-center-ELN-2136/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Brilliant vs. Khan Academy: Which is better for learning STEM?,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https://brilliant.org/help/why-brilliant/brilliant-vs-khan-academy/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Brilliant | Learn by doing,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https://brilliant.org/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9 UX Tips for Online Learning: Improve Course Design (2025) - Lambda Solutions,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https://www.lambdasolutions.net/en/blog/9-key-tips-for-effective-user-experience-design-for-online-learning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Contextual factors affecting hint utility - PMC,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https://pmc.ncbi.nlm.nih.gov/articles/PMC6310403/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Progressive-Hint Prompting Improves Reasoning in Large Language Models - OpenReview,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https://openreview.net/pdf?id=UkFEs3ciz8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[2304.09797] Progressive-Hint Prompting Improves Reasoning in Large Language Models,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https://arxiv.org/abs/2304.09797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npmjs.com/package/mathlive" TargetMode="External"/><Relationship Id="rId42" Type="http://schemas.openxmlformats.org/officeDocument/2006/relationships/hyperlink" Target="https://blog.stackademic.com/mathematics-meets-react-integrating-math-keyboard-with-mathlive-in-react-448f4b601d3f" TargetMode="External"/><Relationship Id="rId41" Type="http://schemas.openxmlformats.org/officeDocument/2006/relationships/hyperlink" Target="https://mathlive.io/mathfield/guides/react/" TargetMode="External"/><Relationship Id="rId44" Type="http://schemas.openxmlformats.org/officeDocument/2006/relationships/hyperlink" Target="https://www.clientside.dev/blog/react-use-state-practice-exercises" TargetMode="External"/><Relationship Id="rId43" Type="http://schemas.openxmlformats.org/officeDocument/2006/relationships/hyperlink" Target="https://observablehq.com/@kreijstal/mathlive-in-observable" TargetMode="External"/><Relationship Id="rId46" Type="http://schemas.openxmlformats.org/officeDocument/2006/relationships/hyperlink" Target="https://near-life.tech/designing-for-impact-how-ux-shapes-learning-design/" TargetMode="External"/><Relationship Id="rId45" Type="http://schemas.openxmlformats.org/officeDocument/2006/relationships/hyperlink" Target="https://kodaps.com/creating-a-quiz-app-with-react-hooks-and-typescript-part-1-a-simple-math-quiz-f33bfe27098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hyperlink" Target="https://brilliant.org/help/why-brilliant/brilliant-vs-khan-academy/" TargetMode="External"/><Relationship Id="rId47" Type="http://schemas.openxmlformats.org/officeDocument/2006/relationships/hyperlink" Target="https://www.dyndevice.com/en/news/ux-principles-for-elearning-designing-courses-with-the-user-at-the-center-ELN-2136/" TargetMode="External"/><Relationship Id="rId49" Type="http://schemas.openxmlformats.org/officeDocument/2006/relationships/hyperlink" Target="https://brilliant.org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31" Type="http://schemas.openxmlformats.org/officeDocument/2006/relationships/hyperlink" Target="https://gitlab.fing.edu.uy/matefun/function-plot/-/tree/v1.8.0" TargetMode="External"/><Relationship Id="rId30" Type="http://schemas.openxmlformats.org/officeDocument/2006/relationships/hyperlink" Target="https://jsxgraph.org/share/example/simple-function-plotter" TargetMode="External"/><Relationship Id="rId33" Type="http://schemas.openxmlformats.org/officeDocument/2006/relationships/hyperlink" Target="https://github.com/JohnCoene/funplot" TargetMode="External"/><Relationship Id="rId32" Type="http://schemas.openxmlformats.org/officeDocument/2006/relationships/hyperlink" Target="https://www.npmjs.com/package/function-plot" TargetMode="External"/><Relationship Id="rId35" Type="http://schemas.openxmlformats.org/officeDocument/2006/relationships/hyperlink" Target="https://www.sfu.ca/~jtmulhol/calculus-applets/html/AdditionalResources.html" TargetMode="External"/><Relationship Id="rId34" Type="http://schemas.openxmlformats.org/officeDocument/2006/relationships/hyperlink" Target="https://mauriciopoppe.github.io/function-plot/" TargetMode="External"/><Relationship Id="rId37" Type="http://schemas.openxmlformats.org/officeDocument/2006/relationships/hyperlink" Target="https://www.geogebra.org/" TargetMode="External"/><Relationship Id="rId36" Type="http://schemas.openxmlformats.org/officeDocument/2006/relationships/hyperlink" Target="https://www.desmos.com/" TargetMode="External"/><Relationship Id="rId39" Type="http://schemas.openxmlformats.org/officeDocument/2006/relationships/hyperlink" Target="http://mathquill.com/" TargetMode="External"/><Relationship Id="rId38" Type="http://schemas.openxmlformats.org/officeDocument/2006/relationships/hyperlink" Target="https://www.essaycorp.com/blog/top-8-free-mathematics-software-2025" TargetMode="External"/><Relationship Id="rId20" Type="http://schemas.openxmlformats.org/officeDocument/2006/relationships/hyperlink" Target="https://finance.biggo.com/news/202511040733_KaTeX_MathJax_Web_Rendering_Comparison" TargetMode="External"/><Relationship Id="rId22" Type="http://schemas.openxmlformats.org/officeDocument/2006/relationships/hyperlink" Target="https://stackoverflow.com/questions/27217242/compare-performance-mathjax-vs-mathquill-vs-katex" TargetMode="External"/><Relationship Id="rId21" Type="http://schemas.openxmlformats.org/officeDocument/2006/relationships/hyperlink" Target="https://groups.google.com/g/mathjax-users/c/aboJLMb50uQ/m/Y77FexF_AwAJ" TargetMode="External"/><Relationship Id="rId24" Type="http://schemas.openxmlformats.org/officeDocument/2006/relationships/hyperlink" Target="https://levelup.gitconnected.com/adding-katex-and-markdown-in-react-7b70694004ef" TargetMode="External"/><Relationship Id="rId23" Type="http://schemas.openxmlformats.org/officeDocument/2006/relationships/hyperlink" Target="https://giannipetrella.eu/blog/2026/06/17/transition-mathjax-katex/" TargetMode="External"/><Relationship Id="rId26" Type="http://schemas.openxmlformats.org/officeDocument/2006/relationships/hyperlink" Target="https://classic.yarnpkg.com/en/package/markdown-parser-react" TargetMode="External"/><Relationship Id="rId25" Type="http://schemas.openxmlformats.org/officeDocument/2006/relationships/hyperlink" Target="https://stackoverflow.com/questions/77299888/react-katex-parses-equation-blocks-but-doesnt-render" TargetMode="External"/><Relationship Id="rId28" Type="http://schemas.openxmlformats.org/officeDocument/2006/relationships/hyperlink" Target="https://jsxgraph.uni-bayreuth.de/" TargetMode="External"/><Relationship Id="rId27" Type="http://schemas.openxmlformats.org/officeDocument/2006/relationships/hyperlink" Target="https://github.com/remarkjs/react-markdown/issues/10" TargetMode="External"/><Relationship Id="rId29" Type="http://schemas.openxmlformats.org/officeDocument/2006/relationships/hyperlink" Target="https://moodle.org/mod/forum/discuss.php?d=135727" TargetMode="External"/><Relationship Id="rId51" Type="http://schemas.openxmlformats.org/officeDocument/2006/relationships/hyperlink" Target="https://pmc.ncbi.nlm.nih.gov/articles/PMC6310403/" TargetMode="External"/><Relationship Id="rId50" Type="http://schemas.openxmlformats.org/officeDocument/2006/relationships/hyperlink" Target="https://www.lambdasolutions.net/en/blog/9-key-tips-for-effective-user-experience-design-for-online-learning" TargetMode="External"/><Relationship Id="rId53" Type="http://schemas.openxmlformats.org/officeDocument/2006/relationships/hyperlink" Target="https://arxiv.org/abs/2304.09797" TargetMode="External"/><Relationship Id="rId52" Type="http://schemas.openxmlformats.org/officeDocument/2006/relationships/hyperlink" Target="https://openreview.net/pdf?id=UkFEs3ciz8" TargetMode="External"/><Relationship Id="rId11" Type="http://schemas.openxmlformats.org/officeDocument/2006/relationships/hyperlink" Target="https://dzone.com/articles/nested-data-structures-and-non" TargetMode="External"/><Relationship Id="rId10" Type="http://schemas.openxmlformats.org/officeDocument/2006/relationships/hyperlink" Target="https://neon.com/postgresql/tutorial" TargetMode="External"/><Relationship Id="rId13" Type="http://schemas.openxmlformats.org/officeDocument/2006/relationships/hyperlink" Target="https://testbook.com/objective-questions/mcq-on-three-schema-architecture--5eea6a0939140f30f369da87" TargetMode="External"/><Relationship Id="rId12" Type="http://schemas.openxmlformats.org/officeDocument/2006/relationships/hyperlink" Target="https://www.scribd.com/document/509378939/300-Database-MCQs" TargetMode="External"/><Relationship Id="rId15" Type="http://schemas.openxmlformats.org/officeDocument/2006/relationships/hyperlink" Target="https://stackoverflow.com/questions/42301442/database-schema-for-mcq-website-quizzer" TargetMode="External"/><Relationship Id="rId14" Type="http://schemas.openxmlformats.org/officeDocument/2006/relationships/hyperlink" Target="https://www.slideshare.net/slideshow/dbms-mcqs/128395194" TargetMode="External"/><Relationship Id="rId17" Type="http://schemas.openxmlformats.org/officeDocument/2006/relationships/hyperlink" Target="https://dev.to/nilelazarus/demystifying-the-internals-of-postgresql-chapter-3-part-1-fc4" TargetMode="External"/><Relationship Id="rId16" Type="http://schemas.openxmlformats.org/officeDocument/2006/relationships/hyperlink" Target="https://www.geeksforgeeks.org/sql/sql-quiz/" TargetMode="External"/><Relationship Id="rId19" Type="http://schemas.openxmlformats.org/officeDocument/2006/relationships/hyperlink" Target="https://news.ycombinator.com/item?id=31441979" TargetMode="External"/><Relationship Id="rId18" Type="http://schemas.openxmlformats.org/officeDocument/2006/relationships/hyperlink" Target="https://medium.com/@outermostkt/the-magic-behind-beautiful-web-equations-mathjax-katex-and-the-secret-of-copy-pasting-6e6da8ac17d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