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E1" w:rsidRDefault="00D4408E" w:rsidP="00D4408E">
      <w:pPr>
        <w:jc w:val="center"/>
      </w:pPr>
      <w:r w:rsidRPr="00D4408E">
        <w:t>Growth Curve Modeling in Stata</w:t>
      </w:r>
    </w:p>
    <w:p w:rsidR="00D8767A" w:rsidRDefault="00D8767A" w:rsidP="00D4408E"/>
    <w:p w:rsidR="00D4408E" w:rsidRDefault="00D4408E" w:rsidP="00D4408E">
      <w:r>
        <w:t xml:space="preserve">What is growth curve modeling (GCM)? </w:t>
      </w:r>
    </w:p>
    <w:p w:rsidR="00D4408E" w:rsidRDefault="00D4408E" w:rsidP="00D4408E">
      <w:pPr>
        <w:pStyle w:val="ListParagraph"/>
        <w:numPr>
          <w:ilvl w:val="0"/>
          <w:numId w:val="1"/>
        </w:numPr>
      </w:pPr>
      <w:r>
        <w:t xml:space="preserve">A model to describe and explain an individual’s change overtime. </w:t>
      </w:r>
    </w:p>
    <w:p w:rsidR="00D4408E" w:rsidRDefault="00D4408E" w:rsidP="00D4408E">
      <w:pPr>
        <w:pStyle w:val="ListParagraph"/>
        <w:numPr>
          <w:ilvl w:val="0"/>
          <w:numId w:val="1"/>
        </w:numPr>
      </w:pPr>
      <w:r>
        <w:t xml:space="preserve">Example research questions: </w:t>
      </w:r>
    </w:p>
    <w:p w:rsidR="00D4408E" w:rsidRDefault="00D4408E" w:rsidP="00D4408E">
      <w:pPr>
        <w:pStyle w:val="ListParagraph"/>
        <w:numPr>
          <w:ilvl w:val="1"/>
          <w:numId w:val="1"/>
        </w:numPr>
      </w:pPr>
      <w:r>
        <w:t xml:space="preserve">What are the patterns of change for individuals over time? </w:t>
      </w:r>
    </w:p>
    <w:p w:rsidR="00D4408E" w:rsidRDefault="00D4408E" w:rsidP="00D4408E">
      <w:pPr>
        <w:pStyle w:val="ListParagraph"/>
        <w:numPr>
          <w:ilvl w:val="1"/>
          <w:numId w:val="1"/>
        </w:numPr>
      </w:pPr>
      <w:r>
        <w:t xml:space="preserve">What accounts for the difference in the patterns of change over time? </w:t>
      </w:r>
    </w:p>
    <w:p w:rsidR="00D4408E" w:rsidRDefault="00D4408E" w:rsidP="00D4408E">
      <w:pPr>
        <w:pStyle w:val="ListParagraph"/>
        <w:numPr>
          <w:ilvl w:val="0"/>
          <w:numId w:val="1"/>
        </w:numPr>
      </w:pPr>
      <w:r>
        <w:t xml:space="preserve">Data requirement: </w:t>
      </w:r>
    </w:p>
    <w:p w:rsidR="00D4408E" w:rsidRDefault="00D4408E" w:rsidP="00D4408E">
      <w:pPr>
        <w:pStyle w:val="ListParagraph"/>
        <w:numPr>
          <w:ilvl w:val="1"/>
          <w:numId w:val="1"/>
        </w:numPr>
      </w:pPr>
      <w:r>
        <w:t xml:space="preserve">Panel data </w:t>
      </w:r>
    </w:p>
    <w:p w:rsidR="00D4408E" w:rsidRDefault="00D4408E" w:rsidP="00D4408E">
      <w:pPr>
        <w:pStyle w:val="ListParagraph"/>
        <w:numPr>
          <w:ilvl w:val="1"/>
          <w:numId w:val="1"/>
        </w:numPr>
      </w:pPr>
      <w:r>
        <w:t xml:space="preserve">Three-wave panel data: linear growth curve model </w:t>
      </w:r>
    </w:p>
    <w:p w:rsidR="00D4408E" w:rsidRDefault="00D4408E" w:rsidP="00D4408E">
      <w:pPr>
        <w:pStyle w:val="ListParagraph"/>
        <w:numPr>
          <w:ilvl w:val="1"/>
          <w:numId w:val="1"/>
        </w:numPr>
      </w:pPr>
      <w:r>
        <w:t xml:space="preserve">Four wave panel data: both linear and curvilinear growth curve models </w:t>
      </w:r>
      <w:r>
        <w:br/>
      </w:r>
    </w:p>
    <w:p w:rsidR="00D4408E" w:rsidRDefault="00D4408E" w:rsidP="00D4408E">
      <w:pPr>
        <w:ind w:left="-90"/>
      </w:pPr>
      <w:r>
        <w:t xml:space="preserve">Advantages of GCM: </w:t>
      </w:r>
    </w:p>
    <w:p w:rsidR="00D4408E" w:rsidRDefault="00D4408E" w:rsidP="00D4408E">
      <w:pPr>
        <w:pStyle w:val="ListParagraph"/>
        <w:numPr>
          <w:ilvl w:val="0"/>
          <w:numId w:val="2"/>
        </w:numPr>
      </w:pPr>
      <w:r>
        <w:t xml:space="preserve">Examine several time points, not only the end point in time </w:t>
      </w:r>
    </w:p>
    <w:p w:rsidR="00D4408E" w:rsidRDefault="00D4408E" w:rsidP="00D4408E">
      <w:pPr>
        <w:pStyle w:val="ListParagraph"/>
        <w:numPr>
          <w:ilvl w:val="0"/>
          <w:numId w:val="2"/>
        </w:numPr>
      </w:pPr>
      <w:r>
        <w:t xml:space="preserve">Two main functions: </w:t>
      </w:r>
    </w:p>
    <w:p w:rsidR="00D4408E" w:rsidRDefault="00D4408E" w:rsidP="00D4408E">
      <w:pPr>
        <w:pStyle w:val="ListParagraph"/>
        <w:numPr>
          <w:ilvl w:val="1"/>
          <w:numId w:val="2"/>
        </w:numPr>
      </w:pPr>
      <w:r>
        <w:t xml:space="preserve">Model </w:t>
      </w:r>
      <w:r w:rsidRPr="00D4408E">
        <w:rPr>
          <w:b/>
        </w:rPr>
        <w:t>intra-individual</w:t>
      </w:r>
      <w:r>
        <w:t xml:space="preserve"> change: intra-individual change refers to the change of the outcome variable for the same individual over time </w:t>
      </w:r>
    </w:p>
    <w:p w:rsidR="004B0C08" w:rsidRDefault="004B0C08" w:rsidP="004B0C08">
      <w:pPr>
        <w:pStyle w:val="ListParagraph"/>
        <w:numPr>
          <w:ilvl w:val="2"/>
          <w:numId w:val="2"/>
        </w:numPr>
      </w:pPr>
      <w:r>
        <w:t xml:space="preserve">Whether the trajectory is a linear, curvilinear, </w:t>
      </w:r>
      <w:r w:rsidR="001112E0">
        <w:t xml:space="preserve">cubic, or other functional form. Trajectory – used to describe the patterns of change for individuals over time </w:t>
      </w:r>
    </w:p>
    <w:p w:rsidR="004B0C08" w:rsidRDefault="004B0C08" w:rsidP="004B0C08">
      <w:pPr>
        <w:pStyle w:val="ListParagraph"/>
        <w:numPr>
          <w:ilvl w:val="2"/>
          <w:numId w:val="2"/>
        </w:numPr>
      </w:pPr>
      <w:r>
        <w:t xml:space="preserve">Whether the parameters defining the trajectory have significant variations </w:t>
      </w:r>
    </w:p>
    <w:p w:rsidR="00D4408E" w:rsidRDefault="00D4408E" w:rsidP="00D4408E">
      <w:pPr>
        <w:pStyle w:val="ListParagraph"/>
        <w:numPr>
          <w:ilvl w:val="1"/>
          <w:numId w:val="2"/>
        </w:numPr>
      </w:pPr>
      <w:r>
        <w:t xml:space="preserve">Explain </w:t>
      </w:r>
      <w:r w:rsidRPr="004B0C08">
        <w:rPr>
          <w:b/>
        </w:rPr>
        <w:t>inter-individual</w:t>
      </w:r>
      <w:r>
        <w:t xml:space="preserve"> differences in the intra-individual trajectories </w:t>
      </w:r>
    </w:p>
    <w:p w:rsidR="004B0C08" w:rsidRDefault="004B0C08" w:rsidP="004B0C08">
      <w:pPr>
        <w:pStyle w:val="ListParagraph"/>
        <w:numPr>
          <w:ilvl w:val="2"/>
          <w:numId w:val="2"/>
        </w:numPr>
      </w:pPr>
      <w:r>
        <w:t xml:space="preserve">Time-invariant variables, such as sex, race, father’s education </w:t>
      </w:r>
    </w:p>
    <w:p w:rsidR="004B0C08" w:rsidRDefault="004B0C08" w:rsidP="004B0C08">
      <w:pPr>
        <w:pStyle w:val="ListParagraph"/>
        <w:numPr>
          <w:ilvl w:val="2"/>
          <w:numId w:val="2"/>
        </w:numPr>
      </w:pPr>
      <w:r>
        <w:t xml:space="preserve">Time-variant variables, such as age, education, marital status, place of residence </w:t>
      </w:r>
    </w:p>
    <w:p w:rsidR="001112E0" w:rsidRDefault="001112E0" w:rsidP="001112E0">
      <w:pPr>
        <w:pStyle w:val="ListParagraph"/>
        <w:ind w:left="2520"/>
      </w:pPr>
    </w:p>
    <w:p w:rsidR="001112E0" w:rsidRDefault="001112E0" w:rsidP="001112E0">
      <w:pPr>
        <w:pStyle w:val="ListParagraph"/>
        <w:ind w:left="0"/>
      </w:pPr>
      <w:r>
        <w:t xml:space="preserve">Disadvantages of GCM: </w:t>
      </w:r>
    </w:p>
    <w:p w:rsidR="001112E0" w:rsidRDefault="001112E0" w:rsidP="001112E0">
      <w:pPr>
        <w:pStyle w:val="ListParagraph"/>
        <w:numPr>
          <w:ilvl w:val="0"/>
          <w:numId w:val="3"/>
        </w:numPr>
      </w:pPr>
      <w:r>
        <w:t xml:space="preserve">At least 3 waves of panel data </w:t>
      </w:r>
    </w:p>
    <w:p w:rsidR="001112E0" w:rsidRDefault="001112E0" w:rsidP="001112E0">
      <w:pPr>
        <w:pStyle w:val="ListParagraph"/>
        <w:numPr>
          <w:ilvl w:val="0"/>
          <w:numId w:val="3"/>
        </w:numPr>
      </w:pPr>
      <w:r>
        <w:t xml:space="preserve">Outcome variables should be measured the same way across waves </w:t>
      </w:r>
    </w:p>
    <w:p w:rsidR="001112E0" w:rsidRDefault="001112E0" w:rsidP="001112E0">
      <w:pPr>
        <w:pStyle w:val="ListParagraph"/>
        <w:numPr>
          <w:ilvl w:val="0"/>
          <w:numId w:val="3"/>
        </w:numPr>
      </w:pPr>
      <w:r>
        <w:t xml:space="preserve">Dataset need to have a time variable </w:t>
      </w:r>
    </w:p>
    <w:p w:rsidR="001112E0" w:rsidRDefault="001112E0" w:rsidP="001112E0">
      <w:pPr>
        <w:pStyle w:val="ListParagraph"/>
        <w:numPr>
          <w:ilvl w:val="0"/>
          <w:numId w:val="3"/>
        </w:numPr>
      </w:pPr>
      <w:r>
        <w:t xml:space="preserve">Researchers need to decide the functional form to predict the outcome variable combining theoretical and empirical evidence </w:t>
      </w:r>
    </w:p>
    <w:p w:rsidR="001112E0" w:rsidRDefault="001112E0" w:rsidP="001112E0">
      <w:pPr>
        <w:pStyle w:val="ListParagraph"/>
        <w:ind w:left="0"/>
      </w:pPr>
    </w:p>
    <w:p w:rsidR="001112E0" w:rsidRDefault="001112E0" w:rsidP="001112E0">
      <w:pPr>
        <w:pStyle w:val="ListParagraph"/>
        <w:ind w:left="0"/>
      </w:pPr>
      <w:r>
        <w:t xml:space="preserve">Graphs of trajectory: </w:t>
      </w:r>
    </w:p>
    <w:p w:rsidR="001112E0" w:rsidRDefault="001112E0" w:rsidP="001112E0">
      <w:pPr>
        <w:pStyle w:val="ListParagraph"/>
        <w:numPr>
          <w:ilvl w:val="0"/>
          <w:numId w:val="4"/>
        </w:numPr>
      </w:pPr>
      <w:r>
        <w:t xml:space="preserve">A linear trajectory </w:t>
      </w:r>
    </w:p>
    <w:p w:rsidR="001112E0" w:rsidRDefault="001112E0" w:rsidP="001112E0">
      <w:pPr>
        <w:pStyle w:val="ListParagraph"/>
      </w:pPr>
      <w:r>
        <w:rPr>
          <w:rFonts w:ascii="Cambria Math" w:hAnsi="Cambria Math" w:cs="Cambria Math"/>
        </w:rPr>
        <w:t>𝑌</w:t>
      </w:r>
      <w:r>
        <w:t xml:space="preserve"> = 4 + 0.05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𝐴</w:t>
      </w:r>
      <w:proofErr w:type="spellStart"/>
      <w:r>
        <w:rPr>
          <w:rFonts w:ascii="Cambria Math" w:hAnsi="Cambria Math" w:cs="Cambria Math"/>
        </w:rPr>
        <w:t>ge</w:t>
      </w:r>
      <w:proofErr w:type="spellEnd"/>
      <w:r>
        <w:t xml:space="preserve"> + σ</w:t>
      </w:r>
    </w:p>
    <w:p w:rsidR="001112E0" w:rsidRDefault="001112E0" w:rsidP="001112E0">
      <w:pPr>
        <w:pStyle w:val="ListParagraph"/>
        <w:numPr>
          <w:ilvl w:val="0"/>
          <w:numId w:val="4"/>
        </w:numPr>
      </w:pPr>
      <w:r>
        <w:t>A curvilinear trajectory</w:t>
      </w:r>
    </w:p>
    <w:p w:rsidR="001112E0" w:rsidRDefault="001112E0" w:rsidP="001112E0">
      <w:pPr>
        <w:pStyle w:val="ListParagraph"/>
      </w:pPr>
      <w:r>
        <w:rPr>
          <w:rFonts w:ascii="Cambria Math" w:hAnsi="Cambria Math" w:cs="Cambria Math"/>
        </w:rPr>
        <w:t>𝑌</w:t>
      </w:r>
      <w:r>
        <w:t xml:space="preserve"> = 4 + 0.05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𝐴</w:t>
      </w:r>
      <w:proofErr w:type="spellStart"/>
      <w:r>
        <w:rPr>
          <w:rFonts w:ascii="Cambria Math" w:hAnsi="Cambria Math" w:cs="Cambria Math"/>
        </w:rPr>
        <w:t>ge</w:t>
      </w:r>
      <w:proofErr w:type="spellEnd"/>
      <w:r>
        <w:t xml:space="preserve"> + 0.03 </w:t>
      </w:r>
      <w:r>
        <w:rPr>
          <w:rFonts w:ascii="Cambria Math" w:hAnsi="Cambria Math" w:cs="Cambria Math"/>
        </w:rPr>
        <w:t>∗</w:t>
      </w:r>
      <w:r>
        <w:t xml:space="preserve"> Age</w:t>
      </w:r>
      <w:r w:rsidRPr="001112E0">
        <w:rPr>
          <w:vertAlign w:val="superscript"/>
        </w:rPr>
        <w:t>2</w:t>
      </w:r>
      <w:r>
        <w:t xml:space="preserve"> + σ</w:t>
      </w:r>
    </w:p>
    <w:p w:rsidR="003C6FB0" w:rsidRDefault="003C6FB0" w:rsidP="003C6FB0">
      <w:pPr>
        <w:pStyle w:val="ListParagraph"/>
        <w:numPr>
          <w:ilvl w:val="0"/>
          <w:numId w:val="4"/>
        </w:numPr>
      </w:pPr>
      <w:r>
        <w:t xml:space="preserve">A </w:t>
      </w:r>
      <w:r>
        <w:t>cubic trajectory</w:t>
      </w:r>
    </w:p>
    <w:p w:rsidR="003C6FB0" w:rsidRDefault="003C6FB0" w:rsidP="003C6FB0">
      <w:pPr>
        <w:pStyle w:val="ListParagraph"/>
      </w:pPr>
      <w:r>
        <w:rPr>
          <w:rFonts w:ascii="Cambria Math" w:hAnsi="Cambria Math" w:cs="Cambria Math"/>
        </w:rPr>
        <w:t>𝑌</w:t>
      </w:r>
      <w:r>
        <w:t xml:space="preserve"> = 4 + 0.05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𝐴</w:t>
      </w:r>
      <w:proofErr w:type="spellStart"/>
      <w:r>
        <w:rPr>
          <w:rFonts w:ascii="Cambria Math" w:hAnsi="Cambria Math" w:cs="Cambria Math"/>
        </w:rPr>
        <w:t>ge</w:t>
      </w:r>
      <w:proofErr w:type="spellEnd"/>
      <w:r>
        <w:t xml:space="preserve"> + 0.03 </w:t>
      </w:r>
      <w:r>
        <w:rPr>
          <w:rFonts w:ascii="Cambria Math" w:hAnsi="Cambria Math" w:cs="Cambria Math"/>
        </w:rPr>
        <w:t>∗</w:t>
      </w:r>
      <w:r>
        <w:t xml:space="preserve"> Age</w:t>
      </w:r>
      <w:r w:rsidRPr="003C6FB0">
        <w:rPr>
          <w:vertAlign w:val="superscript"/>
        </w:rPr>
        <w:t>2</w:t>
      </w:r>
      <w:r>
        <w:t xml:space="preserve"> </w:t>
      </w:r>
      <w:r>
        <w:t>+ 0.0001</w:t>
      </w:r>
      <w:r>
        <w:rPr>
          <w:rFonts w:ascii="Cambria Math" w:hAnsi="Cambria Math" w:cs="Cambria Math"/>
        </w:rPr>
        <w:t>∗</w:t>
      </w:r>
      <w:r>
        <w:t>Age</w:t>
      </w:r>
      <w:r w:rsidRPr="003C6FB0">
        <w:rPr>
          <w:vertAlign w:val="superscript"/>
        </w:rPr>
        <w:t>3</w:t>
      </w:r>
      <w:r>
        <w:t xml:space="preserve"> + σ</w:t>
      </w:r>
    </w:p>
    <w:p w:rsidR="00D35AA4" w:rsidRDefault="00D35AA4" w:rsidP="003C6FB0">
      <w:pPr>
        <w:pStyle w:val="ListParagraph"/>
      </w:pPr>
    </w:p>
    <w:p w:rsidR="00D35AA4" w:rsidRDefault="00D35AA4" w:rsidP="003C6FB0">
      <w:pPr>
        <w:pStyle w:val="ListParagraph"/>
      </w:pPr>
      <w:r>
        <w:lastRenderedPageBreak/>
        <w:t xml:space="preserve">Graphs of inter-person differences in trajectories: </w:t>
      </w:r>
    </w:p>
    <w:p w:rsidR="00D35AA4" w:rsidRDefault="00D35AA4" w:rsidP="003C6FB0">
      <w:pPr>
        <w:pStyle w:val="ListParagraph"/>
      </w:pPr>
      <w:r>
        <w:rPr>
          <w:noProof/>
        </w:rPr>
        <w:drawing>
          <wp:inline distT="0" distB="0" distL="0" distR="0">
            <wp:extent cx="5712770" cy="3441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C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168" cy="34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A4" w:rsidRDefault="00D35AA4" w:rsidP="003C6FB0">
      <w:pPr>
        <w:pStyle w:val="ListParagraph"/>
      </w:pPr>
    </w:p>
    <w:p w:rsidR="00D35AA4" w:rsidRDefault="00D35AA4" w:rsidP="00D35AA4">
      <w:pPr>
        <w:pStyle w:val="ListParagraph"/>
        <w:ind w:left="0"/>
      </w:pPr>
      <w:r>
        <w:t xml:space="preserve">Key concepts of GCM: </w:t>
      </w:r>
    </w:p>
    <w:p w:rsidR="00D35AA4" w:rsidRDefault="00D35AA4" w:rsidP="00D35AA4">
      <w:pPr>
        <w:pStyle w:val="ListParagraph"/>
        <w:numPr>
          <w:ilvl w:val="0"/>
          <w:numId w:val="4"/>
        </w:numPr>
      </w:pPr>
      <w:r>
        <w:t xml:space="preserve">Trajectory is a function of time. </w:t>
      </w:r>
    </w:p>
    <w:p w:rsidR="00D35AA4" w:rsidRDefault="00D35AA4" w:rsidP="00D35AA4">
      <w:pPr>
        <w:pStyle w:val="ListParagraph"/>
        <w:numPr>
          <w:ilvl w:val="0"/>
          <w:numId w:val="4"/>
        </w:numPr>
      </w:pPr>
      <w:r>
        <w:t>Trajectory can take on different functional forms (e.g., linear, curvilin</w:t>
      </w:r>
      <w:r>
        <w:t xml:space="preserve">ear, cubic, and other forms). </w:t>
      </w:r>
    </w:p>
    <w:p w:rsidR="00D35AA4" w:rsidRDefault="00D35AA4" w:rsidP="00D35AA4">
      <w:pPr>
        <w:pStyle w:val="ListParagraph"/>
        <w:numPr>
          <w:ilvl w:val="0"/>
          <w:numId w:val="4"/>
        </w:numPr>
      </w:pPr>
      <w:r>
        <w:t>Trajectory describes whether individuals change over time (Intra-individual chan</w:t>
      </w:r>
      <w:r>
        <w:t xml:space="preserve">ge) and how fast they change. </w:t>
      </w:r>
    </w:p>
    <w:p w:rsidR="00D35AA4" w:rsidRDefault="00D35AA4" w:rsidP="00D35AA4">
      <w:pPr>
        <w:pStyle w:val="ListParagraph"/>
        <w:numPr>
          <w:ilvl w:val="0"/>
          <w:numId w:val="4"/>
        </w:numPr>
      </w:pPr>
      <w:r>
        <w:t xml:space="preserve">Higher-order functional forms are </w:t>
      </w:r>
      <w:r>
        <w:t xml:space="preserve">specified by more parameters. </w:t>
      </w:r>
    </w:p>
    <w:p w:rsidR="00D35AA4" w:rsidRDefault="00D35AA4" w:rsidP="00D35AA4">
      <w:pPr>
        <w:pStyle w:val="ListParagraph"/>
        <w:numPr>
          <w:ilvl w:val="0"/>
          <w:numId w:val="4"/>
        </w:numPr>
      </w:pPr>
      <w:r>
        <w:t>The question of why people have different trajectories is equivalent to testing whether people with different attributes have different trajectories (i.e., inter-individual differences in the intra-individua</w:t>
      </w:r>
      <w:r>
        <w:t xml:space="preserve">l change). </w:t>
      </w:r>
    </w:p>
    <w:p w:rsidR="00D35AA4" w:rsidRDefault="00D35AA4" w:rsidP="00D35AA4"/>
    <w:p w:rsidR="00D35AA4" w:rsidRDefault="00D35AA4" w:rsidP="00D35AA4"/>
    <w:p w:rsidR="00D35AA4" w:rsidRDefault="00D35AA4" w:rsidP="00D35AA4"/>
    <w:p w:rsidR="009B3C5A" w:rsidRDefault="009B3C5A" w:rsidP="00D35AA4"/>
    <w:p w:rsidR="009B3C5A" w:rsidRDefault="009B3C5A" w:rsidP="00D35AA4"/>
    <w:p w:rsidR="009B3C5A" w:rsidRDefault="009B3C5A" w:rsidP="00D35AA4"/>
    <w:p w:rsidR="009B3C5A" w:rsidRDefault="009B3C5A" w:rsidP="00D35AA4"/>
    <w:p w:rsidR="00EC43F4" w:rsidRDefault="00EC43F4" w:rsidP="00D35AA4">
      <w:bookmarkStart w:id="0" w:name="_GoBack"/>
      <w:bookmarkEnd w:id="0"/>
    </w:p>
    <w:p w:rsidR="00D35AA4" w:rsidRDefault="00D35AA4" w:rsidP="00D35AA4">
      <w:r>
        <w:lastRenderedPageBreak/>
        <w:t xml:space="preserve">References: </w:t>
      </w:r>
    </w:p>
    <w:p w:rsidR="00D35AA4" w:rsidRDefault="00D35AA4" w:rsidP="009B3C5A">
      <w:pPr>
        <w:ind w:left="720" w:hanging="720"/>
      </w:pPr>
      <w:r>
        <w:tab/>
        <w:t xml:space="preserve">Wu Hsueh-Sheng, CFDR Workshop Series. February 12, 2018. </w:t>
      </w:r>
    </w:p>
    <w:p w:rsidR="00D35AA4" w:rsidRDefault="00D35AA4" w:rsidP="009B3C5A">
      <w:pPr>
        <w:ind w:left="720" w:hanging="720"/>
      </w:pPr>
      <w:r>
        <w:tab/>
        <w:t xml:space="preserve">Michael Bader. Foundations of Growth Curve Models. </w:t>
      </w:r>
      <w:r w:rsidR="009B3C5A">
        <w:t xml:space="preserve">Epidemiology Summer Workshop. June 22, 2022. </w:t>
      </w:r>
    </w:p>
    <w:p w:rsidR="00D35AA4" w:rsidRPr="00D4408E" w:rsidRDefault="00D35AA4" w:rsidP="00D35AA4">
      <w:pPr>
        <w:ind w:left="720"/>
      </w:pPr>
    </w:p>
    <w:sectPr w:rsidR="00D35AA4" w:rsidRPr="00D4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915"/>
    <w:multiLevelType w:val="hybridMultilevel"/>
    <w:tmpl w:val="20360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2528D5"/>
    <w:multiLevelType w:val="hybridMultilevel"/>
    <w:tmpl w:val="72F2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82808"/>
    <w:multiLevelType w:val="hybridMultilevel"/>
    <w:tmpl w:val="DBF84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3D25C4"/>
    <w:multiLevelType w:val="hybridMultilevel"/>
    <w:tmpl w:val="027CC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0MTayBAJzE1MDQyUdpeDU4uLM/DyQAsNaAHgNxWIsAAAA"/>
  </w:docVars>
  <w:rsids>
    <w:rsidRoot w:val="00937ADD"/>
    <w:rsid w:val="001112E0"/>
    <w:rsid w:val="003464F2"/>
    <w:rsid w:val="003C6FB0"/>
    <w:rsid w:val="004B0C08"/>
    <w:rsid w:val="00593B11"/>
    <w:rsid w:val="008D06A0"/>
    <w:rsid w:val="00937ADD"/>
    <w:rsid w:val="009B3C5A"/>
    <w:rsid w:val="00D35AA4"/>
    <w:rsid w:val="00D4408E"/>
    <w:rsid w:val="00D8767A"/>
    <w:rsid w:val="00E33F4E"/>
    <w:rsid w:val="00EC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975F"/>
  <w15:chartTrackingRefBased/>
  <w15:docId w15:val="{D80F2168-B05C-499A-89E5-6DB678FB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3F2308265B48870333437DCAAC09" ma:contentTypeVersion="6" ma:contentTypeDescription="Create a new document." ma:contentTypeScope="" ma:versionID="b4781d518e9a1905febd6e339962c49c">
  <xsd:schema xmlns:xsd="http://www.w3.org/2001/XMLSchema" xmlns:xs="http://www.w3.org/2001/XMLSchema" xmlns:p="http://schemas.microsoft.com/office/2006/metadata/properties" xmlns:ns2="0b50d705-6163-4be6-938e-31a074fe7cf9" targetNamespace="http://schemas.microsoft.com/office/2006/metadata/properties" ma:root="true" ma:fieldsID="e55f9bdad41c9a91fd530526982943cd" ns2:_="">
    <xsd:import namespace="0b50d705-6163-4be6-938e-31a074fe7c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0d705-6163-4be6-938e-31a074fe7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4f72d08-3d4d-4fd0-a57a-1f5ef5c7b4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50d705-6163-4be6-938e-31a074fe7c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C22F2C-3326-43A4-9B4B-5DF5249E89E5}"/>
</file>

<file path=customXml/itemProps2.xml><?xml version="1.0" encoding="utf-8"?>
<ds:datastoreItem xmlns:ds="http://schemas.openxmlformats.org/officeDocument/2006/customXml" ds:itemID="{3C31BC22-4421-43C0-A9A8-F22B4970F96B}"/>
</file>

<file path=customXml/itemProps3.xml><?xml version="1.0" encoding="utf-8"?>
<ds:datastoreItem xmlns:ds="http://schemas.openxmlformats.org/officeDocument/2006/customXml" ds:itemID="{CB20D117-9A27-4E97-AC08-F0251D510C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yihan</dc:creator>
  <cp:keywords/>
  <dc:description/>
  <cp:lastModifiedBy>wang yihan</cp:lastModifiedBy>
  <cp:revision>25</cp:revision>
  <dcterms:created xsi:type="dcterms:W3CDTF">2022-08-02T19:48:00Z</dcterms:created>
  <dcterms:modified xsi:type="dcterms:W3CDTF">2022-08-03T02:29:00Z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0x0101000E6D3F2308265B48870333437DCAAC09</vt:lpwstr>
  </property>
</Properties>
</file>