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7"/>
      </w:tblGrid>
      <w:tr w:rsidR="002316A1" w:rsidRPr="002316A1" w14:paraId="691ABF7E" w14:textId="77777777" w:rsidTr="002316A1">
        <w:trPr>
          <w:trHeight w:val="290"/>
        </w:trPr>
        <w:tc>
          <w:tcPr>
            <w:tcW w:w="2830" w:type="dxa"/>
            <w:noWrap/>
            <w:hideMark/>
          </w:tcPr>
          <w:p w14:paraId="3EEDD5E2" w14:textId="0FDF6DB4" w:rsidR="002316A1" w:rsidRPr="002316A1" w:rsidRDefault="002316A1" w:rsidP="00617698">
            <w:pPr>
              <w:rPr>
                <w:b/>
                <w:bCs/>
              </w:rPr>
            </w:pPr>
            <w:bookmarkStart w:id="0" w:name="OLE_LINK5"/>
            <w:bookmarkStart w:id="1" w:name="OLE_LINK6"/>
            <w:r w:rsidRPr="002316A1">
              <w:rPr>
                <w:b/>
                <w:bCs/>
              </w:rPr>
              <w:t>Names</w:t>
            </w:r>
          </w:p>
        </w:tc>
        <w:tc>
          <w:tcPr>
            <w:tcW w:w="6237" w:type="dxa"/>
            <w:noWrap/>
            <w:hideMark/>
          </w:tcPr>
          <w:p w14:paraId="453318A4" w14:textId="255322DE" w:rsidR="002316A1" w:rsidRPr="002316A1" w:rsidRDefault="002316A1" w:rsidP="00617698">
            <w:pPr>
              <w:rPr>
                <w:b/>
                <w:bCs/>
              </w:rPr>
            </w:pPr>
            <w:r w:rsidRPr="002316A1">
              <w:rPr>
                <w:b/>
                <w:bCs/>
              </w:rPr>
              <w:t>Titles</w:t>
            </w:r>
          </w:p>
        </w:tc>
      </w:tr>
      <w:tr w:rsidR="002316A1" w:rsidRPr="00F21F2B" w14:paraId="7AB9FF7B" w14:textId="77777777" w:rsidTr="002316A1">
        <w:trPr>
          <w:trHeight w:val="290"/>
        </w:trPr>
        <w:tc>
          <w:tcPr>
            <w:tcW w:w="2830" w:type="dxa"/>
            <w:noWrap/>
          </w:tcPr>
          <w:p w14:paraId="106421A7" w14:textId="5E8E0CA2" w:rsidR="002316A1" w:rsidRPr="00F21F2B" w:rsidRDefault="002316A1" w:rsidP="00617698">
            <w:r w:rsidRPr="00F21F2B">
              <w:t xml:space="preserve">Dr. Brian </w:t>
            </w:r>
            <w:proofErr w:type="spellStart"/>
            <w:r w:rsidRPr="00F21F2B">
              <w:t>Chirombo</w:t>
            </w:r>
            <w:proofErr w:type="spellEnd"/>
          </w:p>
        </w:tc>
        <w:tc>
          <w:tcPr>
            <w:tcW w:w="6237" w:type="dxa"/>
            <w:noWrap/>
          </w:tcPr>
          <w:p w14:paraId="6C6BB2DF" w14:textId="7DF90346" w:rsidR="002316A1" w:rsidRPr="00F21F2B" w:rsidRDefault="002316A1" w:rsidP="00617698">
            <w:r w:rsidRPr="00F21F2B">
              <w:t>WHO Representative</w:t>
            </w:r>
          </w:p>
        </w:tc>
      </w:tr>
      <w:tr w:rsidR="002316A1" w:rsidRPr="00F21F2B" w14:paraId="606A672E" w14:textId="77777777" w:rsidTr="002316A1">
        <w:trPr>
          <w:trHeight w:val="300"/>
        </w:trPr>
        <w:tc>
          <w:tcPr>
            <w:tcW w:w="2830" w:type="dxa"/>
            <w:noWrap/>
            <w:hideMark/>
          </w:tcPr>
          <w:p w14:paraId="3CD1904D" w14:textId="77777777" w:rsidR="002316A1" w:rsidRPr="00F21F2B" w:rsidRDefault="002316A1" w:rsidP="00617698">
            <w:r w:rsidRPr="00F21F2B">
              <w:t xml:space="preserve">Mr. Benjamin </w:t>
            </w:r>
            <w:proofErr w:type="spellStart"/>
            <w:r w:rsidRPr="00F21F2B">
              <w:t>Mutimura</w:t>
            </w:r>
            <w:proofErr w:type="spellEnd"/>
          </w:p>
        </w:tc>
        <w:tc>
          <w:tcPr>
            <w:tcW w:w="6237" w:type="dxa"/>
            <w:noWrap/>
            <w:hideMark/>
          </w:tcPr>
          <w:p w14:paraId="4E999F48" w14:textId="77777777" w:rsidR="002316A1" w:rsidRPr="00F21F2B" w:rsidRDefault="002316A1" w:rsidP="00617698">
            <w:r w:rsidRPr="00F21F2B">
              <w:t>I&amp;M Bank CEO</w:t>
            </w:r>
          </w:p>
        </w:tc>
      </w:tr>
      <w:tr w:rsidR="002316A1" w:rsidRPr="00F21F2B" w14:paraId="36AA2F85" w14:textId="77777777" w:rsidTr="002316A1">
        <w:trPr>
          <w:trHeight w:val="290"/>
        </w:trPr>
        <w:tc>
          <w:tcPr>
            <w:tcW w:w="2830" w:type="dxa"/>
            <w:noWrap/>
            <w:hideMark/>
          </w:tcPr>
          <w:p w14:paraId="43454139" w14:textId="77777777" w:rsidR="002316A1" w:rsidRPr="002822E6" w:rsidRDefault="002316A1" w:rsidP="00617698">
            <w:r w:rsidRPr="002822E6">
              <w:t xml:space="preserve">Nick </w:t>
            </w:r>
            <w:proofErr w:type="spellStart"/>
            <w:r w:rsidRPr="002822E6">
              <w:t>Barigye</w:t>
            </w:r>
            <w:proofErr w:type="spellEnd"/>
            <w:r w:rsidRPr="002822E6">
              <w:t xml:space="preserve"> </w:t>
            </w:r>
          </w:p>
        </w:tc>
        <w:tc>
          <w:tcPr>
            <w:tcW w:w="6237" w:type="dxa"/>
            <w:noWrap/>
            <w:hideMark/>
          </w:tcPr>
          <w:p w14:paraId="52E40BF6" w14:textId="53E21799" w:rsidR="002316A1" w:rsidRPr="002822E6" w:rsidRDefault="002316A1" w:rsidP="00617698">
            <w:r w:rsidRPr="002822E6">
              <w:t>KIFC</w:t>
            </w:r>
            <w:r>
              <w:t xml:space="preserve"> CEO</w:t>
            </w:r>
          </w:p>
        </w:tc>
      </w:tr>
      <w:tr w:rsidR="002316A1" w:rsidRPr="00F21F2B" w14:paraId="28DAA35F" w14:textId="77777777" w:rsidTr="002316A1">
        <w:trPr>
          <w:trHeight w:val="290"/>
        </w:trPr>
        <w:tc>
          <w:tcPr>
            <w:tcW w:w="2830" w:type="dxa"/>
            <w:noWrap/>
            <w:hideMark/>
          </w:tcPr>
          <w:p w14:paraId="39EDD649" w14:textId="77777777" w:rsidR="002316A1" w:rsidRPr="00F21F2B" w:rsidRDefault="002316A1" w:rsidP="00617698">
            <w:proofErr w:type="spellStart"/>
            <w:r w:rsidRPr="00F21F2B">
              <w:t>Ofwona</w:t>
            </w:r>
            <w:proofErr w:type="spellEnd"/>
            <w:r w:rsidRPr="00F21F2B">
              <w:t xml:space="preserve"> Diana</w:t>
            </w:r>
          </w:p>
        </w:tc>
        <w:tc>
          <w:tcPr>
            <w:tcW w:w="6237" w:type="dxa"/>
            <w:noWrap/>
            <w:hideMark/>
          </w:tcPr>
          <w:p w14:paraId="7442879B" w14:textId="77777777" w:rsidR="002316A1" w:rsidRPr="00F21F2B" w:rsidRDefault="002316A1" w:rsidP="00617698">
            <w:r w:rsidRPr="00F21F2B">
              <w:t>Prime Minister's Office</w:t>
            </w:r>
          </w:p>
        </w:tc>
      </w:tr>
      <w:tr w:rsidR="002316A1" w:rsidRPr="00F21F2B" w14:paraId="474B2C4E" w14:textId="77777777" w:rsidTr="002316A1">
        <w:trPr>
          <w:trHeight w:val="290"/>
        </w:trPr>
        <w:tc>
          <w:tcPr>
            <w:tcW w:w="2830" w:type="dxa"/>
            <w:noWrap/>
            <w:hideMark/>
          </w:tcPr>
          <w:p w14:paraId="66BA3C1D" w14:textId="77777777" w:rsidR="002316A1" w:rsidRPr="00F21F2B" w:rsidRDefault="002316A1" w:rsidP="00617698">
            <w:r w:rsidRPr="00F21F2B">
              <w:t>Mr. Jas Bedi</w:t>
            </w:r>
          </w:p>
        </w:tc>
        <w:tc>
          <w:tcPr>
            <w:tcW w:w="6237" w:type="dxa"/>
            <w:noWrap/>
            <w:hideMark/>
          </w:tcPr>
          <w:p w14:paraId="11A1251E" w14:textId="77777777" w:rsidR="002316A1" w:rsidRPr="00F21F2B" w:rsidRDefault="002316A1" w:rsidP="00617698">
            <w:proofErr w:type="spellStart"/>
            <w:r w:rsidRPr="00F21F2B">
              <w:t>Timbuktoo</w:t>
            </w:r>
            <w:proofErr w:type="spellEnd"/>
            <w:r w:rsidRPr="00F21F2B">
              <w:t xml:space="preserve"> Partner/ CEO Kenya Exportation and Trade</w:t>
            </w:r>
          </w:p>
        </w:tc>
      </w:tr>
      <w:tr w:rsidR="002316A1" w:rsidRPr="00F21F2B" w14:paraId="1DE7D45B" w14:textId="77777777" w:rsidTr="002316A1">
        <w:trPr>
          <w:trHeight w:val="290"/>
        </w:trPr>
        <w:tc>
          <w:tcPr>
            <w:tcW w:w="2830" w:type="dxa"/>
            <w:noWrap/>
            <w:hideMark/>
          </w:tcPr>
          <w:p w14:paraId="29EF8CD8" w14:textId="77777777" w:rsidR="002316A1" w:rsidRPr="00F21F2B" w:rsidRDefault="002316A1" w:rsidP="00617698">
            <w:r w:rsidRPr="00F21F2B">
              <w:t xml:space="preserve">Dr. Edem </w:t>
            </w:r>
            <w:proofErr w:type="spellStart"/>
            <w:r w:rsidRPr="00F21F2B">
              <w:t>Adzogenu</w:t>
            </w:r>
            <w:proofErr w:type="spellEnd"/>
          </w:p>
        </w:tc>
        <w:tc>
          <w:tcPr>
            <w:tcW w:w="6237" w:type="dxa"/>
            <w:noWrap/>
            <w:hideMark/>
          </w:tcPr>
          <w:p w14:paraId="65FB1282" w14:textId="77777777" w:rsidR="002316A1" w:rsidRPr="00F21F2B" w:rsidRDefault="002316A1" w:rsidP="00617698">
            <w:r w:rsidRPr="00F21F2B">
              <w:t xml:space="preserve">Afro Champions/ </w:t>
            </w:r>
            <w:proofErr w:type="spellStart"/>
            <w:r w:rsidRPr="00F21F2B">
              <w:t>timbuktoo</w:t>
            </w:r>
            <w:proofErr w:type="spellEnd"/>
            <w:r w:rsidRPr="00F21F2B">
              <w:t xml:space="preserve"> Foundation council member</w:t>
            </w:r>
          </w:p>
        </w:tc>
      </w:tr>
      <w:tr w:rsidR="002316A1" w:rsidRPr="00F21F2B" w14:paraId="0A3CE9DF" w14:textId="77777777" w:rsidTr="002316A1">
        <w:trPr>
          <w:trHeight w:val="290"/>
        </w:trPr>
        <w:tc>
          <w:tcPr>
            <w:tcW w:w="2830" w:type="dxa"/>
            <w:noWrap/>
            <w:hideMark/>
          </w:tcPr>
          <w:p w14:paraId="61CA5B35" w14:textId="77777777" w:rsidR="002316A1" w:rsidRPr="00F21F2B" w:rsidRDefault="002316A1" w:rsidP="00617698">
            <w:r w:rsidRPr="00F21F2B">
              <w:t xml:space="preserve">Charlotte </w:t>
            </w:r>
            <w:proofErr w:type="spellStart"/>
            <w:r w:rsidRPr="00F21F2B">
              <w:t>Sinazo</w:t>
            </w:r>
            <w:proofErr w:type="spellEnd"/>
            <w:r w:rsidRPr="00F21F2B">
              <w:t xml:space="preserve"> Sibisi</w:t>
            </w:r>
          </w:p>
        </w:tc>
        <w:tc>
          <w:tcPr>
            <w:tcW w:w="6237" w:type="dxa"/>
            <w:noWrap/>
            <w:hideMark/>
          </w:tcPr>
          <w:p w14:paraId="2B19EA47" w14:textId="77777777" w:rsidR="002316A1" w:rsidRPr="00F21F2B" w:rsidRDefault="002316A1" w:rsidP="00617698">
            <w:r w:rsidRPr="00F21F2B">
              <w:t xml:space="preserve">Chief Investment Officer, </w:t>
            </w:r>
            <w:proofErr w:type="spellStart"/>
            <w:r w:rsidRPr="00F21F2B">
              <w:t>timbuktoo</w:t>
            </w:r>
            <w:proofErr w:type="spellEnd"/>
            <w:r w:rsidRPr="00F21F2B">
              <w:t xml:space="preserve"> Foundation</w:t>
            </w:r>
          </w:p>
        </w:tc>
      </w:tr>
      <w:tr w:rsidR="002316A1" w:rsidRPr="00F21F2B" w14:paraId="3227212C" w14:textId="77777777" w:rsidTr="002316A1">
        <w:trPr>
          <w:trHeight w:val="290"/>
        </w:trPr>
        <w:tc>
          <w:tcPr>
            <w:tcW w:w="2830" w:type="dxa"/>
            <w:noWrap/>
            <w:hideMark/>
          </w:tcPr>
          <w:p w14:paraId="1DB89916" w14:textId="77777777" w:rsidR="002316A1" w:rsidRPr="00F21F2B" w:rsidRDefault="002316A1" w:rsidP="00617698">
            <w:r w:rsidRPr="00F21F2B">
              <w:t>Carine UMUTONI</w:t>
            </w:r>
          </w:p>
        </w:tc>
        <w:tc>
          <w:tcPr>
            <w:tcW w:w="6237" w:type="dxa"/>
            <w:noWrap/>
            <w:hideMark/>
          </w:tcPr>
          <w:p w14:paraId="4DD5A002" w14:textId="0892429E" w:rsidR="002316A1" w:rsidRPr="00F21F2B" w:rsidRDefault="002316A1" w:rsidP="00617698">
            <w:r w:rsidRPr="00F21F2B">
              <w:t>Ecobank</w:t>
            </w:r>
            <w:r>
              <w:t xml:space="preserve"> Managing Director</w:t>
            </w:r>
          </w:p>
        </w:tc>
      </w:tr>
      <w:tr w:rsidR="002316A1" w:rsidRPr="00F21F2B" w14:paraId="643CA0C2" w14:textId="77777777" w:rsidTr="002316A1">
        <w:trPr>
          <w:trHeight w:val="290"/>
        </w:trPr>
        <w:tc>
          <w:tcPr>
            <w:tcW w:w="2830" w:type="dxa"/>
            <w:noWrap/>
            <w:hideMark/>
          </w:tcPr>
          <w:p w14:paraId="22305B7E" w14:textId="77777777" w:rsidR="002316A1" w:rsidRPr="00F21F2B" w:rsidRDefault="002316A1" w:rsidP="00617698">
            <w:r w:rsidRPr="00F21F2B">
              <w:t xml:space="preserve">Ulrich </w:t>
            </w:r>
            <w:proofErr w:type="spellStart"/>
            <w:r w:rsidRPr="00F21F2B">
              <w:t>Kayinamura</w:t>
            </w:r>
            <w:proofErr w:type="spellEnd"/>
          </w:p>
        </w:tc>
        <w:tc>
          <w:tcPr>
            <w:tcW w:w="6237" w:type="dxa"/>
            <w:noWrap/>
            <w:hideMark/>
          </w:tcPr>
          <w:p w14:paraId="3432C7B1" w14:textId="77777777" w:rsidR="002316A1" w:rsidRPr="00F21F2B" w:rsidRDefault="002316A1" w:rsidP="00617698">
            <w:proofErr w:type="gramStart"/>
            <w:r w:rsidRPr="00F21F2B">
              <w:t>CEO ,</w:t>
            </w:r>
            <w:proofErr w:type="gramEnd"/>
            <w:r w:rsidRPr="00F21F2B">
              <w:t xml:space="preserve"> </w:t>
            </w:r>
            <w:proofErr w:type="spellStart"/>
            <w:r w:rsidRPr="00F21F2B">
              <w:t>Agaciro</w:t>
            </w:r>
            <w:proofErr w:type="spellEnd"/>
            <w:r w:rsidRPr="00F21F2B">
              <w:t xml:space="preserve"> Fund</w:t>
            </w:r>
          </w:p>
        </w:tc>
      </w:tr>
      <w:tr w:rsidR="002316A1" w:rsidRPr="00F21F2B" w14:paraId="5A5EA70C" w14:textId="77777777" w:rsidTr="002316A1">
        <w:trPr>
          <w:trHeight w:val="290"/>
        </w:trPr>
        <w:tc>
          <w:tcPr>
            <w:tcW w:w="2830" w:type="dxa"/>
            <w:noWrap/>
            <w:hideMark/>
          </w:tcPr>
          <w:p w14:paraId="04F0147D" w14:textId="0C18A660" w:rsidR="002316A1" w:rsidRPr="00F21F2B" w:rsidRDefault="002B27C6" w:rsidP="00617698">
            <w:r w:rsidRPr="002B27C6">
              <w:t>Julianna Lindsey</w:t>
            </w:r>
          </w:p>
        </w:tc>
        <w:tc>
          <w:tcPr>
            <w:tcW w:w="6237" w:type="dxa"/>
            <w:noWrap/>
            <w:hideMark/>
          </w:tcPr>
          <w:p w14:paraId="094EA301" w14:textId="37538788" w:rsidR="002316A1" w:rsidRPr="00F21F2B" w:rsidRDefault="002316A1" w:rsidP="00617698">
            <w:r w:rsidRPr="00F21F2B">
              <w:t>UNICEF R</w:t>
            </w:r>
            <w:r>
              <w:t>epresentative</w:t>
            </w:r>
          </w:p>
        </w:tc>
      </w:tr>
      <w:tr w:rsidR="002316A1" w:rsidRPr="00F21F2B" w14:paraId="3075800C" w14:textId="77777777" w:rsidTr="002316A1">
        <w:trPr>
          <w:trHeight w:val="69"/>
        </w:trPr>
        <w:tc>
          <w:tcPr>
            <w:tcW w:w="2830" w:type="dxa"/>
            <w:hideMark/>
          </w:tcPr>
          <w:p w14:paraId="7C3B54CB" w14:textId="77777777" w:rsidR="002316A1" w:rsidRPr="00F21F2B" w:rsidRDefault="002316A1" w:rsidP="00617698">
            <w:pPr>
              <w:rPr>
                <w:b/>
                <w:bCs/>
              </w:rPr>
            </w:pPr>
            <w:r w:rsidRPr="00F21F2B">
              <w:t>Dr</w:t>
            </w:r>
            <w:r w:rsidRPr="00F21F2B">
              <w:rPr>
                <w:b/>
                <w:bCs/>
              </w:rPr>
              <w:t xml:space="preserve">. </w:t>
            </w:r>
            <w:proofErr w:type="spellStart"/>
            <w:r w:rsidRPr="00F21F2B">
              <w:t>Olugbemiga</w:t>
            </w:r>
            <w:proofErr w:type="spellEnd"/>
            <w:r w:rsidRPr="00F21F2B">
              <w:t xml:space="preserve"> </w:t>
            </w:r>
            <w:proofErr w:type="spellStart"/>
            <w:r w:rsidRPr="00F21F2B">
              <w:t>Adelakin</w:t>
            </w:r>
            <w:proofErr w:type="spellEnd"/>
          </w:p>
        </w:tc>
        <w:tc>
          <w:tcPr>
            <w:tcW w:w="6237" w:type="dxa"/>
            <w:noWrap/>
            <w:hideMark/>
          </w:tcPr>
          <w:p w14:paraId="0B30DCFF" w14:textId="5E6B2038" w:rsidR="002316A1" w:rsidRPr="00F21F2B" w:rsidRDefault="002316A1" w:rsidP="00617698">
            <w:r w:rsidRPr="00F21F2B">
              <w:t>UNFPA</w:t>
            </w:r>
            <w:r>
              <w:t xml:space="preserve"> Representative</w:t>
            </w:r>
          </w:p>
        </w:tc>
      </w:tr>
      <w:tr w:rsidR="002316A1" w:rsidRPr="00F21F2B" w14:paraId="06F29967" w14:textId="77777777" w:rsidTr="002316A1">
        <w:trPr>
          <w:trHeight w:val="290"/>
        </w:trPr>
        <w:tc>
          <w:tcPr>
            <w:tcW w:w="2830" w:type="dxa"/>
            <w:hideMark/>
          </w:tcPr>
          <w:p w14:paraId="26BE20BB" w14:textId="77777777" w:rsidR="002316A1" w:rsidRPr="00F21F2B" w:rsidRDefault="002316A1" w:rsidP="00617698">
            <w:proofErr w:type="spellStart"/>
            <w:r w:rsidRPr="00F21F2B">
              <w:t>Kawtar</w:t>
            </w:r>
            <w:proofErr w:type="spellEnd"/>
            <w:r w:rsidRPr="00F21F2B">
              <w:t xml:space="preserve"> </w:t>
            </w:r>
            <w:proofErr w:type="spellStart"/>
            <w:r w:rsidRPr="00F21F2B">
              <w:t>Zerouali</w:t>
            </w:r>
            <w:proofErr w:type="spellEnd"/>
          </w:p>
        </w:tc>
        <w:tc>
          <w:tcPr>
            <w:tcW w:w="6237" w:type="dxa"/>
            <w:noWrap/>
            <w:hideMark/>
          </w:tcPr>
          <w:p w14:paraId="66FA6DA3" w14:textId="176C466B" w:rsidR="002316A1" w:rsidRPr="00F21F2B" w:rsidRDefault="002316A1" w:rsidP="00617698">
            <w:proofErr w:type="gramStart"/>
            <w:r w:rsidRPr="00F21F2B">
              <w:t xml:space="preserve">UNCDF </w:t>
            </w:r>
            <w:r>
              <w:t xml:space="preserve"> Deputy</w:t>
            </w:r>
            <w:proofErr w:type="gramEnd"/>
            <w:r>
              <w:t xml:space="preserve"> Director, Nature Assets</w:t>
            </w:r>
          </w:p>
        </w:tc>
      </w:tr>
      <w:tr w:rsidR="002316A1" w:rsidRPr="00F21F2B" w14:paraId="6B68F4DF" w14:textId="77777777" w:rsidTr="002316A1">
        <w:trPr>
          <w:trHeight w:val="290"/>
        </w:trPr>
        <w:tc>
          <w:tcPr>
            <w:tcW w:w="2830" w:type="dxa"/>
            <w:hideMark/>
          </w:tcPr>
          <w:p w14:paraId="23F3B20D" w14:textId="77777777" w:rsidR="002316A1" w:rsidRPr="00F21F2B" w:rsidRDefault="002316A1" w:rsidP="00617698">
            <w:r w:rsidRPr="00F21F2B">
              <w:t xml:space="preserve">Hind Hassan </w:t>
            </w:r>
            <w:proofErr w:type="spellStart"/>
            <w:r w:rsidRPr="00F21F2B">
              <w:t>Abdalgalil</w:t>
            </w:r>
            <w:proofErr w:type="spellEnd"/>
          </w:p>
        </w:tc>
        <w:tc>
          <w:tcPr>
            <w:tcW w:w="6237" w:type="dxa"/>
            <w:noWrap/>
            <w:hideMark/>
          </w:tcPr>
          <w:p w14:paraId="570267F3" w14:textId="164E062A" w:rsidR="002316A1" w:rsidRPr="00F21F2B" w:rsidRDefault="002316A1" w:rsidP="00617698">
            <w:r w:rsidRPr="00F21F2B">
              <w:t>UNAIDS</w:t>
            </w:r>
            <w:r>
              <w:t xml:space="preserve"> Representative</w:t>
            </w:r>
          </w:p>
        </w:tc>
      </w:tr>
      <w:tr w:rsidR="002316A1" w:rsidRPr="00F21F2B" w14:paraId="53EDCA69" w14:textId="77777777" w:rsidTr="002316A1">
        <w:trPr>
          <w:trHeight w:val="290"/>
        </w:trPr>
        <w:tc>
          <w:tcPr>
            <w:tcW w:w="2830" w:type="dxa"/>
            <w:noWrap/>
            <w:hideMark/>
          </w:tcPr>
          <w:p w14:paraId="3486FD4F" w14:textId="77777777" w:rsidR="002316A1" w:rsidRPr="00F21F2B" w:rsidRDefault="002316A1" w:rsidP="00617698">
            <w:r w:rsidRPr="00F21F2B">
              <w:t>Jennet Kem</w:t>
            </w:r>
          </w:p>
        </w:tc>
        <w:tc>
          <w:tcPr>
            <w:tcW w:w="6237" w:type="dxa"/>
            <w:noWrap/>
            <w:hideMark/>
          </w:tcPr>
          <w:p w14:paraId="39B08190" w14:textId="16C8ECDD" w:rsidR="002316A1" w:rsidRPr="00F21F2B" w:rsidRDefault="002316A1" w:rsidP="00617698">
            <w:r w:rsidRPr="00F21F2B">
              <w:t>UNWOMEN</w:t>
            </w:r>
            <w:r>
              <w:t xml:space="preserve"> Representative</w:t>
            </w:r>
          </w:p>
        </w:tc>
      </w:tr>
      <w:tr w:rsidR="002316A1" w:rsidRPr="00F21F2B" w14:paraId="5A8284E8" w14:textId="77777777" w:rsidTr="002316A1">
        <w:trPr>
          <w:trHeight w:val="290"/>
        </w:trPr>
        <w:tc>
          <w:tcPr>
            <w:tcW w:w="2830" w:type="dxa"/>
            <w:noWrap/>
            <w:hideMark/>
          </w:tcPr>
          <w:p w14:paraId="647AF848" w14:textId="77777777" w:rsidR="002316A1" w:rsidRPr="00F21F2B" w:rsidRDefault="002316A1" w:rsidP="00617698">
            <w:r w:rsidRPr="00F21F2B">
              <w:t xml:space="preserve">Arnold </w:t>
            </w:r>
            <w:proofErr w:type="spellStart"/>
            <w:r w:rsidRPr="00F21F2B">
              <w:t>Kwizera</w:t>
            </w:r>
            <w:proofErr w:type="spellEnd"/>
          </w:p>
        </w:tc>
        <w:tc>
          <w:tcPr>
            <w:tcW w:w="6237" w:type="dxa"/>
            <w:noWrap/>
            <w:hideMark/>
          </w:tcPr>
          <w:p w14:paraId="5C93CFB3" w14:textId="77777777" w:rsidR="002316A1" w:rsidRPr="00F21F2B" w:rsidRDefault="002316A1" w:rsidP="00617698">
            <w:r w:rsidRPr="00F21F2B">
              <w:t xml:space="preserve">Start Venture Builder – CEO </w:t>
            </w:r>
            <w:proofErr w:type="spellStart"/>
            <w:r w:rsidRPr="00F21F2B">
              <w:t>TheKFinancial</w:t>
            </w:r>
            <w:proofErr w:type="spellEnd"/>
          </w:p>
        </w:tc>
      </w:tr>
      <w:tr w:rsidR="002316A1" w:rsidRPr="00F21F2B" w14:paraId="5308CE88" w14:textId="77777777" w:rsidTr="002316A1">
        <w:trPr>
          <w:trHeight w:val="290"/>
        </w:trPr>
        <w:tc>
          <w:tcPr>
            <w:tcW w:w="2830" w:type="dxa"/>
            <w:noWrap/>
          </w:tcPr>
          <w:p w14:paraId="4F90739F" w14:textId="68914F06" w:rsidR="002316A1" w:rsidRPr="00F21F2B" w:rsidRDefault="002316A1" w:rsidP="00617698">
            <w:r>
              <w:t xml:space="preserve">Aristide </w:t>
            </w:r>
            <w:proofErr w:type="spellStart"/>
            <w:r>
              <w:t>Muhire</w:t>
            </w:r>
            <w:proofErr w:type="spellEnd"/>
          </w:p>
        </w:tc>
        <w:tc>
          <w:tcPr>
            <w:tcW w:w="6237" w:type="dxa"/>
            <w:noWrap/>
          </w:tcPr>
          <w:p w14:paraId="73B071C0" w14:textId="79C2A832" w:rsidR="002316A1" w:rsidRPr="00F21F2B" w:rsidRDefault="002316A1" w:rsidP="00617698">
            <w:r>
              <w:t xml:space="preserve"> UN RCO Communication Office</w:t>
            </w:r>
          </w:p>
        </w:tc>
      </w:tr>
      <w:tr w:rsidR="002316A1" w:rsidRPr="00F21F2B" w14:paraId="7B901E6B" w14:textId="77777777" w:rsidTr="002316A1">
        <w:trPr>
          <w:trHeight w:val="290"/>
        </w:trPr>
        <w:tc>
          <w:tcPr>
            <w:tcW w:w="2830" w:type="dxa"/>
            <w:noWrap/>
          </w:tcPr>
          <w:p w14:paraId="42FEE2EA" w14:textId="4BCA9F9D" w:rsidR="002316A1" w:rsidRDefault="002316A1" w:rsidP="00617698">
            <w:r>
              <w:t xml:space="preserve">Sybille </w:t>
            </w:r>
            <w:proofErr w:type="spellStart"/>
            <w:r>
              <w:t>Kamikazi</w:t>
            </w:r>
            <w:proofErr w:type="spellEnd"/>
          </w:p>
        </w:tc>
        <w:tc>
          <w:tcPr>
            <w:tcW w:w="6237" w:type="dxa"/>
            <w:noWrap/>
          </w:tcPr>
          <w:p w14:paraId="4753F94F" w14:textId="57E21FF5" w:rsidR="002316A1" w:rsidRDefault="002316A1" w:rsidP="00617698">
            <w:r>
              <w:t xml:space="preserve">UN RCO </w:t>
            </w:r>
            <w:r w:rsidRPr="002316A1">
              <w:t>Data Management, Results Reporting Officer</w:t>
            </w:r>
          </w:p>
        </w:tc>
      </w:tr>
      <w:tr w:rsidR="002316A1" w:rsidRPr="00F21F2B" w14:paraId="5CFB3F77" w14:textId="77777777" w:rsidTr="002316A1">
        <w:trPr>
          <w:trHeight w:val="290"/>
        </w:trPr>
        <w:tc>
          <w:tcPr>
            <w:tcW w:w="2830" w:type="dxa"/>
            <w:noWrap/>
          </w:tcPr>
          <w:p w14:paraId="65506886" w14:textId="6A84ED4F" w:rsidR="002316A1" w:rsidRDefault="002316A1" w:rsidP="00617698">
            <w:r>
              <w:t>Erica De Bona</w:t>
            </w:r>
          </w:p>
        </w:tc>
        <w:tc>
          <w:tcPr>
            <w:tcW w:w="6237" w:type="dxa"/>
            <w:noWrap/>
          </w:tcPr>
          <w:p w14:paraId="58C6C833" w14:textId="33CE9B9B" w:rsidR="002316A1" w:rsidRDefault="002316A1" w:rsidP="00617698">
            <w:r>
              <w:t>IOM Office in Charge</w:t>
            </w:r>
          </w:p>
        </w:tc>
      </w:tr>
      <w:bookmarkEnd w:id="0"/>
      <w:bookmarkEnd w:id="1"/>
    </w:tbl>
    <w:p w14:paraId="5C31A4ED" w14:textId="7A23F4A8" w:rsidR="00325D44" w:rsidRDefault="00325D44"/>
    <w:sectPr w:rsidR="00325D4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F3A72" w14:textId="77777777" w:rsidR="005B4E84" w:rsidRDefault="005B4E84" w:rsidP="002316A1">
      <w:pPr>
        <w:spacing w:after="0" w:line="240" w:lineRule="auto"/>
      </w:pPr>
      <w:r>
        <w:separator/>
      </w:r>
    </w:p>
  </w:endnote>
  <w:endnote w:type="continuationSeparator" w:id="0">
    <w:p w14:paraId="1E1473FE" w14:textId="77777777" w:rsidR="005B4E84" w:rsidRDefault="005B4E84" w:rsidP="00231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DC435" w14:textId="77777777" w:rsidR="005B4E84" w:rsidRDefault="005B4E84" w:rsidP="002316A1">
      <w:pPr>
        <w:spacing w:after="0" w:line="240" w:lineRule="auto"/>
      </w:pPr>
      <w:r>
        <w:separator/>
      </w:r>
    </w:p>
  </w:footnote>
  <w:footnote w:type="continuationSeparator" w:id="0">
    <w:p w14:paraId="4BC6A3CE" w14:textId="77777777" w:rsidR="005B4E84" w:rsidRDefault="005B4E84" w:rsidP="00231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BA08F" w14:textId="1317FD1F" w:rsidR="00447C4B" w:rsidRDefault="00447C4B">
    <w:pPr>
      <w:pStyle w:val="Header"/>
    </w:pPr>
    <w:r>
      <w:t xml:space="preserve">Registered </w:t>
    </w:r>
    <w:proofErr w:type="spellStart"/>
    <w:r>
      <w:t>timbuktoo</w:t>
    </w:r>
    <w:proofErr w:type="spellEnd"/>
    <w:r>
      <w:t xml:space="preserve"> invitees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A1"/>
    <w:rsid w:val="0013116B"/>
    <w:rsid w:val="002316A1"/>
    <w:rsid w:val="002B27C6"/>
    <w:rsid w:val="002F6437"/>
    <w:rsid w:val="00325D44"/>
    <w:rsid w:val="00447C4B"/>
    <w:rsid w:val="005B4E84"/>
    <w:rsid w:val="005E5ACC"/>
    <w:rsid w:val="0071194F"/>
    <w:rsid w:val="00887475"/>
    <w:rsid w:val="00BE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8FBB1"/>
  <w15:chartTrackingRefBased/>
  <w15:docId w15:val="{3A96B5F1-59A8-5F47-B2BE-321CAF1C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R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6A1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6A1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RW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6A1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R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6A1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R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6A1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RW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6A1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RW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6A1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RW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6A1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RW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6A1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RW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6A1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R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RW"/>
    </w:rPr>
  </w:style>
  <w:style w:type="character" w:customStyle="1" w:styleId="TitleChar">
    <w:name w:val="Title Char"/>
    <w:basedOn w:val="DefaultParagraphFont"/>
    <w:link w:val="Title"/>
    <w:uiPriority w:val="10"/>
    <w:rsid w:val="00231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6A1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RW"/>
    </w:rPr>
  </w:style>
  <w:style w:type="character" w:customStyle="1" w:styleId="SubtitleChar">
    <w:name w:val="Subtitle Char"/>
    <w:basedOn w:val="DefaultParagraphFont"/>
    <w:link w:val="Subtitle"/>
    <w:uiPriority w:val="11"/>
    <w:rsid w:val="00231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6A1"/>
    <w:pPr>
      <w:spacing w:before="160" w:line="240" w:lineRule="auto"/>
      <w:jc w:val="center"/>
    </w:pPr>
    <w:rPr>
      <w:i/>
      <w:iCs/>
      <w:color w:val="404040" w:themeColor="text1" w:themeTint="BF"/>
      <w:sz w:val="24"/>
      <w:szCs w:val="24"/>
      <w:lang w:val="en-RW"/>
    </w:rPr>
  </w:style>
  <w:style w:type="character" w:customStyle="1" w:styleId="QuoteChar">
    <w:name w:val="Quote Char"/>
    <w:basedOn w:val="DefaultParagraphFont"/>
    <w:link w:val="Quote"/>
    <w:uiPriority w:val="29"/>
    <w:rsid w:val="00231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6A1"/>
    <w:pPr>
      <w:spacing w:after="0" w:line="240" w:lineRule="auto"/>
      <w:ind w:left="720"/>
      <w:contextualSpacing/>
    </w:pPr>
    <w:rPr>
      <w:sz w:val="24"/>
      <w:szCs w:val="24"/>
      <w:lang w:val="en-RW"/>
    </w:rPr>
  </w:style>
  <w:style w:type="character" w:styleId="IntenseEmphasis">
    <w:name w:val="Intense Emphasis"/>
    <w:basedOn w:val="DefaultParagraphFont"/>
    <w:uiPriority w:val="21"/>
    <w:qFormat/>
    <w:rsid w:val="00231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RW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6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16A1"/>
    <w:rPr>
      <w:color w:val="467886"/>
      <w:u w:val="single"/>
    </w:rPr>
  </w:style>
  <w:style w:type="table" w:styleId="TableGrid">
    <w:name w:val="Table Grid"/>
    <w:basedOn w:val="TableNormal"/>
    <w:uiPriority w:val="39"/>
    <w:rsid w:val="002316A1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1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6A1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1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6A1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Kayibanda</dc:creator>
  <cp:keywords/>
  <dc:description/>
  <cp:lastModifiedBy>Alice Kayibanda</cp:lastModifiedBy>
  <cp:revision>3</cp:revision>
  <dcterms:created xsi:type="dcterms:W3CDTF">2024-11-08T18:19:00Z</dcterms:created>
  <dcterms:modified xsi:type="dcterms:W3CDTF">2024-11-08T18:30:00Z</dcterms:modified>
</cp:coreProperties>
</file>