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就业中心·报告厅：连接校园与未来的平台，也是交流思想、拓展视野的重要场所。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