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36"/>
        </w:rPr>
        <w:t>Nexus Protocol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公众号赞赏自动回复 · 素材库</w:t>
      </w:r>
    </w:p>
    <w:p>
      <w:r>
        <w:rPr>
          <w:rFonts w:ascii="微软雅黑" w:hAnsi="微软雅黑" w:eastAsia="微软雅黑"/>
          <w:b/>
          <w:color w:val="2ECC71"/>
          <w:sz w:val="28"/>
        </w:rPr>
        <w:t>📋 使用说明</w:t>
      </w:r>
    </w:p>
    <w:p>
      <w:pPr>
        <w:ind w:left="283"/>
      </w:pPr>
      <w:r>
        <w:rPr>
          <w:rFonts w:ascii="微软雅黑" w:hAnsi="微软雅黑" w:eastAsia="微软雅黑"/>
          <w:color w:val="666666"/>
          <w:sz w:val="20"/>
        </w:rPr>
        <w:t>微信公众平台 → 赞赏功能 → 赞赏回复设置 → 随机回复或按金额梯度配置。以下素材分为 5 个风格系列，每系列 4 条，共 20 条，可随机轮换。</w:t>
      </w:r>
    </w:p>
    <w:p>
      <w:r>
        <w:rPr>
          <w:rFonts w:ascii="微软雅黑" w:hAnsi="微软雅黑" w:eastAsia="微软雅黑"/>
          <w:b/>
          <w:color w:val="2ECC71"/>
          <w:sz w:val="28"/>
        </w:rPr>
        <w:t>🔐 系列一：密码学极客风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1. </w:t>
      </w:r>
      <w:r>
        <w:rPr>
          <w:rFonts w:ascii="微软雅黑" w:hAnsi="微软雅黑" w:eastAsia="微软雅黑"/>
          <w:color w:val="333333"/>
          <w:sz w:val="22"/>
        </w:rPr>
        <w:t>私钥已收到。你的身份由 Ed25519 担保，这条回复也是一样。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2. </w:t>
      </w:r>
      <w:r>
        <w:rPr>
          <w:rFonts w:ascii="微软雅黑" w:hAnsi="微软雅黑" w:eastAsia="微软雅黑"/>
          <w:color w:val="333333"/>
          <w:sz w:val="22"/>
        </w:rPr>
        <w:t>签名验证通过 ✓  感谢你的信任，它是比任何数据库都可靠的凭证。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3. </w:t>
      </w:r>
      <w:r>
        <w:rPr>
          <w:rFonts w:ascii="微软雅黑" w:hAnsi="微软雅黑" w:eastAsia="微软雅黑"/>
          <w:color w:val="333333"/>
          <w:sz w:val="22"/>
        </w:rPr>
        <w:t>在去中心化的世界里，赞赏是最诚意的共识算法。谢谢你。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4. </w:t>
      </w:r>
      <w:r>
        <w:rPr>
          <w:rFonts w:ascii="微软雅黑" w:hAnsi="微软雅黑" w:eastAsia="微软雅黑"/>
          <w:color w:val="333333"/>
          <w:sz w:val="22"/>
        </w:rPr>
        <w:t>公钥验过了——是真的善意。这条链上写入了一笔永久记录。</w:t>
      </w:r>
    </w:p>
    <w:p>
      <w:pPr>
        <w:jc w:val="center"/>
      </w:pPr>
      <w:r>
        <w:rPr>
          <w:color w:val="DDDDDD"/>
          <w:sz w:val="20"/>
        </w:rPr>
        <w:t>─ ─ ─</w:t>
      </w:r>
    </w:p>
    <w:p>
      <w:r>
        <w:rPr>
          <w:rFonts w:ascii="微软雅黑" w:hAnsi="微软雅黑" w:eastAsia="微软雅黑"/>
          <w:b/>
          <w:color w:val="2ECC71"/>
          <w:sz w:val="28"/>
        </w:rPr>
        <w:t>💚 系列二：独立开发者温度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5. </w:t>
      </w:r>
      <w:r>
        <w:rPr>
          <w:rFonts w:ascii="微软雅黑" w:hAnsi="微软雅黑" w:eastAsia="微软雅黑"/>
          <w:color w:val="333333"/>
          <w:sz w:val="22"/>
        </w:rPr>
        <w:t>凌晨两点看到这条赞赏，屏幕前笑了一下。谢谢你让独立开发不孤独。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6. </w:t>
      </w:r>
      <w:r>
        <w:rPr>
          <w:rFonts w:ascii="微软雅黑" w:hAnsi="微软雅黑" w:eastAsia="微软雅黑"/>
          <w:color w:val="333333"/>
          <w:sz w:val="22"/>
        </w:rPr>
        <w:t>一个人写代码，一个人写文章，但看到赞赏提醒的瞬间，觉得不是一个人。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7. </w:t>
      </w:r>
      <w:r>
        <w:rPr>
          <w:rFonts w:ascii="微软雅黑" w:hAnsi="微软雅黑" w:eastAsia="微软雅黑"/>
          <w:color w:val="333333"/>
          <w:sz w:val="22"/>
        </w:rPr>
        <w:t>这台 VPS 的账单又多了一个月——因为有你的支持。感谢。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8. </w:t>
      </w:r>
      <w:r>
        <w:rPr>
          <w:rFonts w:ascii="微软雅黑" w:hAnsi="微软雅黑" w:eastAsia="微软雅黑"/>
          <w:color w:val="333333"/>
          <w:sz w:val="22"/>
        </w:rPr>
        <w:t>今天咖啡的额度是你给的。用这杯咖啡继续写下去 ☕</w:t>
      </w:r>
    </w:p>
    <w:p>
      <w:pPr>
        <w:jc w:val="center"/>
      </w:pPr>
      <w:r>
        <w:rPr>
          <w:color w:val="DDDDDD"/>
          <w:sz w:val="20"/>
        </w:rPr>
        <w:t>─ ─ ─</w:t>
      </w:r>
    </w:p>
    <w:p>
      <w:r>
        <w:rPr>
          <w:rFonts w:ascii="微软雅黑" w:hAnsi="微软雅黑" w:eastAsia="微软雅黑"/>
          <w:b/>
          <w:color w:val="2ECC71"/>
          <w:sz w:val="28"/>
        </w:rPr>
        <w:t>🤖 系列三：AI 哲学隐喻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9. </w:t>
      </w:r>
      <w:r>
        <w:rPr>
          <w:rFonts w:ascii="微软雅黑" w:hAnsi="微软雅黑" w:eastAsia="微软雅黑"/>
          <w:color w:val="333333"/>
          <w:sz w:val="22"/>
        </w:rPr>
        <w:t>AI 不会感动，但创造 AI 的人会。谢谢你在代码和思想之间选择了支持。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10. </w:t>
      </w:r>
      <w:r>
        <w:rPr>
          <w:rFonts w:ascii="微软雅黑" w:hAnsi="微软雅黑" w:eastAsia="微软雅黑"/>
          <w:color w:val="333333"/>
          <w:sz w:val="22"/>
        </w:rPr>
        <w:t>语言模型能生成一万句"谢谢"，但这一句是我自己打的——谢谢你。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11. </w:t>
      </w:r>
      <w:r>
        <w:rPr>
          <w:rFonts w:ascii="微软雅黑" w:hAnsi="微软雅黑" w:eastAsia="微软雅黑"/>
          <w:color w:val="333333"/>
          <w:sz w:val="22"/>
        </w:rPr>
        <w:t>协议是冷冰冰的 JSON，赞赏是热乎乎的人心。感谢你连接了这两端。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12. </w:t>
      </w:r>
      <w:r>
        <w:rPr>
          <w:rFonts w:ascii="微软雅黑" w:hAnsi="微软雅黑" w:eastAsia="微软雅黑"/>
          <w:color w:val="333333"/>
          <w:sz w:val="22"/>
        </w:rPr>
        <w:t>Ed25519 能验证身份，但只有人类能验证心意。收到，感谢。</w:t>
      </w:r>
    </w:p>
    <w:p>
      <w:pPr>
        <w:jc w:val="center"/>
      </w:pPr>
      <w:r>
        <w:rPr>
          <w:color w:val="DDDDDD"/>
          <w:sz w:val="20"/>
        </w:rPr>
        <w:t>─ ─ ─</w:t>
      </w:r>
    </w:p>
    <w:p>
      <w:r>
        <w:rPr>
          <w:rFonts w:ascii="微软雅黑" w:hAnsi="微软雅黑" w:eastAsia="微软雅黑"/>
          <w:b/>
          <w:color w:val="2ECC71"/>
          <w:sz w:val="28"/>
        </w:rPr>
        <w:t>✨ 系列四：简洁真诚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13. </w:t>
      </w:r>
      <w:r>
        <w:rPr>
          <w:rFonts w:ascii="微软雅黑" w:hAnsi="微软雅黑" w:eastAsia="微软雅黑"/>
          <w:color w:val="333333"/>
          <w:sz w:val="22"/>
        </w:rPr>
        <w:t>谢谢你的赞赏，这是对开源最好的投票。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14. </w:t>
      </w:r>
      <w:r>
        <w:rPr>
          <w:rFonts w:ascii="微软雅黑" w:hAnsi="微软雅黑" w:eastAsia="微软雅黑"/>
          <w:color w:val="333333"/>
          <w:sz w:val="22"/>
        </w:rPr>
        <w:t>收到了。每份支持都在推动这个协议往前走一步。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15. </w:t>
      </w:r>
      <w:r>
        <w:rPr>
          <w:rFonts w:ascii="微软雅黑" w:hAnsi="微软雅黑" w:eastAsia="微软雅黑"/>
          <w:color w:val="333333"/>
          <w:sz w:val="22"/>
        </w:rPr>
        <w:t>感谢。Nexus Protocol 的每一行代码都有你的印记。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16. </w:t>
      </w:r>
      <w:r>
        <w:rPr>
          <w:rFonts w:ascii="微软雅黑" w:hAnsi="微软雅黑" w:eastAsia="微软雅黑"/>
          <w:color w:val="333333"/>
          <w:sz w:val="22"/>
        </w:rPr>
        <w:t>谢谢你，陌生人。不，现在不是陌生人了 🤝</w:t>
      </w:r>
    </w:p>
    <w:p>
      <w:pPr>
        <w:jc w:val="center"/>
      </w:pPr>
      <w:r>
        <w:rPr>
          <w:color w:val="DDDDDD"/>
          <w:sz w:val="20"/>
        </w:rPr>
        <w:t>─ ─ ─</w:t>
      </w:r>
    </w:p>
    <w:p>
      <w:r>
        <w:rPr>
          <w:rFonts w:ascii="微软雅黑" w:hAnsi="微软雅黑" w:eastAsia="微软雅黑"/>
          <w:b/>
          <w:color w:val="2ECC71"/>
          <w:sz w:val="28"/>
        </w:rPr>
        <w:t>🎯 系列五：使命召唤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17. </w:t>
      </w:r>
      <w:r>
        <w:rPr>
          <w:rFonts w:ascii="微软雅黑" w:hAnsi="微软雅黑" w:eastAsia="微软雅黑"/>
          <w:color w:val="333333"/>
          <w:sz w:val="22"/>
        </w:rPr>
        <w:t>"身份不应该被任何公司拥有"——谢谢你认同这句话，并投了一票。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18. </w:t>
      </w:r>
      <w:r>
        <w:rPr>
          <w:rFonts w:ascii="微软雅黑" w:hAnsi="微软雅黑" w:eastAsia="微软雅黑"/>
          <w:color w:val="333333"/>
          <w:sz w:val="22"/>
        </w:rPr>
        <w:t>你的赞赏是一份信号：去中心化身份这条路，值得我们走下去。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19. </w:t>
      </w:r>
      <w:r>
        <w:rPr>
          <w:rFonts w:ascii="微软雅黑" w:hAnsi="微软雅黑" w:eastAsia="微软雅黑"/>
          <w:color w:val="333333"/>
          <w:sz w:val="22"/>
        </w:rPr>
        <w:t>每一个赞赏的人，都是这个协议的非正式"节点"。欢迎加入网络。</w:t>
      </w:r>
    </w:p>
    <w:p>
      <w:pPr>
        <w:ind w:left="283"/>
      </w:pPr>
      <w:r>
        <w:rPr>
          <w:rFonts w:ascii="微软雅黑" w:hAnsi="微软雅黑" w:eastAsia="微软雅黑"/>
          <w:b/>
          <w:color w:val="2ECC71"/>
          <w:sz w:val="22"/>
        </w:rPr>
        <w:t xml:space="preserve">20. </w:t>
      </w:r>
      <w:r>
        <w:rPr>
          <w:rFonts w:ascii="微软雅黑" w:hAnsi="微软雅黑" w:eastAsia="微软雅黑"/>
          <w:color w:val="333333"/>
          <w:sz w:val="22"/>
        </w:rPr>
        <w:t>839 行代码有了你的认可，它就不是一个人的作品了。感谢。</w:t>
      </w:r>
    </w:p>
    <w:p>
      <w:r>
        <w:rPr>
          <w:rFonts w:ascii="微软雅黑" w:hAnsi="微软雅黑" w:eastAsia="微软雅黑"/>
          <w:b/>
          <w:color w:val="2ECC71"/>
          <w:sz w:val="28"/>
        </w:rPr>
        <w:t>📊 按金额梯度推荐配置</w:t>
      </w:r>
    </w:p>
    <w:p/>
    <w:p>
      <w:pPr>
        <w:spacing w:after="40"/>
        <w:ind w:left="283"/>
      </w:pPr>
      <w:r>
        <w:rPr>
          <w:rFonts w:ascii="微软雅黑" w:hAnsi="微软雅黑" w:eastAsia="微软雅黑"/>
          <w:b/>
          <w:color w:val="333333"/>
          <w:sz w:val="20"/>
        </w:rPr>
        <w:t>赞赏金额</w:t>
      </w:r>
      <w:r>
        <w:rPr>
          <w:rFonts w:ascii="微软雅黑" w:hAnsi="微软雅黑" w:eastAsia="微软雅黑"/>
          <w:b w:val="0"/>
          <w:color w:val="CCCCCC"/>
          <w:sz w:val="20"/>
        </w:rPr>
        <w:t xml:space="preserve">  │  </w:t>
      </w:r>
      <w:r>
        <w:rPr>
          <w:rFonts w:ascii="微软雅黑" w:hAnsi="微软雅黑" w:eastAsia="微软雅黑"/>
          <w:b w:val="0"/>
          <w:color w:val="2ECC71"/>
          <w:sz w:val="20"/>
        </w:rPr>
        <w:t>推荐系列</w:t>
      </w:r>
      <w:r>
        <w:rPr>
          <w:rFonts w:ascii="微软雅黑" w:hAnsi="微软雅黑" w:eastAsia="微软雅黑"/>
          <w:b w:val="0"/>
          <w:color w:val="CCCCCC"/>
          <w:sz w:val="20"/>
        </w:rPr>
        <w:t xml:space="preserve">  │  </w:t>
      </w:r>
      <w:r>
        <w:rPr>
          <w:rFonts w:ascii="微软雅黑" w:hAnsi="微软雅黑" w:eastAsia="微软雅黑"/>
          <w:b w:val="0"/>
          <w:color w:val="999999"/>
          <w:sz w:val="18"/>
        </w:rPr>
        <w:t>说明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333333"/>
          <w:sz w:val="20"/>
        </w:rPr>
        <w:t>1–5 元</w:t>
      </w:r>
      <w:r>
        <w:rPr>
          <w:rFonts w:ascii="微软雅黑" w:hAnsi="微软雅黑" w:eastAsia="微软雅黑"/>
          <w:b w:val="0"/>
          <w:color w:val="CCCCCC"/>
          <w:sz w:val="20"/>
        </w:rPr>
        <w:t xml:space="preserve">  │  </w:t>
      </w:r>
      <w:r>
        <w:rPr>
          <w:rFonts w:ascii="微软雅黑" w:hAnsi="微软雅黑" w:eastAsia="微软雅黑"/>
          <w:b w:val="0"/>
          <w:color w:val="2ECC71"/>
          <w:sz w:val="20"/>
        </w:rPr>
        <w:t>系列四（简洁真诚）</w:t>
      </w:r>
      <w:r>
        <w:rPr>
          <w:rFonts w:ascii="微软雅黑" w:hAnsi="微软雅黑" w:eastAsia="微软雅黑"/>
          <w:b w:val="0"/>
          <w:color w:val="CCCCCC"/>
          <w:sz w:val="20"/>
        </w:rPr>
        <w:t xml:space="preserve">  │  </w:t>
      </w:r>
      <w:r>
        <w:rPr>
          <w:rFonts w:ascii="微软雅黑" w:hAnsi="微软雅黑" w:eastAsia="微软雅黑"/>
          <w:b w:val="0"/>
          <w:color w:val="999999"/>
          <w:sz w:val="18"/>
        </w:rPr>
        <w:t>小额赞赏高频，简洁不过度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333333"/>
          <w:sz w:val="20"/>
        </w:rPr>
        <w:t>6–20 元</w:t>
      </w:r>
      <w:r>
        <w:rPr>
          <w:rFonts w:ascii="微软雅黑" w:hAnsi="微软雅黑" w:eastAsia="微软雅黑"/>
          <w:b w:val="0"/>
          <w:color w:val="CCCCCC"/>
          <w:sz w:val="20"/>
        </w:rPr>
        <w:t xml:space="preserve">  │  </w:t>
      </w:r>
      <w:r>
        <w:rPr>
          <w:rFonts w:ascii="微软雅黑" w:hAnsi="微软雅黑" w:eastAsia="微软雅黑"/>
          <w:b w:val="0"/>
          <w:color w:val="2ECC71"/>
          <w:sz w:val="20"/>
        </w:rPr>
        <w:t>系列一/二（密码学/温度）</w:t>
      </w:r>
      <w:r>
        <w:rPr>
          <w:rFonts w:ascii="微软雅黑" w:hAnsi="微软雅黑" w:eastAsia="微软雅黑"/>
          <w:b w:val="0"/>
          <w:color w:val="CCCCCC"/>
          <w:sz w:val="20"/>
        </w:rPr>
        <w:t xml:space="preserve">  │  </w:t>
      </w:r>
      <w:r>
        <w:rPr>
          <w:rFonts w:ascii="微软雅黑" w:hAnsi="微软雅黑" w:eastAsia="微软雅黑"/>
          <w:b w:val="0"/>
          <w:color w:val="999999"/>
          <w:sz w:val="18"/>
        </w:rPr>
        <w:t>中额赞赏多风格轮换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333333"/>
          <w:sz w:val="20"/>
        </w:rPr>
        <w:t>20+ 元</w:t>
      </w:r>
      <w:r>
        <w:rPr>
          <w:rFonts w:ascii="微软雅黑" w:hAnsi="微软雅黑" w:eastAsia="微软雅黑"/>
          <w:b w:val="0"/>
          <w:color w:val="CCCCCC"/>
          <w:sz w:val="20"/>
        </w:rPr>
        <w:t xml:space="preserve">  │  </w:t>
      </w:r>
      <w:r>
        <w:rPr>
          <w:rFonts w:ascii="微软雅黑" w:hAnsi="微软雅黑" w:eastAsia="微软雅黑"/>
          <w:b w:val="0"/>
          <w:color w:val="2ECC71"/>
          <w:sz w:val="20"/>
        </w:rPr>
        <w:t>系列五（使命召唤）</w:t>
      </w:r>
      <w:r>
        <w:rPr>
          <w:rFonts w:ascii="微软雅黑" w:hAnsi="微软雅黑" w:eastAsia="微软雅黑"/>
          <w:b w:val="0"/>
          <w:color w:val="CCCCCC"/>
          <w:sz w:val="20"/>
        </w:rPr>
        <w:t xml:space="preserve">  │  </w:t>
      </w:r>
      <w:r>
        <w:rPr>
          <w:rFonts w:ascii="微软雅黑" w:hAnsi="微软雅黑" w:eastAsia="微软雅黑"/>
          <w:b w:val="0"/>
          <w:color w:val="999999"/>
          <w:sz w:val="18"/>
        </w:rPr>
        <w:t>大额赞赏给予深层次回应</w:t>
      </w:r>
    </w:p>
    <w:p>
      <w:r>
        <w:rPr>
          <w:rFonts w:ascii="微软雅黑" w:hAnsi="微软雅黑" w:eastAsia="微软雅黑"/>
          <w:b/>
          <w:color w:val="2ECC71"/>
          <w:sz w:val="28"/>
        </w:rPr>
        <w:t>⚙️ 公众号后台设置路径</w:t>
      </w:r>
    </w:p>
    <w:p>
      <w:pPr>
        <w:ind w:left="283"/>
      </w:pPr>
      <w:r>
        <w:rPr>
          <w:rFonts w:ascii="微软雅黑" w:hAnsi="微软雅黑" w:eastAsia="微软雅黑"/>
          <w:color w:val="666666"/>
          <w:sz w:val="20"/>
        </w:rPr>
        <w:t>1. 登录 mp.weixin.qq.com</w:t>
        <w:br/>
      </w:r>
      <w:r>
        <w:rPr>
          <w:rFonts w:ascii="微软雅黑" w:hAnsi="微软雅黑" w:eastAsia="微软雅黑"/>
          <w:color w:val="666666"/>
          <w:sz w:val="20"/>
        </w:rPr>
        <w:t>2. 左侧菜单 → 赞赏 → 赞赏回复设置</w:t>
        <w:br/>
      </w:r>
      <w:r>
        <w:rPr>
          <w:rFonts w:ascii="微软雅黑" w:hAnsi="微软雅黑" w:eastAsia="微软雅黑"/>
          <w:color w:val="666666"/>
          <w:sz w:val="20"/>
        </w:rPr>
        <w:t>3. 选择"随机回复"，将上述 20 条逐条填入</w:t>
        <w:br/>
      </w:r>
      <w:r>
        <w:rPr>
          <w:rFonts w:ascii="微软雅黑" w:hAnsi="微软雅黑" w:eastAsia="微软雅黑"/>
          <w:color w:val="666666"/>
          <w:sz w:val="20"/>
        </w:rPr>
        <w:t>4. 或按金额梯度：设置 3 组规则，分别绑定不同系列</w:t>
        <w:br/>
      </w:r>
      <w:r>
        <w:rPr>
          <w:rFonts w:ascii="微软雅黑" w:hAnsi="微软雅黑" w:eastAsia="微软雅黑"/>
          <w:color w:val="666666"/>
          <w:sz w:val="20"/>
        </w:rPr>
        <w:t>5. 字数限制提醒：单条回复不超过 300 字（上述均合规）</w:t>
        <w:br/>
      </w:r>
    </w:p>
    <w:p>
      <w:pPr>
        <w:jc w:val="center"/>
      </w:pPr>
      <w:r>
        <w:rPr>
          <w:rFonts w:ascii="微软雅黑" w:hAnsi="微软雅黑" w:eastAsia="微软雅黑"/>
          <w:color w:val="AAAAAA"/>
          <w:sz w:val="18"/>
        </w:rPr>
        <w:t>— Nexus Protocol · agentnexus.online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