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59017" w14:textId="3B0599F3" w:rsidR="00826AA5" w:rsidRPr="00826AA5" w:rsidRDefault="00826AA5" w:rsidP="00826AA5">
      <w:pPr>
        <w:spacing w:after="240"/>
        <w:rPr>
          <w:b/>
          <w:bCs/>
          <w:color w:val="993300"/>
          <w:sz w:val="56"/>
          <w:szCs w:val="56"/>
          <w:lang w:val="cs-CZ"/>
        </w:rPr>
      </w:pPr>
      <w:r w:rsidRPr="00826AA5">
        <w:rPr>
          <w:b/>
          <w:bCs/>
          <w:color w:val="993300"/>
          <w:sz w:val="52"/>
          <w:szCs w:val="52"/>
          <w:lang w:val="cs-CZ"/>
        </w:rPr>
        <w:t>Výstupní zpráva</w:t>
      </w:r>
    </w:p>
    <w:p w14:paraId="184BF0A2" w14:textId="70C75486" w:rsidR="00826AA5" w:rsidRPr="00826AA5" w:rsidRDefault="00826AA5" w:rsidP="00826AA5">
      <w:pPr>
        <w:spacing w:after="0"/>
        <w:rPr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 xml:space="preserve">Jméno: </w:t>
      </w:r>
    </w:p>
    <w:p w14:paraId="5849C7AB" w14:textId="03EE8740" w:rsidR="00826AA5" w:rsidRDefault="00826AA5" w:rsidP="00826AA5">
      <w:pPr>
        <w:spacing w:after="0"/>
        <w:rPr>
          <w:sz w:val="24"/>
          <w:szCs w:val="24"/>
          <w:lang w:val="cs-CZ"/>
        </w:rPr>
      </w:pPr>
      <w:proofErr w:type="spellStart"/>
      <w:r>
        <w:rPr>
          <w:b/>
          <w:bCs/>
          <w:sz w:val="24"/>
          <w:szCs w:val="24"/>
          <w:lang w:val="cs-CZ"/>
        </w:rPr>
        <w:t>xlogin</w:t>
      </w:r>
      <w:proofErr w:type="spellEnd"/>
      <w:r>
        <w:rPr>
          <w:b/>
          <w:bCs/>
          <w:sz w:val="24"/>
          <w:szCs w:val="24"/>
          <w:lang w:val="cs-CZ"/>
        </w:rPr>
        <w:t>:</w:t>
      </w:r>
      <w:r w:rsidRPr="00826AA5">
        <w:rPr>
          <w:sz w:val="24"/>
          <w:szCs w:val="24"/>
          <w:lang w:val="cs-CZ"/>
        </w:rPr>
        <w:t xml:space="preserve"> x</w:t>
      </w:r>
    </w:p>
    <w:p w14:paraId="50CB7FBC" w14:textId="77777777" w:rsidR="00826AA5" w:rsidRPr="00826AA5" w:rsidRDefault="00826AA5" w:rsidP="00826AA5">
      <w:pPr>
        <w:spacing w:after="0"/>
        <w:rPr>
          <w:sz w:val="12"/>
          <w:szCs w:val="12"/>
          <w:lang w:val="cs-CZ"/>
        </w:rPr>
      </w:pPr>
    </w:p>
    <w:p w14:paraId="77FBFA05" w14:textId="251DC894" w:rsidR="00826AA5" w:rsidRDefault="00826AA5" w:rsidP="00826AA5">
      <w:pPr>
        <w:spacing w:after="0"/>
        <w:rPr>
          <w:b/>
          <w:bCs/>
          <w:color w:val="993300"/>
          <w:sz w:val="32"/>
          <w:szCs w:val="32"/>
          <w:lang w:val="cs-CZ"/>
        </w:rPr>
      </w:pPr>
      <w:r w:rsidRPr="00826AA5">
        <w:rPr>
          <w:b/>
          <w:bCs/>
          <w:color w:val="993300"/>
          <w:sz w:val="32"/>
          <w:szCs w:val="32"/>
          <w:lang w:val="cs-CZ"/>
        </w:rPr>
        <w:t>Architektura navrženého obvodu</w:t>
      </w:r>
    </w:p>
    <w:p w14:paraId="6DD3B0E3" w14:textId="77777777" w:rsidR="00826AA5" w:rsidRPr="00C05885" w:rsidRDefault="00826AA5" w:rsidP="00826AA5">
      <w:pPr>
        <w:spacing w:after="0"/>
        <w:rPr>
          <w:b/>
          <w:bCs/>
          <w:color w:val="993300"/>
          <w:sz w:val="8"/>
          <w:szCs w:val="8"/>
          <w:lang w:val="cs-CZ"/>
        </w:rPr>
      </w:pPr>
    </w:p>
    <w:p w14:paraId="61D2DB25" w14:textId="4EC5DC39" w:rsidR="00826AA5" w:rsidRDefault="00826AA5" w:rsidP="00826AA5">
      <w:pPr>
        <w:spacing w:after="0"/>
        <w:rPr>
          <w:b/>
          <w:bCs/>
          <w:color w:val="993300"/>
          <w:sz w:val="28"/>
          <w:szCs w:val="28"/>
          <w:lang w:val="cs-CZ"/>
        </w:rPr>
      </w:pPr>
      <w:r>
        <w:rPr>
          <w:b/>
          <w:bCs/>
          <w:color w:val="993300"/>
          <w:sz w:val="28"/>
          <w:szCs w:val="28"/>
          <w:lang w:val="cs-CZ"/>
        </w:rPr>
        <w:t>Schéma obvodu</w:t>
      </w:r>
    </w:p>
    <w:p w14:paraId="267C491F" w14:textId="77777777" w:rsidR="00C1031E" w:rsidRDefault="00C1031E" w:rsidP="00826AA5">
      <w:pPr>
        <w:spacing w:after="0"/>
        <w:rPr>
          <w:b/>
          <w:bCs/>
          <w:color w:val="993300"/>
          <w:sz w:val="28"/>
          <w:szCs w:val="28"/>
          <w:lang w:val="cs-CZ"/>
        </w:rPr>
      </w:pPr>
    </w:p>
    <w:p w14:paraId="3D91CA91" w14:textId="2A029450" w:rsidR="00826AA5" w:rsidRDefault="00826AA5" w:rsidP="00826AA5">
      <w:pPr>
        <w:spacing w:after="0"/>
        <w:rPr>
          <w:b/>
          <w:bCs/>
          <w:color w:val="993300"/>
          <w:sz w:val="28"/>
          <w:szCs w:val="28"/>
          <w:lang w:val="cs-CZ"/>
        </w:rPr>
      </w:pPr>
    </w:p>
    <w:p w14:paraId="31E3613F" w14:textId="77777777" w:rsidR="00C1031E" w:rsidRDefault="00C1031E" w:rsidP="00826AA5">
      <w:pPr>
        <w:spacing w:after="0"/>
        <w:rPr>
          <w:b/>
          <w:bCs/>
          <w:color w:val="993300"/>
          <w:sz w:val="24"/>
          <w:szCs w:val="24"/>
          <w:lang w:val="cs-CZ"/>
        </w:rPr>
      </w:pPr>
    </w:p>
    <w:p w14:paraId="45289B52" w14:textId="179E605C" w:rsidR="00826AA5" w:rsidRDefault="00826AA5" w:rsidP="00826AA5">
      <w:pPr>
        <w:spacing w:after="0"/>
        <w:rPr>
          <w:b/>
          <w:bCs/>
          <w:color w:val="993300"/>
          <w:sz w:val="24"/>
          <w:szCs w:val="24"/>
          <w:lang w:val="cs-CZ"/>
        </w:rPr>
      </w:pPr>
      <w:r w:rsidRPr="00826AA5">
        <w:rPr>
          <w:b/>
          <w:bCs/>
          <w:color w:val="993300"/>
          <w:sz w:val="24"/>
          <w:szCs w:val="24"/>
          <w:lang w:val="cs-CZ"/>
        </w:rPr>
        <w:t>Popis funkce</w:t>
      </w:r>
    </w:p>
    <w:p w14:paraId="76FA2E39" w14:textId="1778995F" w:rsidR="00826AA5" w:rsidRPr="007259EE" w:rsidRDefault="00826AA5" w:rsidP="00826AA5">
      <w:pPr>
        <w:spacing w:after="0"/>
        <w:rPr>
          <w:sz w:val="4"/>
          <w:szCs w:val="4"/>
          <w:lang w:val="cs-CZ"/>
        </w:rPr>
      </w:pPr>
    </w:p>
    <w:p w14:paraId="77EB953E" w14:textId="3039F2C0" w:rsidR="00826AA5" w:rsidRDefault="00826AA5">
      <w:pPr>
        <w:rPr>
          <w:b/>
          <w:bCs/>
          <w:color w:val="993300"/>
          <w:sz w:val="24"/>
          <w:szCs w:val="24"/>
          <w:lang w:val="cs-CZ"/>
        </w:rPr>
      </w:pPr>
    </w:p>
    <w:p w14:paraId="20409A33" w14:textId="77777777" w:rsidR="001E524D" w:rsidRDefault="001E524D">
      <w:pPr>
        <w:rPr>
          <w:b/>
          <w:bCs/>
          <w:color w:val="993300"/>
          <w:sz w:val="24"/>
          <w:szCs w:val="24"/>
          <w:lang w:val="cs-CZ"/>
        </w:rPr>
      </w:pPr>
    </w:p>
    <w:p w14:paraId="660A9F0F" w14:textId="07275A19" w:rsidR="007867E0" w:rsidRDefault="007867E0">
      <w:pPr>
        <w:rPr>
          <w:b/>
          <w:bCs/>
          <w:color w:val="993300"/>
          <w:sz w:val="24"/>
          <w:szCs w:val="24"/>
          <w:lang w:val="cs-CZ"/>
        </w:rPr>
      </w:pPr>
      <w:r>
        <w:rPr>
          <w:b/>
          <w:bCs/>
          <w:color w:val="993300"/>
          <w:sz w:val="24"/>
          <w:szCs w:val="24"/>
          <w:lang w:val="cs-CZ"/>
        </w:rPr>
        <w:br w:type="page"/>
      </w:r>
    </w:p>
    <w:p w14:paraId="0BB82D8D" w14:textId="77777777" w:rsidR="001E524D" w:rsidRDefault="001E524D">
      <w:pPr>
        <w:rPr>
          <w:b/>
          <w:bCs/>
          <w:color w:val="993300"/>
          <w:sz w:val="24"/>
          <w:szCs w:val="24"/>
          <w:lang w:val="cs-CZ"/>
        </w:rPr>
      </w:pPr>
    </w:p>
    <w:p w14:paraId="02DDD66E" w14:textId="32487678" w:rsidR="00826AA5" w:rsidRPr="00826AA5" w:rsidRDefault="00826AA5" w:rsidP="00826AA5">
      <w:pPr>
        <w:spacing w:after="0"/>
        <w:rPr>
          <w:b/>
          <w:bCs/>
          <w:color w:val="993300"/>
          <w:sz w:val="32"/>
          <w:szCs w:val="32"/>
        </w:rPr>
      </w:pPr>
      <w:r w:rsidRPr="00826AA5">
        <w:rPr>
          <w:b/>
          <w:bCs/>
          <w:color w:val="993300"/>
          <w:sz w:val="32"/>
          <w:szCs w:val="32"/>
          <w:lang w:val="cs-CZ"/>
        </w:rPr>
        <w:t>Návrh automatu (</w:t>
      </w:r>
      <w:r w:rsidRPr="00826AA5">
        <w:rPr>
          <w:b/>
          <w:bCs/>
          <w:color w:val="993300"/>
          <w:sz w:val="32"/>
          <w:szCs w:val="32"/>
        </w:rPr>
        <w:t>Finite State Machine)</w:t>
      </w:r>
    </w:p>
    <w:p w14:paraId="0CE5FB84" w14:textId="77777777" w:rsidR="00826AA5" w:rsidRPr="00826AA5" w:rsidRDefault="00826AA5" w:rsidP="00826AA5">
      <w:pPr>
        <w:spacing w:after="0"/>
        <w:rPr>
          <w:b/>
          <w:bCs/>
          <w:color w:val="993300"/>
          <w:sz w:val="28"/>
          <w:szCs w:val="28"/>
        </w:rPr>
      </w:pPr>
    </w:p>
    <w:p w14:paraId="7A7433F4" w14:textId="0C133F99" w:rsidR="00826AA5" w:rsidRDefault="00826AA5" w:rsidP="00826AA5">
      <w:pPr>
        <w:spacing w:after="0"/>
        <w:rPr>
          <w:b/>
          <w:bCs/>
          <w:color w:val="993300"/>
          <w:sz w:val="28"/>
          <w:szCs w:val="28"/>
          <w:lang w:val="cs-CZ"/>
        </w:rPr>
      </w:pPr>
      <w:r w:rsidRPr="00826AA5">
        <w:rPr>
          <w:b/>
          <w:bCs/>
          <w:color w:val="993300"/>
          <w:sz w:val="28"/>
          <w:szCs w:val="28"/>
          <w:lang w:val="cs-CZ"/>
        </w:rPr>
        <w:t>Schéma automatu</w:t>
      </w:r>
    </w:p>
    <w:p w14:paraId="146E2523" w14:textId="77777777" w:rsidR="00826AA5" w:rsidRDefault="00826AA5" w:rsidP="00826AA5">
      <w:pPr>
        <w:spacing w:after="0"/>
        <w:rPr>
          <w:b/>
          <w:bCs/>
          <w:color w:val="993300"/>
          <w:sz w:val="28"/>
          <w:szCs w:val="28"/>
          <w:lang w:val="cs-CZ"/>
        </w:rPr>
      </w:pPr>
    </w:p>
    <w:p w14:paraId="553DC63E" w14:textId="3DEB25C5" w:rsidR="00826AA5" w:rsidRPr="00EE7287" w:rsidRDefault="00826AA5" w:rsidP="00EE7287">
      <w:pPr>
        <w:spacing w:after="0" w:line="240" w:lineRule="auto"/>
        <w:rPr>
          <w:lang w:val="cs-CZ"/>
        </w:rPr>
      </w:pPr>
      <w:r w:rsidRPr="00EE7287">
        <w:rPr>
          <w:lang w:val="cs-CZ"/>
        </w:rPr>
        <w:t>Legenda:</w:t>
      </w:r>
    </w:p>
    <w:p w14:paraId="1594C294" w14:textId="277B5C2E" w:rsidR="00826AA5" w:rsidRPr="00453BE7" w:rsidRDefault="00826AA5" w:rsidP="00453BE7">
      <w:pPr>
        <w:pStyle w:val="Odstavecseseznamem"/>
        <w:numPr>
          <w:ilvl w:val="0"/>
          <w:numId w:val="2"/>
        </w:numPr>
        <w:spacing w:after="0" w:line="240" w:lineRule="auto"/>
        <w:rPr>
          <w:lang w:val="cs-CZ"/>
        </w:rPr>
      </w:pPr>
      <w:r w:rsidRPr="00EE7287">
        <w:rPr>
          <w:sz w:val="20"/>
          <w:szCs w:val="20"/>
          <w:lang w:val="cs-CZ"/>
        </w:rPr>
        <w:t>Stavy automatu:</w:t>
      </w:r>
      <w:r w:rsidR="00EE7287">
        <w:rPr>
          <w:sz w:val="20"/>
          <w:szCs w:val="20"/>
          <w:lang w:val="cs-CZ"/>
        </w:rPr>
        <w:t xml:space="preserve"> </w:t>
      </w:r>
    </w:p>
    <w:p w14:paraId="72F24680" w14:textId="5D4E7F6D" w:rsidR="00826AA5" w:rsidRPr="00EE7287" w:rsidRDefault="00826AA5" w:rsidP="00EE7287">
      <w:pPr>
        <w:pStyle w:val="Odstavecseseznamem"/>
        <w:numPr>
          <w:ilvl w:val="0"/>
          <w:numId w:val="2"/>
        </w:numPr>
        <w:spacing w:after="0" w:line="240" w:lineRule="auto"/>
        <w:rPr>
          <w:lang w:val="cs-CZ"/>
        </w:rPr>
      </w:pPr>
      <w:r w:rsidRPr="00EE7287">
        <w:rPr>
          <w:sz w:val="20"/>
          <w:szCs w:val="20"/>
          <w:lang w:val="cs-CZ"/>
        </w:rPr>
        <w:t>Vstupní signály:</w:t>
      </w:r>
      <w:r w:rsidR="00453BE7">
        <w:rPr>
          <w:sz w:val="20"/>
          <w:szCs w:val="20"/>
          <w:lang w:val="cs-CZ"/>
        </w:rPr>
        <w:t xml:space="preserve"> </w:t>
      </w:r>
    </w:p>
    <w:p w14:paraId="65DCB4F7" w14:textId="7099F4BA" w:rsidR="00826AA5" w:rsidRPr="00453BE7" w:rsidRDefault="00826AA5" w:rsidP="00453BE7">
      <w:pPr>
        <w:pStyle w:val="Odstavecseseznamem"/>
        <w:numPr>
          <w:ilvl w:val="0"/>
          <w:numId w:val="2"/>
        </w:numPr>
        <w:spacing w:after="0" w:line="240" w:lineRule="auto"/>
        <w:rPr>
          <w:lang w:val="cs-CZ"/>
        </w:rPr>
      </w:pPr>
      <w:proofErr w:type="spellStart"/>
      <w:r w:rsidRPr="00EE7287">
        <w:rPr>
          <w:sz w:val="20"/>
          <w:szCs w:val="20"/>
          <w:lang w:val="cs-CZ"/>
        </w:rPr>
        <w:t>Moorovy</w:t>
      </w:r>
      <w:proofErr w:type="spellEnd"/>
      <w:r w:rsidRPr="00EE7287">
        <w:rPr>
          <w:sz w:val="20"/>
          <w:szCs w:val="20"/>
          <w:lang w:val="cs-CZ"/>
        </w:rPr>
        <w:t xml:space="preserve"> výstupy:</w:t>
      </w:r>
      <w:r w:rsidR="00453BE7">
        <w:rPr>
          <w:sz w:val="20"/>
          <w:szCs w:val="20"/>
          <w:lang w:val="cs-CZ"/>
        </w:rPr>
        <w:t xml:space="preserve"> </w:t>
      </w:r>
    </w:p>
    <w:p w14:paraId="133D40F3" w14:textId="77777777" w:rsidR="00EE7287" w:rsidRDefault="00EE7287" w:rsidP="00826AA5">
      <w:pPr>
        <w:spacing w:after="0"/>
        <w:rPr>
          <w:b/>
          <w:bCs/>
          <w:color w:val="993300"/>
          <w:sz w:val="24"/>
          <w:szCs w:val="24"/>
          <w:lang w:val="cs-CZ"/>
        </w:rPr>
      </w:pPr>
    </w:p>
    <w:p w14:paraId="01F34F0A" w14:textId="40008FD0" w:rsidR="00EE7287" w:rsidRDefault="00EE7287" w:rsidP="00826AA5">
      <w:pPr>
        <w:spacing w:after="0"/>
        <w:rPr>
          <w:b/>
          <w:bCs/>
          <w:color w:val="993300"/>
          <w:sz w:val="24"/>
          <w:szCs w:val="24"/>
          <w:lang w:val="cs-CZ"/>
        </w:rPr>
      </w:pPr>
    </w:p>
    <w:p w14:paraId="6AF5E16A" w14:textId="77777777" w:rsidR="00E35769" w:rsidRDefault="00E35769" w:rsidP="00826AA5">
      <w:pPr>
        <w:spacing w:after="0"/>
        <w:rPr>
          <w:b/>
          <w:bCs/>
          <w:color w:val="993300"/>
          <w:sz w:val="24"/>
          <w:szCs w:val="24"/>
          <w:lang w:val="cs-CZ"/>
        </w:rPr>
      </w:pPr>
    </w:p>
    <w:p w14:paraId="5886B3C8" w14:textId="77777777" w:rsidR="00EE7287" w:rsidRDefault="00EE7287" w:rsidP="00EE7287">
      <w:pPr>
        <w:spacing w:after="0"/>
        <w:rPr>
          <w:b/>
          <w:bCs/>
          <w:color w:val="993300"/>
          <w:sz w:val="24"/>
          <w:szCs w:val="24"/>
          <w:lang w:val="cs-CZ"/>
        </w:rPr>
      </w:pPr>
      <w:r w:rsidRPr="00826AA5">
        <w:rPr>
          <w:b/>
          <w:bCs/>
          <w:color w:val="993300"/>
          <w:sz w:val="24"/>
          <w:szCs w:val="24"/>
          <w:lang w:val="cs-CZ"/>
        </w:rPr>
        <w:t>Popis funkce</w:t>
      </w:r>
    </w:p>
    <w:p w14:paraId="1E6B65BB" w14:textId="428C138C" w:rsidR="00E35769" w:rsidRDefault="00E35769" w:rsidP="00EE7287">
      <w:pPr>
        <w:spacing w:after="0"/>
        <w:rPr>
          <w:lang w:val="cs-CZ"/>
        </w:rPr>
      </w:pPr>
    </w:p>
    <w:p w14:paraId="3F197708" w14:textId="77777777" w:rsidR="007867E0" w:rsidRDefault="007867E0" w:rsidP="00EE7287">
      <w:pPr>
        <w:spacing w:after="0"/>
        <w:rPr>
          <w:lang w:val="cs-CZ"/>
        </w:rPr>
      </w:pPr>
    </w:p>
    <w:p w14:paraId="2524A4BA" w14:textId="09D02E2B" w:rsidR="007867E0" w:rsidRDefault="007867E0">
      <w:pPr>
        <w:rPr>
          <w:lang w:val="cs-CZ"/>
        </w:rPr>
      </w:pPr>
      <w:r>
        <w:rPr>
          <w:lang w:val="cs-CZ"/>
        </w:rPr>
        <w:br w:type="page"/>
      </w:r>
    </w:p>
    <w:p w14:paraId="1287DCC0" w14:textId="58ECA3BA" w:rsidR="007867E0" w:rsidRPr="001A7ED7" w:rsidRDefault="007867E0" w:rsidP="00EE7287">
      <w:pPr>
        <w:spacing w:after="0"/>
        <w:rPr>
          <w:lang w:val="cs-CZ"/>
        </w:rPr>
      </w:pPr>
      <w:r>
        <w:rPr>
          <w:b/>
          <w:bCs/>
          <w:color w:val="993300"/>
          <w:sz w:val="32"/>
          <w:szCs w:val="32"/>
          <w:lang w:val="cs-CZ"/>
        </w:rPr>
        <w:lastRenderedPageBreak/>
        <w:t xml:space="preserve">Snímek obrazovky </w:t>
      </w:r>
    </w:p>
    <w:sectPr w:rsidR="007867E0" w:rsidRPr="001A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2486C"/>
    <w:multiLevelType w:val="hybridMultilevel"/>
    <w:tmpl w:val="4CA8383E"/>
    <w:lvl w:ilvl="0" w:tplc="A232F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02967"/>
    <w:multiLevelType w:val="hybridMultilevel"/>
    <w:tmpl w:val="F948F006"/>
    <w:lvl w:ilvl="0" w:tplc="A232F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380430">
    <w:abstractNumId w:val="1"/>
  </w:num>
  <w:num w:numId="2" w16cid:durableId="42056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A5"/>
    <w:rsid w:val="00051703"/>
    <w:rsid w:val="001A7ED7"/>
    <w:rsid w:val="001E524D"/>
    <w:rsid w:val="001F4A97"/>
    <w:rsid w:val="00406B5F"/>
    <w:rsid w:val="00410111"/>
    <w:rsid w:val="00453BE7"/>
    <w:rsid w:val="004979E5"/>
    <w:rsid w:val="0065262C"/>
    <w:rsid w:val="007259EE"/>
    <w:rsid w:val="007867E0"/>
    <w:rsid w:val="00826AA5"/>
    <w:rsid w:val="00A3169B"/>
    <w:rsid w:val="00BA217B"/>
    <w:rsid w:val="00C05885"/>
    <w:rsid w:val="00C1031E"/>
    <w:rsid w:val="00DB7EC7"/>
    <w:rsid w:val="00E35769"/>
    <w:rsid w:val="00E5206A"/>
    <w:rsid w:val="00E66C7E"/>
    <w:rsid w:val="00EA787E"/>
    <w:rsid w:val="00E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9891"/>
  <w15:chartTrackingRefBased/>
  <w15:docId w15:val="{D09D132A-FA1C-4685-B726-B91273ED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E7287"/>
  </w:style>
  <w:style w:type="paragraph" w:styleId="Nadpis1">
    <w:name w:val="heading 1"/>
    <w:basedOn w:val="Normln"/>
    <w:next w:val="Normln"/>
    <w:link w:val="Nadpis1Char"/>
    <w:uiPriority w:val="9"/>
    <w:qFormat/>
    <w:rsid w:val="00826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26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6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6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6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6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6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6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6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6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26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6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6AA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6AA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6AA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6AA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6AA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6AA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6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6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6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6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26AA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6AA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6AA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6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6AA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6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Hodák Jan (260164)</dc:creator>
  <cp:keywords/>
  <dc:description/>
  <cp:lastModifiedBy>Hodák Jan (260164)</cp:lastModifiedBy>
  <cp:revision>10</cp:revision>
  <dcterms:created xsi:type="dcterms:W3CDTF">2024-03-31T20:41:00Z</dcterms:created>
  <dcterms:modified xsi:type="dcterms:W3CDTF">2024-04-29T21:37:00Z</dcterms:modified>
</cp:coreProperties>
</file>