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64" w:rsidRDefault="00E61264" w:rsidP="00E61264">
      <w:pPr>
        <w:rPr>
          <w:b/>
          <w:bCs/>
        </w:rPr>
      </w:pPr>
      <w:r>
        <w:rPr>
          <w:b/>
          <w:bCs/>
        </w:rPr>
        <w:t>Naměřené a vypočítané hodnoty</w:t>
      </w:r>
    </w:p>
    <w:p w:rsidR="00900439" w:rsidRDefault="00900439" w:rsidP="00E61264">
      <w:pPr>
        <w:rPr>
          <w:b/>
          <w:bCs/>
        </w:rPr>
      </w:pPr>
    </w:p>
    <w:p w:rsidR="00E61264" w:rsidRDefault="00E61264" w:rsidP="00E61264">
      <w:pPr>
        <w:rPr>
          <w:i/>
          <w:iCs/>
        </w:rPr>
      </w:pPr>
      <w:proofErr w:type="spellStart"/>
      <w:r>
        <w:rPr>
          <w:i/>
          <w:iCs/>
        </w:rPr>
        <w:t>Scheringův</w:t>
      </w:r>
      <w:proofErr w:type="spellEnd"/>
      <w:r>
        <w:rPr>
          <w:i/>
          <w:iCs/>
        </w:rPr>
        <w:t xml:space="preserve"> můstek: </w:t>
      </w:r>
      <w:r>
        <w:rPr>
          <w:i/>
          <w:iCs/>
        </w:rPr>
        <w:tab/>
        <w:t>R</w:t>
      </w:r>
      <w:r>
        <w:rPr>
          <w:i/>
          <w:iCs/>
          <w:vertAlign w:val="subscript"/>
        </w:rPr>
        <w:t>1</w:t>
      </w:r>
      <w:r>
        <w:rPr>
          <w:i/>
          <w:iCs/>
        </w:rPr>
        <w:t>=1kΩ ,  C</w:t>
      </w:r>
      <w:r>
        <w:rPr>
          <w:i/>
          <w:iCs/>
          <w:vertAlign w:val="subscript"/>
        </w:rPr>
        <w:t>4</w:t>
      </w:r>
      <w:r>
        <w:rPr>
          <w:i/>
          <w:iCs/>
        </w:rPr>
        <w:t>=1μF</w:t>
      </w:r>
    </w:p>
    <w:p w:rsidR="003057D2" w:rsidRDefault="00E163F6">
      <w:r>
        <w:object w:dxaOrig="6635" w:dyaOrig="2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6pt;height:114.05pt" o:ole="">
            <v:imagedata r:id="rId4" o:title=""/>
          </v:shape>
          <o:OLEObject Type="Embed" ProgID="Excel.Sheet.12" ShapeID="_x0000_i1025" DrawAspect="Content" ObjectID="_1507642868" r:id="rId5"/>
        </w:object>
      </w:r>
    </w:p>
    <w:p w:rsidR="00900439" w:rsidRDefault="00900439"/>
    <w:p w:rsidR="00900439" w:rsidRDefault="00900439" w:rsidP="00900439">
      <w:pPr>
        <w:rPr>
          <w:i/>
          <w:iCs/>
        </w:rPr>
      </w:pPr>
      <w:r>
        <w:rPr>
          <w:i/>
          <w:iCs/>
        </w:rPr>
        <w:t>RLC měřič:</w:t>
      </w:r>
    </w:p>
    <w:p w:rsidR="00900439" w:rsidRDefault="00E163F6">
      <w:r>
        <w:object w:dxaOrig="6635" w:dyaOrig="1527">
          <v:shape id="_x0000_i1026" type="#_x0000_t75" style="width:312.75pt;height:76.6pt" o:ole="">
            <v:imagedata r:id="rId6" o:title=""/>
          </v:shape>
          <o:OLEObject Type="Embed" ProgID="Excel.Sheet.12" ShapeID="_x0000_i1026" DrawAspect="Content" ObjectID="_1507642869" r:id="rId7"/>
        </w:object>
      </w:r>
    </w:p>
    <w:sectPr w:rsidR="00900439" w:rsidSect="00305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61264"/>
    <w:rsid w:val="003057D2"/>
    <w:rsid w:val="004A1356"/>
    <w:rsid w:val="00900439"/>
    <w:rsid w:val="00E163F6"/>
    <w:rsid w:val="00E330F7"/>
    <w:rsid w:val="00E61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61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E61264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6126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61264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List_aplikace_Microsoft_Office_Excel2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List_aplikace_Microsoft_Office_Excel1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</dc:creator>
  <cp:lastModifiedBy>Kasi</cp:lastModifiedBy>
  <cp:revision>3</cp:revision>
  <dcterms:created xsi:type="dcterms:W3CDTF">2015-10-24T21:14:00Z</dcterms:created>
  <dcterms:modified xsi:type="dcterms:W3CDTF">2015-10-29T15:55:00Z</dcterms:modified>
</cp:coreProperties>
</file>