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B67" w:rsidRDefault="009A3B67" w:rsidP="009A3B67">
      <w:pPr>
        <w:pStyle w:val="Nadpis1"/>
      </w:pPr>
      <w:r>
        <w:t>Schéma zapojení</w:t>
      </w:r>
    </w:p>
    <w:p w:rsidR="00D05C3A" w:rsidRDefault="009A3B67">
      <w:r>
        <w:rPr>
          <w:noProof/>
          <w:lang w:eastAsia="cs-CZ"/>
        </w:rPr>
        <w:drawing>
          <wp:inline distT="0" distB="0" distL="0" distR="0">
            <wp:extent cx="5760720" cy="2220595"/>
            <wp:effectExtent l="19050" t="0" r="0" b="0"/>
            <wp:docPr id="1" name="Obrázek 0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67" w:rsidRDefault="009A3B67" w:rsidP="009A3B67">
      <w:pPr>
        <w:pStyle w:val="Nadpis1"/>
      </w:pPr>
      <w:r>
        <w:t>Katalogové parametry tranzistorů</w:t>
      </w:r>
    </w:p>
    <w:p w:rsidR="00EB4942" w:rsidRPr="00EB4942" w:rsidRDefault="00EB4942" w:rsidP="00EB4942"/>
    <w:p w:rsidR="009A3B67" w:rsidRDefault="009A3B67" w:rsidP="009A3B67">
      <w:r>
        <w:t>KF520</w:t>
      </w:r>
    </w:p>
    <w:p w:rsidR="009A3B67" w:rsidRPr="009A3B67" w:rsidRDefault="009A3B67" w:rsidP="009A3B67">
      <w:r>
        <w:rPr>
          <w:noProof/>
          <w:lang w:eastAsia="cs-CZ"/>
        </w:rPr>
        <w:drawing>
          <wp:inline distT="0" distB="0" distL="0" distR="0">
            <wp:extent cx="5760720" cy="868680"/>
            <wp:effectExtent l="19050" t="0" r="0" b="0"/>
            <wp:docPr id="2" name="Obrázek 1" descr="KF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F52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2" w:rsidRDefault="009A3B67">
      <w:pPr>
        <w:rPr>
          <w:noProof/>
          <w:lang w:eastAsia="cs-CZ"/>
        </w:rPr>
      </w:pPr>
      <w:r>
        <w:t>BS170</w:t>
      </w:r>
    </w:p>
    <w:p w:rsidR="00EB4942" w:rsidRDefault="00EB4942">
      <w:r>
        <w:rPr>
          <w:noProof/>
          <w:lang w:eastAsia="cs-CZ"/>
        </w:rPr>
        <w:drawing>
          <wp:inline distT="0" distB="0" distL="0" distR="0">
            <wp:extent cx="4849814" cy="2138901"/>
            <wp:effectExtent l="19050" t="0" r="7936" b="0"/>
            <wp:docPr id="9" name="Obrázek 8" descr="BS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17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9116" cy="213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2" w:rsidRDefault="00EB4942">
      <w:r>
        <w:br w:type="page"/>
      </w:r>
    </w:p>
    <w:p w:rsidR="00DC6CB6" w:rsidRDefault="00DC6CB6" w:rsidP="007542FD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Tabulky s naměřenými a vypočítanými hodnotami</w:t>
      </w:r>
    </w:p>
    <w:p w:rsidR="007542FD" w:rsidRPr="007542FD" w:rsidRDefault="007542FD" w:rsidP="007542FD">
      <w:pPr>
        <w:spacing w:after="0"/>
      </w:pPr>
    </w:p>
    <w:p w:rsidR="007542FD" w:rsidRPr="007542FD" w:rsidRDefault="007542FD" w:rsidP="007542FD">
      <w:pPr>
        <w:spacing w:after="0"/>
        <w:rPr>
          <w:b/>
        </w:rPr>
      </w:pPr>
      <w:r w:rsidRPr="007542FD">
        <w:rPr>
          <w:b/>
        </w:rPr>
        <w:t>Výstupní charakteristiky KF520</w:t>
      </w:r>
    </w:p>
    <w:p w:rsidR="00DC6CB6" w:rsidRPr="00DC6CB6" w:rsidRDefault="00DC6CB6" w:rsidP="007542FD">
      <w:pPr>
        <w:spacing w:after="0"/>
      </w:pPr>
      <w:r>
        <w:object w:dxaOrig="8280" w:dyaOrig="7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3pt;height:363.9pt" o:ole="">
            <v:imagedata r:id="rId10" o:title=""/>
          </v:shape>
          <o:OLEObject Type="Embed" ProgID="Excel.Sheet.12" ShapeID="_x0000_i1025" DrawAspect="Content" ObjectID="_1508008760" r:id="rId11"/>
        </w:object>
      </w:r>
    </w:p>
    <w:p w:rsidR="00DC6CB6" w:rsidRDefault="007542FD">
      <w:pPr>
        <w:rPr>
          <w:b/>
        </w:rPr>
      </w:pPr>
      <w:r w:rsidRPr="007542FD">
        <w:rPr>
          <w:b/>
        </w:rPr>
        <w:t>Výstupní charakteristiky BS170</w:t>
      </w:r>
    </w:p>
    <w:p w:rsidR="007542FD" w:rsidRPr="007542FD" w:rsidRDefault="00DA0A9D">
      <w:pPr>
        <w:rPr>
          <w:b/>
        </w:rPr>
      </w:pPr>
      <w:r w:rsidRPr="001759B1">
        <w:rPr>
          <w:b/>
        </w:rPr>
        <w:object w:dxaOrig="8280" w:dyaOrig="4957">
          <v:shape id="_x0000_i1026" type="#_x0000_t75" style="width:414.1pt;height:247.9pt" o:ole="">
            <v:imagedata r:id="rId12" o:title=""/>
          </v:shape>
          <o:OLEObject Type="Embed" ProgID="Excel.Sheet.12" ShapeID="_x0000_i1026" DrawAspect="Content" ObjectID="_1508008761" r:id="rId13"/>
        </w:object>
      </w:r>
    </w:p>
    <w:p w:rsidR="007542FD" w:rsidRDefault="00DA0A9D">
      <w:pPr>
        <w:rPr>
          <w:b/>
        </w:rPr>
      </w:pPr>
      <w:r w:rsidRPr="00DA0A9D">
        <w:rPr>
          <w:b/>
        </w:rPr>
        <w:lastRenderedPageBreak/>
        <w:t>Převodní charakteristiky BS170</w:t>
      </w:r>
    </w:p>
    <w:p w:rsidR="00B03532" w:rsidRDefault="00B03532">
      <w:pPr>
        <w:rPr>
          <w:b/>
        </w:rPr>
      </w:pPr>
      <w:r w:rsidRPr="001759B1">
        <w:rPr>
          <w:b/>
        </w:rPr>
        <w:object w:dxaOrig="6215" w:dyaOrig="5827">
          <v:shape id="_x0000_i1027" type="#_x0000_t75" style="width:310.95pt;height:291.5pt" o:ole="">
            <v:imagedata r:id="rId14" o:title=""/>
          </v:shape>
          <o:OLEObject Type="Embed" ProgID="Excel.Sheet.12" ShapeID="_x0000_i1027" DrawAspect="Content" ObjectID="_1508008762" r:id="rId15"/>
        </w:object>
      </w:r>
    </w:p>
    <w:p w:rsidR="000F58E7" w:rsidRDefault="001759B1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GS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:rsidR="00B55B7A" w:rsidRDefault="00B55B7A">
      <w:pPr>
        <w:rPr>
          <w:rFonts w:eastAsiaTheme="minorEastAsia"/>
          <w:b/>
        </w:rPr>
      </w:pPr>
    </w:p>
    <w:p w:rsidR="0045778F" w:rsidRDefault="0045778F" w:rsidP="0045778F">
      <w:pPr>
        <w:rPr>
          <w:rFonts w:eastAsiaTheme="minorEastAsia"/>
          <w:b/>
        </w:rPr>
      </w:pPr>
      <w:r>
        <w:rPr>
          <w:rFonts w:eastAsiaTheme="minorEastAsia"/>
          <w:b/>
        </w:rPr>
        <w:t>Převodní admitance</w:t>
      </w:r>
    </w:p>
    <w:tbl>
      <w:tblPr>
        <w:tblStyle w:val="Mkatabulky"/>
        <w:tblW w:w="0" w:type="auto"/>
        <w:tblInd w:w="108" w:type="dxa"/>
        <w:tblLook w:val="04A0"/>
      </w:tblPr>
      <w:tblGrid>
        <w:gridCol w:w="1134"/>
        <w:gridCol w:w="1009"/>
        <w:gridCol w:w="1259"/>
        <w:gridCol w:w="1134"/>
      </w:tblGrid>
      <w:tr w:rsidR="00EF5600" w:rsidTr="00B55B7A">
        <w:tc>
          <w:tcPr>
            <w:tcW w:w="1134" w:type="dxa"/>
          </w:tcPr>
          <w:p w:rsidR="00EF5600" w:rsidRDefault="00B55B7A" w:rsidP="0045778F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Tranzistor</w:t>
            </w:r>
          </w:p>
        </w:tc>
        <w:tc>
          <w:tcPr>
            <w:tcW w:w="1009" w:type="dxa"/>
          </w:tcPr>
          <w:p w:rsidR="00EF5600" w:rsidRDefault="00EF5600" w:rsidP="0045778F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KF5</w:t>
            </w:r>
            <w:r w:rsidR="00575F91">
              <w:rPr>
                <w:rFonts w:eastAsiaTheme="minorEastAsia"/>
                <w:b/>
              </w:rPr>
              <w:t>2</w:t>
            </w:r>
            <w:r>
              <w:rPr>
                <w:rFonts w:eastAsiaTheme="minorEastAsia"/>
                <w:b/>
              </w:rPr>
              <w:t>0</w:t>
            </w:r>
          </w:p>
        </w:tc>
        <w:tc>
          <w:tcPr>
            <w:tcW w:w="2393" w:type="dxa"/>
            <w:gridSpan w:val="2"/>
          </w:tcPr>
          <w:p w:rsidR="00EF5600" w:rsidRDefault="00EF5600" w:rsidP="0045778F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BS170</w:t>
            </w:r>
          </w:p>
        </w:tc>
      </w:tr>
      <w:tr w:rsidR="00EF5600" w:rsidTr="00B55B7A">
        <w:tc>
          <w:tcPr>
            <w:tcW w:w="1134" w:type="dxa"/>
          </w:tcPr>
          <w:p w:rsidR="00EF5600" w:rsidRDefault="00EF5600" w:rsidP="00EF5600">
            <w:pPr>
              <w:jc w:val="center"/>
              <w:rPr>
                <w:rFonts w:eastAsiaTheme="minorEastAsia"/>
                <w:b/>
              </w:rPr>
            </w:pPr>
            <w:r w:rsidRPr="00CB7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[V]</w:t>
            </w:r>
          </w:p>
        </w:tc>
        <w:tc>
          <w:tcPr>
            <w:tcW w:w="1009" w:type="dxa"/>
          </w:tcPr>
          <w:p w:rsidR="00EF5600" w:rsidRPr="00EF5600" w:rsidRDefault="00EF5600" w:rsidP="003A7936">
            <w:pPr>
              <w:jc w:val="center"/>
              <w:rPr>
                <w:rFonts w:eastAsiaTheme="minorEastAsia"/>
              </w:rPr>
            </w:pPr>
            <w:r w:rsidRPr="00EF5600">
              <w:rPr>
                <w:rFonts w:eastAsiaTheme="minorEastAsia"/>
              </w:rPr>
              <w:t>1</w:t>
            </w:r>
            <w:r w:rsidR="003A7936">
              <w:rPr>
                <w:rFonts w:eastAsiaTheme="minorEastAsia"/>
              </w:rPr>
              <w:t>3</w:t>
            </w:r>
          </w:p>
        </w:tc>
        <w:tc>
          <w:tcPr>
            <w:tcW w:w="1259" w:type="dxa"/>
          </w:tcPr>
          <w:p w:rsidR="00EF5600" w:rsidRPr="00EF5600" w:rsidRDefault="00EF5600" w:rsidP="0045778F">
            <w:pPr>
              <w:jc w:val="center"/>
              <w:rPr>
                <w:rFonts w:eastAsiaTheme="minorEastAsia"/>
              </w:rPr>
            </w:pPr>
            <w:r w:rsidRPr="00EF5600">
              <w:rPr>
                <w:rFonts w:eastAsiaTheme="minorEastAsia"/>
              </w:rPr>
              <w:t>5</w:t>
            </w:r>
          </w:p>
        </w:tc>
        <w:tc>
          <w:tcPr>
            <w:tcW w:w="1134" w:type="dxa"/>
          </w:tcPr>
          <w:p w:rsidR="00EF5600" w:rsidRPr="00EF5600" w:rsidRDefault="00EF5600" w:rsidP="0045778F">
            <w:pPr>
              <w:jc w:val="center"/>
              <w:rPr>
                <w:rFonts w:eastAsiaTheme="minorEastAsia"/>
              </w:rPr>
            </w:pPr>
            <w:r w:rsidRPr="00EF5600">
              <w:rPr>
                <w:rFonts w:eastAsiaTheme="minorEastAsia"/>
              </w:rPr>
              <w:t>10</w:t>
            </w:r>
          </w:p>
        </w:tc>
      </w:tr>
      <w:tr w:rsidR="00EF5600" w:rsidTr="00B55B7A">
        <w:tc>
          <w:tcPr>
            <w:tcW w:w="1134" w:type="dxa"/>
          </w:tcPr>
          <w:p w:rsidR="00EF5600" w:rsidRDefault="00EF5600" w:rsidP="0045778F">
            <w:pPr>
              <w:jc w:val="center"/>
              <w:rPr>
                <w:rFonts w:ascii="Symbol" w:hAnsi="Symbol"/>
                <w:color w:val="333333"/>
                <w:shd w:val="clear" w:color="auto" w:fill="FAFAFA"/>
              </w:rPr>
            </w:pPr>
            <w:r>
              <w:rPr>
                <w:rFonts w:ascii="Symbol" w:hAnsi="Symbol"/>
                <w:color w:val="333333"/>
                <w:shd w:val="clear" w:color="auto" w:fill="FAFAFA"/>
              </w:rPr>
              <w:t></w:t>
            </w:r>
            <w:r w:rsidRPr="00CB7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I</w:t>
            </w:r>
            <w:r w:rsidRPr="00CB7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cs-CZ"/>
              </w:rPr>
              <w:t>[mA]</w:t>
            </w:r>
          </w:p>
        </w:tc>
        <w:tc>
          <w:tcPr>
            <w:tcW w:w="1009" w:type="dxa"/>
          </w:tcPr>
          <w:p w:rsidR="00EF5600" w:rsidRPr="00EF5600" w:rsidRDefault="00EF5600" w:rsidP="0045778F">
            <w:pPr>
              <w:jc w:val="center"/>
              <w:rPr>
                <w:rFonts w:eastAsiaTheme="minorEastAsia"/>
              </w:rPr>
            </w:pPr>
            <w:r w:rsidRPr="00EF5600">
              <w:rPr>
                <w:rFonts w:eastAsiaTheme="minorEastAsia"/>
              </w:rPr>
              <w:t>1,77</w:t>
            </w:r>
          </w:p>
        </w:tc>
        <w:tc>
          <w:tcPr>
            <w:tcW w:w="1259" w:type="dxa"/>
          </w:tcPr>
          <w:p w:rsidR="00EF5600" w:rsidRPr="00EF5600" w:rsidRDefault="00EF5600" w:rsidP="0045778F">
            <w:pPr>
              <w:jc w:val="center"/>
              <w:rPr>
                <w:rFonts w:eastAsiaTheme="minorEastAsia"/>
              </w:rPr>
            </w:pPr>
            <w:r w:rsidRPr="00EF5600">
              <w:rPr>
                <w:rFonts w:eastAsiaTheme="minorEastAsia"/>
              </w:rPr>
              <w:t>0,02</w:t>
            </w:r>
          </w:p>
        </w:tc>
        <w:tc>
          <w:tcPr>
            <w:tcW w:w="1134" w:type="dxa"/>
          </w:tcPr>
          <w:p w:rsidR="00EF5600" w:rsidRPr="00EF5600" w:rsidRDefault="00EF5600" w:rsidP="0045778F">
            <w:pPr>
              <w:jc w:val="center"/>
              <w:rPr>
                <w:rFonts w:eastAsiaTheme="minorEastAsia"/>
              </w:rPr>
            </w:pPr>
            <w:r w:rsidRPr="00EF5600">
              <w:rPr>
                <w:rFonts w:eastAsiaTheme="minorEastAsia"/>
              </w:rPr>
              <w:t>0,28</w:t>
            </w:r>
          </w:p>
        </w:tc>
      </w:tr>
      <w:tr w:rsidR="00EF5600" w:rsidTr="00B55B7A">
        <w:trPr>
          <w:trHeight w:val="77"/>
        </w:trPr>
        <w:tc>
          <w:tcPr>
            <w:tcW w:w="1134" w:type="dxa"/>
          </w:tcPr>
          <w:p w:rsidR="00EF5600" w:rsidRDefault="00EF5600" w:rsidP="0045778F">
            <w:pPr>
              <w:jc w:val="center"/>
              <w:rPr>
                <w:rFonts w:ascii="Symbol" w:hAnsi="Symbol"/>
                <w:color w:val="333333"/>
                <w:shd w:val="clear" w:color="auto" w:fill="FAFAFA"/>
              </w:rPr>
            </w:pPr>
            <w:r>
              <w:rPr>
                <w:rFonts w:ascii="Symbol" w:hAnsi="Symbol"/>
                <w:color w:val="333333"/>
                <w:shd w:val="clear" w:color="auto" w:fill="FAFAFA"/>
              </w:rPr>
              <w:t></w:t>
            </w:r>
            <w:r w:rsidRPr="00CB7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U</w:t>
            </w:r>
            <w:r w:rsidRPr="00CB7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GS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 xml:space="preserve"> [V]</w:t>
            </w:r>
          </w:p>
        </w:tc>
        <w:tc>
          <w:tcPr>
            <w:tcW w:w="1009" w:type="dxa"/>
          </w:tcPr>
          <w:p w:rsidR="00EF5600" w:rsidRPr="00EF5600" w:rsidRDefault="00EF5600" w:rsidP="0045778F">
            <w:pPr>
              <w:jc w:val="center"/>
              <w:rPr>
                <w:rFonts w:eastAsiaTheme="minorEastAsia"/>
              </w:rPr>
            </w:pPr>
            <w:r w:rsidRPr="00EF5600">
              <w:rPr>
                <w:rFonts w:eastAsiaTheme="minorEastAsia"/>
              </w:rPr>
              <w:t>3,53</w:t>
            </w:r>
          </w:p>
        </w:tc>
        <w:tc>
          <w:tcPr>
            <w:tcW w:w="1259" w:type="dxa"/>
          </w:tcPr>
          <w:p w:rsidR="00EF5600" w:rsidRPr="00EF5600" w:rsidRDefault="00EF5600" w:rsidP="0045778F">
            <w:pPr>
              <w:jc w:val="center"/>
              <w:rPr>
                <w:rFonts w:eastAsiaTheme="minorEastAsia"/>
              </w:rPr>
            </w:pPr>
            <w:r w:rsidRPr="00EF5600">
              <w:rPr>
                <w:rFonts w:eastAsiaTheme="minorEastAsia"/>
              </w:rPr>
              <w:t>0,04</w:t>
            </w:r>
          </w:p>
        </w:tc>
        <w:tc>
          <w:tcPr>
            <w:tcW w:w="1134" w:type="dxa"/>
          </w:tcPr>
          <w:p w:rsidR="00EF5600" w:rsidRPr="00EF5600" w:rsidRDefault="00EF5600" w:rsidP="0045778F">
            <w:pPr>
              <w:jc w:val="center"/>
              <w:rPr>
                <w:rFonts w:eastAsiaTheme="minorEastAsia"/>
              </w:rPr>
            </w:pPr>
            <w:r w:rsidRPr="00EF5600">
              <w:rPr>
                <w:rFonts w:eastAsiaTheme="minorEastAsia"/>
              </w:rPr>
              <w:t>0,04</w:t>
            </w:r>
          </w:p>
        </w:tc>
      </w:tr>
      <w:tr w:rsidR="00EF5600" w:rsidTr="00B55B7A">
        <w:tc>
          <w:tcPr>
            <w:tcW w:w="1134" w:type="dxa"/>
          </w:tcPr>
          <w:p w:rsidR="00EF5600" w:rsidRDefault="00EF5600" w:rsidP="0045778F">
            <w:pPr>
              <w:tabs>
                <w:tab w:val="left" w:pos="1139"/>
              </w:tabs>
              <w:jc w:val="center"/>
              <w:rPr>
                <w:rFonts w:eastAsiaTheme="minorEastAsia"/>
                <w:b/>
              </w:rPr>
            </w:pPr>
            <w:r w:rsidRPr="00CB7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cs-CZ"/>
              </w:rPr>
              <w:t>Y</w:t>
            </w:r>
            <w:r w:rsidRPr="00CB7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cs-CZ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cs-CZ"/>
              </w:rPr>
              <w:t>[mS]</w:t>
            </w:r>
          </w:p>
        </w:tc>
        <w:tc>
          <w:tcPr>
            <w:tcW w:w="1009" w:type="dxa"/>
          </w:tcPr>
          <w:p w:rsidR="00EF5600" w:rsidRPr="00EF5600" w:rsidRDefault="00EF5600" w:rsidP="0045778F">
            <w:pPr>
              <w:tabs>
                <w:tab w:val="left" w:pos="1139"/>
              </w:tabs>
              <w:jc w:val="center"/>
              <w:rPr>
                <w:rFonts w:eastAsiaTheme="minorEastAsia"/>
              </w:rPr>
            </w:pPr>
            <w:r w:rsidRPr="00EF5600">
              <w:rPr>
                <w:rFonts w:eastAsiaTheme="minorEastAsia"/>
              </w:rPr>
              <w:t>0,5</w:t>
            </w:r>
          </w:p>
        </w:tc>
        <w:tc>
          <w:tcPr>
            <w:tcW w:w="1259" w:type="dxa"/>
          </w:tcPr>
          <w:p w:rsidR="00EF5600" w:rsidRPr="00EF5600" w:rsidRDefault="00EF5600" w:rsidP="0045778F">
            <w:pPr>
              <w:jc w:val="center"/>
              <w:rPr>
                <w:rFonts w:eastAsiaTheme="minorEastAsia"/>
              </w:rPr>
            </w:pPr>
            <w:r w:rsidRPr="00EF5600">
              <w:rPr>
                <w:rFonts w:eastAsiaTheme="minorEastAsia"/>
              </w:rPr>
              <w:t>0,5</w:t>
            </w:r>
          </w:p>
        </w:tc>
        <w:tc>
          <w:tcPr>
            <w:tcW w:w="1134" w:type="dxa"/>
          </w:tcPr>
          <w:p w:rsidR="00EF5600" w:rsidRPr="00EF5600" w:rsidRDefault="00EF5600" w:rsidP="0045778F">
            <w:pPr>
              <w:jc w:val="center"/>
              <w:rPr>
                <w:rFonts w:eastAsiaTheme="minorEastAsia"/>
              </w:rPr>
            </w:pPr>
            <w:r w:rsidRPr="00EF5600">
              <w:rPr>
                <w:rFonts w:eastAsiaTheme="minorEastAsia"/>
              </w:rPr>
              <w:t>7</w:t>
            </w:r>
          </w:p>
        </w:tc>
      </w:tr>
    </w:tbl>
    <w:p w:rsidR="0045778F" w:rsidRDefault="0045778F" w:rsidP="0045778F">
      <w:pPr>
        <w:rPr>
          <w:rFonts w:eastAsiaTheme="minorEastAsia"/>
          <w:b/>
        </w:rPr>
      </w:pPr>
    </w:p>
    <w:p w:rsidR="00B55B7A" w:rsidRDefault="00B55B7A" w:rsidP="0045778F">
      <w:pPr>
        <w:rPr>
          <w:rFonts w:eastAsiaTheme="minorEastAsia"/>
          <w:b/>
        </w:rPr>
      </w:pPr>
      <w:r>
        <w:rPr>
          <w:rFonts w:eastAsiaTheme="minorEastAsia"/>
          <w:b/>
        </w:rPr>
        <w:t>Příklad výpočtu</w:t>
      </w:r>
    </w:p>
    <w:p w:rsidR="0045778F" w:rsidRDefault="001759B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21</m:t>
                </m:r>
              </m:e>
              <m:sub>
                <m:r>
                  <w:rPr>
                    <w:rFonts w:ascii="Cambria Math" w:hAnsi="Cambria Math"/>
                  </w:rPr>
                  <m:t>KF520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4,9-3,13</m:t>
            </m:r>
          </m:num>
          <m:den>
            <m:r>
              <w:rPr>
                <w:rFonts w:ascii="Cambria Math" w:hAnsi="Cambria Math"/>
              </w:rPr>
              <m:t>7,06-3,53</m:t>
            </m:r>
          </m:den>
        </m:f>
        <m:r>
          <w:rPr>
            <w:rFonts w:ascii="Cambria Math" w:hAnsi="Cambria Math"/>
          </w:rPr>
          <m:t>=0,5[</m:t>
        </m:r>
        <m:r>
          <m:rPr>
            <m:sty m:val="p"/>
          </m:rPr>
          <w:rPr>
            <w:rFonts w:ascii="Cambria Math" w:hAnsi="Cambria Math"/>
          </w:rPr>
          <m:t>mS</m:t>
        </m:r>
        <m:r>
          <w:rPr>
            <w:rFonts w:ascii="Cambria Math" w:hAnsi="Cambria Math"/>
          </w:rPr>
          <m:t>]</m:t>
        </m:r>
      </m:oMath>
      <w:r w:rsidR="0045778F">
        <w:rPr>
          <w:rFonts w:eastAsiaTheme="minorEastAsia"/>
        </w:rPr>
        <w:t xml:space="preserve"> </w:t>
      </w:r>
    </w:p>
    <w:p w:rsidR="00EF5600" w:rsidRDefault="001759B1" w:rsidP="00EF56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21</m:t>
                </m:r>
              </m:e>
              <m:sub>
                <m:r>
                  <w:rPr>
                    <w:rFonts w:ascii="Cambria Math" w:hAnsi="Cambria Math"/>
                  </w:rPr>
                  <m:t>BS170(5V)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4,97-4,95</m:t>
            </m:r>
          </m:num>
          <m:den>
            <m:r>
              <w:rPr>
                <w:rFonts w:ascii="Cambria Math" w:hAnsi="Cambria Math"/>
              </w:rPr>
              <m:t>2,46-2,42</m:t>
            </m:r>
          </m:den>
        </m:f>
        <m:r>
          <w:rPr>
            <w:rFonts w:ascii="Cambria Math" w:hAnsi="Cambria Math"/>
          </w:rPr>
          <m:t>=0,5[</m:t>
        </m:r>
        <m:r>
          <m:rPr>
            <m:sty m:val="p"/>
          </m:rPr>
          <w:rPr>
            <w:rFonts w:ascii="Cambria Math" w:hAnsi="Cambria Math"/>
          </w:rPr>
          <m:t>mS</m:t>
        </m:r>
        <m:r>
          <w:rPr>
            <w:rFonts w:ascii="Cambria Math" w:hAnsi="Cambria Math"/>
          </w:rPr>
          <m:t>]</m:t>
        </m:r>
      </m:oMath>
      <w:r w:rsidR="00EF5600">
        <w:rPr>
          <w:rFonts w:eastAsiaTheme="minorEastAsia"/>
        </w:rPr>
        <w:t xml:space="preserve"> </w:t>
      </w:r>
    </w:p>
    <w:p w:rsidR="00EF5600" w:rsidRDefault="001759B1" w:rsidP="00EF560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21</m:t>
                </m:r>
              </m:e>
              <m:sub>
                <m:r>
                  <w:rPr>
                    <w:rFonts w:ascii="Cambria Math" w:hAnsi="Cambria Math"/>
                  </w:rPr>
                  <m:t>BS170(10V)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9,75-9,47</m:t>
            </m:r>
          </m:num>
          <m:den>
            <m:r>
              <w:rPr>
                <w:rFonts w:ascii="Cambria Math" w:hAnsi="Cambria Math"/>
              </w:rPr>
              <m:t>2,46-2,42</m:t>
            </m:r>
          </m:den>
        </m:f>
        <m:r>
          <w:rPr>
            <w:rFonts w:ascii="Cambria Math" w:hAnsi="Cambria Math"/>
          </w:rPr>
          <m:t>=7[</m:t>
        </m:r>
        <m:r>
          <m:rPr>
            <m:sty m:val="p"/>
          </m:rPr>
          <w:rPr>
            <w:rFonts w:ascii="Cambria Math" w:hAnsi="Cambria Math"/>
          </w:rPr>
          <m:t>mS</m:t>
        </m:r>
        <m:r>
          <w:rPr>
            <w:rFonts w:ascii="Cambria Math" w:hAnsi="Cambria Math"/>
          </w:rPr>
          <m:t>]</m:t>
        </m:r>
      </m:oMath>
      <w:r w:rsidR="00EF5600">
        <w:rPr>
          <w:rFonts w:eastAsiaTheme="minorEastAsia"/>
        </w:rPr>
        <w:t xml:space="preserve"> </w:t>
      </w:r>
    </w:p>
    <w:p w:rsidR="00EF5600" w:rsidRDefault="00EF5600" w:rsidP="00EF5600">
      <w:pPr>
        <w:rPr>
          <w:rFonts w:eastAsiaTheme="minorEastAsia"/>
        </w:rPr>
      </w:pPr>
    </w:p>
    <w:p w:rsidR="00EF5600" w:rsidRDefault="00EF5600">
      <w:pPr>
        <w:rPr>
          <w:rFonts w:eastAsiaTheme="minorEastAsia"/>
          <w:b/>
        </w:rPr>
      </w:pPr>
    </w:p>
    <w:p w:rsidR="00894BDC" w:rsidRDefault="00894BDC" w:rsidP="00894BDC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Grafy</w:t>
      </w:r>
    </w:p>
    <w:p w:rsidR="0045778F" w:rsidRPr="0045778F" w:rsidRDefault="0045778F" w:rsidP="0045778F">
      <w:pPr>
        <w:spacing w:after="0"/>
      </w:pPr>
    </w:p>
    <w:p w:rsidR="0045778F" w:rsidRDefault="00587295" w:rsidP="0045778F">
      <w:pPr>
        <w:spacing w:after="0"/>
        <w:rPr>
          <w:b/>
        </w:rPr>
      </w:pPr>
      <w:r>
        <w:rPr>
          <w:b/>
          <w:noProof/>
          <w:lang w:eastAsia="cs-CZ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-730250</wp:posOffset>
            </wp:positionH>
            <wp:positionV relativeFrom="paragraph">
              <wp:posOffset>389890</wp:posOffset>
            </wp:positionV>
            <wp:extent cx="7273290" cy="3736975"/>
            <wp:effectExtent l="19050" t="0" r="22860" b="0"/>
            <wp:wrapSquare wrapText="bothSides"/>
            <wp:docPr id="4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="0045778F" w:rsidRPr="0045778F">
        <w:rPr>
          <w:b/>
        </w:rPr>
        <w:t>Výstupní charakteristika KF520</w:t>
      </w:r>
    </w:p>
    <w:p w:rsidR="009F4AFD" w:rsidRPr="0045778F" w:rsidRDefault="009F4AFD" w:rsidP="0045778F">
      <w:pPr>
        <w:spacing w:after="0"/>
        <w:rPr>
          <w:b/>
        </w:rPr>
      </w:pPr>
    </w:p>
    <w:p w:rsidR="009F4AFD" w:rsidRDefault="009F4AFD" w:rsidP="0045778F">
      <w:pPr>
        <w:spacing w:after="0"/>
        <w:rPr>
          <w:b/>
        </w:rPr>
      </w:pPr>
    </w:p>
    <w:p w:rsidR="0045778F" w:rsidRDefault="00587295" w:rsidP="0045778F">
      <w:pPr>
        <w:spacing w:after="0"/>
        <w:rPr>
          <w:b/>
        </w:rPr>
      </w:pPr>
      <w:r>
        <w:rPr>
          <w:b/>
          <w:noProof/>
          <w:lang w:eastAsia="cs-CZ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-730250</wp:posOffset>
            </wp:positionH>
            <wp:positionV relativeFrom="paragraph">
              <wp:posOffset>389255</wp:posOffset>
            </wp:positionV>
            <wp:extent cx="7284085" cy="4094480"/>
            <wp:effectExtent l="19050" t="0" r="12065" b="1270"/>
            <wp:wrapSquare wrapText="bothSides"/>
            <wp:docPr id="5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  <w:r w:rsidR="0045778F">
        <w:rPr>
          <w:b/>
        </w:rPr>
        <w:t>Výstupní charakteristika BS170</w:t>
      </w:r>
    </w:p>
    <w:p w:rsidR="0045778F" w:rsidRDefault="00587295" w:rsidP="0045778F">
      <w:pPr>
        <w:spacing w:after="0"/>
        <w:rPr>
          <w:b/>
        </w:rPr>
      </w:pPr>
      <w:r>
        <w:rPr>
          <w:b/>
          <w:noProof/>
          <w:lang w:eastAsia="cs-CZ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-669290</wp:posOffset>
            </wp:positionH>
            <wp:positionV relativeFrom="paragraph">
              <wp:posOffset>386715</wp:posOffset>
            </wp:positionV>
            <wp:extent cx="7156450" cy="3640455"/>
            <wp:effectExtent l="19050" t="0" r="25400" b="0"/>
            <wp:wrapSquare wrapText="bothSides"/>
            <wp:docPr id="12" name="Graf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 w:rsidR="0045778F">
        <w:rPr>
          <w:b/>
        </w:rPr>
        <w:t>Odvozená převodní charakteristika KF520</w:t>
      </w:r>
    </w:p>
    <w:p w:rsidR="009F4AFD" w:rsidRDefault="009F4AFD" w:rsidP="0045778F">
      <w:pPr>
        <w:spacing w:after="0"/>
        <w:rPr>
          <w:b/>
        </w:rPr>
      </w:pPr>
    </w:p>
    <w:p w:rsidR="009F4AFD" w:rsidRDefault="009F4AFD" w:rsidP="009F4AFD">
      <w:pPr>
        <w:spacing w:after="0"/>
        <w:rPr>
          <w:b/>
        </w:rPr>
      </w:pPr>
    </w:p>
    <w:p w:rsidR="009F4AFD" w:rsidRDefault="009F4AFD" w:rsidP="009F4AFD">
      <w:pPr>
        <w:tabs>
          <w:tab w:val="left" w:pos="3869"/>
        </w:tabs>
        <w:spacing w:after="0"/>
        <w:rPr>
          <w:b/>
        </w:rPr>
      </w:pPr>
      <w:r>
        <w:rPr>
          <w:b/>
        </w:rPr>
        <w:t>Převodní charakteristika BS170</w:t>
      </w:r>
    </w:p>
    <w:p w:rsidR="009F4AFD" w:rsidRDefault="00587295" w:rsidP="009F4AFD">
      <w:pPr>
        <w:tabs>
          <w:tab w:val="left" w:pos="3869"/>
        </w:tabs>
        <w:spacing w:after="0"/>
        <w:rPr>
          <w:b/>
        </w:rPr>
      </w:pPr>
      <w:r>
        <w:rPr>
          <w:b/>
          <w:noProof/>
          <w:lang w:eastAsia="cs-C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-711835</wp:posOffset>
            </wp:positionH>
            <wp:positionV relativeFrom="paragraph">
              <wp:posOffset>198120</wp:posOffset>
            </wp:positionV>
            <wp:extent cx="7169150" cy="3759200"/>
            <wp:effectExtent l="19050" t="0" r="12700" b="0"/>
            <wp:wrapSquare wrapText="bothSides"/>
            <wp:docPr id="11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</w:p>
    <w:p w:rsidR="00587295" w:rsidRDefault="00587295" w:rsidP="00587295">
      <w:pPr>
        <w:spacing w:after="0"/>
        <w:rPr>
          <w:b/>
        </w:rPr>
      </w:pPr>
      <w:r>
        <w:rPr>
          <w:b/>
          <w:noProof/>
          <w:lang w:eastAsia="cs-CZ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387985</wp:posOffset>
            </wp:positionV>
            <wp:extent cx="7385050" cy="3768725"/>
            <wp:effectExtent l="19050" t="0" r="25400" b="3175"/>
            <wp:wrapSquare wrapText="bothSides"/>
            <wp:docPr id="13" name="Graf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anchor>
        </w:drawing>
      </w:r>
      <w:r w:rsidRPr="0045778F">
        <w:rPr>
          <w:b/>
        </w:rPr>
        <w:t>Výstupní charakteristika KF520</w:t>
      </w:r>
      <w:r>
        <w:rPr>
          <w:b/>
        </w:rPr>
        <w:t xml:space="preserve"> s mezními parametry</w:t>
      </w:r>
    </w:p>
    <w:p w:rsidR="00587295" w:rsidRDefault="00587295" w:rsidP="00587295">
      <w:pPr>
        <w:spacing w:after="0"/>
        <w:rPr>
          <w:b/>
        </w:rPr>
      </w:pPr>
    </w:p>
    <w:p w:rsidR="00587295" w:rsidRDefault="00587295" w:rsidP="00587295">
      <w:pPr>
        <w:spacing w:after="0"/>
        <w:rPr>
          <w:b/>
        </w:rPr>
      </w:pPr>
    </w:p>
    <w:p w:rsidR="00587295" w:rsidRDefault="00587295" w:rsidP="00587295">
      <w:pPr>
        <w:spacing w:after="0"/>
        <w:rPr>
          <w:b/>
        </w:rPr>
      </w:pPr>
      <w:r w:rsidRPr="0045778F">
        <w:rPr>
          <w:b/>
        </w:rPr>
        <w:t xml:space="preserve">Výstupní charakteristika </w:t>
      </w:r>
      <w:r>
        <w:rPr>
          <w:b/>
        </w:rPr>
        <w:t>BS170 s mezními parametry</w:t>
      </w:r>
    </w:p>
    <w:p w:rsidR="00587295" w:rsidRDefault="00587295" w:rsidP="00587295">
      <w:pPr>
        <w:spacing w:after="0"/>
        <w:rPr>
          <w:b/>
        </w:rPr>
      </w:pPr>
      <w:r>
        <w:rPr>
          <w:b/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196215</wp:posOffset>
            </wp:positionV>
            <wp:extent cx="7383145" cy="3577590"/>
            <wp:effectExtent l="19050" t="0" r="27305" b="3810"/>
            <wp:wrapSquare wrapText="bothSides"/>
            <wp:docPr id="14" name="Graf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</w:p>
    <w:p w:rsidR="00587295" w:rsidRDefault="00587295" w:rsidP="00587295">
      <w:pPr>
        <w:spacing w:after="0"/>
        <w:rPr>
          <w:b/>
        </w:rPr>
      </w:pPr>
    </w:p>
    <w:p w:rsidR="009F6E41" w:rsidRDefault="009F6E41" w:rsidP="009F6E41">
      <w:pPr>
        <w:pStyle w:val="Nadpis1"/>
        <w:rPr>
          <w:shd w:val="clear" w:color="auto" w:fill="FFFFFF"/>
        </w:rPr>
      </w:pPr>
      <w:r>
        <w:rPr>
          <w:shd w:val="clear" w:color="auto" w:fill="FFFFFF"/>
        </w:rPr>
        <w:lastRenderedPageBreak/>
        <w:t>Závěr</w:t>
      </w:r>
    </w:p>
    <w:p w:rsidR="009F4AFD" w:rsidRPr="00C231CC" w:rsidRDefault="00C231CC" w:rsidP="0045778F">
      <w:pPr>
        <w:spacing w:after="0"/>
      </w:pPr>
      <w:r w:rsidRPr="00C231CC">
        <w:t xml:space="preserve">Z grafů lze vypozorovat, </w:t>
      </w:r>
      <w:r w:rsidR="00575F91">
        <w:t>že při konstantním napětí U</w:t>
      </w:r>
      <w:r w:rsidR="000E2669" w:rsidRPr="000E2669">
        <w:rPr>
          <w:vertAlign w:val="subscript"/>
        </w:rPr>
        <w:t>GS</w:t>
      </w:r>
      <w:r w:rsidR="00575F91">
        <w:t xml:space="preserve"> a zvyšování napětí U</w:t>
      </w:r>
      <w:r w:rsidR="000E2669" w:rsidRPr="000E2669">
        <w:rPr>
          <w:vertAlign w:val="subscript"/>
        </w:rPr>
        <w:t>DS</w:t>
      </w:r>
      <w:r w:rsidR="00575F91">
        <w:t xml:space="preserve"> proud Id nejprve roste, ale vlivem zvětšování vyprázdněné oblasti u vývodu D se růst proudu zpomaluje, až dojde k nasycení kanálu a proud se ustálí na konstantní hodnotě.</w:t>
      </w:r>
      <w:r w:rsidRPr="00C231CC">
        <w:t xml:space="preserve"> Při nižších hodnotách </w:t>
      </w:r>
      <w:r w:rsidR="000E2669">
        <w:t>U</w:t>
      </w:r>
      <w:r w:rsidR="000E2669" w:rsidRPr="000E2669">
        <w:rPr>
          <w:vertAlign w:val="subscript"/>
        </w:rPr>
        <w:t>GS</w:t>
      </w:r>
      <w:r w:rsidRPr="00C231CC">
        <w:t xml:space="preserve"> </w:t>
      </w:r>
      <w:r w:rsidR="00575F91">
        <w:t>s</w:t>
      </w:r>
      <w:r w:rsidRPr="00C231CC">
        <w:t>e proud ustaluje rychleji.</w:t>
      </w:r>
      <w:r>
        <w:t xml:space="preserve"> Z</w:t>
      </w:r>
      <w:r w:rsidR="00D163F4">
        <w:t> </w:t>
      </w:r>
      <w:r>
        <w:t>převodních charakter</w:t>
      </w:r>
      <w:r w:rsidR="00CE7D2F">
        <w:t>i</w:t>
      </w:r>
      <w:r>
        <w:t>stik je zřejmé, že tranzistor BS170 se plně otvírá</w:t>
      </w:r>
      <w:r w:rsidR="00575F91">
        <w:t xml:space="preserve"> už</w:t>
      </w:r>
      <w:r>
        <w:t xml:space="preserve"> při nižších hodnotách </w:t>
      </w:r>
      <w:r w:rsidR="000E2669">
        <w:t>U</w:t>
      </w:r>
      <w:r w:rsidR="000E2669" w:rsidRPr="000E2669">
        <w:rPr>
          <w:vertAlign w:val="subscript"/>
        </w:rPr>
        <w:t>GS</w:t>
      </w:r>
      <w:r w:rsidR="00575F91">
        <w:t>.</w:t>
      </w:r>
      <w:r w:rsidR="00A6376C">
        <w:t xml:space="preserve"> Pro různé hodnoty </w:t>
      </w:r>
      <w:r w:rsidR="000E2669">
        <w:t>U</w:t>
      </w:r>
      <w:r w:rsidR="000E2669" w:rsidRPr="000E2669">
        <w:rPr>
          <w:vertAlign w:val="subscript"/>
        </w:rPr>
        <w:t>DS</w:t>
      </w:r>
      <w:r w:rsidR="00A6376C">
        <w:t xml:space="preserve"> na tranzistoru BS170 se průběhy do určitého napětí </w:t>
      </w:r>
      <w:r w:rsidR="000E2669">
        <w:t>U</w:t>
      </w:r>
      <w:r w:rsidR="000E2669" w:rsidRPr="000E2669">
        <w:rPr>
          <w:vertAlign w:val="subscript"/>
        </w:rPr>
        <w:t>GS</w:t>
      </w:r>
      <w:r w:rsidR="00A6376C">
        <w:t xml:space="preserve"> shodují a poté se ustalují na rozdílných hodnotách. </w:t>
      </w:r>
    </w:p>
    <w:sectPr w:rsidR="009F4AFD" w:rsidRPr="00C231CC" w:rsidSect="00D05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47F" w:rsidRDefault="0057147F" w:rsidP="009F6E41">
      <w:pPr>
        <w:spacing w:after="0" w:line="240" w:lineRule="auto"/>
      </w:pPr>
      <w:r>
        <w:separator/>
      </w:r>
    </w:p>
  </w:endnote>
  <w:endnote w:type="continuationSeparator" w:id="1">
    <w:p w:rsidR="0057147F" w:rsidRDefault="0057147F" w:rsidP="009F6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47F" w:rsidRDefault="0057147F" w:rsidP="009F6E41">
      <w:pPr>
        <w:spacing w:after="0" w:line="240" w:lineRule="auto"/>
      </w:pPr>
      <w:r>
        <w:separator/>
      </w:r>
    </w:p>
  </w:footnote>
  <w:footnote w:type="continuationSeparator" w:id="1">
    <w:p w:rsidR="0057147F" w:rsidRDefault="0057147F" w:rsidP="009F6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3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3B67"/>
    <w:rsid w:val="000143F5"/>
    <w:rsid w:val="000E2669"/>
    <w:rsid w:val="000F58E7"/>
    <w:rsid w:val="001759B1"/>
    <w:rsid w:val="00245994"/>
    <w:rsid w:val="003A7936"/>
    <w:rsid w:val="0045778F"/>
    <w:rsid w:val="004D5C8F"/>
    <w:rsid w:val="0057147F"/>
    <w:rsid w:val="00575F91"/>
    <w:rsid w:val="00587295"/>
    <w:rsid w:val="006709EA"/>
    <w:rsid w:val="007542FD"/>
    <w:rsid w:val="00894BDC"/>
    <w:rsid w:val="009A3B67"/>
    <w:rsid w:val="009E7ABC"/>
    <w:rsid w:val="009F4AFD"/>
    <w:rsid w:val="009F6E41"/>
    <w:rsid w:val="00A6376C"/>
    <w:rsid w:val="00B03532"/>
    <w:rsid w:val="00B55B7A"/>
    <w:rsid w:val="00BF703C"/>
    <w:rsid w:val="00C231CC"/>
    <w:rsid w:val="00CE7D2F"/>
    <w:rsid w:val="00D05C3A"/>
    <w:rsid w:val="00D163F4"/>
    <w:rsid w:val="00D62E53"/>
    <w:rsid w:val="00DA0A9D"/>
    <w:rsid w:val="00DC6CB6"/>
    <w:rsid w:val="00EB4942"/>
    <w:rsid w:val="00EF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05C3A"/>
  </w:style>
  <w:style w:type="paragraph" w:styleId="Nadpis1">
    <w:name w:val="heading 1"/>
    <w:basedOn w:val="Normln"/>
    <w:next w:val="Normln"/>
    <w:link w:val="Nadpis1Char"/>
    <w:uiPriority w:val="9"/>
    <w:qFormat/>
    <w:rsid w:val="009A3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A3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A3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A3B67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0F58E7"/>
    <w:rPr>
      <w:color w:val="808080"/>
    </w:rPr>
  </w:style>
  <w:style w:type="table" w:styleId="Mkatabulky">
    <w:name w:val="Table Grid"/>
    <w:basedOn w:val="Normlntabulka"/>
    <w:uiPriority w:val="59"/>
    <w:rsid w:val="004577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semiHidden/>
    <w:unhideWhenUsed/>
    <w:rsid w:val="009F6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9F6E41"/>
  </w:style>
  <w:style w:type="paragraph" w:styleId="Zpat">
    <w:name w:val="footer"/>
    <w:basedOn w:val="Normln"/>
    <w:link w:val="ZpatChar"/>
    <w:uiPriority w:val="99"/>
    <w:semiHidden/>
    <w:unhideWhenUsed/>
    <w:rsid w:val="009F6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9F6E41"/>
  </w:style>
  <w:style w:type="paragraph" w:styleId="Rozvrendokumentu">
    <w:name w:val="Document Map"/>
    <w:basedOn w:val="Normln"/>
    <w:link w:val="RozvrendokumentuChar"/>
    <w:uiPriority w:val="99"/>
    <w:semiHidden/>
    <w:unhideWhenUsed/>
    <w:rsid w:val="00670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basedOn w:val="Standardnpsmoodstavce"/>
    <w:link w:val="Rozvrendokumentu"/>
    <w:uiPriority w:val="99"/>
    <w:semiHidden/>
    <w:rsid w:val="006709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List_aplikace_Microsoft_Office_Excel2.xlsx"/><Relationship Id="rId18" Type="http://schemas.openxmlformats.org/officeDocument/2006/relationships/chart" Target="charts/chart3.xml"/><Relationship Id="rId3" Type="http://schemas.openxmlformats.org/officeDocument/2006/relationships/settings" Target="settings.xml"/><Relationship Id="rId21" Type="http://schemas.openxmlformats.org/officeDocument/2006/relationships/chart" Target="charts/chart6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List_aplikace_Microsoft_Office_Excel1.xlsx"/><Relationship Id="rId5" Type="http://schemas.openxmlformats.org/officeDocument/2006/relationships/footnotes" Target="footnotes.xml"/><Relationship Id="rId15" Type="http://schemas.openxmlformats.org/officeDocument/2006/relationships/package" Target="embeddings/List_aplikace_Microsoft_Office_Excel3.xlsx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FE\Unipolarni_tranzistory\Se&#353;it2-graf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FE\Unipolarni_tranzistory\Se&#353;it2-graf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FE\Unipolarni_tranzistory\Se&#353;it2-graf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FE\Unipolarni_tranzistory\Se&#353;it2-graf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FE\Unipolarni_tranzistory\Se&#353;it2-grafy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si\Desktop\Elaby\FE\Unipolarni_tranzistory\Se&#353;it2-graf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plotArea>
      <c:layout/>
      <c:scatterChart>
        <c:scatterStyle val="lineMarker"/>
        <c:ser>
          <c:idx val="0"/>
          <c:order val="0"/>
          <c:tx>
            <c:strRef>
              <c:f>List1!$A$1</c:f>
              <c:strCache>
                <c:ptCount val="1"/>
                <c:pt idx="0">
                  <c:v>UGS = 0 V</c:v>
                </c:pt>
              </c:strCache>
            </c:strRef>
          </c:tx>
          <c:xVal>
            <c:numRef>
              <c:f>List1!$A$3:$A$25</c:f>
              <c:numCache>
                <c:formatCode>0.00;[Red]0.00</c:formatCode>
                <c:ptCount val="23"/>
                <c:pt idx="0">
                  <c:v>0</c:v>
                </c:pt>
                <c:pt idx="1">
                  <c:v>0.19000000000000003</c:v>
                </c:pt>
                <c:pt idx="2">
                  <c:v>0.37000000000000016</c:v>
                </c:pt>
                <c:pt idx="3">
                  <c:v>0.55000000000000004</c:v>
                </c:pt>
                <c:pt idx="4">
                  <c:v>0.70000000000000029</c:v>
                </c:pt>
                <c:pt idx="5">
                  <c:v>0.93</c:v>
                </c:pt>
                <c:pt idx="6">
                  <c:v>1.1000000000000001</c:v>
                </c:pt>
                <c:pt idx="7">
                  <c:v>1.3</c:v>
                </c:pt>
                <c:pt idx="8">
                  <c:v>1.9400000000000004</c:v>
                </c:pt>
                <c:pt idx="9">
                  <c:v>2.3499999999999988</c:v>
                </c:pt>
                <c:pt idx="10">
                  <c:v>2.7</c:v>
                </c:pt>
                <c:pt idx="11">
                  <c:v>2.9699999999999998</c:v>
                </c:pt>
                <c:pt idx="12">
                  <c:v>3.3899999999999997</c:v>
                </c:pt>
                <c:pt idx="13">
                  <c:v>3.57</c:v>
                </c:pt>
                <c:pt idx="14">
                  <c:v>4.1899999999999995</c:v>
                </c:pt>
                <c:pt idx="15">
                  <c:v>4.4800000000000004</c:v>
                </c:pt>
                <c:pt idx="16">
                  <c:v>5.0999999999999996</c:v>
                </c:pt>
                <c:pt idx="17">
                  <c:v>6</c:v>
                </c:pt>
                <c:pt idx="18">
                  <c:v>6.6899999999999995</c:v>
                </c:pt>
                <c:pt idx="19">
                  <c:v>7.2</c:v>
                </c:pt>
                <c:pt idx="20">
                  <c:v>8.58</c:v>
                </c:pt>
                <c:pt idx="21">
                  <c:v>9.1</c:v>
                </c:pt>
                <c:pt idx="22">
                  <c:v>10</c:v>
                </c:pt>
              </c:numCache>
            </c:numRef>
          </c:xVal>
          <c:yVal>
            <c:numRef>
              <c:f>List1!$B$3:$B$25</c:f>
              <c:numCache>
                <c:formatCode>0.00;[Red]0.00</c:formatCode>
                <c:ptCount val="23"/>
                <c:pt idx="0">
                  <c:v>0</c:v>
                </c:pt>
                <c:pt idx="1">
                  <c:v>0.16000000000000003</c:v>
                </c:pt>
                <c:pt idx="2">
                  <c:v>0.29000000000000015</c:v>
                </c:pt>
                <c:pt idx="3">
                  <c:v>0.42000000000000015</c:v>
                </c:pt>
                <c:pt idx="4">
                  <c:v>0.51</c:v>
                </c:pt>
                <c:pt idx="5">
                  <c:v>0.65000000000000036</c:v>
                </c:pt>
                <c:pt idx="6">
                  <c:v>0.75000000000000033</c:v>
                </c:pt>
                <c:pt idx="7">
                  <c:v>0.86000000000000032</c:v>
                </c:pt>
                <c:pt idx="8">
                  <c:v>1.1399999999999992</c:v>
                </c:pt>
                <c:pt idx="9">
                  <c:v>1.28</c:v>
                </c:pt>
                <c:pt idx="10">
                  <c:v>1.3800000000000001</c:v>
                </c:pt>
                <c:pt idx="11">
                  <c:v>1.45</c:v>
                </c:pt>
                <c:pt idx="12">
                  <c:v>1.53</c:v>
                </c:pt>
                <c:pt idx="13">
                  <c:v>1.56</c:v>
                </c:pt>
                <c:pt idx="14">
                  <c:v>1.6400000000000001</c:v>
                </c:pt>
                <c:pt idx="15">
                  <c:v>1.6700000000000006</c:v>
                </c:pt>
                <c:pt idx="16">
                  <c:v>1.7000000000000002</c:v>
                </c:pt>
                <c:pt idx="17">
                  <c:v>1.7300000000000002</c:v>
                </c:pt>
                <c:pt idx="18">
                  <c:v>1.7500000000000002</c:v>
                </c:pt>
                <c:pt idx="19">
                  <c:v>1.7600000000000002</c:v>
                </c:pt>
                <c:pt idx="20">
                  <c:v>1.7700000000000002</c:v>
                </c:pt>
                <c:pt idx="21">
                  <c:v>1.7800000000000002</c:v>
                </c:pt>
                <c:pt idx="22">
                  <c:v>1.7800000000000002</c:v>
                </c:pt>
              </c:numCache>
            </c:numRef>
          </c:yVal>
        </c:ser>
        <c:ser>
          <c:idx val="2"/>
          <c:order val="1"/>
          <c:tx>
            <c:strRef>
              <c:f>List1!$C$1</c:f>
              <c:strCache>
                <c:ptCount val="1"/>
                <c:pt idx="0">
                  <c:v>UGS = -3,53 V</c:v>
                </c:pt>
              </c:strCache>
            </c:strRef>
          </c:tx>
          <c:xVal>
            <c:numRef>
              <c:f>List1!$C$3:$C$16</c:f>
              <c:numCache>
                <c:formatCode>0.00;[Red]0.00</c:formatCode>
                <c:ptCount val="14"/>
                <c:pt idx="0">
                  <c:v>0</c:v>
                </c:pt>
                <c:pt idx="1">
                  <c:v>0.24000000000000007</c:v>
                </c:pt>
                <c:pt idx="2">
                  <c:v>0.49000000000000016</c:v>
                </c:pt>
                <c:pt idx="3">
                  <c:v>0.70000000000000029</c:v>
                </c:pt>
                <c:pt idx="4">
                  <c:v>1.1000000000000001</c:v>
                </c:pt>
                <c:pt idx="5">
                  <c:v>1.42</c:v>
                </c:pt>
                <c:pt idx="6">
                  <c:v>1.7900000000000003</c:v>
                </c:pt>
                <c:pt idx="7">
                  <c:v>2.2000000000000002</c:v>
                </c:pt>
                <c:pt idx="8">
                  <c:v>2.6</c:v>
                </c:pt>
                <c:pt idx="9">
                  <c:v>3.08</c:v>
                </c:pt>
                <c:pt idx="10">
                  <c:v>3.5</c:v>
                </c:pt>
                <c:pt idx="11">
                  <c:v>4</c:v>
                </c:pt>
                <c:pt idx="12">
                  <c:v>4.41</c:v>
                </c:pt>
                <c:pt idx="13">
                  <c:v>5</c:v>
                </c:pt>
              </c:numCache>
            </c:numRef>
          </c:xVal>
          <c:yVal>
            <c:numRef>
              <c:f>List1!$D$3:$D$16</c:f>
              <c:numCache>
                <c:formatCode>0.00;[Red]0.00</c:formatCode>
                <c:ptCount val="14"/>
                <c:pt idx="0">
                  <c:v>0</c:v>
                </c:pt>
                <c:pt idx="1">
                  <c:v>0.13</c:v>
                </c:pt>
                <c:pt idx="2">
                  <c:v>0.25</c:v>
                </c:pt>
                <c:pt idx="3">
                  <c:v>0.33000000000000024</c:v>
                </c:pt>
                <c:pt idx="4">
                  <c:v>0.47000000000000008</c:v>
                </c:pt>
                <c:pt idx="5">
                  <c:v>0.55000000000000004</c:v>
                </c:pt>
                <c:pt idx="6">
                  <c:v>0.63000000000000034</c:v>
                </c:pt>
                <c:pt idx="7">
                  <c:v>0.69000000000000039</c:v>
                </c:pt>
                <c:pt idx="8">
                  <c:v>0.73000000000000032</c:v>
                </c:pt>
                <c:pt idx="9">
                  <c:v>0.75000000000000033</c:v>
                </c:pt>
                <c:pt idx="10">
                  <c:v>0.77000000000000024</c:v>
                </c:pt>
                <c:pt idx="11">
                  <c:v>0.78</c:v>
                </c:pt>
                <c:pt idx="12">
                  <c:v>0.78</c:v>
                </c:pt>
                <c:pt idx="13">
                  <c:v>0.79</c:v>
                </c:pt>
              </c:numCache>
            </c:numRef>
          </c:yVal>
        </c:ser>
        <c:ser>
          <c:idx val="4"/>
          <c:order val="2"/>
          <c:tx>
            <c:strRef>
              <c:f>List1!$E$1</c:f>
              <c:strCache>
                <c:ptCount val="1"/>
                <c:pt idx="0">
                  <c:v>UGS = 3,53 V</c:v>
                </c:pt>
              </c:strCache>
            </c:strRef>
          </c:tx>
          <c:xVal>
            <c:numRef>
              <c:f>List1!$E$3:$E$24</c:f>
              <c:numCache>
                <c:formatCode>0.00;[Red]0.00</c:formatCode>
                <c:ptCount val="22"/>
                <c:pt idx="0">
                  <c:v>0</c:v>
                </c:pt>
                <c:pt idx="1">
                  <c:v>0.32000000000000017</c:v>
                </c:pt>
                <c:pt idx="2">
                  <c:v>0.63000000000000034</c:v>
                </c:pt>
                <c:pt idx="3">
                  <c:v>0.89000000000000012</c:v>
                </c:pt>
                <c:pt idx="4">
                  <c:v>1.41</c:v>
                </c:pt>
                <c:pt idx="5">
                  <c:v>1.7100000000000002</c:v>
                </c:pt>
                <c:pt idx="6">
                  <c:v>2.3199999999999985</c:v>
                </c:pt>
                <c:pt idx="7">
                  <c:v>2.42</c:v>
                </c:pt>
                <c:pt idx="8">
                  <c:v>3</c:v>
                </c:pt>
                <c:pt idx="9">
                  <c:v>3.5</c:v>
                </c:pt>
                <c:pt idx="10">
                  <c:v>4.2</c:v>
                </c:pt>
                <c:pt idx="11">
                  <c:v>4.8</c:v>
                </c:pt>
                <c:pt idx="12">
                  <c:v>5.18</c:v>
                </c:pt>
                <c:pt idx="13">
                  <c:v>5.8</c:v>
                </c:pt>
                <c:pt idx="14">
                  <c:v>6.2</c:v>
                </c:pt>
                <c:pt idx="15">
                  <c:v>6.8</c:v>
                </c:pt>
                <c:pt idx="16">
                  <c:v>7.42</c:v>
                </c:pt>
                <c:pt idx="17">
                  <c:v>8.02</c:v>
                </c:pt>
                <c:pt idx="18">
                  <c:v>8.3600000000000048</c:v>
                </c:pt>
                <c:pt idx="19">
                  <c:v>9</c:v>
                </c:pt>
                <c:pt idx="20">
                  <c:v>9.5</c:v>
                </c:pt>
                <c:pt idx="21">
                  <c:v>10</c:v>
                </c:pt>
              </c:numCache>
            </c:numRef>
          </c:xVal>
          <c:yVal>
            <c:numRef>
              <c:f>List1!$F$3:$F$24</c:f>
              <c:numCache>
                <c:formatCode>0.00;[Red]0.00</c:formatCode>
                <c:ptCount val="22"/>
                <c:pt idx="0">
                  <c:v>0</c:v>
                </c:pt>
                <c:pt idx="1">
                  <c:v>0.34000000000000008</c:v>
                </c:pt>
                <c:pt idx="2">
                  <c:v>0.63000000000000034</c:v>
                </c:pt>
                <c:pt idx="3">
                  <c:v>0.85000000000000031</c:v>
                </c:pt>
                <c:pt idx="4">
                  <c:v>1.25</c:v>
                </c:pt>
                <c:pt idx="5">
                  <c:v>1.46</c:v>
                </c:pt>
                <c:pt idx="6">
                  <c:v>1.82</c:v>
                </c:pt>
                <c:pt idx="7">
                  <c:v>1.8900000000000001</c:v>
                </c:pt>
                <c:pt idx="8">
                  <c:v>2.16</c:v>
                </c:pt>
                <c:pt idx="9">
                  <c:v>2.38</c:v>
                </c:pt>
                <c:pt idx="10">
                  <c:v>2.6</c:v>
                </c:pt>
                <c:pt idx="11">
                  <c:v>2.75</c:v>
                </c:pt>
                <c:pt idx="12">
                  <c:v>2.8299999999999987</c:v>
                </c:pt>
                <c:pt idx="13">
                  <c:v>2.92</c:v>
                </c:pt>
                <c:pt idx="14">
                  <c:v>2.9699999999999998</c:v>
                </c:pt>
                <c:pt idx="15">
                  <c:v>3.02</c:v>
                </c:pt>
                <c:pt idx="16">
                  <c:v>3.06</c:v>
                </c:pt>
                <c:pt idx="17">
                  <c:v>3.08</c:v>
                </c:pt>
                <c:pt idx="18">
                  <c:v>3.1</c:v>
                </c:pt>
                <c:pt idx="19">
                  <c:v>3.11</c:v>
                </c:pt>
                <c:pt idx="20">
                  <c:v>3.12</c:v>
                </c:pt>
                <c:pt idx="21">
                  <c:v>3.13</c:v>
                </c:pt>
              </c:numCache>
            </c:numRef>
          </c:yVal>
        </c:ser>
        <c:ser>
          <c:idx val="6"/>
          <c:order val="3"/>
          <c:tx>
            <c:strRef>
              <c:f>List1!$G$1</c:f>
              <c:strCache>
                <c:ptCount val="1"/>
                <c:pt idx="0">
                  <c:v>UGS = 7,06 V</c:v>
                </c:pt>
              </c:strCache>
            </c:strRef>
          </c:tx>
          <c:xVal>
            <c:numRef>
              <c:f>List1!$G$3:$G$24</c:f>
              <c:numCache>
                <c:formatCode>0.00;[Red]0.00</c:formatCode>
                <c:ptCount val="22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1.25</c:v>
                </c:pt>
                <c:pt idx="4">
                  <c:v>1.7000000000000002</c:v>
                </c:pt>
                <c:pt idx="5">
                  <c:v>2.2000000000000002</c:v>
                </c:pt>
                <c:pt idx="6">
                  <c:v>2.8299999999999987</c:v>
                </c:pt>
                <c:pt idx="7">
                  <c:v>3.67</c:v>
                </c:pt>
                <c:pt idx="8">
                  <c:v>4.0599999999999996</c:v>
                </c:pt>
                <c:pt idx="9">
                  <c:v>4.5</c:v>
                </c:pt>
                <c:pt idx="10">
                  <c:v>5.04</c:v>
                </c:pt>
                <c:pt idx="11">
                  <c:v>5.76</c:v>
                </c:pt>
                <c:pt idx="12">
                  <c:v>6.34</c:v>
                </c:pt>
                <c:pt idx="13">
                  <c:v>7.09</c:v>
                </c:pt>
                <c:pt idx="14">
                  <c:v>7.84</c:v>
                </c:pt>
                <c:pt idx="15">
                  <c:v>8.84</c:v>
                </c:pt>
                <c:pt idx="16">
                  <c:v>9.629999999999999</c:v>
                </c:pt>
                <c:pt idx="17">
                  <c:v>10</c:v>
                </c:pt>
                <c:pt idx="18">
                  <c:v>11</c:v>
                </c:pt>
                <c:pt idx="19">
                  <c:v>11.639999999999999</c:v>
                </c:pt>
                <c:pt idx="20">
                  <c:v>12.32</c:v>
                </c:pt>
                <c:pt idx="21">
                  <c:v>13</c:v>
                </c:pt>
              </c:numCache>
            </c:numRef>
          </c:xVal>
          <c:yVal>
            <c:numRef>
              <c:f>List1!$H$3:$H$24</c:f>
              <c:numCache>
                <c:formatCode>0.00;[Red]0.00</c:formatCode>
                <c:ptCount val="22"/>
                <c:pt idx="0">
                  <c:v>0</c:v>
                </c:pt>
                <c:pt idx="1">
                  <c:v>0.64000000000000035</c:v>
                </c:pt>
                <c:pt idx="2">
                  <c:v>1.1700000000000006</c:v>
                </c:pt>
                <c:pt idx="3">
                  <c:v>1.42</c:v>
                </c:pt>
                <c:pt idx="4">
                  <c:v>1.85</c:v>
                </c:pt>
                <c:pt idx="5">
                  <c:v>2.27</c:v>
                </c:pt>
                <c:pt idx="6">
                  <c:v>2.73</c:v>
                </c:pt>
                <c:pt idx="7">
                  <c:v>3.27</c:v>
                </c:pt>
                <c:pt idx="8">
                  <c:v>3.4699999999999998</c:v>
                </c:pt>
                <c:pt idx="9">
                  <c:v>3.7</c:v>
                </c:pt>
                <c:pt idx="10">
                  <c:v>3.92</c:v>
                </c:pt>
                <c:pt idx="11">
                  <c:v>4.18</c:v>
                </c:pt>
                <c:pt idx="12">
                  <c:v>4.3599999999999985</c:v>
                </c:pt>
                <c:pt idx="13">
                  <c:v>4.51</c:v>
                </c:pt>
                <c:pt idx="14">
                  <c:v>4.63</c:v>
                </c:pt>
                <c:pt idx="15">
                  <c:v>4.74</c:v>
                </c:pt>
                <c:pt idx="16">
                  <c:v>4.79</c:v>
                </c:pt>
                <c:pt idx="17">
                  <c:v>4.8199999999999985</c:v>
                </c:pt>
                <c:pt idx="18">
                  <c:v>4.8599999999999985</c:v>
                </c:pt>
                <c:pt idx="19">
                  <c:v>4.87</c:v>
                </c:pt>
                <c:pt idx="20">
                  <c:v>4.8899999999999997</c:v>
                </c:pt>
                <c:pt idx="21">
                  <c:v>4.9000000000000004</c:v>
                </c:pt>
              </c:numCache>
            </c:numRef>
          </c:yVal>
        </c:ser>
        <c:axId val="85529344"/>
        <c:axId val="85531648"/>
      </c:scatterChart>
      <c:valAx>
        <c:axId val="85529344"/>
        <c:scaling>
          <c:orientation val="minMax"/>
          <c:max val="13"/>
          <c:min val="0"/>
        </c:scaling>
        <c:axPos val="b"/>
        <c:majorGridlines/>
        <c:title>
          <c:tx>
            <c:rich>
              <a:bodyPr/>
              <a:lstStyle/>
              <a:p>
                <a:pPr>
                  <a:defRPr sz="1200"/>
                </a:pPr>
                <a:r>
                  <a:rPr lang="cs-CZ" sz="1200"/>
                  <a:t>U</a:t>
                </a:r>
                <a:r>
                  <a:rPr lang="cs-CZ" sz="1200" baseline="-25000"/>
                  <a:t>DS</a:t>
                </a:r>
                <a:r>
                  <a:rPr lang="cs-CZ" sz="1200"/>
                  <a:t> [V]</a:t>
                </a:r>
              </a:p>
            </c:rich>
          </c:tx>
        </c:title>
        <c:numFmt formatCode="0.00;[Red]0.00" sourceLinked="1"/>
        <c:tickLblPos val="nextTo"/>
        <c:crossAx val="85531648"/>
        <c:crosses val="autoZero"/>
        <c:crossBetween val="midCat"/>
        <c:majorUnit val="1"/>
      </c:valAx>
      <c:valAx>
        <c:axId val="8553164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cs-CZ" sz="1200"/>
                  <a:t>I</a:t>
                </a:r>
                <a:r>
                  <a:rPr lang="cs-CZ" sz="1200" baseline="-25000"/>
                  <a:t>D</a:t>
                </a:r>
                <a:r>
                  <a:rPr lang="en-US" sz="1200"/>
                  <a:t> [</a:t>
                </a:r>
                <a:r>
                  <a:rPr lang="cs-CZ" sz="1200"/>
                  <a:t>mA]</a:t>
                </a:r>
                <a:endParaRPr lang="en-US" sz="1200"/>
              </a:p>
            </c:rich>
          </c:tx>
        </c:title>
        <c:numFmt formatCode="0.0;[Red]0.0" sourceLinked="0"/>
        <c:tickLblPos val="nextTo"/>
        <c:crossAx val="85529344"/>
        <c:crosses val="autoZero"/>
        <c:crossBetween val="midCat"/>
        <c:majorUnit val="0.5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plotArea>
      <c:layout/>
      <c:scatterChart>
        <c:scatterStyle val="lineMarker"/>
        <c:ser>
          <c:idx val="0"/>
          <c:order val="0"/>
          <c:tx>
            <c:strRef>
              <c:f>List1!$J$1</c:f>
              <c:strCache>
                <c:ptCount val="1"/>
                <c:pt idx="0">
                  <c:v>UGS = 1,75 V</c:v>
                </c:pt>
              </c:strCache>
            </c:strRef>
          </c:tx>
          <c:xVal>
            <c:numRef>
              <c:f>List1!$I$3:$I$13</c:f>
              <c:numCache>
                <c:formatCode>0.00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0.17</c:v>
                </c:pt>
                <c:pt idx="3">
                  <c:v>0.22</c:v>
                </c:pt>
                <c:pt idx="4">
                  <c:v>0.28000000000000008</c:v>
                </c:pt>
                <c:pt idx="5">
                  <c:v>0.4</c:v>
                </c:pt>
                <c:pt idx="6">
                  <c:v>0.44</c:v>
                </c:pt>
                <c:pt idx="7">
                  <c:v>0.5</c:v>
                </c:pt>
                <c:pt idx="8">
                  <c:v>0.60000000000000031</c:v>
                </c:pt>
                <c:pt idx="9">
                  <c:v>0.70000000000000029</c:v>
                </c:pt>
                <c:pt idx="10">
                  <c:v>0.8400000000000003</c:v>
                </c:pt>
              </c:numCache>
            </c:numRef>
          </c:xVal>
          <c:yVal>
            <c:numRef>
              <c:f>List1!$K$3:$K$13</c:f>
              <c:numCache>
                <c:formatCode>General</c:formatCode>
                <c:ptCount val="11"/>
                <c:pt idx="0">
                  <c:v>-1.0000000000000007E-3</c:v>
                </c:pt>
                <c:pt idx="1">
                  <c:v>6.6000000000000026E-3</c:v>
                </c:pt>
                <c:pt idx="2">
                  <c:v>6.900000000000006E-3</c:v>
                </c:pt>
                <c:pt idx="3">
                  <c:v>7.0000000000000027E-3</c:v>
                </c:pt>
                <c:pt idx="4">
                  <c:v>7.0000000000000027E-3</c:v>
                </c:pt>
                <c:pt idx="5">
                  <c:v>7.1000000000000004E-3</c:v>
                </c:pt>
                <c:pt idx="6">
                  <c:v>7.1000000000000004E-3</c:v>
                </c:pt>
                <c:pt idx="7">
                  <c:v>7.2000000000000041E-3</c:v>
                </c:pt>
                <c:pt idx="8">
                  <c:v>7.2000000000000041E-3</c:v>
                </c:pt>
                <c:pt idx="9">
                  <c:v>7.3000000000000027E-3</c:v>
                </c:pt>
                <c:pt idx="10">
                  <c:v>7.3000000000000027E-3</c:v>
                </c:pt>
              </c:numCache>
            </c:numRef>
          </c:yVal>
        </c:ser>
        <c:ser>
          <c:idx val="1"/>
          <c:order val="1"/>
          <c:tx>
            <c:strRef>
              <c:f>List1!$L$1</c:f>
              <c:strCache>
                <c:ptCount val="1"/>
                <c:pt idx="0">
                  <c:v>UGS = 2,11 V</c:v>
                </c:pt>
              </c:strCache>
            </c:strRef>
          </c:tx>
          <c:xVal>
            <c:numRef>
              <c:f>List1!$L$3:$L$15</c:f>
              <c:numCache>
                <c:formatCode>0.00</c:formatCode>
                <c:ptCount val="13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0.17</c:v>
                </c:pt>
                <c:pt idx="4">
                  <c:v>0.25</c:v>
                </c:pt>
                <c:pt idx="5">
                  <c:v>0.32000000000000017</c:v>
                </c:pt>
                <c:pt idx="6">
                  <c:v>0.4</c:v>
                </c:pt>
                <c:pt idx="7">
                  <c:v>0.46</c:v>
                </c:pt>
                <c:pt idx="8">
                  <c:v>0.51</c:v>
                </c:pt>
                <c:pt idx="9">
                  <c:v>0.62000000000000033</c:v>
                </c:pt>
                <c:pt idx="10">
                  <c:v>0.77000000000000035</c:v>
                </c:pt>
                <c:pt idx="11">
                  <c:v>0.9</c:v>
                </c:pt>
                <c:pt idx="12">
                  <c:v>1.21</c:v>
                </c:pt>
              </c:numCache>
            </c:numRef>
          </c:xVal>
          <c:yVal>
            <c:numRef>
              <c:f>List1!$M$3:$M$15</c:f>
              <c:numCache>
                <c:formatCode>0.00</c:formatCode>
                <c:ptCount val="13"/>
                <c:pt idx="0" formatCode="0.000">
                  <c:v>-2.8999999999999998E-3</c:v>
                </c:pt>
                <c:pt idx="1">
                  <c:v>0.39000000000000018</c:v>
                </c:pt>
                <c:pt idx="2">
                  <c:v>0.48000000000000015</c:v>
                </c:pt>
                <c:pt idx="3">
                  <c:v>0.54</c:v>
                </c:pt>
                <c:pt idx="4">
                  <c:v>0.56000000000000005</c:v>
                </c:pt>
                <c:pt idx="5">
                  <c:v>0.56999999999999995</c:v>
                </c:pt>
                <c:pt idx="6">
                  <c:v>0.58000000000000007</c:v>
                </c:pt>
                <c:pt idx="7">
                  <c:v>0.58000000000000007</c:v>
                </c:pt>
                <c:pt idx="8">
                  <c:v>0.59</c:v>
                </c:pt>
                <c:pt idx="9">
                  <c:v>0.59</c:v>
                </c:pt>
                <c:pt idx="10">
                  <c:v>0.60000000000000031</c:v>
                </c:pt>
                <c:pt idx="11">
                  <c:v>0.60000000000000031</c:v>
                </c:pt>
                <c:pt idx="12">
                  <c:v>0.61000000000000032</c:v>
                </c:pt>
              </c:numCache>
            </c:numRef>
          </c:yVal>
        </c:ser>
        <c:ser>
          <c:idx val="2"/>
          <c:order val="2"/>
          <c:tx>
            <c:strRef>
              <c:f>List1!$N$1</c:f>
              <c:strCache>
                <c:ptCount val="1"/>
                <c:pt idx="0">
                  <c:v>UGS = 2,28 V</c:v>
                </c:pt>
              </c:strCache>
            </c:strRef>
          </c:tx>
          <c:xVal>
            <c:numRef>
              <c:f>List1!$N$3:$N$16</c:f>
              <c:numCache>
                <c:formatCode>0.00</c:formatCode>
                <c:ptCount val="14"/>
                <c:pt idx="0">
                  <c:v>0</c:v>
                </c:pt>
                <c:pt idx="1">
                  <c:v>2.0000000000000011E-2</c:v>
                </c:pt>
                <c:pt idx="2">
                  <c:v>7.0000000000000021E-2</c:v>
                </c:pt>
                <c:pt idx="3">
                  <c:v>0.13</c:v>
                </c:pt>
                <c:pt idx="4">
                  <c:v>0.19</c:v>
                </c:pt>
                <c:pt idx="5">
                  <c:v>0.25</c:v>
                </c:pt>
                <c:pt idx="6">
                  <c:v>0.32000000000000017</c:v>
                </c:pt>
                <c:pt idx="7">
                  <c:v>0.45</c:v>
                </c:pt>
                <c:pt idx="8">
                  <c:v>0.60000000000000031</c:v>
                </c:pt>
                <c:pt idx="9">
                  <c:v>0.8</c:v>
                </c:pt>
                <c:pt idx="10">
                  <c:v>1</c:v>
                </c:pt>
                <c:pt idx="11">
                  <c:v>1.2</c:v>
                </c:pt>
                <c:pt idx="12">
                  <c:v>1.4</c:v>
                </c:pt>
                <c:pt idx="13">
                  <c:v>1.6900000000000006</c:v>
                </c:pt>
              </c:numCache>
            </c:numRef>
          </c:xVal>
          <c:yVal>
            <c:numRef>
              <c:f>List1!$O$3:$O$16</c:f>
              <c:numCache>
                <c:formatCode>0.00</c:formatCode>
                <c:ptCount val="14"/>
                <c:pt idx="0" formatCode="0.000">
                  <c:v>-3.0000000000000014E-3</c:v>
                </c:pt>
                <c:pt idx="1">
                  <c:v>1.1100000000000001</c:v>
                </c:pt>
                <c:pt idx="2">
                  <c:v>2.21</c:v>
                </c:pt>
                <c:pt idx="3">
                  <c:v>2.8099999999999987</c:v>
                </c:pt>
                <c:pt idx="4">
                  <c:v>3.1</c:v>
                </c:pt>
                <c:pt idx="5">
                  <c:v>3.24</c:v>
                </c:pt>
                <c:pt idx="6">
                  <c:v>3.3299999999999987</c:v>
                </c:pt>
                <c:pt idx="7">
                  <c:v>3.4099999999999997</c:v>
                </c:pt>
                <c:pt idx="8">
                  <c:v>3.4699999999999998</c:v>
                </c:pt>
                <c:pt idx="9">
                  <c:v>3.52</c:v>
                </c:pt>
                <c:pt idx="10">
                  <c:v>3.55</c:v>
                </c:pt>
                <c:pt idx="11">
                  <c:v>3.58</c:v>
                </c:pt>
                <c:pt idx="12">
                  <c:v>3.61</c:v>
                </c:pt>
                <c:pt idx="13">
                  <c:v>3.65</c:v>
                </c:pt>
              </c:numCache>
            </c:numRef>
          </c:yVal>
        </c:ser>
        <c:ser>
          <c:idx val="3"/>
          <c:order val="3"/>
          <c:tx>
            <c:strRef>
              <c:f>List1!$P$1</c:f>
              <c:strCache>
                <c:ptCount val="1"/>
                <c:pt idx="0">
                  <c:v>UGS = 2,46 V</c:v>
                </c:pt>
              </c:strCache>
            </c:strRef>
          </c:tx>
          <c:xVal>
            <c:numRef>
              <c:f>List1!$Q$3:$Q$17</c:f>
              <c:numCache>
                <c:formatCode>0.00</c:formatCode>
                <c:ptCount val="15"/>
                <c:pt idx="0">
                  <c:v>0</c:v>
                </c:pt>
                <c:pt idx="1">
                  <c:v>2.0000000000000011E-2</c:v>
                </c:pt>
                <c:pt idx="2">
                  <c:v>0.1</c:v>
                </c:pt>
                <c:pt idx="3">
                  <c:v>0.15000000000000008</c:v>
                </c:pt>
                <c:pt idx="4">
                  <c:v>0.2</c:v>
                </c:pt>
                <c:pt idx="5">
                  <c:v>0.29000000000000015</c:v>
                </c:pt>
                <c:pt idx="6">
                  <c:v>0.33000000000000024</c:v>
                </c:pt>
                <c:pt idx="7">
                  <c:v>0.38000000000000017</c:v>
                </c:pt>
                <c:pt idx="8">
                  <c:v>0.44</c:v>
                </c:pt>
                <c:pt idx="9">
                  <c:v>0.52</c:v>
                </c:pt>
                <c:pt idx="10">
                  <c:v>0.68</c:v>
                </c:pt>
                <c:pt idx="11">
                  <c:v>0.83000000000000029</c:v>
                </c:pt>
                <c:pt idx="12">
                  <c:v>0.95000000000000029</c:v>
                </c:pt>
                <c:pt idx="13">
                  <c:v>1.21</c:v>
                </c:pt>
                <c:pt idx="14">
                  <c:v>1.61</c:v>
                </c:pt>
              </c:numCache>
            </c:numRef>
          </c:xVal>
          <c:yVal>
            <c:numRef>
              <c:f>List1!$R$3:$R$17</c:f>
              <c:numCache>
                <c:formatCode>0.00</c:formatCode>
                <c:ptCount val="15"/>
                <c:pt idx="0" formatCode="0.000">
                  <c:v>-3.0000000000000014E-3</c:v>
                </c:pt>
                <c:pt idx="1">
                  <c:v>1.9000000000000001</c:v>
                </c:pt>
                <c:pt idx="2">
                  <c:v>7.5</c:v>
                </c:pt>
                <c:pt idx="3">
                  <c:v>9.1399999999999988</c:v>
                </c:pt>
                <c:pt idx="4">
                  <c:v>9.91</c:v>
                </c:pt>
                <c:pt idx="5">
                  <c:v>11.16</c:v>
                </c:pt>
                <c:pt idx="6">
                  <c:v>11.39</c:v>
                </c:pt>
                <c:pt idx="7">
                  <c:v>11.62</c:v>
                </c:pt>
                <c:pt idx="8">
                  <c:v>11.8</c:v>
                </c:pt>
                <c:pt idx="9">
                  <c:v>11.950000000000005</c:v>
                </c:pt>
                <c:pt idx="10">
                  <c:v>12.15</c:v>
                </c:pt>
                <c:pt idx="11">
                  <c:v>12.3</c:v>
                </c:pt>
                <c:pt idx="12">
                  <c:v>12.4</c:v>
                </c:pt>
                <c:pt idx="13">
                  <c:v>12.56</c:v>
                </c:pt>
                <c:pt idx="14">
                  <c:v>12.84</c:v>
                </c:pt>
              </c:numCache>
            </c:numRef>
          </c:yVal>
        </c:ser>
        <c:axId val="90079232"/>
        <c:axId val="90081536"/>
      </c:scatterChart>
      <c:valAx>
        <c:axId val="90079232"/>
        <c:scaling>
          <c:orientation val="minMax"/>
          <c:max val="1.61"/>
          <c:min val="0"/>
        </c:scaling>
        <c:axPos val="b"/>
        <c:majorGridlines/>
        <c:title>
          <c:tx>
            <c:rich>
              <a:bodyPr/>
              <a:lstStyle/>
              <a:p>
                <a:pPr>
                  <a:defRPr sz="1200"/>
                </a:pPr>
                <a:r>
                  <a:rPr lang="cs-CZ" sz="1200" b="1" i="0" baseline="0"/>
                  <a:t>U</a:t>
                </a:r>
                <a:r>
                  <a:rPr lang="cs-CZ" sz="1200" b="1" i="0" baseline="-25000"/>
                  <a:t>DS</a:t>
                </a:r>
                <a:r>
                  <a:rPr lang="cs-CZ" sz="1200" b="1" i="0" baseline="0"/>
                  <a:t> [V]</a:t>
                </a:r>
                <a:endParaRPr lang="cs-CZ" sz="1200"/>
              </a:p>
            </c:rich>
          </c:tx>
        </c:title>
        <c:numFmt formatCode="0.00" sourceLinked="1"/>
        <c:tickLblPos val="nextTo"/>
        <c:crossAx val="90081536"/>
        <c:crosses val="autoZero"/>
        <c:crossBetween val="midCat"/>
      </c:valAx>
      <c:valAx>
        <c:axId val="90081536"/>
        <c:scaling>
          <c:orientation val="minMax"/>
          <c:min val="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cs-CZ" sz="1200" b="1" i="0" baseline="0"/>
                  <a:t>I</a:t>
                </a:r>
                <a:r>
                  <a:rPr lang="cs-CZ" sz="1200" b="1" i="0" baseline="-25000"/>
                  <a:t>D</a:t>
                </a:r>
                <a:r>
                  <a:rPr lang="en-US" sz="1200" b="1" i="0" baseline="0"/>
                  <a:t> [</a:t>
                </a:r>
                <a:r>
                  <a:rPr lang="cs-CZ" sz="1200" b="1" i="0" baseline="0"/>
                  <a:t>mA]</a:t>
                </a:r>
                <a:endParaRPr lang="en-US" sz="1200" b="1" i="0" baseline="0"/>
              </a:p>
            </c:rich>
          </c:tx>
        </c:title>
        <c:numFmt formatCode="General" sourceLinked="1"/>
        <c:tickLblPos val="nextTo"/>
        <c:crossAx val="90079232"/>
        <c:crosses val="autoZero"/>
        <c:crossBetween val="midCat"/>
        <c:majorUnit val="1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autoTitleDeleted val="1"/>
    <c:plotArea>
      <c:layout/>
      <c:scatterChart>
        <c:scatterStyle val="lineMarker"/>
        <c:ser>
          <c:idx val="0"/>
          <c:order val="0"/>
          <c:tx>
            <c:strRef>
              <c:f>List1!$B$125</c:f>
              <c:strCache>
                <c:ptCount val="1"/>
                <c:pt idx="0">
                  <c:v>Uds = 13 V</c:v>
                </c:pt>
              </c:strCache>
            </c:strRef>
          </c:tx>
          <c:xVal>
            <c:numRef>
              <c:f>List1!$A$119:$A$122</c:f>
              <c:numCache>
                <c:formatCode>General</c:formatCode>
                <c:ptCount val="4"/>
                <c:pt idx="0">
                  <c:v>-3.53</c:v>
                </c:pt>
                <c:pt idx="1">
                  <c:v>0</c:v>
                </c:pt>
                <c:pt idx="2">
                  <c:v>3.53</c:v>
                </c:pt>
                <c:pt idx="3">
                  <c:v>7.06</c:v>
                </c:pt>
              </c:numCache>
            </c:numRef>
          </c:xVal>
          <c:yVal>
            <c:numRef>
              <c:f>List1!$B$119:$B$122</c:f>
              <c:numCache>
                <c:formatCode>General</c:formatCode>
                <c:ptCount val="4"/>
                <c:pt idx="0">
                  <c:v>0.79</c:v>
                </c:pt>
                <c:pt idx="1">
                  <c:v>1.78</c:v>
                </c:pt>
                <c:pt idx="2">
                  <c:v>3.13</c:v>
                </c:pt>
                <c:pt idx="3">
                  <c:v>4.9000000000000004</c:v>
                </c:pt>
              </c:numCache>
            </c:numRef>
          </c:yVal>
        </c:ser>
        <c:axId val="94960256"/>
        <c:axId val="101302656"/>
      </c:scatterChart>
      <c:valAx>
        <c:axId val="94960256"/>
        <c:scaling>
          <c:orientation val="minMax"/>
          <c:max val="7.4700000000000024"/>
          <c:min val="-3.53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cs-CZ" sz="1200" b="1" i="0" u="none" strike="noStrike" baseline="0"/>
                  <a:t>U</a:t>
                </a:r>
                <a:r>
                  <a:rPr lang="cs-CZ" sz="1200" b="1" i="0" u="none" strike="noStrike" baseline="-25000"/>
                  <a:t>GS</a:t>
                </a:r>
                <a:r>
                  <a:rPr lang="cs-CZ" sz="1200" b="1" i="0" u="none" strike="noStrike" baseline="0"/>
                  <a:t> [V]</a:t>
                </a:r>
                <a:endParaRPr lang="cs-CZ" sz="1200"/>
              </a:p>
            </c:rich>
          </c:tx>
        </c:title>
        <c:numFmt formatCode="General" sourceLinked="1"/>
        <c:tickLblPos val="nextTo"/>
        <c:crossAx val="101302656"/>
        <c:crosses val="autoZero"/>
        <c:crossBetween val="midCat"/>
        <c:majorUnit val="1"/>
      </c:valAx>
      <c:valAx>
        <c:axId val="101302656"/>
        <c:scaling>
          <c:orientation val="minMax"/>
          <c:max val="5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cs-CZ" sz="1200" b="1" i="0" baseline="0"/>
                  <a:t>I</a:t>
                </a:r>
                <a:r>
                  <a:rPr lang="cs-CZ" sz="1200" b="1" i="0" baseline="-25000"/>
                  <a:t>D</a:t>
                </a:r>
                <a:r>
                  <a:rPr lang="en-US" sz="1200" b="1" i="0" baseline="0"/>
                  <a:t> [</a:t>
                </a:r>
                <a:r>
                  <a:rPr lang="cs-CZ" sz="1200" b="1" i="0" baseline="0"/>
                  <a:t>mA]</a:t>
                </a:r>
                <a:endParaRPr lang="en-US" sz="1200" b="1" i="0" baseline="0"/>
              </a:p>
            </c:rich>
          </c:tx>
        </c:title>
        <c:numFmt formatCode="General" sourceLinked="1"/>
        <c:tickLblPos val="nextTo"/>
        <c:crossAx val="94960256"/>
        <c:crossesAt val="-3.53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plotArea>
      <c:layout/>
      <c:scatterChart>
        <c:scatterStyle val="lineMarker"/>
        <c:ser>
          <c:idx val="1"/>
          <c:order val="0"/>
          <c:tx>
            <c:strRef>
              <c:f>List1!$S$1</c:f>
              <c:strCache>
                <c:ptCount val="1"/>
                <c:pt idx="0">
                  <c:v>UDS = 5 V</c:v>
                </c:pt>
              </c:strCache>
            </c:strRef>
          </c:tx>
          <c:xVal>
            <c:numRef>
              <c:f>List1!$T$3:$T$20</c:f>
              <c:numCache>
                <c:formatCode>General</c:formatCode>
                <c:ptCount val="18"/>
                <c:pt idx="0">
                  <c:v>1.7543859649122819</c:v>
                </c:pt>
                <c:pt idx="1">
                  <c:v>1.7894736842105259</c:v>
                </c:pt>
                <c:pt idx="2">
                  <c:v>1.8245614035087721</c:v>
                </c:pt>
                <c:pt idx="3">
                  <c:v>1.859649122807018</c:v>
                </c:pt>
                <c:pt idx="4">
                  <c:v>1.9298245614035094</c:v>
                </c:pt>
                <c:pt idx="5">
                  <c:v>1.9824561403508782</c:v>
                </c:pt>
                <c:pt idx="6">
                  <c:v>2.0350877192982444</c:v>
                </c:pt>
                <c:pt idx="7">
                  <c:v>2.1052631578947372</c:v>
                </c:pt>
                <c:pt idx="8">
                  <c:v>2.1403508771929847</c:v>
                </c:pt>
                <c:pt idx="9">
                  <c:v>2.1754385964912277</c:v>
                </c:pt>
                <c:pt idx="10">
                  <c:v>2.2105263157894752</c:v>
                </c:pt>
                <c:pt idx="11">
                  <c:v>2.2456140350877192</c:v>
                </c:pt>
                <c:pt idx="12">
                  <c:v>2.2982456140350864</c:v>
                </c:pt>
                <c:pt idx="13">
                  <c:v>2.3333333333333335</c:v>
                </c:pt>
                <c:pt idx="14">
                  <c:v>2.3684210526315805</c:v>
                </c:pt>
                <c:pt idx="15">
                  <c:v>2.4035087719298245</c:v>
                </c:pt>
                <c:pt idx="16">
                  <c:v>2.421052631578946</c:v>
                </c:pt>
                <c:pt idx="17">
                  <c:v>2.4561403508771931</c:v>
                </c:pt>
              </c:numCache>
            </c:numRef>
          </c:xVal>
          <c:yVal>
            <c:numRef>
              <c:f>List1!$U$3:$U$20</c:f>
              <c:numCache>
                <c:formatCode>0.00</c:formatCode>
                <c:ptCount val="18"/>
                <c:pt idx="0">
                  <c:v>8.2000000000000024E-3</c:v>
                </c:pt>
                <c:pt idx="1">
                  <c:v>1.2E-2</c:v>
                </c:pt>
                <c:pt idx="2">
                  <c:v>2.0600000000000011E-2</c:v>
                </c:pt>
                <c:pt idx="3">
                  <c:v>3.0400000000000014E-2</c:v>
                </c:pt>
                <c:pt idx="4">
                  <c:v>7.3700000000000029E-2</c:v>
                </c:pt>
                <c:pt idx="5">
                  <c:v>0.16</c:v>
                </c:pt>
                <c:pt idx="6">
                  <c:v>0.30000000000000016</c:v>
                </c:pt>
                <c:pt idx="7">
                  <c:v>0.69000000000000028</c:v>
                </c:pt>
                <c:pt idx="8">
                  <c:v>1</c:v>
                </c:pt>
                <c:pt idx="9">
                  <c:v>1.44</c:v>
                </c:pt>
                <c:pt idx="10">
                  <c:v>1.9500000000000006</c:v>
                </c:pt>
                <c:pt idx="11">
                  <c:v>2.4699999999999998</c:v>
                </c:pt>
                <c:pt idx="12">
                  <c:v>3.8899999999999997</c:v>
                </c:pt>
                <c:pt idx="13">
                  <c:v>4.63</c:v>
                </c:pt>
                <c:pt idx="14">
                  <c:v>4.91</c:v>
                </c:pt>
                <c:pt idx="15">
                  <c:v>4.9400000000000004</c:v>
                </c:pt>
                <c:pt idx="16">
                  <c:v>4.95</c:v>
                </c:pt>
                <c:pt idx="17">
                  <c:v>4.9700000000000024</c:v>
                </c:pt>
              </c:numCache>
            </c:numRef>
          </c:yVal>
        </c:ser>
        <c:ser>
          <c:idx val="4"/>
          <c:order val="1"/>
          <c:tx>
            <c:strRef>
              <c:f>List1!$U$1</c:f>
              <c:strCache>
                <c:ptCount val="1"/>
                <c:pt idx="0">
                  <c:v>UDS  = 10 V</c:v>
                </c:pt>
              </c:strCache>
            </c:strRef>
          </c:tx>
          <c:xVal>
            <c:numRef>
              <c:f>List1!$W$3:$W$20</c:f>
              <c:numCache>
                <c:formatCode>General</c:formatCode>
                <c:ptCount val="18"/>
                <c:pt idx="0">
                  <c:v>1.7543859649122819</c:v>
                </c:pt>
                <c:pt idx="1">
                  <c:v>1.7894736842105259</c:v>
                </c:pt>
                <c:pt idx="2">
                  <c:v>1.8245614035087721</c:v>
                </c:pt>
                <c:pt idx="3">
                  <c:v>1.859649122807018</c:v>
                </c:pt>
                <c:pt idx="4">
                  <c:v>1.9298245614035094</c:v>
                </c:pt>
                <c:pt idx="5">
                  <c:v>1.9824561403508782</c:v>
                </c:pt>
                <c:pt idx="6">
                  <c:v>2.0350877192982444</c:v>
                </c:pt>
                <c:pt idx="7">
                  <c:v>2.1052631578947372</c:v>
                </c:pt>
                <c:pt idx="8">
                  <c:v>2.1403508771929847</c:v>
                </c:pt>
                <c:pt idx="9">
                  <c:v>2.1754385964912277</c:v>
                </c:pt>
                <c:pt idx="10">
                  <c:v>2.2105263157894752</c:v>
                </c:pt>
                <c:pt idx="11">
                  <c:v>2.2456140350877192</c:v>
                </c:pt>
                <c:pt idx="12">
                  <c:v>2.2982456140350864</c:v>
                </c:pt>
                <c:pt idx="13">
                  <c:v>2.3333333333333335</c:v>
                </c:pt>
                <c:pt idx="14">
                  <c:v>2.3684210526315805</c:v>
                </c:pt>
                <c:pt idx="15">
                  <c:v>2.4035087719298245</c:v>
                </c:pt>
                <c:pt idx="16">
                  <c:v>2.421052631578946</c:v>
                </c:pt>
                <c:pt idx="17">
                  <c:v>2.4561403508771931</c:v>
                </c:pt>
              </c:numCache>
            </c:numRef>
          </c:xVal>
          <c:yVal>
            <c:numRef>
              <c:f>List1!$X$3:$X$20</c:f>
              <c:numCache>
                <c:formatCode>0.00</c:formatCode>
                <c:ptCount val="18"/>
                <c:pt idx="0">
                  <c:v>8.6000000000000052E-3</c:v>
                </c:pt>
                <c:pt idx="1">
                  <c:v>1.4100000000000001E-2</c:v>
                </c:pt>
                <c:pt idx="2">
                  <c:v>2.1800000000000014E-2</c:v>
                </c:pt>
                <c:pt idx="3">
                  <c:v>3.7400000000000024E-2</c:v>
                </c:pt>
                <c:pt idx="4">
                  <c:v>8.7600000000000025E-2</c:v>
                </c:pt>
                <c:pt idx="5">
                  <c:v>0.18000000000000008</c:v>
                </c:pt>
                <c:pt idx="6">
                  <c:v>0.34</c:v>
                </c:pt>
                <c:pt idx="7">
                  <c:v>0.70000000000000029</c:v>
                </c:pt>
                <c:pt idx="8">
                  <c:v>1</c:v>
                </c:pt>
                <c:pt idx="9">
                  <c:v>1.55</c:v>
                </c:pt>
                <c:pt idx="10">
                  <c:v>1.9500000000000006</c:v>
                </c:pt>
                <c:pt idx="11">
                  <c:v>2.7600000000000002</c:v>
                </c:pt>
                <c:pt idx="12">
                  <c:v>4.29</c:v>
                </c:pt>
                <c:pt idx="13">
                  <c:v>5.75</c:v>
                </c:pt>
                <c:pt idx="14">
                  <c:v>7.51</c:v>
                </c:pt>
                <c:pt idx="15">
                  <c:v>9.1</c:v>
                </c:pt>
                <c:pt idx="16">
                  <c:v>9.4700000000000006</c:v>
                </c:pt>
                <c:pt idx="17">
                  <c:v>9.75</c:v>
                </c:pt>
              </c:numCache>
            </c:numRef>
          </c:yVal>
        </c:ser>
        <c:axId val="101872384"/>
        <c:axId val="101874304"/>
      </c:scatterChart>
      <c:valAx>
        <c:axId val="101872384"/>
        <c:scaling>
          <c:orientation val="minMax"/>
          <c:max val="2.4569999999999967"/>
          <c:min val="1.75"/>
        </c:scaling>
        <c:axPos val="b"/>
        <c:majorGridlines/>
        <c:title>
          <c:tx>
            <c:rich>
              <a:bodyPr/>
              <a:lstStyle/>
              <a:p>
                <a:pPr>
                  <a:defRPr sz="1200"/>
                </a:pPr>
                <a:r>
                  <a:rPr lang="cs-CZ" sz="1200"/>
                  <a:t>U</a:t>
                </a:r>
                <a:r>
                  <a:rPr lang="cs-CZ" sz="1200" baseline="-25000"/>
                  <a:t>GS</a:t>
                </a:r>
                <a:r>
                  <a:rPr lang="cs-CZ" sz="1200"/>
                  <a:t> [V]</a:t>
                </a:r>
              </a:p>
            </c:rich>
          </c:tx>
        </c:title>
        <c:numFmt formatCode="General" sourceLinked="1"/>
        <c:tickLblPos val="nextTo"/>
        <c:crossAx val="101874304"/>
        <c:crosses val="autoZero"/>
        <c:crossBetween val="midCat"/>
        <c:majorUnit val="0.05"/>
      </c:valAx>
      <c:valAx>
        <c:axId val="101874304"/>
        <c:scaling>
          <c:orientation val="minMax"/>
          <c:max val="10"/>
          <c:min val="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cs-CZ" sz="1200" b="1" i="0" baseline="0"/>
                  <a:t>I</a:t>
                </a:r>
                <a:r>
                  <a:rPr lang="cs-CZ" sz="1200" b="1" i="0" baseline="-25000"/>
                  <a:t>D</a:t>
                </a:r>
                <a:r>
                  <a:rPr lang="en-US" sz="1200" b="1" i="0" baseline="0"/>
                  <a:t> [</a:t>
                </a:r>
                <a:r>
                  <a:rPr lang="cs-CZ" sz="1200" b="1" i="0" baseline="0"/>
                  <a:t>mA]</a:t>
                </a:r>
                <a:endParaRPr lang="en-US" sz="1200" b="1" i="0" baseline="0"/>
              </a:p>
            </c:rich>
          </c:tx>
        </c:title>
        <c:numFmt formatCode="0" sourceLinked="0"/>
        <c:tickLblPos val="nextTo"/>
        <c:crossAx val="10187238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plotArea>
      <c:layout/>
      <c:scatterChart>
        <c:scatterStyle val="smoothMarker"/>
        <c:ser>
          <c:idx val="5"/>
          <c:order val="6"/>
          <c:tx>
            <c:strRef>
              <c:f>List1!$Q$49</c:f>
              <c:strCache>
                <c:ptCount val="1"/>
                <c:pt idx="0">
                  <c:v>Ptot = 300mW</c:v>
                </c:pt>
              </c:strCache>
            </c:strRef>
          </c:tx>
          <c:marker>
            <c:symbol val="none"/>
          </c:marker>
          <c:xVal>
            <c:numRef>
              <c:f>List1!$Q$50:$Q$85</c:f>
              <c:numCache>
                <c:formatCode>General</c:formatCode>
                <c:ptCount val="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</c:numCache>
            </c:numRef>
          </c:xVal>
          <c:yVal>
            <c:numRef>
              <c:f>List1!$R$50:$R$85</c:f>
              <c:numCache>
                <c:formatCode>General</c:formatCode>
                <c:ptCount val="36"/>
                <c:pt idx="0">
                  <c:v>99999999</c:v>
                </c:pt>
                <c:pt idx="1">
                  <c:v>300</c:v>
                </c:pt>
                <c:pt idx="2">
                  <c:v>150</c:v>
                </c:pt>
                <c:pt idx="3">
                  <c:v>100</c:v>
                </c:pt>
                <c:pt idx="4">
                  <c:v>75</c:v>
                </c:pt>
                <c:pt idx="5">
                  <c:v>60</c:v>
                </c:pt>
                <c:pt idx="6">
                  <c:v>50</c:v>
                </c:pt>
                <c:pt idx="7">
                  <c:v>42.857142857142833</c:v>
                </c:pt>
                <c:pt idx="8">
                  <c:v>37.5</c:v>
                </c:pt>
                <c:pt idx="9">
                  <c:v>33.333333333333336</c:v>
                </c:pt>
                <c:pt idx="10">
                  <c:v>30</c:v>
                </c:pt>
                <c:pt idx="11">
                  <c:v>27.272727272727241</c:v>
                </c:pt>
                <c:pt idx="12">
                  <c:v>25</c:v>
                </c:pt>
                <c:pt idx="13">
                  <c:v>23.076923076923066</c:v>
                </c:pt>
                <c:pt idx="14">
                  <c:v>21.428571428571427</c:v>
                </c:pt>
                <c:pt idx="15">
                  <c:v>20</c:v>
                </c:pt>
                <c:pt idx="16">
                  <c:v>18.75</c:v>
                </c:pt>
                <c:pt idx="17">
                  <c:v>17.647058823529424</c:v>
                </c:pt>
                <c:pt idx="18">
                  <c:v>16.666666666666668</c:v>
                </c:pt>
                <c:pt idx="19">
                  <c:v>15.789473684210517</c:v>
                </c:pt>
                <c:pt idx="20">
                  <c:v>15</c:v>
                </c:pt>
                <c:pt idx="21">
                  <c:v>14.285714285714286</c:v>
                </c:pt>
                <c:pt idx="22">
                  <c:v>13.636363636363637</c:v>
                </c:pt>
                <c:pt idx="23">
                  <c:v>13.043478260869565</c:v>
                </c:pt>
                <c:pt idx="24">
                  <c:v>12.5</c:v>
                </c:pt>
                <c:pt idx="25">
                  <c:v>12</c:v>
                </c:pt>
                <c:pt idx="26">
                  <c:v>11.538461538461538</c:v>
                </c:pt>
                <c:pt idx="27">
                  <c:v>11.111111111111102</c:v>
                </c:pt>
                <c:pt idx="28">
                  <c:v>10.714285714285714</c:v>
                </c:pt>
                <c:pt idx="29">
                  <c:v>10.344827586206897</c:v>
                </c:pt>
                <c:pt idx="30">
                  <c:v>10</c:v>
                </c:pt>
                <c:pt idx="31">
                  <c:v>9.6774193548387153</c:v>
                </c:pt>
                <c:pt idx="32">
                  <c:v>9.3750000000000053</c:v>
                </c:pt>
                <c:pt idx="33">
                  <c:v>9.090909090909097</c:v>
                </c:pt>
                <c:pt idx="34">
                  <c:v>8.8235294117647065</c:v>
                </c:pt>
                <c:pt idx="35">
                  <c:v>8.5714285714285712</c:v>
                </c:pt>
              </c:numCache>
            </c:numRef>
          </c:yVal>
          <c:smooth val="1"/>
        </c:ser>
        <c:axId val="118782976"/>
        <c:axId val="119880320"/>
      </c:scatterChart>
      <c:scatterChart>
        <c:scatterStyle val="lineMarker"/>
        <c:ser>
          <c:idx val="0"/>
          <c:order val="0"/>
          <c:tx>
            <c:strRef>
              <c:f>List1!$A$1</c:f>
              <c:strCache>
                <c:ptCount val="1"/>
                <c:pt idx="0">
                  <c:v>UGS = 0 V</c:v>
                </c:pt>
              </c:strCache>
            </c:strRef>
          </c:tx>
          <c:xVal>
            <c:numRef>
              <c:f>List1!$A$3:$A$25</c:f>
              <c:numCache>
                <c:formatCode>0.00;[Red]0.00</c:formatCode>
                <c:ptCount val="23"/>
                <c:pt idx="0">
                  <c:v>0</c:v>
                </c:pt>
                <c:pt idx="1">
                  <c:v>0.19</c:v>
                </c:pt>
                <c:pt idx="2">
                  <c:v>0.37000000000000016</c:v>
                </c:pt>
                <c:pt idx="3">
                  <c:v>0.55000000000000004</c:v>
                </c:pt>
                <c:pt idx="4">
                  <c:v>0.70000000000000029</c:v>
                </c:pt>
                <c:pt idx="5">
                  <c:v>0.93</c:v>
                </c:pt>
                <c:pt idx="6">
                  <c:v>1.1000000000000001</c:v>
                </c:pt>
                <c:pt idx="7">
                  <c:v>1.3</c:v>
                </c:pt>
                <c:pt idx="8">
                  <c:v>1.9400000000000006</c:v>
                </c:pt>
                <c:pt idx="9">
                  <c:v>2.3499999999999988</c:v>
                </c:pt>
                <c:pt idx="10">
                  <c:v>2.7</c:v>
                </c:pt>
                <c:pt idx="11">
                  <c:v>2.9699999999999998</c:v>
                </c:pt>
                <c:pt idx="12">
                  <c:v>3.3899999999999997</c:v>
                </c:pt>
                <c:pt idx="13">
                  <c:v>3.57</c:v>
                </c:pt>
                <c:pt idx="14">
                  <c:v>4.1899999999999995</c:v>
                </c:pt>
                <c:pt idx="15">
                  <c:v>4.4800000000000004</c:v>
                </c:pt>
                <c:pt idx="16">
                  <c:v>5.0999999999999996</c:v>
                </c:pt>
                <c:pt idx="17">
                  <c:v>6</c:v>
                </c:pt>
                <c:pt idx="18">
                  <c:v>6.6899999999999995</c:v>
                </c:pt>
                <c:pt idx="19">
                  <c:v>7.2</c:v>
                </c:pt>
                <c:pt idx="20">
                  <c:v>8.58</c:v>
                </c:pt>
                <c:pt idx="21">
                  <c:v>9.1</c:v>
                </c:pt>
                <c:pt idx="22">
                  <c:v>10</c:v>
                </c:pt>
              </c:numCache>
            </c:numRef>
          </c:xVal>
          <c:yVal>
            <c:numRef>
              <c:f>List1!$B$3:$B$25</c:f>
              <c:numCache>
                <c:formatCode>0.00;[Red]0.00</c:formatCode>
                <c:ptCount val="23"/>
                <c:pt idx="0">
                  <c:v>0</c:v>
                </c:pt>
                <c:pt idx="1">
                  <c:v>0.16</c:v>
                </c:pt>
                <c:pt idx="2">
                  <c:v>0.29000000000000015</c:v>
                </c:pt>
                <c:pt idx="3">
                  <c:v>0.42000000000000015</c:v>
                </c:pt>
                <c:pt idx="4">
                  <c:v>0.51</c:v>
                </c:pt>
                <c:pt idx="5">
                  <c:v>0.65000000000000036</c:v>
                </c:pt>
                <c:pt idx="6">
                  <c:v>0.75000000000000033</c:v>
                </c:pt>
                <c:pt idx="7">
                  <c:v>0.86000000000000032</c:v>
                </c:pt>
                <c:pt idx="8">
                  <c:v>1.1399999999999992</c:v>
                </c:pt>
                <c:pt idx="9">
                  <c:v>1.28</c:v>
                </c:pt>
                <c:pt idx="10">
                  <c:v>1.3800000000000001</c:v>
                </c:pt>
                <c:pt idx="11">
                  <c:v>1.45</c:v>
                </c:pt>
                <c:pt idx="12">
                  <c:v>1.53</c:v>
                </c:pt>
                <c:pt idx="13">
                  <c:v>1.56</c:v>
                </c:pt>
                <c:pt idx="14">
                  <c:v>1.6400000000000001</c:v>
                </c:pt>
                <c:pt idx="15">
                  <c:v>1.6700000000000006</c:v>
                </c:pt>
                <c:pt idx="16">
                  <c:v>1.7</c:v>
                </c:pt>
                <c:pt idx="17">
                  <c:v>1.73</c:v>
                </c:pt>
                <c:pt idx="18">
                  <c:v>1.75</c:v>
                </c:pt>
                <c:pt idx="19">
                  <c:v>1.76</c:v>
                </c:pt>
                <c:pt idx="20">
                  <c:v>1.77</c:v>
                </c:pt>
                <c:pt idx="21">
                  <c:v>1.78</c:v>
                </c:pt>
                <c:pt idx="22">
                  <c:v>1.78</c:v>
                </c:pt>
              </c:numCache>
            </c:numRef>
          </c:yVal>
        </c:ser>
        <c:ser>
          <c:idx val="2"/>
          <c:order val="1"/>
          <c:tx>
            <c:strRef>
              <c:f>List1!$C$1</c:f>
              <c:strCache>
                <c:ptCount val="1"/>
                <c:pt idx="0">
                  <c:v>UGS = -3,53 V</c:v>
                </c:pt>
              </c:strCache>
            </c:strRef>
          </c:tx>
          <c:xVal>
            <c:numRef>
              <c:f>List1!$C$3:$C$16</c:f>
              <c:numCache>
                <c:formatCode>0.00;[Red]0.00</c:formatCode>
                <c:ptCount val="14"/>
                <c:pt idx="0">
                  <c:v>0</c:v>
                </c:pt>
                <c:pt idx="1">
                  <c:v>0.24000000000000007</c:v>
                </c:pt>
                <c:pt idx="2">
                  <c:v>0.49000000000000016</c:v>
                </c:pt>
                <c:pt idx="3">
                  <c:v>0.70000000000000029</c:v>
                </c:pt>
                <c:pt idx="4">
                  <c:v>1.1000000000000001</c:v>
                </c:pt>
                <c:pt idx="5">
                  <c:v>1.42</c:v>
                </c:pt>
                <c:pt idx="6">
                  <c:v>1.79</c:v>
                </c:pt>
                <c:pt idx="7">
                  <c:v>2.2000000000000002</c:v>
                </c:pt>
                <c:pt idx="8">
                  <c:v>2.6</c:v>
                </c:pt>
                <c:pt idx="9">
                  <c:v>3.08</c:v>
                </c:pt>
                <c:pt idx="10">
                  <c:v>3.5</c:v>
                </c:pt>
                <c:pt idx="11">
                  <c:v>4</c:v>
                </c:pt>
                <c:pt idx="12">
                  <c:v>4.41</c:v>
                </c:pt>
                <c:pt idx="13">
                  <c:v>5</c:v>
                </c:pt>
              </c:numCache>
            </c:numRef>
          </c:xVal>
          <c:yVal>
            <c:numRef>
              <c:f>List1!$D$3:$D$16</c:f>
              <c:numCache>
                <c:formatCode>0.00;[Red]0.00</c:formatCode>
                <c:ptCount val="14"/>
                <c:pt idx="0">
                  <c:v>0</c:v>
                </c:pt>
                <c:pt idx="1">
                  <c:v>0.13</c:v>
                </c:pt>
                <c:pt idx="2">
                  <c:v>0.25</c:v>
                </c:pt>
                <c:pt idx="3">
                  <c:v>0.33000000000000024</c:v>
                </c:pt>
                <c:pt idx="4">
                  <c:v>0.47000000000000008</c:v>
                </c:pt>
                <c:pt idx="5">
                  <c:v>0.55000000000000004</c:v>
                </c:pt>
                <c:pt idx="6">
                  <c:v>0.63000000000000034</c:v>
                </c:pt>
                <c:pt idx="7">
                  <c:v>0.69000000000000028</c:v>
                </c:pt>
                <c:pt idx="8">
                  <c:v>0.73000000000000032</c:v>
                </c:pt>
                <c:pt idx="9">
                  <c:v>0.75000000000000033</c:v>
                </c:pt>
                <c:pt idx="10">
                  <c:v>0.77000000000000035</c:v>
                </c:pt>
                <c:pt idx="11">
                  <c:v>0.78</c:v>
                </c:pt>
                <c:pt idx="12">
                  <c:v>0.78</c:v>
                </c:pt>
                <c:pt idx="13">
                  <c:v>0.79</c:v>
                </c:pt>
              </c:numCache>
            </c:numRef>
          </c:yVal>
        </c:ser>
        <c:ser>
          <c:idx val="4"/>
          <c:order val="2"/>
          <c:tx>
            <c:strRef>
              <c:f>List1!$E$1</c:f>
              <c:strCache>
                <c:ptCount val="1"/>
                <c:pt idx="0">
                  <c:v>UGS = 3,53 V</c:v>
                </c:pt>
              </c:strCache>
            </c:strRef>
          </c:tx>
          <c:xVal>
            <c:numRef>
              <c:f>List1!$E$3:$E$24</c:f>
              <c:numCache>
                <c:formatCode>0.00;[Red]0.00</c:formatCode>
                <c:ptCount val="22"/>
                <c:pt idx="0">
                  <c:v>0</c:v>
                </c:pt>
                <c:pt idx="1">
                  <c:v>0.32000000000000017</c:v>
                </c:pt>
                <c:pt idx="2">
                  <c:v>0.63000000000000034</c:v>
                </c:pt>
                <c:pt idx="3">
                  <c:v>0.89</c:v>
                </c:pt>
                <c:pt idx="4">
                  <c:v>1.41</c:v>
                </c:pt>
                <c:pt idx="5">
                  <c:v>1.71</c:v>
                </c:pt>
                <c:pt idx="6">
                  <c:v>2.3199999999999985</c:v>
                </c:pt>
                <c:pt idx="7">
                  <c:v>2.42</c:v>
                </c:pt>
                <c:pt idx="8">
                  <c:v>3</c:v>
                </c:pt>
                <c:pt idx="9">
                  <c:v>3.5</c:v>
                </c:pt>
                <c:pt idx="10">
                  <c:v>4.2</c:v>
                </c:pt>
                <c:pt idx="11">
                  <c:v>4.8</c:v>
                </c:pt>
                <c:pt idx="12">
                  <c:v>5.18</c:v>
                </c:pt>
                <c:pt idx="13">
                  <c:v>5.8</c:v>
                </c:pt>
                <c:pt idx="14">
                  <c:v>6.2</c:v>
                </c:pt>
                <c:pt idx="15">
                  <c:v>6.8</c:v>
                </c:pt>
                <c:pt idx="16">
                  <c:v>7.42</c:v>
                </c:pt>
                <c:pt idx="17">
                  <c:v>8.02</c:v>
                </c:pt>
                <c:pt idx="18">
                  <c:v>8.3600000000000048</c:v>
                </c:pt>
                <c:pt idx="19">
                  <c:v>9</c:v>
                </c:pt>
                <c:pt idx="20">
                  <c:v>9.5</c:v>
                </c:pt>
                <c:pt idx="21">
                  <c:v>10</c:v>
                </c:pt>
              </c:numCache>
            </c:numRef>
          </c:xVal>
          <c:yVal>
            <c:numRef>
              <c:f>List1!$F$3:$F$24</c:f>
              <c:numCache>
                <c:formatCode>0.00;[Red]0.00</c:formatCode>
                <c:ptCount val="22"/>
                <c:pt idx="0">
                  <c:v>0</c:v>
                </c:pt>
                <c:pt idx="1">
                  <c:v>0.34</c:v>
                </c:pt>
                <c:pt idx="2">
                  <c:v>0.63000000000000034</c:v>
                </c:pt>
                <c:pt idx="3">
                  <c:v>0.85000000000000031</c:v>
                </c:pt>
                <c:pt idx="4">
                  <c:v>1.25</c:v>
                </c:pt>
                <c:pt idx="5">
                  <c:v>1.46</c:v>
                </c:pt>
                <c:pt idx="6">
                  <c:v>1.82</c:v>
                </c:pt>
                <c:pt idx="7">
                  <c:v>1.8900000000000001</c:v>
                </c:pt>
                <c:pt idx="8">
                  <c:v>2.16</c:v>
                </c:pt>
                <c:pt idx="9">
                  <c:v>2.38</c:v>
                </c:pt>
                <c:pt idx="10">
                  <c:v>2.6</c:v>
                </c:pt>
                <c:pt idx="11">
                  <c:v>2.75</c:v>
                </c:pt>
                <c:pt idx="12">
                  <c:v>2.8299999999999987</c:v>
                </c:pt>
                <c:pt idx="13">
                  <c:v>2.92</c:v>
                </c:pt>
                <c:pt idx="14">
                  <c:v>2.9699999999999998</c:v>
                </c:pt>
                <c:pt idx="15">
                  <c:v>3.02</c:v>
                </c:pt>
                <c:pt idx="16">
                  <c:v>3.06</c:v>
                </c:pt>
                <c:pt idx="17">
                  <c:v>3.08</c:v>
                </c:pt>
                <c:pt idx="18">
                  <c:v>3.1</c:v>
                </c:pt>
                <c:pt idx="19">
                  <c:v>3.11</c:v>
                </c:pt>
                <c:pt idx="20">
                  <c:v>3.12</c:v>
                </c:pt>
                <c:pt idx="21">
                  <c:v>3.13</c:v>
                </c:pt>
              </c:numCache>
            </c:numRef>
          </c:yVal>
        </c:ser>
        <c:ser>
          <c:idx val="6"/>
          <c:order val="3"/>
          <c:tx>
            <c:strRef>
              <c:f>List1!$G$1</c:f>
              <c:strCache>
                <c:ptCount val="1"/>
                <c:pt idx="0">
                  <c:v>UGS = 7,06 V</c:v>
                </c:pt>
              </c:strCache>
            </c:strRef>
          </c:tx>
          <c:xVal>
            <c:numRef>
              <c:f>List1!$G$3:$G$24</c:f>
              <c:numCache>
                <c:formatCode>0.00;[Red]0.00</c:formatCode>
                <c:ptCount val="22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1.25</c:v>
                </c:pt>
                <c:pt idx="4">
                  <c:v>1.7</c:v>
                </c:pt>
                <c:pt idx="5">
                  <c:v>2.2000000000000002</c:v>
                </c:pt>
                <c:pt idx="6">
                  <c:v>2.8299999999999987</c:v>
                </c:pt>
                <c:pt idx="7">
                  <c:v>3.67</c:v>
                </c:pt>
                <c:pt idx="8">
                  <c:v>4.0599999999999996</c:v>
                </c:pt>
                <c:pt idx="9">
                  <c:v>4.5</c:v>
                </c:pt>
                <c:pt idx="10">
                  <c:v>5.04</c:v>
                </c:pt>
                <c:pt idx="11">
                  <c:v>5.76</c:v>
                </c:pt>
                <c:pt idx="12">
                  <c:v>6.34</c:v>
                </c:pt>
                <c:pt idx="13">
                  <c:v>7.09</c:v>
                </c:pt>
                <c:pt idx="14">
                  <c:v>7.84</c:v>
                </c:pt>
                <c:pt idx="15">
                  <c:v>8.84</c:v>
                </c:pt>
                <c:pt idx="16">
                  <c:v>9.629999999999999</c:v>
                </c:pt>
                <c:pt idx="17">
                  <c:v>10</c:v>
                </c:pt>
                <c:pt idx="18">
                  <c:v>11</c:v>
                </c:pt>
                <c:pt idx="19">
                  <c:v>11.639999999999999</c:v>
                </c:pt>
                <c:pt idx="20">
                  <c:v>12.32</c:v>
                </c:pt>
                <c:pt idx="21">
                  <c:v>13</c:v>
                </c:pt>
              </c:numCache>
            </c:numRef>
          </c:xVal>
          <c:yVal>
            <c:numRef>
              <c:f>List1!$H$3:$H$24</c:f>
              <c:numCache>
                <c:formatCode>0.00;[Red]0.00</c:formatCode>
                <c:ptCount val="22"/>
                <c:pt idx="0">
                  <c:v>0</c:v>
                </c:pt>
                <c:pt idx="1">
                  <c:v>0.64000000000000035</c:v>
                </c:pt>
                <c:pt idx="2">
                  <c:v>1.1700000000000006</c:v>
                </c:pt>
                <c:pt idx="3">
                  <c:v>1.42</c:v>
                </c:pt>
                <c:pt idx="4">
                  <c:v>1.85</c:v>
                </c:pt>
                <c:pt idx="5">
                  <c:v>2.27</c:v>
                </c:pt>
                <c:pt idx="6">
                  <c:v>2.73</c:v>
                </c:pt>
                <c:pt idx="7">
                  <c:v>3.27</c:v>
                </c:pt>
                <c:pt idx="8">
                  <c:v>3.4699999999999998</c:v>
                </c:pt>
                <c:pt idx="9">
                  <c:v>3.7</c:v>
                </c:pt>
                <c:pt idx="10">
                  <c:v>3.92</c:v>
                </c:pt>
                <c:pt idx="11">
                  <c:v>4.18</c:v>
                </c:pt>
                <c:pt idx="12">
                  <c:v>4.3599999999999985</c:v>
                </c:pt>
                <c:pt idx="13">
                  <c:v>4.51</c:v>
                </c:pt>
                <c:pt idx="14">
                  <c:v>4.63</c:v>
                </c:pt>
                <c:pt idx="15">
                  <c:v>4.74</c:v>
                </c:pt>
                <c:pt idx="16">
                  <c:v>4.79</c:v>
                </c:pt>
                <c:pt idx="17">
                  <c:v>4.8199999999999985</c:v>
                </c:pt>
                <c:pt idx="18">
                  <c:v>4.8599999999999985</c:v>
                </c:pt>
                <c:pt idx="19">
                  <c:v>4.87</c:v>
                </c:pt>
                <c:pt idx="20">
                  <c:v>4.8899999999999997</c:v>
                </c:pt>
                <c:pt idx="21">
                  <c:v>4.9000000000000004</c:v>
                </c:pt>
              </c:numCache>
            </c:numRef>
          </c:yVal>
        </c:ser>
        <c:ser>
          <c:idx val="1"/>
          <c:order val="4"/>
          <c:tx>
            <c:strRef>
              <c:f>List1!$Q$42</c:f>
              <c:strCache>
                <c:ptCount val="1"/>
                <c:pt idx="0">
                  <c:v>Id = 30 mA</c:v>
                </c:pt>
              </c:strCache>
            </c:strRef>
          </c:tx>
          <c:xVal>
            <c:numRef>
              <c:f>List1!$Q$43:$R$43</c:f>
              <c:numCache>
                <c:formatCode>General</c:formatCode>
                <c:ptCount val="2"/>
                <c:pt idx="0">
                  <c:v>-1</c:v>
                </c:pt>
                <c:pt idx="1">
                  <c:v>36</c:v>
                </c:pt>
              </c:numCache>
            </c:numRef>
          </c:xVal>
          <c:yVal>
            <c:numRef>
              <c:f>List1!$Q$44:$R$44</c:f>
              <c:numCache>
                <c:formatCode>General</c:formatCode>
                <c:ptCount val="2"/>
                <c:pt idx="0">
                  <c:v>30</c:v>
                </c:pt>
                <c:pt idx="1">
                  <c:v>30</c:v>
                </c:pt>
              </c:numCache>
            </c:numRef>
          </c:yVal>
        </c:ser>
        <c:ser>
          <c:idx val="3"/>
          <c:order val="5"/>
          <c:tx>
            <c:strRef>
              <c:f>List1!$Q$46</c:f>
              <c:strCache>
                <c:ptCount val="1"/>
                <c:pt idx="0">
                  <c:v>Uds = 30 V</c:v>
                </c:pt>
              </c:strCache>
            </c:strRef>
          </c:tx>
          <c:xVal>
            <c:numRef>
              <c:f>List1!$Q$48:$R$48</c:f>
              <c:numCache>
                <c:formatCode>General</c:formatCode>
                <c:ptCount val="2"/>
                <c:pt idx="0">
                  <c:v>30</c:v>
                </c:pt>
                <c:pt idx="1">
                  <c:v>30</c:v>
                </c:pt>
              </c:numCache>
            </c:numRef>
          </c:xVal>
          <c:yVal>
            <c:numRef>
              <c:f>List1!$Q$47:$R$47</c:f>
              <c:numCache>
                <c:formatCode>General</c:formatCode>
                <c:ptCount val="2"/>
                <c:pt idx="0">
                  <c:v>-1</c:v>
                </c:pt>
                <c:pt idx="1">
                  <c:v>36</c:v>
                </c:pt>
              </c:numCache>
            </c:numRef>
          </c:yVal>
        </c:ser>
        <c:axId val="118782976"/>
        <c:axId val="119880320"/>
      </c:scatterChart>
      <c:valAx>
        <c:axId val="118782976"/>
        <c:scaling>
          <c:orientation val="minMax"/>
          <c:max val="35"/>
          <c:min val="0"/>
        </c:scaling>
        <c:axPos val="b"/>
        <c:majorGridlines/>
        <c:title>
          <c:tx>
            <c:rich>
              <a:bodyPr/>
              <a:lstStyle/>
              <a:p>
                <a:pPr>
                  <a:defRPr sz="1200"/>
                </a:pPr>
                <a:r>
                  <a:rPr lang="cs-CZ" sz="1200"/>
                  <a:t>U</a:t>
                </a:r>
                <a:r>
                  <a:rPr lang="cs-CZ" sz="1200" baseline="-25000"/>
                  <a:t>DS</a:t>
                </a:r>
                <a:r>
                  <a:rPr lang="cs-CZ" sz="1200"/>
                  <a:t> [V]</a:t>
                </a:r>
              </a:p>
            </c:rich>
          </c:tx>
        </c:title>
        <c:numFmt formatCode="General" sourceLinked="1"/>
        <c:tickLblPos val="nextTo"/>
        <c:crossAx val="119880320"/>
        <c:crosses val="autoZero"/>
        <c:crossBetween val="midCat"/>
      </c:valAx>
      <c:valAx>
        <c:axId val="119880320"/>
        <c:scaling>
          <c:orientation val="minMax"/>
          <c:max val="35"/>
          <c:min val="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cs-CZ" sz="1200"/>
                  <a:t>I</a:t>
                </a:r>
                <a:r>
                  <a:rPr lang="cs-CZ" sz="1200" baseline="-25000"/>
                  <a:t>D</a:t>
                </a:r>
                <a:r>
                  <a:rPr lang="en-US" sz="1200"/>
                  <a:t> [</a:t>
                </a:r>
                <a:r>
                  <a:rPr lang="cs-CZ" sz="1200"/>
                  <a:t>mA]</a:t>
                </a:r>
                <a:endParaRPr lang="en-US" sz="1200"/>
              </a:p>
            </c:rich>
          </c:tx>
        </c:title>
        <c:numFmt formatCode="0.0;[Red]0.0" sourceLinked="0"/>
        <c:tickLblPos val="nextTo"/>
        <c:crossAx val="118782976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plotArea>
      <c:layout/>
      <c:scatterChart>
        <c:scatterStyle val="smoothMarker"/>
        <c:ser>
          <c:idx val="6"/>
          <c:order val="6"/>
          <c:tx>
            <c:strRef>
              <c:f>List1!$S$49</c:f>
              <c:strCache>
                <c:ptCount val="1"/>
                <c:pt idx="0">
                  <c:v>Ptot = 350mW</c:v>
                </c:pt>
              </c:strCache>
            </c:strRef>
          </c:tx>
          <c:marker>
            <c:symbol val="none"/>
          </c:marker>
          <c:xVal>
            <c:numRef>
              <c:f>List1!$S$50:$S$110</c:f>
              <c:numCache>
                <c:formatCode>General</c:formatCode>
                <c:ptCount val="6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</c:numCache>
            </c:numRef>
          </c:xVal>
          <c:yVal>
            <c:numRef>
              <c:f>List1!$T$50:$T$110</c:f>
              <c:numCache>
                <c:formatCode>General</c:formatCode>
                <c:ptCount val="61"/>
                <c:pt idx="0">
                  <c:v>99999999</c:v>
                </c:pt>
                <c:pt idx="1">
                  <c:v>350</c:v>
                </c:pt>
                <c:pt idx="2">
                  <c:v>175</c:v>
                </c:pt>
                <c:pt idx="3">
                  <c:v>116.66666666666667</c:v>
                </c:pt>
                <c:pt idx="4">
                  <c:v>87.5</c:v>
                </c:pt>
                <c:pt idx="5">
                  <c:v>70</c:v>
                </c:pt>
                <c:pt idx="6">
                  <c:v>58.333333333333336</c:v>
                </c:pt>
                <c:pt idx="7">
                  <c:v>50</c:v>
                </c:pt>
                <c:pt idx="8">
                  <c:v>43.75</c:v>
                </c:pt>
                <c:pt idx="9">
                  <c:v>38.888888888888886</c:v>
                </c:pt>
                <c:pt idx="10">
                  <c:v>35</c:v>
                </c:pt>
                <c:pt idx="11">
                  <c:v>31.818181818181817</c:v>
                </c:pt>
                <c:pt idx="12">
                  <c:v>29.166666666666668</c:v>
                </c:pt>
                <c:pt idx="13">
                  <c:v>26.923076923076923</c:v>
                </c:pt>
                <c:pt idx="14">
                  <c:v>25</c:v>
                </c:pt>
                <c:pt idx="15">
                  <c:v>23.333333333333311</c:v>
                </c:pt>
                <c:pt idx="16">
                  <c:v>21.875</c:v>
                </c:pt>
                <c:pt idx="17">
                  <c:v>20.588235294117631</c:v>
                </c:pt>
                <c:pt idx="18">
                  <c:v>19.444444444444443</c:v>
                </c:pt>
                <c:pt idx="19">
                  <c:v>18.421052631578931</c:v>
                </c:pt>
                <c:pt idx="20">
                  <c:v>17.5</c:v>
                </c:pt>
                <c:pt idx="21">
                  <c:v>16.666666666666668</c:v>
                </c:pt>
                <c:pt idx="22">
                  <c:v>15.909090909090914</c:v>
                </c:pt>
                <c:pt idx="23">
                  <c:v>15.217391304347819</c:v>
                </c:pt>
                <c:pt idx="24">
                  <c:v>14.583333333333334</c:v>
                </c:pt>
                <c:pt idx="25">
                  <c:v>14</c:v>
                </c:pt>
                <c:pt idx="26">
                  <c:v>13.461538461538462</c:v>
                </c:pt>
                <c:pt idx="27">
                  <c:v>12.962962962962969</c:v>
                </c:pt>
                <c:pt idx="28">
                  <c:v>12.5</c:v>
                </c:pt>
                <c:pt idx="29">
                  <c:v>12.068965517241379</c:v>
                </c:pt>
                <c:pt idx="30">
                  <c:v>11.666666666666673</c:v>
                </c:pt>
                <c:pt idx="31">
                  <c:v>11.290322580645157</c:v>
                </c:pt>
                <c:pt idx="32">
                  <c:v>10.9375</c:v>
                </c:pt>
                <c:pt idx="33">
                  <c:v>10.606060606060606</c:v>
                </c:pt>
                <c:pt idx="34">
                  <c:v>10.294117647058817</c:v>
                </c:pt>
                <c:pt idx="35">
                  <c:v>10</c:v>
                </c:pt>
                <c:pt idx="36">
                  <c:v>9.7222222222222214</c:v>
                </c:pt>
                <c:pt idx="37">
                  <c:v>9.4594594594594685</c:v>
                </c:pt>
                <c:pt idx="38">
                  <c:v>9.2105263157894743</c:v>
                </c:pt>
                <c:pt idx="39">
                  <c:v>8.9743589743589709</c:v>
                </c:pt>
                <c:pt idx="40">
                  <c:v>8.75</c:v>
                </c:pt>
                <c:pt idx="41">
                  <c:v>8.536585365853659</c:v>
                </c:pt>
                <c:pt idx="42">
                  <c:v>8.3333333333333357</c:v>
                </c:pt>
                <c:pt idx="43">
                  <c:v>8.1395348837209358</c:v>
                </c:pt>
                <c:pt idx="44">
                  <c:v>7.9545454545454506</c:v>
                </c:pt>
                <c:pt idx="45">
                  <c:v>7.7777777777777777</c:v>
                </c:pt>
                <c:pt idx="46">
                  <c:v>7.6086956521739104</c:v>
                </c:pt>
                <c:pt idx="47">
                  <c:v>7.4468085106382977</c:v>
                </c:pt>
                <c:pt idx="48">
                  <c:v>7.2916666666666696</c:v>
                </c:pt>
                <c:pt idx="49">
                  <c:v>7.1428571428571415</c:v>
                </c:pt>
                <c:pt idx="50">
                  <c:v>7</c:v>
                </c:pt>
                <c:pt idx="51">
                  <c:v>6.8627450980392126</c:v>
                </c:pt>
                <c:pt idx="52">
                  <c:v>6.7307692307692335</c:v>
                </c:pt>
                <c:pt idx="53">
                  <c:v>6.6037735849056629</c:v>
                </c:pt>
                <c:pt idx="54">
                  <c:v>6.4814814814814845</c:v>
                </c:pt>
                <c:pt idx="55">
                  <c:v>6.3636363636363615</c:v>
                </c:pt>
                <c:pt idx="56">
                  <c:v>6.25</c:v>
                </c:pt>
                <c:pt idx="57">
                  <c:v>6.1403508771929776</c:v>
                </c:pt>
                <c:pt idx="58">
                  <c:v>6.0344827586206895</c:v>
                </c:pt>
                <c:pt idx="59">
                  <c:v>5.9322033898305122</c:v>
                </c:pt>
                <c:pt idx="60">
                  <c:v>5.8333333333333366</c:v>
                </c:pt>
              </c:numCache>
            </c:numRef>
          </c:yVal>
          <c:smooth val="1"/>
        </c:ser>
        <c:axId val="121242368"/>
        <c:axId val="121847808"/>
      </c:scatterChart>
      <c:scatterChart>
        <c:scatterStyle val="lineMarker"/>
        <c:ser>
          <c:idx val="0"/>
          <c:order val="0"/>
          <c:tx>
            <c:strRef>
              <c:f>List1!$J$1</c:f>
              <c:strCache>
                <c:ptCount val="1"/>
                <c:pt idx="0">
                  <c:v>UGS = 1,75 V</c:v>
                </c:pt>
              </c:strCache>
            </c:strRef>
          </c:tx>
          <c:xVal>
            <c:numRef>
              <c:f>List1!$I$3:$I$13</c:f>
              <c:numCache>
                <c:formatCode>0.00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0.17</c:v>
                </c:pt>
                <c:pt idx="3">
                  <c:v>0.22</c:v>
                </c:pt>
                <c:pt idx="4">
                  <c:v>0.28000000000000008</c:v>
                </c:pt>
                <c:pt idx="5">
                  <c:v>0.4</c:v>
                </c:pt>
                <c:pt idx="6">
                  <c:v>0.44</c:v>
                </c:pt>
                <c:pt idx="7">
                  <c:v>0.5</c:v>
                </c:pt>
                <c:pt idx="8">
                  <c:v>0.60000000000000031</c:v>
                </c:pt>
                <c:pt idx="9">
                  <c:v>0.70000000000000029</c:v>
                </c:pt>
                <c:pt idx="10">
                  <c:v>0.8400000000000003</c:v>
                </c:pt>
              </c:numCache>
            </c:numRef>
          </c:xVal>
          <c:yVal>
            <c:numRef>
              <c:f>List1!$K$3:$K$13</c:f>
              <c:numCache>
                <c:formatCode>General</c:formatCode>
                <c:ptCount val="11"/>
                <c:pt idx="0">
                  <c:v>-1.0000000000000007E-3</c:v>
                </c:pt>
                <c:pt idx="1">
                  <c:v>6.6000000000000026E-3</c:v>
                </c:pt>
                <c:pt idx="2">
                  <c:v>6.900000000000006E-3</c:v>
                </c:pt>
                <c:pt idx="3">
                  <c:v>7.0000000000000027E-3</c:v>
                </c:pt>
                <c:pt idx="4">
                  <c:v>7.0000000000000027E-3</c:v>
                </c:pt>
                <c:pt idx="5">
                  <c:v>7.1000000000000004E-3</c:v>
                </c:pt>
                <c:pt idx="6">
                  <c:v>7.1000000000000004E-3</c:v>
                </c:pt>
                <c:pt idx="7">
                  <c:v>7.2000000000000041E-3</c:v>
                </c:pt>
                <c:pt idx="8">
                  <c:v>7.2000000000000041E-3</c:v>
                </c:pt>
                <c:pt idx="9">
                  <c:v>7.3000000000000027E-3</c:v>
                </c:pt>
                <c:pt idx="10">
                  <c:v>7.3000000000000027E-3</c:v>
                </c:pt>
              </c:numCache>
            </c:numRef>
          </c:yVal>
        </c:ser>
        <c:ser>
          <c:idx val="1"/>
          <c:order val="1"/>
          <c:tx>
            <c:strRef>
              <c:f>List1!$L$1</c:f>
              <c:strCache>
                <c:ptCount val="1"/>
                <c:pt idx="0">
                  <c:v>UGS = 2,11 V</c:v>
                </c:pt>
              </c:strCache>
            </c:strRef>
          </c:tx>
          <c:xVal>
            <c:numRef>
              <c:f>List1!$L$3:$L$15</c:f>
              <c:numCache>
                <c:formatCode>0.00</c:formatCode>
                <c:ptCount val="13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0.17</c:v>
                </c:pt>
                <c:pt idx="4">
                  <c:v>0.25</c:v>
                </c:pt>
                <c:pt idx="5">
                  <c:v>0.32000000000000017</c:v>
                </c:pt>
                <c:pt idx="6">
                  <c:v>0.4</c:v>
                </c:pt>
                <c:pt idx="7">
                  <c:v>0.46</c:v>
                </c:pt>
                <c:pt idx="8">
                  <c:v>0.51</c:v>
                </c:pt>
                <c:pt idx="9">
                  <c:v>0.62000000000000033</c:v>
                </c:pt>
                <c:pt idx="10">
                  <c:v>0.77000000000000035</c:v>
                </c:pt>
                <c:pt idx="11">
                  <c:v>0.9</c:v>
                </c:pt>
                <c:pt idx="12">
                  <c:v>1.21</c:v>
                </c:pt>
              </c:numCache>
            </c:numRef>
          </c:xVal>
          <c:yVal>
            <c:numRef>
              <c:f>List1!$M$3:$M$15</c:f>
              <c:numCache>
                <c:formatCode>0.00</c:formatCode>
                <c:ptCount val="13"/>
                <c:pt idx="0" formatCode="0.000">
                  <c:v>-2.8999999999999998E-3</c:v>
                </c:pt>
                <c:pt idx="1">
                  <c:v>0.39000000000000018</c:v>
                </c:pt>
                <c:pt idx="2">
                  <c:v>0.48000000000000015</c:v>
                </c:pt>
                <c:pt idx="3">
                  <c:v>0.54</c:v>
                </c:pt>
                <c:pt idx="4">
                  <c:v>0.56000000000000005</c:v>
                </c:pt>
                <c:pt idx="5">
                  <c:v>0.56999999999999995</c:v>
                </c:pt>
                <c:pt idx="6">
                  <c:v>0.58000000000000007</c:v>
                </c:pt>
                <c:pt idx="7">
                  <c:v>0.58000000000000007</c:v>
                </c:pt>
                <c:pt idx="8">
                  <c:v>0.59</c:v>
                </c:pt>
                <c:pt idx="9">
                  <c:v>0.59</c:v>
                </c:pt>
                <c:pt idx="10">
                  <c:v>0.60000000000000031</c:v>
                </c:pt>
                <c:pt idx="11">
                  <c:v>0.60000000000000031</c:v>
                </c:pt>
                <c:pt idx="12">
                  <c:v>0.61000000000000032</c:v>
                </c:pt>
              </c:numCache>
            </c:numRef>
          </c:yVal>
        </c:ser>
        <c:ser>
          <c:idx val="2"/>
          <c:order val="2"/>
          <c:tx>
            <c:strRef>
              <c:f>List1!$N$1</c:f>
              <c:strCache>
                <c:ptCount val="1"/>
                <c:pt idx="0">
                  <c:v>UGS = 2,28 V</c:v>
                </c:pt>
              </c:strCache>
            </c:strRef>
          </c:tx>
          <c:xVal>
            <c:numRef>
              <c:f>List1!$N$3:$N$16</c:f>
              <c:numCache>
                <c:formatCode>0.00</c:formatCode>
                <c:ptCount val="14"/>
                <c:pt idx="0">
                  <c:v>0</c:v>
                </c:pt>
                <c:pt idx="1">
                  <c:v>2.0000000000000011E-2</c:v>
                </c:pt>
                <c:pt idx="2">
                  <c:v>7.0000000000000021E-2</c:v>
                </c:pt>
                <c:pt idx="3">
                  <c:v>0.13</c:v>
                </c:pt>
                <c:pt idx="4">
                  <c:v>0.19</c:v>
                </c:pt>
                <c:pt idx="5">
                  <c:v>0.25</c:v>
                </c:pt>
                <c:pt idx="6">
                  <c:v>0.32000000000000017</c:v>
                </c:pt>
                <c:pt idx="7">
                  <c:v>0.45</c:v>
                </c:pt>
                <c:pt idx="8">
                  <c:v>0.60000000000000031</c:v>
                </c:pt>
                <c:pt idx="9">
                  <c:v>0.8</c:v>
                </c:pt>
                <c:pt idx="10">
                  <c:v>1</c:v>
                </c:pt>
                <c:pt idx="11">
                  <c:v>1.2</c:v>
                </c:pt>
                <c:pt idx="12">
                  <c:v>1.4</c:v>
                </c:pt>
                <c:pt idx="13">
                  <c:v>1.6900000000000006</c:v>
                </c:pt>
              </c:numCache>
            </c:numRef>
          </c:xVal>
          <c:yVal>
            <c:numRef>
              <c:f>List1!$O$3:$O$16</c:f>
              <c:numCache>
                <c:formatCode>0.00</c:formatCode>
                <c:ptCount val="14"/>
                <c:pt idx="0" formatCode="0.000">
                  <c:v>-3.0000000000000014E-3</c:v>
                </c:pt>
                <c:pt idx="1">
                  <c:v>1.1100000000000001</c:v>
                </c:pt>
                <c:pt idx="2">
                  <c:v>2.21</c:v>
                </c:pt>
                <c:pt idx="3">
                  <c:v>2.8099999999999987</c:v>
                </c:pt>
                <c:pt idx="4">
                  <c:v>3.1</c:v>
                </c:pt>
                <c:pt idx="5">
                  <c:v>3.24</c:v>
                </c:pt>
                <c:pt idx="6">
                  <c:v>3.3299999999999987</c:v>
                </c:pt>
                <c:pt idx="7">
                  <c:v>3.4099999999999997</c:v>
                </c:pt>
                <c:pt idx="8">
                  <c:v>3.4699999999999998</c:v>
                </c:pt>
                <c:pt idx="9">
                  <c:v>3.52</c:v>
                </c:pt>
                <c:pt idx="10">
                  <c:v>3.55</c:v>
                </c:pt>
                <c:pt idx="11">
                  <c:v>3.58</c:v>
                </c:pt>
                <c:pt idx="12">
                  <c:v>3.61</c:v>
                </c:pt>
                <c:pt idx="13">
                  <c:v>3.65</c:v>
                </c:pt>
              </c:numCache>
            </c:numRef>
          </c:yVal>
        </c:ser>
        <c:ser>
          <c:idx val="3"/>
          <c:order val="3"/>
          <c:tx>
            <c:strRef>
              <c:f>List1!$P$1</c:f>
              <c:strCache>
                <c:ptCount val="1"/>
                <c:pt idx="0">
                  <c:v>UGS = 2,46 V</c:v>
                </c:pt>
              </c:strCache>
            </c:strRef>
          </c:tx>
          <c:xVal>
            <c:numRef>
              <c:f>List1!$Q$3:$Q$17</c:f>
              <c:numCache>
                <c:formatCode>0.00</c:formatCode>
                <c:ptCount val="15"/>
                <c:pt idx="0">
                  <c:v>0</c:v>
                </c:pt>
                <c:pt idx="1">
                  <c:v>2.0000000000000011E-2</c:v>
                </c:pt>
                <c:pt idx="2">
                  <c:v>0.1</c:v>
                </c:pt>
                <c:pt idx="3">
                  <c:v>0.15000000000000008</c:v>
                </c:pt>
                <c:pt idx="4">
                  <c:v>0.2</c:v>
                </c:pt>
                <c:pt idx="5">
                  <c:v>0.29000000000000015</c:v>
                </c:pt>
                <c:pt idx="6">
                  <c:v>0.33000000000000024</c:v>
                </c:pt>
                <c:pt idx="7">
                  <c:v>0.38000000000000017</c:v>
                </c:pt>
                <c:pt idx="8">
                  <c:v>0.44</c:v>
                </c:pt>
                <c:pt idx="9">
                  <c:v>0.52</c:v>
                </c:pt>
                <c:pt idx="10">
                  <c:v>0.68</c:v>
                </c:pt>
                <c:pt idx="11">
                  <c:v>0.83000000000000029</c:v>
                </c:pt>
                <c:pt idx="12">
                  <c:v>0.95000000000000029</c:v>
                </c:pt>
                <c:pt idx="13">
                  <c:v>1.21</c:v>
                </c:pt>
                <c:pt idx="14">
                  <c:v>1.61</c:v>
                </c:pt>
              </c:numCache>
            </c:numRef>
          </c:xVal>
          <c:yVal>
            <c:numRef>
              <c:f>List1!$R$3:$R$17</c:f>
              <c:numCache>
                <c:formatCode>0.00</c:formatCode>
                <c:ptCount val="15"/>
                <c:pt idx="0" formatCode="0.000">
                  <c:v>-3.0000000000000014E-3</c:v>
                </c:pt>
                <c:pt idx="1">
                  <c:v>1.9000000000000001</c:v>
                </c:pt>
                <c:pt idx="2">
                  <c:v>7.5</c:v>
                </c:pt>
                <c:pt idx="3">
                  <c:v>9.1399999999999988</c:v>
                </c:pt>
                <c:pt idx="4">
                  <c:v>9.91</c:v>
                </c:pt>
                <c:pt idx="5">
                  <c:v>11.16</c:v>
                </c:pt>
                <c:pt idx="6">
                  <c:v>11.39</c:v>
                </c:pt>
                <c:pt idx="7">
                  <c:v>11.62</c:v>
                </c:pt>
                <c:pt idx="8">
                  <c:v>11.8</c:v>
                </c:pt>
                <c:pt idx="9">
                  <c:v>11.950000000000005</c:v>
                </c:pt>
                <c:pt idx="10">
                  <c:v>12.15</c:v>
                </c:pt>
                <c:pt idx="11">
                  <c:v>12.3</c:v>
                </c:pt>
                <c:pt idx="12">
                  <c:v>12.4</c:v>
                </c:pt>
                <c:pt idx="13">
                  <c:v>12.56</c:v>
                </c:pt>
                <c:pt idx="14">
                  <c:v>12.84</c:v>
                </c:pt>
              </c:numCache>
            </c:numRef>
          </c:yVal>
        </c:ser>
        <c:ser>
          <c:idx val="4"/>
          <c:order val="4"/>
          <c:tx>
            <c:strRef>
              <c:f>List1!$AJ$69</c:f>
              <c:strCache>
                <c:ptCount val="1"/>
                <c:pt idx="0">
                  <c:v>Uds = 60 V</c:v>
                </c:pt>
              </c:strCache>
            </c:strRef>
          </c:tx>
          <c:xVal>
            <c:numRef>
              <c:f>List1!$AJ$71:$AK$71</c:f>
              <c:numCache>
                <c:formatCode>General</c:formatCode>
                <c:ptCount val="2"/>
                <c:pt idx="0">
                  <c:v>60</c:v>
                </c:pt>
                <c:pt idx="1">
                  <c:v>60</c:v>
                </c:pt>
              </c:numCache>
            </c:numRef>
          </c:xVal>
          <c:yVal>
            <c:numRef>
              <c:f>List1!$AJ$72:$AK$72</c:f>
              <c:numCache>
                <c:formatCode>General</c:formatCode>
                <c:ptCount val="2"/>
                <c:pt idx="0">
                  <c:v>-1</c:v>
                </c:pt>
                <c:pt idx="1">
                  <c:v>511</c:v>
                </c:pt>
              </c:numCache>
            </c:numRef>
          </c:yVal>
        </c:ser>
        <c:ser>
          <c:idx val="5"/>
          <c:order val="5"/>
          <c:tx>
            <c:strRef>
              <c:f>List1!$AJ$73</c:f>
              <c:strCache>
                <c:ptCount val="1"/>
                <c:pt idx="0">
                  <c:v>Id = 0,5 A</c:v>
                </c:pt>
              </c:strCache>
            </c:strRef>
          </c:tx>
          <c:xVal>
            <c:numRef>
              <c:f>List1!$AJ$76:$AK$76</c:f>
              <c:numCache>
                <c:formatCode>General</c:formatCode>
                <c:ptCount val="2"/>
                <c:pt idx="0">
                  <c:v>-1</c:v>
                </c:pt>
                <c:pt idx="1">
                  <c:v>66</c:v>
                </c:pt>
              </c:numCache>
            </c:numRef>
          </c:xVal>
          <c:yVal>
            <c:numRef>
              <c:f>List1!$AJ$75:$AK$75</c:f>
              <c:numCache>
                <c:formatCode>General</c:formatCode>
                <c:ptCount val="2"/>
                <c:pt idx="0">
                  <c:v>500</c:v>
                </c:pt>
                <c:pt idx="1">
                  <c:v>500</c:v>
                </c:pt>
              </c:numCache>
            </c:numRef>
          </c:yVal>
        </c:ser>
        <c:axId val="121242368"/>
        <c:axId val="121847808"/>
      </c:scatterChart>
      <c:valAx>
        <c:axId val="121242368"/>
        <c:scaling>
          <c:orientation val="minMax"/>
          <c:max val="61"/>
          <c:min val="0"/>
        </c:scaling>
        <c:axPos val="b"/>
        <c:majorGridlines/>
        <c:title>
          <c:tx>
            <c:rich>
              <a:bodyPr/>
              <a:lstStyle/>
              <a:p>
                <a:pPr>
                  <a:defRPr sz="1200"/>
                </a:pPr>
                <a:r>
                  <a:rPr lang="cs-CZ" sz="1200" b="1" i="0" baseline="0"/>
                  <a:t>U</a:t>
                </a:r>
                <a:r>
                  <a:rPr lang="cs-CZ" sz="1200" b="1" i="0" baseline="-25000"/>
                  <a:t>DS</a:t>
                </a:r>
                <a:r>
                  <a:rPr lang="cs-CZ" sz="1200" b="1" i="0" baseline="0"/>
                  <a:t> [V]</a:t>
                </a:r>
                <a:endParaRPr lang="cs-CZ" sz="1200"/>
              </a:p>
            </c:rich>
          </c:tx>
        </c:title>
        <c:numFmt formatCode="General" sourceLinked="1"/>
        <c:tickLblPos val="nextTo"/>
        <c:crossAx val="121847808"/>
        <c:crosses val="autoZero"/>
        <c:crossBetween val="midCat"/>
      </c:valAx>
      <c:valAx>
        <c:axId val="121847808"/>
        <c:scaling>
          <c:orientation val="minMax"/>
          <c:max val="510"/>
          <c:min val="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sz="1200"/>
                </a:pPr>
                <a:r>
                  <a:rPr lang="cs-CZ" sz="1200" b="1" i="0" baseline="0"/>
                  <a:t>I</a:t>
                </a:r>
                <a:r>
                  <a:rPr lang="cs-CZ" sz="1200" b="1" i="0" baseline="-25000"/>
                  <a:t>D</a:t>
                </a:r>
                <a:r>
                  <a:rPr lang="en-US" sz="1200" b="1" i="0" baseline="0"/>
                  <a:t> [</a:t>
                </a:r>
                <a:r>
                  <a:rPr lang="cs-CZ" sz="1200" b="1" i="0" baseline="0"/>
                  <a:t>mA]</a:t>
                </a:r>
                <a:endParaRPr lang="en-US" sz="1200" b="1" i="0" baseline="0"/>
              </a:p>
            </c:rich>
          </c:tx>
        </c:title>
        <c:numFmt formatCode="General" sourceLinked="1"/>
        <c:tickLblPos val="nextTo"/>
        <c:crossAx val="121242368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5F2E3-22D4-4C1D-B5EC-B78D36A42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7</Pages>
  <Words>209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</dc:creator>
  <cp:lastModifiedBy>Kasi</cp:lastModifiedBy>
  <cp:revision>24</cp:revision>
  <cp:lastPrinted>2015-10-30T22:19:00Z</cp:lastPrinted>
  <dcterms:created xsi:type="dcterms:W3CDTF">2015-10-29T20:00:00Z</dcterms:created>
  <dcterms:modified xsi:type="dcterms:W3CDTF">2015-11-02T21:33:00Z</dcterms:modified>
</cp:coreProperties>
</file>