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AF" w:rsidRPr="00FB0611" w:rsidRDefault="00E91B26">
      <w:pPr>
        <w:rPr>
          <w:b/>
          <w:sz w:val="40"/>
          <w:lang w:val="cs-CZ"/>
        </w:rPr>
      </w:pPr>
      <w:r w:rsidRPr="00FB0611">
        <w:rPr>
          <w:b/>
          <w:sz w:val="40"/>
          <w:lang w:val="cs-CZ"/>
        </w:rPr>
        <w:t xml:space="preserve">Microsoft Office </w:t>
      </w:r>
      <w:r w:rsidR="00FB0611" w:rsidRPr="00FB0611">
        <w:rPr>
          <w:b/>
          <w:sz w:val="40"/>
          <w:lang w:val="cs-CZ"/>
        </w:rPr>
        <w:t xml:space="preserve">za atraktivní cenu </w:t>
      </w:r>
    </w:p>
    <w:p w:rsidR="00E91B26" w:rsidRPr="00FB0611" w:rsidRDefault="00FB0611">
      <w:pPr>
        <w:rPr>
          <w:sz w:val="28"/>
          <w:lang w:val="cs-CZ"/>
        </w:rPr>
      </w:pPr>
      <w:r w:rsidRPr="00FB0611">
        <w:rPr>
          <w:sz w:val="28"/>
          <w:lang w:val="cs-CZ"/>
        </w:rPr>
        <w:t xml:space="preserve">Přijďte si k nám pro </w:t>
      </w:r>
      <w:r w:rsidR="00E91B26" w:rsidRPr="005E53A9">
        <w:rPr>
          <w:b/>
          <w:sz w:val="28"/>
          <w:lang w:val="cs-CZ"/>
        </w:rPr>
        <w:t>moderní</w:t>
      </w:r>
      <w:r w:rsidRPr="005E53A9">
        <w:rPr>
          <w:b/>
          <w:sz w:val="28"/>
          <w:lang w:val="cs-CZ"/>
        </w:rPr>
        <w:t xml:space="preserve"> </w:t>
      </w:r>
      <w:r w:rsidR="00E91B26" w:rsidRPr="005E53A9">
        <w:rPr>
          <w:b/>
          <w:sz w:val="28"/>
          <w:lang w:val="cs-CZ"/>
        </w:rPr>
        <w:t>softwar</w:t>
      </w:r>
      <w:r w:rsidRPr="005E53A9">
        <w:rPr>
          <w:b/>
          <w:sz w:val="28"/>
          <w:lang w:val="cs-CZ"/>
        </w:rPr>
        <w:t>e s vánoční slevou</w:t>
      </w:r>
      <w:r w:rsidRPr="00FB0611">
        <w:rPr>
          <w:sz w:val="28"/>
          <w:lang w:val="cs-CZ"/>
        </w:rPr>
        <w:t xml:space="preserve">. </w:t>
      </w:r>
      <w:r w:rsidRPr="005E53A9">
        <w:rPr>
          <w:b/>
          <w:sz w:val="28"/>
          <w:lang w:val="cs-CZ"/>
        </w:rPr>
        <w:t xml:space="preserve">Jen do </w:t>
      </w:r>
      <w:proofErr w:type="gramStart"/>
      <w:r w:rsidRPr="005E53A9">
        <w:rPr>
          <w:b/>
          <w:sz w:val="28"/>
          <w:lang w:val="cs-CZ"/>
        </w:rPr>
        <w:t>20.12.2013</w:t>
      </w:r>
      <w:proofErr w:type="gramEnd"/>
      <w:r w:rsidRPr="00FB0611">
        <w:rPr>
          <w:sz w:val="28"/>
          <w:lang w:val="cs-CZ"/>
        </w:rPr>
        <w:t xml:space="preserve"> !</w:t>
      </w:r>
    </w:p>
    <w:p w:rsidR="00E91B26" w:rsidRPr="00FB0611" w:rsidRDefault="00E91B26">
      <w:pPr>
        <w:rPr>
          <w:sz w:val="28"/>
          <w:lang w:val="cs-CZ"/>
        </w:rPr>
      </w:pPr>
    </w:p>
    <w:tbl>
      <w:tblPr>
        <w:tblStyle w:val="TableGrid"/>
        <w:tblW w:w="10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5"/>
        <w:gridCol w:w="4383"/>
      </w:tblGrid>
      <w:tr w:rsidR="00FB0611" w:rsidRPr="00FB0611" w:rsidTr="00FB0611">
        <w:trPr>
          <w:trHeight w:val="2850"/>
        </w:trPr>
        <w:tc>
          <w:tcPr>
            <w:tcW w:w="7380" w:type="dxa"/>
          </w:tcPr>
          <w:p w:rsidR="00FB0611" w:rsidRPr="00FB0611" w:rsidRDefault="00FB0611" w:rsidP="00FB0611">
            <w:pPr>
              <w:rPr>
                <w:sz w:val="28"/>
                <w:lang w:val="cs-CZ"/>
              </w:rPr>
            </w:pPr>
            <w:r w:rsidRPr="00FB0611">
              <w:rPr>
                <w:sz w:val="28"/>
                <w:lang w:val="cs-CZ"/>
              </w:rPr>
              <w:t xml:space="preserve">Snižte si daňový výměr </w:t>
            </w:r>
            <w:r>
              <w:rPr>
                <w:sz w:val="28"/>
                <w:lang w:val="cs-CZ"/>
              </w:rPr>
              <w:t>pro</w:t>
            </w:r>
            <w:r w:rsidRPr="00FB0611">
              <w:rPr>
                <w:sz w:val="28"/>
                <w:lang w:val="cs-CZ"/>
              </w:rPr>
              <w:t xml:space="preserve"> letošní rok </w:t>
            </w:r>
            <w:r>
              <w:rPr>
                <w:sz w:val="28"/>
                <w:lang w:val="cs-CZ"/>
              </w:rPr>
              <w:t xml:space="preserve">nákupem moderního softwarového vybavení </w:t>
            </w:r>
            <w:r w:rsidRPr="00FB0611">
              <w:rPr>
                <w:sz w:val="28"/>
                <w:lang w:val="cs-CZ"/>
              </w:rPr>
              <w:t xml:space="preserve">a do toho nového vstupte s kancelářským balíkem, </w:t>
            </w:r>
            <w:r>
              <w:rPr>
                <w:sz w:val="28"/>
                <w:lang w:val="cs-CZ"/>
              </w:rPr>
              <w:t xml:space="preserve">se </w:t>
            </w:r>
            <w:r w:rsidRPr="00FB0611">
              <w:rPr>
                <w:sz w:val="28"/>
                <w:lang w:val="cs-CZ"/>
              </w:rPr>
              <w:t>kter</w:t>
            </w:r>
            <w:r>
              <w:rPr>
                <w:sz w:val="28"/>
                <w:lang w:val="cs-CZ"/>
              </w:rPr>
              <w:t>ým</w:t>
            </w:r>
            <w:r w:rsidRPr="00FB0611">
              <w:rPr>
                <w:sz w:val="28"/>
                <w:lang w:val="cs-CZ"/>
              </w:rPr>
              <w:t xml:space="preserve"> zefektivníte práci svou i svých kolegů.</w:t>
            </w:r>
          </w:p>
          <w:p w:rsidR="00FB0611" w:rsidRPr="00FB0611" w:rsidRDefault="00FB0611">
            <w:pPr>
              <w:rPr>
                <w:sz w:val="28"/>
                <w:lang w:val="cs-CZ"/>
              </w:rPr>
            </w:pPr>
          </w:p>
          <w:p w:rsidR="00FB0611" w:rsidRPr="00FB0611" w:rsidRDefault="00FB0611">
            <w:pPr>
              <w:rPr>
                <w:sz w:val="28"/>
                <w:lang w:val="cs-CZ"/>
              </w:rPr>
            </w:pPr>
            <w:r w:rsidRPr="00FB0611">
              <w:rPr>
                <w:b/>
                <w:sz w:val="28"/>
                <w:lang w:val="cs-CZ"/>
              </w:rPr>
              <w:t>Jen do vánoc</w:t>
            </w:r>
            <w:r>
              <w:rPr>
                <w:sz w:val="28"/>
                <w:lang w:val="cs-CZ"/>
              </w:rPr>
              <w:t xml:space="preserve"> </w:t>
            </w:r>
            <w:r w:rsidRPr="00FB0611">
              <w:rPr>
                <w:sz w:val="28"/>
                <w:lang w:val="cs-CZ"/>
              </w:rPr>
              <w:t xml:space="preserve">Vám nabízíme multilicenční Microsoft Office </w:t>
            </w:r>
            <w:r w:rsidRPr="00FB0611">
              <w:rPr>
                <w:i/>
                <w:color w:val="F4B083" w:themeColor="accent2" w:themeTint="99"/>
                <w:sz w:val="28"/>
              </w:rPr>
              <w:t>&lt;</w:t>
            </w:r>
            <w:proofErr w:type="spellStart"/>
            <w:r w:rsidRPr="00FB0611">
              <w:rPr>
                <w:i/>
                <w:color w:val="F4B083" w:themeColor="accent2" w:themeTint="99"/>
                <w:sz w:val="28"/>
              </w:rPr>
              <w:t>nabídka</w:t>
            </w:r>
            <w:proofErr w:type="spellEnd"/>
            <w:r w:rsidRPr="00FB0611">
              <w:rPr>
                <w:i/>
                <w:color w:val="F4B083" w:themeColor="accent2" w:themeTint="99"/>
                <w:sz w:val="28"/>
              </w:rPr>
              <w:t xml:space="preserve"> </w:t>
            </w:r>
            <w:proofErr w:type="spellStart"/>
            <w:r w:rsidRPr="00FB0611">
              <w:rPr>
                <w:i/>
                <w:color w:val="F4B083" w:themeColor="accent2" w:themeTint="99"/>
                <w:sz w:val="28"/>
              </w:rPr>
              <w:t>partnera</w:t>
            </w:r>
            <w:proofErr w:type="spellEnd"/>
            <w:r w:rsidRPr="00FB0611">
              <w:rPr>
                <w:i/>
                <w:color w:val="F4B083" w:themeColor="accent2" w:themeTint="99"/>
                <w:sz w:val="28"/>
              </w:rPr>
              <w:t>&gt;</w:t>
            </w:r>
          </w:p>
          <w:p w:rsidR="00FB0611" w:rsidRPr="00FB0611" w:rsidRDefault="00FB0611">
            <w:pPr>
              <w:rPr>
                <w:sz w:val="28"/>
                <w:lang w:val="cs-CZ"/>
              </w:rPr>
            </w:pPr>
          </w:p>
          <w:p w:rsidR="00FB0611" w:rsidRPr="00FB0611" w:rsidRDefault="00FB0611">
            <w:pPr>
              <w:rPr>
                <w:sz w:val="28"/>
                <w:lang w:val="cs-CZ"/>
              </w:rPr>
            </w:pPr>
            <w:r w:rsidRPr="00FB0611">
              <w:rPr>
                <w:sz w:val="28"/>
                <w:lang w:val="cs-CZ"/>
              </w:rPr>
              <w:t>Nový Microsoft Office 2013 Vás bude bavit</w:t>
            </w:r>
          </w:p>
          <w:p w:rsidR="00FB0611" w:rsidRPr="00FB0611" w:rsidRDefault="00FB0611">
            <w:pPr>
              <w:rPr>
                <w:sz w:val="28"/>
                <w:lang w:val="cs-CZ"/>
              </w:rPr>
            </w:pPr>
          </w:p>
          <w:p w:rsidR="00FB0611" w:rsidRPr="00FB0611" w:rsidRDefault="00FB0611" w:rsidP="00FB0611">
            <w:pPr>
              <w:pStyle w:val="ListParagraph"/>
              <w:numPr>
                <w:ilvl w:val="0"/>
                <w:numId w:val="1"/>
              </w:numPr>
              <w:rPr>
                <w:sz w:val="28"/>
                <w:lang w:val="cs-CZ"/>
              </w:rPr>
            </w:pPr>
            <w:r w:rsidRPr="00FB0611">
              <w:rPr>
                <w:sz w:val="28"/>
                <w:lang w:val="cs-CZ"/>
              </w:rPr>
              <w:t xml:space="preserve">Intuitivní </w:t>
            </w:r>
            <w:r w:rsidRPr="005E53A9">
              <w:rPr>
                <w:b/>
                <w:sz w:val="28"/>
                <w:lang w:val="cs-CZ"/>
              </w:rPr>
              <w:t>ovládání</w:t>
            </w:r>
            <w:r w:rsidRPr="00FB0611">
              <w:rPr>
                <w:sz w:val="28"/>
                <w:lang w:val="cs-CZ"/>
              </w:rPr>
              <w:t xml:space="preserve"> přizpůsobené i pro dotyková zařízení</w:t>
            </w:r>
          </w:p>
          <w:p w:rsidR="00FB0611" w:rsidRPr="00FB0611" w:rsidRDefault="00FB0611" w:rsidP="00FB0611">
            <w:pPr>
              <w:pStyle w:val="ListParagraph"/>
              <w:numPr>
                <w:ilvl w:val="0"/>
                <w:numId w:val="1"/>
              </w:numPr>
              <w:rPr>
                <w:sz w:val="28"/>
                <w:lang w:val="cs-CZ"/>
              </w:rPr>
            </w:pPr>
            <w:r w:rsidRPr="00FB0611">
              <w:rPr>
                <w:sz w:val="28"/>
                <w:lang w:val="cs-CZ"/>
              </w:rPr>
              <w:t xml:space="preserve">Podpora </w:t>
            </w:r>
            <w:r w:rsidRPr="005E53A9">
              <w:rPr>
                <w:b/>
                <w:sz w:val="28"/>
                <w:lang w:val="cs-CZ"/>
              </w:rPr>
              <w:t>simultánní práce</w:t>
            </w:r>
            <w:r w:rsidRPr="00FB0611">
              <w:rPr>
                <w:sz w:val="28"/>
                <w:lang w:val="cs-CZ"/>
              </w:rPr>
              <w:t xml:space="preserve"> pro současnou editaci několika uživateli</w:t>
            </w:r>
          </w:p>
          <w:p w:rsidR="00FB0611" w:rsidRPr="00FB0611" w:rsidRDefault="00FB0611" w:rsidP="00FB0611">
            <w:pPr>
              <w:pStyle w:val="ListParagraph"/>
              <w:numPr>
                <w:ilvl w:val="0"/>
                <w:numId w:val="1"/>
              </w:numPr>
              <w:rPr>
                <w:sz w:val="28"/>
                <w:lang w:val="cs-CZ"/>
              </w:rPr>
            </w:pPr>
            <w:r w:rsidRPr="00FB0611">
              <w:rPr>
                <w:sz w:val="28"/>
                <w:lang w:val="cs-CZ"/>
              </w:rPr>
              <w:t xml:space="preserve">Stále </w:t>
            </w:r>
            <w:r w:rsidRPr="005E53A9">
              <w:rPr>
                <w:b/>
                <w:sz w:val="28"/>
                <w:lang w:val="cs-CZ"/>
              </w:rPr>
              <w:t>stejné nastavení</w:t>
            </w:r>
            <w:r w:rsidRPr="00FB0611">
              <w:rPr>
                <w:sz w:val="28"/>
                <w:lang w:val="cs-CZ"/>
              </w:rPr>
              <w:t xml:space="preserve"> na jakémkoli zařízení po přihlášení k účtu Office</w:t>
            </w:r>
          </w:p>
          <w:p w:rsidR="00FB0611" w:rsidRPr="00FB0611" w:rsidRDefault="00FB0611" w:rsidP="00FB0611">
            <w:pPr>
              <w:pStyle w:val="ListParagraph"/>
              <w:numPr>
                <w:ilvl w:val="0"/>
                <w:numId w:val="1"/>
              </w:numPr>
              <w:rPr>
                <w:sz w:val="28"/>
                <w:lang w:val="cs-CZ"/>
              </w:rPr>
            </w:pPr>
            <w:r w:rsidRPr="00FB0611">
              <w:rPr>
                <w:sz w:val="28"/>
                <w:lang w:val="cs-CZ"/>
              </w:rPr>
              <w:t xml:space="preserve">Moderní nástroje pro </w:t>
            </w:r>
            <w:r w:rsidRPr="005E53A9">
              <w:rPr>
                <w:b/>
                <w:sz w:val="28"/>
                <w:lang w:val="cs-CZ"/>
              </w:rPr>
              <w:t>snazší a rychlejší práci a lepší přehled</w:t>
            </w:r>
            <w:r w:rsidRPr="00FB0611">
              <w:rPr>
                <w:sz w:val="28"/>
                <w:lang w:val="cs-CZ"/>
              </w:rPr>
              <w:t xml:space="preserve"> (např. průvodce pro vytvoření </w:t>
            </w:r>
            <w:proofErr w:type="spellStart"/>
            <w:r w:rsidRPr="00FB0611">
              <w:rPr>
                <w:sz w:val="28"/>
                <w:lang w:val="cs-CZ"/>
              </w:rPr>
              <w:t>kontingeční</w:t>
            </w:r>
            <w:proofErr w:type="spellEnd"/>
            <w:r w:rsidRPr="00FB0611">
              <w:rPr>
                <w:sz w:val="28"/>
                <w:lang w:val="cs-CZ"/>
              </w:rPr>
              <w:t xml:space="preserve"> tabulky, která zpřehlední Vaše data na pár kliků)</w:t>
            </w:r>
          </w:p>
          <w:p w:rsidR="00FB0611" w:rsidRPr="00FB0611" w:rsidRDefault="00FB0611" w:rsidP="00FB0611">
            <w:pPr>
              <w:pStyle w:val="ListParagraph"/>
              <w:numPr>
                <w:ilvl w:val="0"/>
                <w:numId w:val="1"/>
              </w:numPr>
              <w:rPr>
                <w:sz w:val="28"/>
                <w:lang w:val="cs-CZ"/>
              </w:rPr>
            </w:pPr>
            <w:r w:rsidRPr="00FB0611">
              <w:rPr>
                <w:sz w:val="28"/>
                <w:lang w:val="cs-CZ"/>
              </w:rPr>
              <w:t xml:space="preserve">Ukládání do online prostoru pro </w:t>
            </w:r>
            <w:r w:rsidRPr="005E53A9">
              <w:rPr>
                <w:b/>
                <w:sz w:val="28"/>
                <w:lang w:val="cs-CZ"/>
              </w:rPr>
              <w:t xml:space="preserve">přístup k Vašim datům </w:t>
            </w:r>
            <w:proofErr w:type="spellStart"/>
            <w:r w:rsidRPr="005E53A9">
              <w:rPr>
                <w:b/>
                <w:sz w:val="28"/>
                <w:lang w:val="cs-CZ"/>
              </w:rPr>
              <w:t>odkukoli</w:t>
            </w:r>
            <w:proofErr w:type="spellEnd"/>
          </w:p>
          <w:p w:rsidR="00FB0611" w:rsidRPr="00FB0611" w:rsidRDefault="00FB0611" w:rsidP="00FB0611">
            <w:pPr>
              <w:pStyle w:val="ListParagraph"/>
              <w:numPr>
                <w:ilvl w:val="0"/>
                <w:numId w:val="1"/>
              </w:numPr>
              <w:rPr>
                <w:sz w:val="28"/>
                <w:lang w:val="cs-CZ"/>
              </w:rPr>
            </w:pPr>
            <w:r w:rsidRPr="00FB0611">
              <w:rPr>
                <w:sz w:val="28"/>
                <w:lang w:val="cs-CZ"/>
              </w:rPr>
              <w:t xml:space="preserve">Vzájemné </w:t>
            </w:r>
            <w:r w:rsidRPr="005E53A9">
              <w:rPr>
                <w:sz w:val="28"/>
                <w:lang w:val="cs-CZ"/>
              </w:rPr>
              <w:t>propojení jednotlivých aplikací</w:t>
            </w:r>
            <w:r w:rsidRPr="00FB0611">
              <w:rPr>
                <w:sz w:val="28"/>
                <w:lang w:val="cs-CZ"/>
              </w:rPr>
              <w:t xml:space="preserve"> pro </w:t>
            </w:r>
            <w:r w:rsidRPr="005E53A9">
              <w:rPr>
                <w:b/>
                <w:sz w:val="28"/>
                <w:lang w:val="cs-CZ"/>
              </w:rPr>
              <w:t>snadnější práci s Vašimi dokumenty</w:t>
            </w:r>
          </w:p>
          <w:p w:rsidR="00FB0611" w:rsidRPr="00FB0611" w:rsidRDefault="00FB0611" w:rsidP="00FB0611">
            <w:pPr>
              <w:pStyle w:val="ListParagraph"/>
              <w:numPr>
                <w:ilvl w:val="0"/>
                <w:numId w:val="1"/>
              </w:numPr>
              <w:rPr>
                <w:sz w:val="28"/>
                <w:lang w:val="cs-CZ"/>
              </w:rPr>
            </w:pPr>
            <w:r w:rsidRPr="005E53A9">
              <w:rPr>
                <w:b/>
                <w:sz w:val="28"/>
                <w:lang w:val="cs-CZ"/>
              </w:rPr>
              <w:t>Kompatibilita</w:t>
            </w:r>
            <w:r w:rsidRPr="00FB0611">
              <w:rPr>
                <w:sz w:val="28"/>
                <w:lang w:val="cs-CZ"/>
              </w:rPr>
              <w:t xml:space="preserve"> s moderním software a hardware</w:t>
            </w:r>
          </w:p>
          <w:p w:rsidR="00FB0611" w:rsidRPr="00FB0611" w:rsidRDefault="00FB0611">
            <w:pPr>
              <w:rPr>
                <w:sz w:val="28"/>
                <w:lang w:val="cs-CZ"/>
              </w:rPr>
            </w:pPr>
          </w:p>
        </w:tc>
        <w:tc>
          <w:tcPr>
            <w:tcW w:w="3488" w:type="dxa"/>
          </w:tcPr>
          <w:p w:rsidR="00FB0611" w:rsidRPr="00FB0611" w:rsidRDefault="00537990">
            <w:pPr>
              <w:rPr>
                <w:sz w:val="28"/>
                <w:lang w:val="cs-CZ"/>
              </w:rPr>
            </w:pPr>
            <w:hyperlink r:id="rId5" w:history="1">
              <w:r w:rsidR="00FB0611" w:rsidRPr="00FB0611">
                <w:rPr>
                  <w:rStyle w:val="Hyperlink"/>
                  <w:sz w:val="28"/>
                  <w:lang w:val="cs-CZ"/>
                </w:rPr>
                <w:t>www.officedoprace.cz</w:t>
              </w:r>
            </w:hyperlink>
            <w:r w:rsidR="00FB0611" w:rsidRPr="00FB0611">
              <w:rPr>
                <w:sz w:val="28"/>
                <w:lang w:val="cs-CZ"/>
              </w:rPr>
              <w:t xml:space="preserve"> </w:t>
            </w:r>
          </w:p>
          <w:p w:rsidR="00E92E20" w:rsidRDefault="00537990">
            <w:pPr>
              <w:rPr>
                <w:rStyle w:val="Hyperlink"/>
                <w:sz w:val="28"/>
                <w:lang w:val="cs-CZ"/>
              </w:rPr>
            </w:pPr>
            <w:hyperlink r:id="rId6" w:history="1">
              <w:r w:rsidR="00FB0611" w:rsidRPr="00FB0611">
                <w:rPr>
                  <w:rStyle w:val="Hyperlink"/>
                  <w:sz w:val="28"/>
                  <w:lang w:val="cs-CZ"/>
                </w:rPr>
                <w:t>www.portalprofirmy.cz</w:t>
              </w:r>
            </w:hyperlink>
          </w:p>
          <w:p w:rsidR="00FB0611" w:rsidRPr="00FB0611" w:rsidRDefault="00E92E20">
            <w:pPr>
              <w:rPr>
                <w:sz w:val="28"/>
                <w:lang w:val="cs-CZ"/>
              </w:rPr>
            </w:pPr>
            <w:r>
              <w:rPr>
                <w:rStyle w:val="Hyperlink"/>
                <w:sz w:val="28"/>
                <w:lang w:val="cs-CZ"/>
              </w:rPr>
              <w:t>www.</w:t>
            </w:r>
            <w:r w:rsidR="005E53A9">
              <w:rPr>
                <w:rStyle w:val="Hyperlink"/>
                <w:sz w:val="28"/>
                <w:lang w:val="cs-CZ"/>
              </w:rPr>
              <w:t>microsoft.cz/ukoncenipodpory</w:t>
            </w:r>
            <w:r w:rsidR="00FB0611" w:rsidRPr="00FB0611">
              <w:rPr>
                <w:sz w:val="28"/>
                <w:lang w:val="cs-CZ"/>
              </w:rPr>
              <w:t xml:space="preserve"> </w:t>
            </w:r>
          </w:p>
        </w:tc>
      </w:tr>
    </w:tbl>
    <w:p w:rsidR="00E91B26" w:rsidRPr="00FB0611" w:rsidRDefault="00E91B26">
      <w:pPr>
        <w:rPr>
          <w:sz w:val="28"/>
          <w:lang w:val="cs-CZ"/>
        </w:rPr>
      </w:pPr>
    </w:p>
    <w:p w:rsidR="00E91B26" w:rsidRPr="00FB0611" w:rsidRDefault="00E91B26">
      <w:pPr>
        <w:rPr>
          <w:sz w:val="28"/>
          <w:lang w:val="cs-CZ"/>
        </w:rPr>
      </w:pPr>
      <w:r w:rsidRPr="00FB0611">
        <w:rPr>
          <w:sz w:val="28"/>
          <w:lang w:val="cs-CZ"/>
        </w:rPr>
        <w:t xml:space="preserve">Stále používáte Office </w:t>
      </w:r>
      <w:proofErr w:type="gramStart"/>
      <w:r w:rsidRPr="00FB0611">
        <w:rPr>
          <w:sz w:val="28"/>
          <w:lang w:val="cs-CZ"/>
        </w:rPr>
        <w:t>2003 ?</w:t>
      </w:r>
      <w:proofErr w:type="gramEnd"/>
    </w:p>
    <w:p w:rsidR="00E91B26" w:rsidRPr="00FB0611" w:rsidRDefault="00E91B26">
      <w:pPr>
        <w:rPr>
          <w:sz w:val="28"/>
          <w:lang w:val="cs-CZ"/>
        </w:rPr>
      </w:pPr>
      <w:r w:rsidRPr="00FB0611">
        <w:rPr>
          <w:sz w:val="28"/>
          <w:lang w:val="cs-CZ"/>
        </w:rPr>
        <w:t xml:space="preserve">Pak je </w:t>
      </w:r>
      <w:r w:rsidRPr="005E53A9">
        <w:rPr>
          <w:b/>
          <w:sz w:val="28"/>
          <w:lang w:val="cs-CZ"/>
        </w:rPr>
        <w:t xml:space="preserve">nejvyšší čas </w:t>
      </w:r>
      <w:r w:rsidR="00FB0611" w:rsidRPr="005E53A9">
        <w:rPr>
          <w:b/>
          <w:sz w:val="28"/>
          <w:lang w:val="cs-CZ"/>
        </w:rPr>
        <w:t>přemýšlet o upgradu</w:t>
      </w:r>
      <w:r w:rsidRPr="00FB0611">
        <w:rPr>
          <w:sz w:val="28"/>
          <w:lang w:val="cs-CZ"/>
        </w:rPr>
        <w:t xml:space="preserve">. Microsoft přestane tomuto produktu poskytovat podporu již </w:t>
      </w:r>
      <w:r w:rsidRPr="00FB0611">
        <w:rPr>
          <w:b/>
          <w:sz w:val="28"/>
          <w:lang w:val="cs-CZ"/>
        </w:rPr>
        <w:t xml:space="preserve">v dubnu </w:t>
      </w:r>
      <w:r w:rsidR="00FB0611" w:rsidRPr="00FB0611">
        <w:rPr>
          <w:b/>
          <w:sz w:val="28"/>
          <w:lang w:val="cs-CZ"/>
        </w:rPr>
        <w:t>2014</w:t>
      </w:r>
      <w:r w:rsidRPr="00FB0611">
        <w:rPr>
          <w:sz w:val="28"/>
          <w:lang w:val="cs-CZ"/>
        </w:rPr>
        <w:t xml:space="preserve">. </w:t>
      </w:r>
      <w:r w:rsidR="00FB0611" w:rsidRPr="00FB0611">
        <w:rPr>
          <w:sz w:val="28"/>
          <w:lang w:val="cs-CZ"/>
        </w:rPr>
        <w:t xml:space="preserve">Neponechejte nic náhodě a neriskujte, že Vás nepříjemnosti s uspokojivým fungováním zastihnou v nejméně vhodnou chvíli. </w:t>
      </w:r>
    </w:p>
    <w:p w:rsidR="00E91B26" w:rsidRPr="00FB0611" w:rsidRDefault="00E91B26">
      <w:pPr>
        <w:rPr>
          <w:sz w:val="28"/>
          <w:lang w:val="cs-CZ"/>
        </w:rPr>
      </w:pPr>
    </w:p>
    <w:p w:rsidR="00FB0611" w:rsidRPr="00FB0611" w:rsidRDefault="00E91B26">
      <w:pPr>
        <w:rPr>
          <w:sz w:val="28"/>
          <w:lang w:val="cs-CZ"/>
        </w:rPr>
      </w:pPr>
      <w:r w:rsidRPr="00FB0611">
        <w:rPr>
          <w:sz w:val="28"/>
          <w:lang w:val="cs-CZ"/>
        </w:rPr>
        <w:t xml:space="preserve">Balík kancelářských aplikací nemusí stát </w:t>
      </w:r>
      <w:proofErr w:type="gramStart"/>
      <w:r w:rsidRPr="00FB0611">
        <w:rPr>
          <w:sz w:val="28"/>
          <w:lang w:val="cs-CZ"/>
        </w:rPr>
        <w:t>balík..</w:t>
      </w:r>
      <w:proofErr w:type="gramEnd"/>
      <w:r w:rsidR="00FB0611" w:rsidRPr="00FB0611">
        <w:rPr>
          <w:sz w:val="28"/>
          <w:lang w:val="cs-CZ"/>
        </w:rPr>
        <w:t xml:space="preserve"> </w:t>
      </w:r>
    </w:p>
    <w:p w:rsidR="00E91B26" w:rsidRPr="00FB0611" w:rsidRDefault="00E91B26">
      <w:pPr>
        <w:rPr>
          <w:sz w:val="28"/>
          <w:lang w:val="cs-CZ"/>
        </w:rPr>
      </w:pPr>
      <w:r w:rsidRPr="00FB0611">
        <w:rPr>
          <w:sz w:val="28"/>
          <w:lang w:val="cs-CZ"/>
        </w:rPr>
        <w:t>Kontaktujte nás</w:t>
      </w:r>
      <w:r w:rsidR="00FB0611" w:rsidRPr="00FB0611">
        <w:rPr>
          <w:sz w:val="28"/>
          <w:lang w:val="cs-CZ"/>
        </w:rPr>
        <w:t xml:space="preserve"> a přesvědčte se sami</w:t>
      </w:r>
      <w:r w:rsidRPr="00FB0611">
        <w:rPr>
          <w:sz w:val="28"/>
          <w:lang w:val="cs-CZ"/>
        </w:rPr>
        <w:t xml:space="preserve">: </w:t>
      </w:r>
    </w:p>
    <w:p w:rsidR="00FB0611" w:rsidRPr="00FB0611" w:rsidRDefault="00E91B26">
      <w:pPr>
        <w:rPr>
          <w:i/>
          <w:color w:val="F4B083" w:themeColor="accent2" w:themeTint="99"/>
          <w:sz w:val="28"/>
          <w:lang w:val="cs-CZ"/>
        </w:rPr>
      </w:pPr>
      <w:r w:rsidRPr="00FB0611">
        <w:rPr>
          <w:i/>
          <w:color w:val="F4B083" w:themeColor="accent2" w:themeTint="99"/>
          <w:sz w:val="28"/>
        </w:rPr>
        <w:t>&lt;</w:t>
      </w:r>
      <w:r w:rsidRPr="00FB0611">
        <w:rPr>
          <w:i/>
          <w:color w:val="F4B083" w:themeColor="accent2" w:themeTint="99"/>
          <w:sz w:val="28"/>
          <w:lang w:val="cs-CZ"/>
        </w:rPr>
        <w:t>Vizitka partnera&gt;</w:t>
      </w:r>
    </w:p>
    <w:sectPr w:rsidR="00FB0611" w:rsidRPr="00FB0611" w:rsidSect="00FB06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F7574"/>
    <w:multiLevelType w:val="hybridMultilevel"/>
    <w:tmpl w:val="6A6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26"/>
    <w:rsid w:val="0001160A"/>
    <w:rsid w:val="0006101D"/>
    <w:rsid w:val="000950C5"/>
    <w:rsid w:val="00097E53"/>
    <w:rsid w:val="000A09F7"/>
    <w:rsid w:val="000E4692"/>
    <w:rsid w:val="000E7095"/>
    <w:rsid w:val="00114653"/>
    <w:rsid w:val="001259E8"/>
    <w:rsid w:val="001334B0"/>
    <w:rsid w:val="001A569E"/>
    <w:rsid w:val="001C4D44"/>
    <w:rsid w:val="001D3D7D"/>
    <w:rsid w:val="001D4F23"/>
    <w:rsid w:val="001E45A7"/>
    <w:rsid w:val="001E6C07"/>
    <w:rsid w:val="002027AC"/>
    <w:rsid w:val="0022212B"/>
    <w:rsid w:val="0022437C"/>
    <w:rsid w:val="002421A0"/>
    <w:rsid w:val="00284DA7"/>
    <w:rsid w:val="002A3334"/>
    <w:rsid w:val="002B4BEC"/>
    <w:rsid w:val="002E6A41"/>
    <w:rsid w:val="00317666"/>
    <w:rsid w:val="00324A44"/>
    <w:rsid w:val="00353E72"/>
    <w:rsid w:val="0036123D"/>
    <w:rsid w:val="003873D4"/>
    <w:rsid w:val="003C4ED8"/>
    <w:rsid w:val="003D0B48"/>
    <w:rsid w:val="003F6BED"/>
    <w:rsid w:val="00407DFB"/>
    <w:rsid w:val="0042287A"/>
    <w:rsid w:val="00466226"/>
    <w:rsid w:val="004B38C4"/>
    <w:rsid w:val="004F0027"/>
    <w:rsid w:val="005259C4"/>
    <w:rsid w:val="00535E22"/>
    <w:rsid w:val="00552458"/>
    <w:rsid w:val="005D68B1"/>
    <w:rsid w:val="005E53A9"/>
    <w:rsid w:val="005F634B"/>
    <w:rsid w:val="00605EB2"/>
    <w:rsid w:val="006438F0"/>
    <w:rsid w:val="006A3E7B"/>
    <w:rsid w:val="006B64F8"/>
    <w:rsid w:val="006E071A"/>
    <w:rsid w:val="00713961"/>
    <w:rsid w:val="00716220"/>
    <w:rsid w:val="00750136"/>
    <w:rsid w:val="00793618"/>
    <w:rsid w:val="007B206C"/>
    <w:rsid w:val="007F0F24"/>
    <w:rsid w:val="007F3EED"/>
    <w:rsid w:val="007F6995"/>
    <w:rsid w:val="008107C3"/>
    <w:rsid w:val="008517AF"/>
    <w:rsid w:val="00861BFB"/>
    <w:rsid w:val="00865612"/>
    <w:rsid w:val="008A6821"/>
    <w:rsid w:val="008B4C9C"/>
    <w:rsid w:val="008D5D72"/>
    <w:rsid w:val="00912A22"/>
    <w:rsid w:val="0091427D"/>
    <w:rsid w:val="00916BDE"/>
    <w:rsid w:val="0092749C"/>
    <w:rsid w:val="0094238E"/>
    <w:rsid w:val="00963D7A"/>
    <w:rsid w:val="00973CC6"/>
    <w:rsid w:val="00986DED"/>
    <w:rsid w:val="009A17A7"/>
    <w:rsid w:val="009A404D"/>
    <w:rsid w:val="009B1D11"/>
    <w:rsid w:val="009C113A"/>
    <w:rsid w:val="00A00CF9"/>
    <w:rsid w:val="00A85D54"/>
    <w:rsid w:val="00A94BDB"/>
    <w:rsid w:val="00AC2170"/>
    <w:rsid w:val="00AD5365"/>
    <w:rsid w:val="00B02B51"/>
    <w:rsid w:val="00B048F4"/>
    <w:rsid w:val="00B324FA"/>
    <w:rsid w:val="00B45E90"/>
    <w:rsid w:val="00B606F2"/>
    <w:rsid w:val="00B6778D"/>
    <w:rsid w:val="00BA1355"/>
    <w:rsid w:val="00BA1E4F"/>
    <w:rsid w:val="00C05490"/>
    <w:rsid w:val="00C3754C"/>
    <w:rsid w:val="00CC5E56"/>
    <w:rsid w:val="00D07A81"/>
    <w:rsid w:val="00D27D97"/>
    <w:rsid w:val="00D32420"/>
    <w:rsid w:val="00D3671C"/>
    <w:rsid w:val="00D6138E"/>
    <w:rsid w:val="00D6459C"/>
    <w:rsid w:val="00E06FCA"/>
    <w:rsid w:val="00E61E27"/>
    <w:rsid w:val="00E672CB"/>
    <w:rsid w:val="00E67EB3"/>
    <w:rsid w:val="00E9041E"/>
    <w:rsid w:val="00E91B26"/>
    <w:rsid w:val="00E92E20"/>
    <w:rsid w:val="00EB6E3F"/>
    <w:rsid w:val="00ED1D1B"/>
    <w:rsid w:val="00ED1FF7"/>
    <w:rsid w:val="00EE1A74"/>
    <w:rsid w:val="00F35A87"/>
    <w:rsid w:val="00F533E3"/>
    <w:rsid w:val="00F63694"/>
    <w:rsid w:val="00F6372E"/>
    <w:rsid w:val="00FA338D"/>
    <w:rsid w:val="00FB0611"/>
    <w:rsid w:val="00FD1704"/>
    <w:rsid w:val="00FD4A02"/>
    <w:rsid w:val="00FF0887"/>
    <w:rsid w:val="00F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DE424-945F-4633-80C6-5CF5EE57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06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6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rtalprofirmy.cz" TargetMode="External"/><Relationship Id="rId5" Type="http://schemas.openxmlformats.org/officeDocument/2006/relationships/hyperlink" Target="http://www.officedoprace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Reguli (Axial Personnel Agency SRO)</dc:creator>
  <cp:keywords/>
  <dc:description/>
  <cp:lastModifiedBy>Petr Reguli (Axial Personnel Agency SRO)</cp:lastModifiedBy>
  <cp:revision>3</cp:revision>
  <dcterms:created xsi:type="dcterms:W3CDTF">2013-11-12T10:07:00Z</dcterms:created>
  <dcterms:modified xsi:type="dcterms:W3CDTF">2013-11-12T10:56:00Z</dcterms:modified>
</cp:coreProperties>
</file>