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A31B" w14:textId="77777777" w:rsidR="009A4910" w:rsidRDefault="009A4910" w:rsidP="009A4910">
      <w:pPr>
        <w:pStyle w:val="Title"/>
        <w:rPr>
          <w:lang w:val="cs-CZ"/>
        </w:rPr>
      </w:pPr>
    </w:p>
    <w:p w14:paraId="0DBC6EFF" w14:textId="77777777" w:rsidR="009A4910" w:rsidRDefault="009A4910" w:rsidP="009A4910">
      <w:pPr>
        <w:pStyle w:val="Title"/>
        <w:rPr>
          <w:lang w:val="cs-CZ"/>
        </w:rPr>
      </w:pPr>
    </w:p>
    <w:p w14:paraId="01BCBDFF" w14:textId="77777777" w:rsidR="009A4910" w:rsidRDefault="009A4910" w:rsidP="009A4910">
      <w:pPr>
        <w:pStyle w:val="Title"/>
        <w:rPr>
          <w:lang w:val="cs-CZ"/>
        </w:rPr>
      </w:pPr>
    </w:p>
    <w:p w14:paraId="45755525" w14:textId="77777777" w:rsidR="009A4910" w:rsidRDefault="009A4910" w:rsidP="009A4910">
      <w:pPr>
        <w:pStyle w:val="Title"/>
        <w:rPr>
          <w:lang w:val="cs-CZ"/>
        </w:rPr>
      </w:pPr>
    </w:p>
    <w:p w14:paraId="413D3777" w14:textId="77777777" w:rsidR="009A4910" w:rsidRDefault="009A4910" w:rsidP="009A4910">
      <w:pPr>
        <w:pStyle w:val="Title"/>
        <w:rPr>
          <w:lang w:val="cs-CZ"/>
        </w:rPr>
      </w:pPr>
    </w:p>
    <w:p w14:paraId="2AE6EC82" w14:textId="0C259B46" w:rsidR="00B93910" w:rsidRPr="009A4910" w:rsidRDefault="009A4910" w:rsidP="009A4910">
      <w:pPr>
        <w:pStyle w:val="Title"/>
        <w:rPr>
          <w:lang w:val="cs-CZ"/>
        </w:rPr>
      </w:pPr>
      <w:r>
        <w:rPr>
          <w:lang w:val="cs-CZ"/>
        </w:rPr>
        <w:t>Dokumentace s</w:t>
      </w:r>
      <w:r w:rsidRPr="009A4910">
        <w:rPr>
          <w:lang w:val="cs-CZ"/>
        </w:rPr>
        <w:t>emestrální práce</w:t>
      </w:r>
    </w:p>
    <w:p w14:paraId="20E0D133" w14:textId="694F00D9" w:rsidR="009A4910" w:rsidRPr="009A4910" w:rsidRDefault="009A4910" w:rsidP="009A4910">
      <w:pPr>
        <w:pStyle w:val="Subtitle"/>
        <w:rPr>
          <w:lang w:val="cs-CZ"/>
        </w:rPr>
      </w:pPr>
      <w:r w:rsidRPr="009A4910">
        <w:rPr>
          <w:lang w:val="cs-CZ"/>
        </w:rPr>
        <w:t>KIV/ZOS – Základy operačních systémů</w:t>
      </w:r>
    </w:p>
    <w:p w14:paraId="4324FF00" w14:textId="459B8FEC" w:rsidR="009A4910" w:rsidRDefault="009A4910" w:rsidP="009A4910">
      <w:pPr>
        <w:jc w:val="left"/>
        <w:rPr>
          <w:lang w:val="cs-CZ"/>
        </w:rPr>
      </w:pPr>
      <w:r w:rsidRPr="009A4910">
        <w:rPr>
          <w:lang w:val="cs-CZ"/>
        </w:rPr>
        <w:t>Václav Honzík, A19B0674P</w:t>
      </w:r>
      <w:r w:rsidRPr="009A4910">
        <w:rPr>
          <w:lang w:val="cs-CZ"/>
        </w:rPr>
        <w:tab/>
      </w:r>
      <w:r w:rsidRPr="009A4910">
        <w:rPr>
          <w:lang w:val="cs-CZ"/>
        </w:rPr>
        <w:tab/>
      </w:r>
      <w:r w:rsidRPr="009A4910">
        <w:rPr>
          <w:lang w:val="cs-CZ"/>
        </w:rPr>
        <w:tab/>
      </w:r>
      <w:r w:rsidRPr="009A4910">
        <w:rPr>
          <w:lang w:val="cs-CZ"/>
        </w:rPr>
        <w:tab/>
      </w:r>
      <w:r w:rsidRPr="009A4910">
        <w:rPr>
          <w:lang w:val="cs-CZ"/>
        </w:rPr>
        <w:tab/>
      </w:r>
      <w:r w:rsidRPr="009A4910">
        <w:rPr>
          <w:lang w:val="cs-CZ"/>
        </w:rPr>
        <w:tab/>
      </w:r>
      <w:r w:rsidRPr="009A4910">
        <w:rPr>
          <w:lang w:val="cs-CZ"/>
        </w:rPr>
        <w:tab/>
      </w:r>
      <w:r>
        <w:rPr>
          <w:lang w:val="cs-CZ"/>
        </w:rPr>
        <w:tab/>
        <w:t xml:space="preserve">   </w:t>
      </w:r>
      <w:r w:rsidRPr="009A4910">
        <w:rPr>
          <w:lang w:val="cs-CZ"/>
        </w:rPr>
        <w:t>29. 12. 2020</w:t>
      </w:r>
    </w:p>
    <w:p w14:paraId="7BED2D7E" w14:textId="19C27B90" w:rsidR="009A4910" w:rsidRDefault="009A4910">
      <w:pPr>
        <w:rPr>
          <w:lang w:val="cs-CZ"/>
        </w:rPr>
      </w:pPr>
      <w:r>
        <w:rPr>
          <w:lang w:val="cs-CZ"/>
        </w:rPr>
        <w:br w:type="page"/>
      </w:r>
    </w:p>
    <w:p w14:paraId="550B0074" w14:textId="13755975" w:rsidR="009A4910" w:rsidRDefault="00247CDE" w:rsidP="009A4910">
      <w:pPr>
        <w:pStyle w:val="Heading1"/>
        <w:rPr>
          <w:lang w:val="cs-CZ"/>
        </w:rPr>
      </w:pPr>
      <w:r>
        <w:rPr>
          <w:lang w:val="cs-CZ"/>
        </w:rPr>
        <w:lastRenderedPageBreak/>
        <w:t>Zadání</w:t>
      </w:r>
    </w:p>
    <w:p w14:paraId="3DF082BE" w14:textId="20559818" w:rsidR="00247CDE" w:rsidRPr="00247CDE" w:rsidRDefault="00247CDE" w:rsidP="00247CDE">
      <w:pPr>
        <w:rPr>
          <w:lang w:val="cs-CZ"/>
        </w:rPr>
      </w:pPr>
      <w:r w:rsidRPr="00247CDE">
        <w:rPr>
          <w:lang w:val="cs-CZ"/>
        </w:rPr>
        <w:t>Tématem semestrální práce bude práce se zjednodušeným souborovým systémem založeným na i-uzlech. Vaším cílem bude splnit několik vybraných úloh.</w:t>
      </w:r>
    </w:p>
    <w:p w14:paraId="17F5A331" w14:textId="13E6299C" w:rsidR="00247CDE" w:rsidRPr="00247CDE" w:rsidRDefault="00247CDE" w:rsidP="00247CDE">
      <w:pPr>
        <w:rPr>
          <w:lang w:val="cs-CZ"/>
        </w:rPr>
      </w:pPr>
      <w:r w:rsidRPr="00247CDE">
        <w:rPr>
          <w:lang w:val="cs-CZ"/>
        </w:rPr>
        <w:t>Program bude mít jeden parametr a tím bude název Vašeho souborového systému. Po spuštění bude program čekat na zadání jednotlivých příkazů s minimální funkčností (viz courseware).</w:t>
      </w:r>
    </w:p>
    <w:p w14:paraId="7FD70AD4" w14:textId="4EE53AB8" w:rsidR="00247CDE" w:rsidRDefault="00247CDE" w:rsidP="00247CDE">
      <w:pPr>
        <w:rPr>
          <w:lang w:val="cs-CZ"/>
        </w:rPr>
      </w:pPr>
      <w:r w:rsidRPr="00247CDE">
        <w:rPr>
          <w:lang w:val="cs-CZ"/>
        </w:rPr>
        <w:t>Maximální délka názvu souboru bude 8+3=11 znaků (jméno.přípona) + \0 (ukončovací znak v C/C++), tedy 12 bytů. Každý název bude zabírat právě 12 bytů (do délky 12 bytů doplníte \0 - při kratších názvech).</w:t>
      </w:r>
    </w:p>
    <w:p w14:paraId="33031D40" w14:textId="77777777" w:rsidR="00247CDE" w:rsidRDefault="00247CDE" w:rsidP="00247CDE">
      <w:r>
        <w:t xml:space="preserve">Nad vytvořeným a naplněným souborovým systémem umožněte provedení operace </w:t>
      </w:r>
      <w:r w:rsidRPr="00247CDE">
        <w:rPr>
          <w:b/>
          <w:bCs/>
        </w:rPr>
        <w:t>Hardlink</w:t>
      </w:r>
      <w:r>
        <w:t xml:space="preserve"> (ln s1 s2). </w:t>
      </w:r>
    </w:p>
    <w:p w14:paraId="4B0A752B" w14:textId="07AD0F01" w:rsidR="00247CDE" w:rsidRPr="00247CDE" w:rsidRDefault="00247CDE" w:rsidP="00247CDE">
      <w:pPr>
        <w:pStyle w:val="ListParagraph"/>
        <w:numPr>
          <w:ilvl w:val="0"/>
          <w:numId w:val="1"/>
        </w:numPr>
        <w:rPr>
          <w:lang w:val="cs-CZ"/>
        </w:rPr>
      </w:pPr>
      <w:r>
        <w:t>Příkaz vytvoří hard link na soubor s1 s názvem s2. Dále se s ním pracuje očekávaným způsobem, tedy např. cat s2 vypíše stejný obsah jako cat s1.</w:t>
      </w:r>
    </w:p>
    <w:p w14:paraId="152553F6" w14:textId="6592F1CE" w:rsidR="00247CDE" w:rsidRDefault="00247CDE">
      <w:pPr>
        <w:rPr>
          <w:lang w:val="cs-CZ"/>
        </w:rPr>
      </w:pPr>
      <w:r>
        <w:rPr>
          <w:lang w:val="cs-CZ"/>
        </w:rPr>
        <w:br w:type="page"/>
      </w:r>
    </w:p>
    <w:p w14:paraId="51534FF0" w14:textId="07FBB817" w:rsidR="00247CDE" w:rsidRDefault="00247CDE" w:rsidP="00247CDE">
      <w:pPr>
        <w:pStyle w:val="Heading1"/>
        <w:rPr>
          <w:lang w:val="cs-CZ"/>
        </w:rPr>
      </w:pPr>
      <w:r>
        <w:rPr>
          <w:lang w:val="cs-CZ"/>
        </w:rPr>
        <w:lastRenderedPageBreak/>
        <w:t>Analýza problému</w:t>
      </w:r>
    </w:p>
    <w:p w14:paraId="5ED20E3D" w14:textId="5E378C3D" w:rsidR="00247CDE" w:rsidRDefault="00AF4650" w:rsidP="00247CDE">
      <w:pPr>
        <w:rPr>
          <w:lang w:val="cs-CZ"/>
        </w:rPr>
      </w:pPr>
      <w:r>
        <w:rPr>
          <w:lang w:val="cs-CZ"/>
        </w:rPr>
        <w:t xml:space="preserve">Souborový systém (file system </w:t>
      </w:r>
      <w:r>
        <w:t>– FS</w:t>
      </w:r>
      <w:r>
        <w:rPr>
          <w:lang w:val="cs-CZ"/>
        </w:rPr>
        <w:t>) je systém pro správu dat (souborů), které potřebujeme ukládat persistentně - tzn. data jsou dostupná i po skončení daného programu. Taková data mohou být různého typu v závislosti na aplikaci – text, binární soubory, konfigurační soubory, obrázky apod.</w:t>
      </w:r>
      <w:r w:rsidR="006C4F9C">
        <w:rPr>
          <w:lang w:val="cs-CZ"/>
        </w:rPr>
        <w:t xml:space="preserve"> </w:t>
      </w:r>
      <w:r>
        <w:rPr>
          <w:lang w:val="cs-CZ"/>
        </w:rPr>
        <w:t>To, jaký FS bude v dané části systému použit je závislé především na datech a operacích, které pro ně budou potřeba.</w:t>
      </w:r>
    </w:p>
    <w:p w14:paraId="7638B1DB" w14:textId="5EDC23E8" w:rsidR="00CD0EA9" w:rsidRDefault="007750C0" w:rsidP="00247CDE">
      <w:pPr>
        <w:rPr>
          <w:lang w:val="cs-CZ"/>
        </w:rPr>
      </w:pPr>
      <w:r>
        <w:rPr>
          <w:lang w:val="cs-CZ"/>
        </w:rPr>
        <w:t xml:space="preserve">Naivní implementací jednoduchého FS je </w:t>
      </w:r>
      <w:r w:rsidR="00890354">
        <w:rPr>
          <w:lang w:val="cs-CZ"/>
        </w:rPr>
        <w:t xml:space="preserve">tzv. </w:t>
      </w:r>
      <w:r w:rsidR="00890354" w:rsidRPr="00890354">
        <w:rPr>
          <w:b/>
          <w:bCs/>
          <w:lang w:val="cs-CZ"/>
        </w:rPr>
        <w:t>kontinuální alokace</w:t>
      </w:r>
      <w:r w:rsidR="00890354">
        <w:rPr>
          <w:lang w:val="cs-CZ"/>
        </w:rPr>
        <w:t xml:space="preserve"> – tzn. soubory jsou ukládány za sebou (viz. Obr. 1). Výhodou tohoto přístupu je jeho snadná implementace a také rychlé čtení </w:t>
      </w:r>
      <w:r w:rsidR="00890354">
        <w:t>/ z</w:t>
      </w:r>
      <w:r w:rsidR="00890354">
        <w:rPr>
          <w:lang w:val="cs-CZ"/>
        </w:rPr>
        <w:t>ápis souboru – protože úseky souboru nejsou rozdělené v celém paměťovém prostoru. Typicky je daný paměťový prostor rozdělen do bloků, kdy každý blok má fixní velikost (v řádu kB – MB) a každý záznam se souborem obsahuje pouze jeho velikost a počet bloků. Tento princip je využit i v pokročilejších implementacích – podobný princip využívá i implementace v této semestrální práci.</w:t>
      </w:r>
    </w:p>
    <w:p w14:paraId="3E5A65E8" w14:textId="4A75BDFF" w:rsidR="00CD0EA9" w:rsidRDefault="00CD0EA9" w:rsidP="00CD0EA9">
      <w:pP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6BC931A" wp14:editId="5FAF8944">
            <wp:extent cx="4442528" cy="1254266"/>
            <wp:effectExtent l="0" t="0" r="0" b="3175"/>
            <wp:docPr id="1" name="Picture 1" descr="Solved: Contiguous Allocation Can Lead To Disk External Fr..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: Contiguous Allocation Can Lead To Disk External Fr...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" b="55322"/>
                    <a:stretch/>
                  </pic:blipFill>
                  <pic:spPr bwMode="auto">
                    <a:xfrm>
                      <a:off x="0" y="0"/>
                      <a:ext cx="4493969" cy="126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9DD6A" w14:textId="05E64064" w:rsidR="00CD0EA9" w:rsidRDefault="00890354" w:rsidP="00247CDE">
      <w:pPr>
        <w:rPr>
          <w:lang w:val="cs-CZ"/>
        </w:rPr>
      </w:pPr>
      <w:r>
        <w:rPr>
          <w:lang w:val="cs-CZ"/>
        </w:rPr>
        <w:t xml:space="preserve">Kontinuální alokace je samozřejmě pro většinu problémů značně limitována </w:t>
      </w:r>
      <w:r w:rsidR="00CD0EA9">
        <w:rPr>
          <w:lang w:val="cs-CZ"/>
        </w:rPr>
        <w:t xml:space="preserve">– soubory nelze snadno rozšířit nebo naopak zkrácením dojde k mrtvým úsekům, které většina souborů nevyužije, protože je jejich velikost větší než velikost úseku. Kontinuální alokace je tedy vhodná pouze pro </w:t>
      </w:r>
      <w:r w:rsidR="00CD0EA9">
        <w:rPr>
          <w:i/>
          <w:iCs/>
          <w:lang w:val="cs-CZ"/>
        </w:rPr>
        <w:t xml:space="preserve">read-only </w:t>
      </w:r>
      <w:r w:rsidR="00CD0EA9">
        <w:rPr>
          <w:lang w:val="cs-CZ"/>
        </w:rPr>
        <w:t>paměť, kdy víme, že nebudeme na disk (nebo jiné médium) často zapisovat nebo data jakkoliv měnit.</w:t>
      </w:r>
    </w:p>
    <w:p w14:paraId="6D40DFD7" w14:textId="04367B52" w:rsidR="00CD0EA9" w:rsidRDefault="00CD0EA9" w:rsidP="00247CDE">
      <w:pPr>
        <w:rPr>
          <w:lang w:val="cs-CZ"/>
        </w:rPr>
      </w:pPr>
      <w:r>
        <w:rPr>
          <w:lang w:val="cs-CZ"/>
        </w:rPr>
        <w:t xml:space="preserve">FS implementovaný v této práci je založený na použití tzv. </w:t>
      </w:r>
      <w:r w:rsidRPr="00F26885">
        <w:rPr>
          <w:b/>
          <w:bCs/>
          <w:lang w:val="cs-CZ"/>
        </w:rPr>
        <w:t>i-uzlů</w:t>
      </w:r>
      <w:r>
        <w:rPr>
          <w:lang w:val="cs-CZ"/>
        </w:rPr>
        <w:t xml:space="preserve"> (</w:t>
      </w:r>
      <w:r w:rsidRPr="00F26885">
        <w:rPr>
          <w:b/>
          <w:bCs/>
          <w:lang w:val="cs-CZ"/>
        </w:rPr>
        <w:t>I-Node</w:t>
      </w:r>
      <w:r>
        <w:rPr>
          <w:lang w:val="cs-CZ"/>
        </w:rPr>
        <w:t xml:space="preserve"> – informační uzel). I-Node obsahuje metadata pro soubor – datum vytvoření, právo pro přístup, zda-li je soubor složka, a také samotné odkazy na data. </w:t>
      </w:r>
      <w:r w:rsidR="00F26885">
        <w:rPr>
          <w:lang w:val="cs-CZ"/>
        </w:rPr>
        <w:t>Podobně jako při kontinuální alokaci jsou soubory uložené v blocích (datový blok), rozdíl</w:t>
      </w:r>
      <w:r w:rsidR="009519D3">
        <w:rPr>
          <w:lang w:val="cs-CZ"/>
        </w:rPr>
        <w:t>em</w:t>
      </w:r>
      <w:r w:rsidR="00F26885">
        <w:rPr>
          <w:lang w:val="cs-CZ"/>
        </w:rPr>
        <w:t xml:space="preserve"> je to, že </w:t>
      </w:r>
      <w:r w:rsidR="006B371E">
        <w:rPr>
          <w:lang w:val="cs-CZ"/>
        </w:rPr>
        <w:t xml:space="preserve">i-uzel může odkazovat na bloky v celém paměťovém prostoru (resp. </w:t>
      </w:r>
      <w:r w:rsidR="00214E99">
        <w:rPr>
          <w:lang w:val="cs-CZ"/>
        </w:rPr>
        <w:t>oblasti</w:t>
      </w:r>
      <w:r w:rsidR="006B371E">
        <w:rPr>
          <w:lang w:val="cs-CZ"/>
        </w:rPr>
        <w:t xml:space="preserve"> datových bloků). To samozřejmě přináší velkou flexibilitu při mazání nebo rozšiřování souborů.</w:t>
      </w:r>
      <w:r w:rsidR="00214E99">
        <w:rPr>
          <w:lang w:val="cs-CZ"/>
        </w:rPr>
        <w:t xml:space="preserve"> Zpravidla I-Node obsahuje několik typů odkazů na blok. Přímý odkaz obsahuje adresu daného bloku, kde jsou data uložená, těchto odkazů je většinou v řádu jednotek. 1. nepřímý odkaz odkazuje na datový blok, kde jsou uložené přímé odkazy. Odkazy vyšších řádů (2., 3., …) odkazují vždy na bloky s nepřímými odkazy o jeden stupeň nižší.</w:t>
      </w:r>
      <w:r w:rsidR="00AC6394">
        <w:rPr>
          <w:lang w:val="cs-CZ"/>
        </w:rPr>
        <w:t xml:space="preserve"> Nepřímých odkazů je zpravidla málo (méně než přímých odkazů), protože dokáží adresovat velké množství dat.</w:t>
      </w:r>
    </w:p>
    <w:p w14:paraId="5D730C5B" w14:textId="2E39AAE3" w:rsidR="00214E99" w:rsidRPr="00AC6394" w:rsidRDefault="00AC6394" w:rsidP="00247CDE">
      <w:pPr>
        <w:rPr>
          <w:lang w:val="cs-CZ"/>
        </w:rPr>
      </w:pPr>
      <w:r>
        <w:rPr>
          <w:lang w:val="cs-CZ"/>
        </w:rPr>
        <w:t xml:space="preserve">Pro implementaci celého FS je dále potřeba tzv. </w:t>
      </w:r>
      <w:r>
        <w:rPr>
          <w:b/>
          <w:bCs/>
          <w:lang w:val="cs-CZ"/>
        </w:rPr>
        <w:t>superblok</w:t>
      </w:r>
      <w:r>
        <w:rPr>
          <w:lang w:val="cs-CZ"/>
        </w:rPr>
        <w:t>, který obsahuje celé informace o disku. Zde jsou informace jako velikost bloku, adr</w:t>
      </w:r>
    </w:p>
    <w:sectPr w:rsidR="00214E99" w:rsidRPr="00AC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0DA"/>
    <w:multiLevelType w:val="hybridMultilevel"/>
    <w:tmpl w:val="FBE8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0"/>
    <w:rsid w:val="00214E99"/>
    <w:rsid w:val="00247CDE"/>
    <w:rsid w:val="004E6FD0"/>
    <w:rsid w:val="00605FFA"/>
    <w:rsid w:val="006B371E"/>
    <w:rsid w:val="006C4F9C"/>
    <w:rsid w:val="007750C0"/>
    <w:rsid w:val="00890354"/>
    <w:rsid w:val="009519D3"/>
    <w:rsid w:val="009A4910"/>
    <w:rsid w:val="00AC6394"/>
    <w:rsid w:val="00AF4650"/>
    <w:rsid w:val="00B93910"/>
    <w:rsid w:val="00CD0EA9"/>
    <w:rsid w:val="00D07D89"/>
    <w:rsid w:val="00DD283A"/>
    <w:rsid w:val="00F2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7FB"/>
  <w15:chartTrackingRefBased/>
  <w15:docId w15:val="{1C5F4C0F-0674-441F-8303-3C1386C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FD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D0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3</cp:revision>
  <dcterms:created xsi:type="dcterms:W3CDTF">2021-01-03T11:25:00Z</dcterms:created>
  <dcterms:modified xsi:type="dcterms:W3CDTF">2021-01-03T12:11:00Z</dcterms:modified>
</cp:coreProperties>
</file>