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Delta 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Biomass (g AFDM/m2)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-658.6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-646.8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1372.5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-680.8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1380.6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1381.1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1381.9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-708.6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-730.5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1488.4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ER (µM C/m2/h)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-578.9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-590.2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-590.2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-590.6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1189.9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-592.2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-592.2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GPP (µM C/m2/h)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1294.9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1309.5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-655.9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1318.3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NEP (µM C/m2/h)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1274.5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1282.5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 fixation (µM N/m2/h)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-245.1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-288.6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NH4 uptake (µM N/m2/h)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7"/>
              <w:keepNext/>
            </w:pPr>
            <w:r>
              <w:rPr>
                <w:rFonts w:ascii="Calibri" w:hAnsi="Calibri"/>
                <w:sz w:val="20"/>
              </w:rPr>
              <w:t xml:space="default">Tot. N Assim (µM N/m2/h)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s(Temperature, Date) + 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-486.3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te(Temperature, 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Intercept-only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s(N, Date)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995.8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2023-01-10T11:27:06Z</dcterms:created>
  <dcterms:modified xsi:type="dcterms:W3CDTF">2023-01-10T11:27:06Z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