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6DEC" w14:textId="4EF72696" w:rsidR="006A731E" w:rsidRPr="00FE04EB" w:rsidRDefault="006A731E">
      <w:pPr>
        <w:rPr>
          <w:sz w:val="20"/>
          <w:szCs w:val="20"/>
          <w:lang w:val="en-US"/>
        </w:rPr>
      </w:pPr>
      <w:r w:rsidRPr="00FE04EB">
        <w:rPr>
          <w:sz w:val="20"/>
          <w:szCs w:val="20"/>
          <w:lang w:val="en-US"/>
        </w:rPr>
        <w:t>Title: Effects of maternal host versus larval host plant on developmental time</w:t>
      </w:r>
    </w:p>
    <w:p w14:paraId="7A90227A" w14:textId="3EEC02BC" w:rsidR="006A731E" w:rsidRPr="00FE04EB" w:rsidRDefault="006A731E">
      <w:pPr>
        <w:rPr>
          <w:sz w:val="20"/>
          <w:szCs w:val="20"/>
          <w:lang w:val="en-US"/>
        </w:rPr>
      </w:pPr>
    </w:p>
    <w:p w14:paraId="7F31AE13" w14:textId="0B34A0D6" w:rsidR="00A30984" w:rsidRPr="00FE04EB" w:rsidRDefault="00A30984">
      <w:pPr>
        <w:rPr>
          <w:sz w:val="20"/>
          <w:szCs w:val="20"/>
          <w:lang w:val="en-US"/>
        </w:rPr>
      </w:pPr>
      <w:r w:rsidRPr="00FE04EB">
        <w:rPr>
          <w:sz w:val="20"/>
          <w:szCs w:val="20"/>
          <w:lang w:val="en-US"/>
        </w:rPr>
        <w:t xml:space="preserve">Methods: </w:t>
      </w:r>
    </w:p>
    <w:p w14:paraId="6039E274" w14:textId="6C7238F2" w:rsidR="00A30984" w:rsidRPr="00FE04EB" w:rsidRDefault="0013120B" w:rsidP="00A30984">
      <w:pPr>
        <w:rPr>
          <w:sz w:val="20"/>
          <w:szCs w:val="20"/>
          <w:lang w:val="en-US"/>
        </w:rPr>
      </w:pPr>
      <w:r w:rsidRPr="00FE04EB">
        <w:rPr>
          <w:sz w:val="20"/>
          <w:szCs w:val="20"/>
          <w:lang w:val="en-US"/>
        </w:rPr>
        <w:t xml:space="preserve">The input data set was in csv format. </w:t>
      </w:r>
      <w:r w:rsidR="00A30984" w:rsidRPr="00FE04EB">
        <w:rPr>
          <w:sz w:val="20"/>
          <w:szCs w:val="20"/>
          <w:lang w:val="en-US"/>
        </w:rPr>
        <w:t xml:space="preserve">Two different host plants were investigated for maternal and larval development phases. </w:t>
      </w:r>
      <w:r w:rsidR="00B647D1" w:rsidRPr="00FE04EB">
        <w:rPr>
          <w:sz w:val="20"/>
          <w:szCs w:val="20"/>
          <w:lang w:val="en-US"/>
        </w:rPr>
        <w:t xml:space="preserve">To </w:t>
      </w:r>
      <w:r w:rsidR="00583F11" w:rsidRPr="00FE04EB">
        <w:rPr>
          <w:sz w:val="20"/>
          <w:szCs w:val="20"/>
          <w:lang w:val="en-US"/>
        </w:rPr>
        <w:t>investigate the</w:t>
      </w:r>
      <w:r w:rsidR="00B647D1" w:rsidRPr="00FE04EB">
        <w:rPr>
          <w:sz w:val="20"/>
          <w:szCs w:val="20"/>
          <w:lang w:val="en-US"/>
        </w:rPr>
        <w:t xml:space="preserve"> data is normally distributed, </w:t>
      </w:r>
      <w:proofErr w:type="spellStart"/>
      <w:proofErr w:type="gramStart"/>
      <w:r w:rsidR="00764BD6" w:rsidRPr="00FE04EB">
        <w:rPr>
          <w:sz w:val="20"/>
          <w:szCs w:val="20"/>
          <w:lang w:val="en-US"/>
        </w:rPr>
        <w:t>aov</w:t>
      </w:r>
      <w:proofErr w:type="spellEnd"/>
      <w:r w:rsidR="00764BD6" w:rsidRPr="00FE04EB">
        <w:rPr>
          <w:sz w:val="20"/>
          <w:szCs w:val="20"/>
          <w:lang w:val="en-US"/>
        </w:rPr>
        <w:t>(</w:t>
      </w:r>
      <w:proofErr w:type="gramEnd"/>
      <w:r w:rsidR="00764BD6" w:rsidRPr="00FE04EB">
        <w:rPr>
          <w:sz w:val="20"/>
          <w:szCs w:val="20"/>
          <w:lang w:val="en-US"/>
        </w:rPr>
        <w:t xml:space="preserve">) function </w:t>
      </w:r>
      <w:r w:rsidR="00583F11" w:rsidRPr="00FE04EB">
        <w:rPr>
          <w:sz w:val="20"/>
          <w:szCs w:val="20"/>
          <w:lang w:val="en-US"/>
        </w:rPr>
        <w:t xml:space="preserve">was </w:t>
      </w:r>
      <w:r w:rsidR="00764BD6" w:rsidRPr="00FE04EB">
        <w:rPr>
          <w:sz w:val="20"/>
          <w:szCs w:val="20"/>
          <w:lang w:val="en-US"/>
        </w:rPr>
        <w:t>perform</w:t>
      </w:r>
      <w:r w:rsidR="00637A75" w:rsidRPr="00FE04EB">
        <w:rPr>
          <w:sz w:val="20"/>
          <w:szCs w:val="20"/>
          <w:lang w:val="en-US"/>
        </w:rPr>
        <w:t>ed on</w:t>
      </w:r>
      <w:r w:rsidR="00764BD6" w:rsidRPr="00FE04EB">
        <w:rPr>
          <w:sz w:val="20"/>
          <w:szCs w:val="20"/>
          <w:lang w:val="en-US"/>
        </w:rPr>
        <w:t xml:space="preserve"> analysis of variance. </w:t>
      </w:r>
      <w:r w:rsidR="00DB6C78" w:rsidRPr="00FE04EB">
        <w:rPr>
          <w:sz w:val="20"/>
          <w:szCs w:val="20"/>
          <w:lang w:val="en-US"/>
        </w:rPr>
        <w:t>Then, ANOVA analysis was done on the input data</w:t>
      </w:r>
      <w:r w:rsidR="00FF1336" w:rsidRPr="00FE04EB">
        <w:rPr>
          <w:sz w:val="20"/>
          <w:szCs w:val="20"/>
          <w:lang w:val="en-US"/>
        </w:rPr>
        <w:t>. There were means, standard deviation of error and mathematics computation done on the data.</w:t>
      </w:r>
    </w:p>
    <w:p w14:paraId="708E46E8" w14:textId="77777777" w:rsidR="002C7F9C" w:rsidRPr="00FE04EB" w:rsidRDefault="002C7F9C" w:rsidP="002C7F9C">
      <w:pPr>
        <w:rPr>
          <w:sz w:val="20"/>
          <w:szCs w:val="20"/>
          <w:u w:val="single"/>
          <w:lang w:val="en-US"/>
        </w:rPr>
      </w:pPr>
    </w:p>
    <w:p w14:paraId="61049323" w14:textId="4490580A" w:rsidR="002C7F9C" w:rsidRPr="00FE04EB" w:rsidRDefault="002C7F9C" w:rsidP="002C7F9C">
      <w:pPr>
        <w:rPr>
          <w:sz w:val="20"/>
          <w:szCs w:val="20"/>
          <w:lang w:val="en-US"/>
        </w:rPr>
      </w:pPr>
      <w:r w:rsidRPr="00FE04EB">
        <w:rPr>
          <w:sz w:val="20"/>
          <w:szCs w:val="20"/>
          <w:u w:val="single"/>
          <w:lang w:val="en-US"/>
        </w:rPr>
        <w:t>Table 1: The head part of the input data set</w:t>
      </w:r>
    </w:p>
    <w:p w14:paraId="078D99A2" w14:textId="77777777" w:rsidR="002C7F9C" w:rsidRPr="00FE04EB" w:rsidRDefault="002C7F9C" w:rsidP="002C7F9C">
      <w:pPr>
        <w:rPr>
          <w:sz w:val="20"/>
          <w:szCs w:val="20"/>
          <w:lang w:val="en-US"/>
        </w:rPr>
      </w:pPr>
    </w:p>
    <w:p w14:paraId="5E4B8F40" w14:textId="77777777" w:rsidR="002C7F9C" w:rsidRPr="00FE04EB" w:rsidRDefault="002C7F9C" w:rsidP="002C7F9C">
      <w:pPr>
        <w:rPr>
          <w:sz w:val="20"/>
          <w:szCs w:val="20"/>
        </w:rPr>
      </w:pPr>
      <w:r w:rsidRPr="00FE04EB">
        <w:rPr>
          <w:noProof/>
          <w:sz w:val="20"/>
          <w:szCs w:val="20"/>
        </w:rPr>
        <w:drawing>
          <wp:inline distT="0" distB="0" distL="0" distR="0" wp14:anchorId="13C37B52" wp14:editId="34CA9C95">
            <wp:extent cx="4499095" cy="871309"/>
            <wp:effectExtent l="0" t="0" r="0" b="508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320" cy="8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1B69" w14:textId="77777777" w:rsidR="002C7F9C" w:rsidRPr="00FE04EB" w:rsidRDefault="002C7F9C" w:rsidP="00A30984">
      <w:pPr>
        <w:rPr>
          <w:sz w:val="20"/>
          <w:szCs w:val="20"/>
          <w:lang w:val="en-US"/>
        </w:rPr>
      </w:pPr>
    </w:p>
    <w:p w14:paraId="2BF6CA63" w14:textId="57A5C78B" w:rsidR="00764BD6" w:rsidRPr="00FE04EB" w:rsidRDefault="00B647D1">
      <w:pPr>
        <w:rPr>
          <w:sz w:val="20"/>
          <w:szCs w:val="20"/>
          <w:lang w:val="en-US"/>
        </w:rPr>
      </w:pPr>
      <w:r w:rsidRPr="00FE04EB">
        <w:rPr>
          <w:noProof/>
          <w:sz w:val="20"/>
          <w:szCs w:val="20"/>
          <w:lang w:val="en-US"/>
        </w:rPr>
        <w:drawing>
          <wp:inline distT="0" distB="0" distL="0" distR="0" wp14:anchorId="1600F5A8" wp14:editId="4B41917F">
            <wp:extent cx="1859977" cy="1642072"/>
            <wp:effectExtent l="0" t="0" r="0" b="0"/>
            <wp:docPr id="6" name="Picture 6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graph with numbers and a li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4" cy="16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31D" w:rsidRPr="00FE04EB">
        <w:rPr>
          <w:noProof/>
          <w:sz w:val="20"/>
          <w:szCs w:val="20"/>
          <w:lang w:val="en-US"/>
        </w:rPr>
        <w:drawing>
          <wp:inline distT="0" distB="0" distL="0" distR="0" wp14:anchorId="0DE5021B" wp14:editId="2D43ED8A">
            <wp:extent cx="2106118" cy="1859377"/>
            <wp:effectExtent l="0" t="0" r="2540" b="0"/>
            <wp:docPr id="7" name="Picture 7" descr="A graph of a normal q-q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normal q-q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22" cy="19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1CF" w14:textId="79135820" w:rsidR="00764BD6" w:rsidRPr="00FE04EB" w:rsidRDefault="00764BD6">
      <w:pPr>
        <w:rPr>
          <w:sz w:val="20"/>
          <w:szCs w:val="20"/>
          <w:lang w:val="en-US"/>
        </w:rPr>
      </w:pPr>
      <w:r w:rsidRPr="00FE04EB">
        <w:rPr>
          <w:sz w:val="20"/>
          <w:szCs w:val="20"/>
          <w:lang w:val="en-US"/>
        </w:rPr>
        <w:t>Figure 1. Residuals vs Fitted values</w:t>
      </w:r>
      <w:r w:rsidR="0047131D" w:rsidRPr="00FE04EB">
        <w:rPr>
          <w:sz w:val="20"/>
          <w:szCs w:val="20"/>
          <w:lang w:val="en-US"/>
        </w:rPr>
        <w:t xml:space="preserve">(left), </w:t>
      </w:r>
      <w:r w:rsidRPr="00FE04EB">
        <w:rPr>
          <w:sz w:val="20"/>
          <w:szCs w:val="20"/>
          <w:lang w:val="en-US"/>
        </w:rPr>
        <w:t xml:space="preserve">Standardized residuals vs </w:t>
      </w:r>
      <w:proofErr w:type="spellStart"/>
      <w:r w:rsidRPr="00FE04EB">
        <w:rPr>
          <w:sz w:val="20"/>
          <w:szCs w:val="20"/>
          <w:lang w:val="en-US"/>
        </w:rPr>
        <w:t>Theorectical</w:t>
      </w:r>
      <w:proofErr w:type="spellEnd"/>
      <w:r w:rsidRPr="00FE04EB">
        <w:rPr>
          <w:sz w:val="20"/>
          <w:szCs w:val="20"/>
          <w:lang w:val="en-US"/>
        </w:rPr>
        <w:t xml:space="preserve"> Quantiles</w:t>
      </w:r>
      <w:r w:rsidR="0047131D" w:rsidRPr="00FE04EB">
        <w:rPr>
          <w:sz w:val="20"/>
          <w:szCs w:val="20"/>
          <w:lang w:val="en-US"/>
        </w:rPr>
        <w:t xml:space="preserve"> (right)</w:t>
      </w:r>
    </w:p>
    <w:p w14:paraId="76F4719D" w14:textId="61C675A6" w:rsidR="00764BD6" w:rsidRPr="00FE04EB" w:rsidRDefault="00B647D1">
      <w:pPr>
        <w:rPr>
          <w:sz w:val="20"/>
          <w:szCs w:val="20"/>
          <w:lang w:val="en-US"/>
        </w:rPr>
      </w:pPr>
      <w:r w:rsidRPr="00FE04EB">
        <w:rPr>
          <w:noProof/>
          <w:sz w:val="20"/>
          <w:szCs w:val="20"/>
          <w:lang w:val="en-US"/>
        </w:rPr>
        <w:drawing>
          <wp:inline distT="0" distB="0" distL="0" distR="0" wp14:anchorId="331F42DF" wp14:editId="10109DA7">
            <wp:extent cx="1864069" cy="1645684"/>
            <wp:effectExtent l="0" t="0" r="3175" b="5715"/>
            <wp:docPr id="8" name="Picture 8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with numbers and a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312" cy="16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31D" w:rsidRPr="00FE04EB">
        <w:rPr>
          <w:noProof/>
          <w:sz w:val="20"/>
          <w:szCs w:val="20"/>
          <w:lang w:val="en-US"/>
        </w:rPr>
        <w:drawing>
          <wp:inline distT="0" distB="0" distL="0" distR="0" wp14:anchorId="159C5C44" wp14:editId="5345E5BD">
            <wp:extent cx="1905712" cy="1682449"/>
            <wp:effectExtent l="0" t="0" r="0" b="0"/>
            <wp:docPr id="9" name="Picture 9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number of individual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45" cy="17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B2D6" w14:textId="6E12BB2B" w:rsidR="0047131D" w:rsidRPr="00FE04EB" w:rsidRDefault="00764BD6" w:rsidP="0047131D">
      <w:pPr>
        <w:rPr>
          <w:sz w:val="20"/>
          <w:szCs w:val="20"/>
          <w:lang w:val="en-US"/>
        </w:rPr>
      </w:pPr>
      <w:r w:rsidRPr="00FE04EB">
        <w:rPr>
          <w:sz w:val="20"/>
          <w:szCs w:val="20"/>
          <w:lang w:val="en-US"/>
        </w:rPr>
        <w:t xml:space="preserve">Figure </w:t>
      </w:r>
      <w:r w:rsidR="0047131D" w:rsidRPr="00FE04EB">
        <w:rPr>
          <w:sz w:val="20"/>
          <w:szCs w:val="20"/>
          <w:lang w:val="en-US"/>
        </w:rPr>
        <w:t>2</w:t>
      </w:r>
      <w:r w:rsidRPr="00FE04EB">
        <w:rPr>
          <w:sz w:val="20"/>
          <w:szCs w:val="20"/>
          <w:lang w:val="en-US"/>
        </w:rPr>
        <w:t>. Square root of Standardized residuals vs Fitted values</w:t>
      </w:r>
      <w:r w:rsidR="0047131D" w:rsidRPr="00FE04EB">
        <w:rPr>
          <w:sz w:val="20"/>
          <w:szCs w:val="20"/>
          <w:lang w:val="en-US"/>
        </w:rPr>
        <w:t xml:space="preserve"> (left), </w:t>
      </w:r>
      <w:r w:rsidR="0047131D" w:rsidRPr="00FE04EB">
        <w:rPr>
          <w:sz w:val="20"/>
          <w:szCs w:val="20"/>
          <w:lang w:val="en-US"/>
        </w:rPr>
        <w:t xml:space="preserve">Standardized residuals vs </w:t>
      </w:r>
      <w:proofErr w:type="spellStart"/>
      <w:proofErr w:type="gramStart"/>
      <w:r w:rsidR="0047131D" w:rsidRPr="00FE04EB">
        <w:rPr>
          <w:sz w:val="20"/>
          <w:szCs w:val="20"/>
          <w:lang w:val="en-US"/>
        </w:rPr>
        <w:t>aov</w:t>
      </w:r>
      <w:proofErr w:type="spellEnd"/>
      <w:r w:rsidR="0047131D" w:rsidRPr="00FE04EB">
        <w:rPr>
          <w:sz w:val="20"/>
          <w:szCs w:val="20"/>
          <w:lang w:val="en-US"/>
        </w:rPr>
        <w:t>(</w:t>
      </w:r>
      <w:proofErr w:type="spellStart"/>
      <w:proofErr w:type="gramEnd"/>
      <w:r w:rsidR="0047131D" w:rsidRPr="00FE04EB">
        <w:rPr>
          <w:sz w:val="20"/>
          <w:szCs w:val="20"/>
          <w:lang w:val="en-US"/>
        </w:rPr>
        <w:t>DevelopmentTime~MaternalHost</w:t>
      </w:r>
      <w:proofErr w:type="spellEnd"/>
      <w:r w:rsidR="0047131D" w:rsidRPr="00FE04EB">
        <w:rPr>
          <w:sz w:val="20"/>
          <w:szCs w:val="20"/>
          <w:lang w:val="en-US"/>
        </w:rPr>
        <w:t>*</w:t>
      </w:r>
      <w:proofErr w:type="spellStart"/>
      <w:r w:rsidR="0047131D" w:rsidRPr="00FE04EB">
        <w:rPr>
          <w:sz w:val="20"/>
          <w:szCs w:val="20"/>
          <w:lang w:val="en-US"/>
        </w:rPr>
        <w:t>LarvalHost</w:t>
      </w:r>
      <w:proofErr w:type="spellEnd"/>
      <w:r w:rsidR="0047131D" w:rsidRPr="00FE04EB">
        <w:rPr>
          <w:sz w:val="20"/>
          <w:szCs w:val="20"/>
          <w:lang w:val="en-US"/>
        </w:rPr>
        <w:t xml:space="preserve"> (right)</w:t>
      </w:r>
    </w:p>
    <w:p w14:paraId="0FA1FB34" w14:textId="043068A1" w:rsidR="00764BD6" w:rsidRPr="00FE04EB" w:rsidRDefault="00764BD6">
      <w:pPr>
        <w:rPr>
          <w:sz w:val="20"/>
          <w:szCs w:val="20"/>
          <w:lang w:val="en-US"/>
        </w:rPr>
      </w:pPr>
    </w:p>
    <w:p w14:paraId="3A100566" w14:textId="6CCEF163" w:rsidR="00AA10FA" w:rsidRPr="00FE04EB" w:rsidRDefault="00AA10FA">
      <w:pPr>
        <w:rPr>
          <w:sz w:val="20"/>
          <w:szCs w:val="20"/>
          <w:u w:val="single"/>
          <w:lang w:val="en-US"/>
        </w:rPr>
      </w:pPr>
      <w:r w:rsidRPr="00FE04EB">
        <w:rPr>
          <w:sz w:val="20"/>
          <w:szCs w:val="20"/>
          <w:u w:val="single"/>
          <w:lang w:val="en-US"/>
        </w:rPr>
        <w:t xml:space="preserve">Table </w:t>
      </w:r>
      <w:r w:rsidR="001A6459" w:rsidRPr="00FE04EB">
        <w:rPr>
          <w:sz w:val="20"/>
          <w:szCs w:val="20"/>
          <w:u w:val="single"/>
          <w:lang w:val="en-US"/>
        </w:rPr>
        <w:t>2</w:t>
      </w:r>
      <w:r w:rsidR="00DB6C78" w:rsidRPr="00FE04EB">
        <w:rPr>
          <w:sz w:val="20"/>
          <w:szCs w:val="20"/>
          <w:u w:val="single"/>
          <w:lang w:val="en-US"/>
        </w:rPr>
        <w:t>.</w:t>
      </w:r>
      <w:r w:rsidRPr="00FE04EB">
        <w:rPr>
          <w:sz w:val="20"/>
          <w:szCs w:val="20"/>
          <w:u w:val="single"/>
          <w:lang w:val="en-US"/>
        </w:rPr>
        <w:t xml:space="preserve"> Summary of linear model -&gt; </w:t>
      </w:r>
      <w:proofErr w:type="spellStart"/>
      <w:proofErr w:type="gramStart"/>
      <w:r w:rsidRPr="00FE04EB">
        <w:rPr>
          <w:sz w:val="20"/>
          <w:szCs w:val="20"/>
          <w:u w:val="single"/>
          <w:lang w:val="en-US"/>
        </w:rPr>
        <w:t>lm</w:t>
      </w:r>
      <w:proofErr w:type="spellEnd"/>
      <w:r w:rsidRPr="00FE04EB">
        <w:rPr>
          <w:sz w:val="20"/>
          <w:szCs w:val="20"/>
          <w:u w:val="single"/>
          <w:lang w:val="en-US"/>
        </w:rPr>
        <w:t>(</w:t>
      </w:r>
      <w:proofErr w:type="gramEnd"/>
      <w:r w:rsidRPr="00FE04EB">
        <w:rPr>
          <w:sz w:val="20"/>
          <w:szCs w:val="20"/>
          <w:u w:val="single"/>
          <w:lang w:val="en-US"/>
        </w:rPr>
        <w:t xml:space="preserve">formula = </w:t>
      </w:r>
      <w:proofErr w:type="spellStart"/>
      <w:r w:rsidRPr="00FE04EB">
        <w:rPr>
          <w:sz w:val="20"/>
          <w:szCs w:val="20"/>
          <w:u w:val="single"/>
          <w:lang w:val="en-US"/>
        </w:rPr>
        <w:t>DevelopmentTime</w:t>
      </w:r>
      <w:proofErr w:type="spellEnd"/>
      <w:r w:rsidRPr="00FE04EB">
        <w:rPr>
          <w:sz w:val="20"/>
          <w:szCs w:val="20"/>
          <w:u w:val="single"/>
          <w:lang w:val="en-US"/>
        </w:rPr>
        <w:t xml:space="preserve"> ~ </w:t>
      </w:r>
      <w:proofErr w:type="spellStart"/>
      <w:r w:rsidRPr="00FE04EB">
        <w:rPr>
          <w:sz w:val="20"/>
          <w:szCs w:val="20"/>
          <w:u w:val="single"/>
          <w:lang w:val="en-US"/>
        </w:rPr>
        <w:t>MaternalHost</w:t>
      </w:r>
      <w:proofErr w:type="spellEnd"/>
      <w:r w:rsidRPr="00FE04EB">
        <w:rPr>
          <w:sz w:val="20"/>
          <w:szCs w:val="20"/>
          <w:u w:val="single"/>
          <w:lang w:val="en-US"/>
        </w:rPr>
        <w:t xml:space="preserve"> * </w:t>
      </w:r>
      <w:proofErr w:type="spellStart"/>
      <w:r w:rsidRPr="00FE04EB">
        <w:rPr>
          <w:sz w:val="20"/>
          <w:szCs w:val="20"/>
          <w:u w:val="single"/>
          <w:lang w:val="en-US"/>
        </w:rPr>
        <w:t>LarvalHost</w:t>
      </w:r>
      <w:proofErr w:type="spellEnd"/>
      <w:r w:rsidRPr="00FE04EB">
        <w:rPr>
          <w:sz w:val="20"/>
          <w:szCs w:val="20"/>
          <w:u w:val="single"/>
          <w:lang w:val="en-US"/>
        </w:rPr>
        <w:t xml:space="preserve">, data = </w:t>
      </w:r>
      <w:proofErr w:type="spellStart"/>
      <w:r w:rsidRPr="00FE04EB">
        <w:rPr>
          <w:sz w:val="20"/>
          <w:szCs w:val="20"/>
          <w:u w:val="single"/>
          <w:lang w:val="en-US"/>
        </w:rPr>
        <w:t>dat</w:t>
      </w:r>
      <w:proofErr w:type="spellEnd"/>
      <w:r w:rsidRPr="00FE04EB">
        <w:rPr>
          <w:sz w:val="20"/>
          <w:szCs w:val="20"/>
          <w:u w:val="single"/>
          <w:lang w:val="en-US"/>
        </w:rPr>
        <w:t>)</w:t>
      </w:r>
    </w:p>
    <w:p w14:paraId="510EF4EB" w14:textId="77777777" w:rsidR="00AA10FA" w:rsidRPr="00FE04EB" w:rsidRDefault="00AA10FA">
      <w:pPr>
        <w:rPr>
          <w:sz w:val="20"/>
          <w:szCs w:val="20"/>
          <w:lang w:val="en-US"/>
        </w:rPr>
      </w:pPr>
    </w:p>
    <w:p w14:paraId="02AE699A" w14:textId="671843A9" w:rsidR="0088153E" w:rsidRPr="00FE04EB" w:rsidRDefault="00AA10FA">
      <w:pPr>
        <w:rPr>
          <w:sz w:val="20"/>
          <w:szCs w:val="20"/>
          <w:lang w:val="en-US"/>
        </w:rPr>
      </w:pPr>
      <w:r w:rsidRPr="00FE04EB">
        <w:rPr>
          <w:noProof/>
          <w:sz w:val="20"/>
          <w:szCs w:val="20"/>
          <w:lang w:val="en-US"/>
        </w:rPr>
        <w:drawing>
          <wp:inline distT="0" distB="0" distL="0" distR="0" wp14:anchorId="28E885BC" wp14:editId="02AAF9D7">
            <wp:extent cx="2799116" cy="1355521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843" cy="13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A220" w14:textId="41ED2C0B" w:rsidR="002C415C" w:rsidRPr="00FE04EB" w:rsidRDefault="002C415C">
      <w:pPr>
        <w:rPr>
          <w:sz w:val="20"/>
          <w:szCs w:val="20"/>
          <w:lang w:val="en-US"/>
        </w:rPr>
      </w:pPr>
    </w:p>
    <w:p w14:paraId="79405B06" w14:textId="59F7B8F1" w:rsidR="0088153E" w:rsidRPr="00FE04EB" w:rsidRDefault="0088153E">
      <w:pPr>
        <w:rPr>
          <w:sz w:val="20"/>
          <w:szCs w:val="20"/>
          <w:lang w:val="en-US"/>
        </w:rPr>
      </w:pPr>
    </w:p>
    <w:p w14:paraId="65FC03CB" w14:textId="19EF2AB8" w:rsidR="00645ADF" w:rsidRPr="00FE04EB" w:rsidRDefault="00645ADF" w:rsidP="00645ADF">
      <w:pPr>
        <w:rPr>
          <w:sz w:val="20"/>
          <w:szCs w:val="20"/>
          <w:u w:val="single"/>
          <w:lang w:val="en-US"/>
        </w:rPr>
      </w:pPr>
      <w:r w:rsidRPr="00FE04EB">
        <w:rPr>
          <w:sz w:val="20"/>
          <w:szCs w:val="20"/>
          <w:u w:val="single"/>
          <w:lang w:val="en-US"/>
        </w:rPr>
        <w:lastRenderedPageBreak/>
        <w:t xml:space="preserve">Table </w:t>
      </w:r>
      <w:r w:rsidR="001A6459" w:rsidRPr="00FE04EB">
        <w:rPr>
          <w:sz w:val="20"/>
          <w:szCs w:val="20"/>
          <w:u w:val="single"/>
          <w:lang w:val="en-US"/>
        </w:rPr>
        <w:t>3</w:t>
      </w:r>
      <w:r w:rsidR="00DB6C78" w:rsidRPr="00FE04EB">
        <w:rPr>
          <w:sz w:val="20"/>
          <w:szCs w:val="20"/>
          <w:u w:val="single"/>
          <w:lang w:val="en-US"/>
        </w:rPr>
        <w:t>.</w:t>
      </w:r>
      <w:r w:rsidRPr="00FE04EB">
        <w:rPr>
          <w:sz w:val="20"/>
          <w:szCs w:val="20"/>
          <w:u w:val="single"/>
          <w:lang w:val="en-US"/>
        </w:rPr>
        <w:t xml:space="preserve"> ANOVA of maternal host versus larval host and interactions between host plant</w:t>
      </w:r>
    </w:p>
    <w:p w14:paraId="591A6E08" w14:textId="77777777" w:rsidR="00645ADF" w:rsidRPr="00FE04EB" w:rsidRDefault="00645ADF">
      <w:pPr>
        <w:rPr>
          <w:sz w:val="20"/>
          <w:szCs w:val="20"/>
          <w:lang w:val="en-US"/>
        </w:rPr>
      </w:pPr>
    </w:p>
    <w:p w14:paraId="19F44E82" w14:textId="46B4D60F" w:rsidR="0088153E" w:rsidRPr="00FE04EB" w:rsidRDefault="0088153E">
      <w:pPr>
        <w:rPr>
          <w:sz w:val="20"/>
          <w:szCs w:val="20"/>
          <w:lang w:val="en-US"/>
        </w:rPr>
      </w:pPr>
      <w:r w:rsidRPr="00FE04EB">
        <w:rPr>
          <w:noProof/>
          <w:sz w:val="20"/>
          <w:szCs w:val="20"/>
          <w:lang w:val="en-US"/>
        </w:rPr>
        <w:drawing>
          <wp:inline distT="0" distB="0" distL="0" distR="0" wp14:anchorId="7CEE5CBE" wp14:editId="0C83F5AC">
            <wp:extent cx="2971997" cy="1042142"/>
            <wp:effectExtent l="0" t="0" r="0" b="0"/>
            <wp:docPr id="4" name="Picture 4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with numbers and symbol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26" cy="107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8514" w14:textId="77777777" w:rsidR="001A6459" w:rsidRPr="00FE04EB" w:rsidRDefault="001A6459">
      <w:pPr>
        <w:rPr>
          <w:sz w:val="20"/>
          <w:szCs w:val="20"/>
          <w:lang w:val="en-US"/>
        </w:rPr>
      </w:pPr>
    </w:p>
    <w:p w14:paraId="698A586E" w14:textId="602F4831" w:rsidR="002022BE" w:rsidRPr="00FE04EB" w:rsidRDefault="001A6459">
      <w:pPr>
        <w:rPr>
          <w:sz w:val="20"/>
          <w:szCs w:val="20"/>
          <w:u w:val="single"/>
          <w:lang w:val="en-US"/>
        </w:rPr>
      </w:pPr>
      <w:r w:rsidRPr="00FE04EB">
        <w:rPr>
          <w:sz w:val="20"/>
          <w:szCs w:val="20"/>
          <w:u w:val="single"/>
          <w:lang w:val="en-US"/>
        </w:rPr>
        <w:t>Table 4.  Mean values between maternal host versus larval host plant</w:t>
      </w:r>
      <w:r w:rsidR="0047131D" w:rsidRPr="00FE04EB">
        <w:rPr>
          <w:sz w:val="20"/>
          <w:szCs w:val="20"/>
          <w:u w:val="single"/>
          <w:lang w:val="en-US"/>
        </w:rPr>
        <w:t xml:space="preserve"> </w:t>
      </w:r>
    </w:p>
    <w:p w14:paraId="47B1585A" w14:textId="10829528" w:rsidR="001A6459" w:rsidRPr="00FE04EB" w:rsidRDefault="0047131D">
      <w:pPr>
        <w:rPr>
          <w:sz w:val="20"/>
          <w:szCs w:val="20"/>
          <w:lang w:val="en-US"/>
        </w:rPr>
      </w:pPr>
      <w:r w:rsidRPr="00FE04EB">
        <w:rPr>
          <w:noProof/>
          <w:sz w:val="20"/>
          <w:szCs w:val="20"/>
          <w:lang w:val="en-US"/>
        </w:rPr>
        <w:drawing>
          <wp:inline distT="0" distB="0" distL="0" distR="0" wp14:anchorId="7CA0CCA2" wp14:editId="3FD77064">
            <wp:extent cx="1597692" cy="373293"/>
            <wp:effectExtent l="0" t="0" r="2540" b="0"/>
            <wp:docPr id="2" name="Picture 2" descr="A black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with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591" cy="3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7F57" w14:textId="77777777" w:rsidR="001A6459" w:rsidRPr="00FE04EB" w:rsidRDefault="001A6459">
      <w:pPr>
        <w:rPr>
          <w:sz w:val="20"/>
          <w:szCs w:val="20"/>
          <w:lang w:val="en-US"/>
        </w:rPr>
      </w:pPr>
    </w:p>
    <w:p w14:paraId="19E5E6EF" w14:textId="775A59AD" w:rsidR="00DB6C78" w:rsidRPr="00FE04EB" w:rsidRDefault="00DB6C78">
      <w:pPr>
        <w:rPr>
          <w:sz w:val="20"/>
          <w:szCs w:val="20"/>
          <w:u w:val="single"/>
          <w:lang w:val="en-US"/>
        </w:rPr>
      </w:pPr>
      <w:r w:rsidRPr="00FE04EB">
        <w:rPr>
          <w:sz w:val="20"/>
          <w:szCs w:val="20"/>
          <w:u w:val="single"/>
          <w:lang w:val="en-US"/>
        </w:rPr>
        <w:t xml:space="preserve">Table 5. </w:t>
      </w:r>
      <w:r w:rsidR="0047131D" w:rsidRPr="00FE04EB">
        <w:rPr>
          <w:sz w:val="20"/>
          <w:szCs w:val="20"/>
          <w:u w:val="single"/>
          <w:lang w:val="en-US"/>
        </w:rPr>
        <w:t xml:space="preserve">Column and row </w:t>
      </w:r>
      <w:proofErr w:type="gramStart"/>
      <w:r w:rsidR="0047131D" w:rsidRPr="00FE04EB">
        <w:rPr>
          <w:sz w:val="20"/>
          <w:szCs w:val="20"/>
          <w:u w:val="single"/>
          <w:lang w:val="en-US"/>
        </w:rPr>
        <w:t>means</w:t>
      </w:r>
      <w:proofErr w:type="gramEnd"/>
    </w:p>
    <w:p w14:paraId="0D2979BA" w14:textId="748CD2F5" w:rsidR="00724484" w:rsidRPr="00FE04EB" w:rsidRDefault="00DB6C78" w:rsidP="002022BE">
      <w:pPr>
        <w:rPr>
          <w:sz w:val="20"/>
          <w:szCs w:val="20"/>
          <w:u w:val="single"/>
          <w:lang w:val="en-US"/>
        </w:rPr>
      </w:pPr>
      <w:r w:rsidRPr="00FE04EB">
        <w:rPr>
          <w:noProof/>
          <w:sz w:val="20"/>
          <w:szCs w:val="20"/>
          <w:u w:val="single"/>
          <w:lang w:val="en-US"/>
        </w:rPr>
        <w:drawing>
          <wp:inline distT="0" distB="0" distL="0" distR="0" wp14:anchorId="0124B84A" wp14:editId="0778C25F">
            <wp:extent cx="1033790" cy="488179"/>
            <wp:effectExtent l="0" t="0" r="0" b="0"/>
            <wp:docPr id="10" name="Picture 10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number of numbers on a white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114" cy="5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F4EB" w14:textId="5BAD83B1" w:rsidR="00DB6C78" w:rsidRPr="00FE04EB" w:rsidRDefault="0047131D" w:rsidP="002022BE">
      <w:pPr>
        <w:rPr>
          <w:sz w:val="20"/>
          <w:szCs w:val="20"/>
          <w:u w:val="single"/>
          <w:lang w:val="en-US"/>
        </w:rPr>
      </w:pPr>
      <w:r w:rsidRPr="00FE04EB">
        <w:rPr>
          <w:noProof/>
          <w:sz w:val="20"/>
          <w:szCs w:val="20"/>
          <w:u w:val="single"/>
          <w:lang w:val="en-US"/>
        </w:rPr>
        <w:drawing>
          <wp:inline distT="0" distB="0" distL="0" distR="0" wp14:anchorId="2AA20D8C" wp14:editId="25EE6B15">
            <wp:extent cx="2271227" cy="2005142"/>
            <wp:effectExtent l="0" t="0" r="2540" b="1905"/>
            <wp:docPr id="11" name="Picture 11" descr="A graph of a number of barbare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a number of barbarea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729" cy="20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331E" w14:textId="55C6A55E" w:rsidR="00C5519B" w:rsidRPr="00FE04EB" w:rsidRDefault="00C5519B" w:rsidP="002022BE">
      <w:pPr>
        <w:rPr>
          <w:sz w:val="20"/>
          <w:szCs w:val="20"/>
          <w:u w:val="single"/>
          <w:lang w:val="en-US"/>
        </w:rPr>
      </w:pPr>
    </w:p>
    <w:p w14:paraId="2EF2B9D6" w14:textId="33F91DAE" w:rsidR="00A04CE3" w:rsidRPr="00FE04EB" w:rsidRDefault="00A04CE3" w:rsidP="002022BE">
      <w:pPr>
        <w:rPr>
          <w:sz w:val="20"/>
          <w:szCs w:val="20"/>
          <w:u w:val="single"/>
          <w:lang w:val="en-US"/>
        </w:rPr>
      </w:pPr>
      <w:r w:rsidRPr="00FE04EB">
        <w:rPr>
          <w:sz w:val="20"/>
          <w:szCs w:val="20"/>
          <w:u w:val="single"/>
          <w:lang w:val="en-US"/>
        </w:rPr>
        <w:t xml:space="preserve">Figure </w:t>
      </w:r>
      <w:r w:rsidR="0047131D" w:rsidRPr="00FE04EB">
        <w:rPr>
          <w:sz w:val="20"/>
          <w:szCs w:val="20"/>
          <w:u w:val="single"/>
          <w:lang w:val="en-US"/>
        </w:rPr>
        <w:t>3</w:t>
      </w:r>
      <w:r w:rsidRPr="00FE04EB">
        <w:rPr>
          <w:sz w:val="20"/>
          <w:szCs w:val="20"/>
          <w:u w:val="single"/>
          <w:lang w:val="en-US"/>
        </w:rPr>
        <w:t>. Larval development time depending on larval and maternal host plants</w:t>
      </w:r>
    </w:p>
    <w:p w14:paraId="7B2E45B6" w14:textId="77777777" w:rsidR="00A04CE3" w:rsidRPr="00FE04EB" w:rsidRDefault="00A04CE3" w:rsidP="002022BE">
      <w:pPr>
        <w:rPr>
          <w:sz w:val="20"/>
          <w:szCs w:val="20"/>
          <w:u w:val="single"/>
          <w:lang w:val="en-US"/>
        </w:rPr>
      </w:pPr>
    </w:p>
    <w:p w14:paraId="7F4140C9" w14:textId="65D2D779" w:rsidR="00307B46" w:rsidRPr="00FE04EB" w:rsidRDefault="00307B46" w:rsidP="002022BE">
      <w:pPr>
        <w:rPr>
          <w:sz w:val="20"/>
          <w:szCs w:val="20"/>
          <w:u w:val="single"/>
          <w:lang w:val="en-US"/>
        </w:rPr>
      </w:pPr>
      <w:r w:rsidRPr="00FE04EB">
        <w:rPr>
          <w:sz w:val="20"/>
          <w:szCs w:val="20"/>
          <w:u w:val="single"/>
          <w:lang w:val="en-US"/>
        </w:rPr>
        <w:t>Results:</w:t>
      </w:r>
    </w:p>
    <w:p w14:paraId="7BC2D834" w14:textId="7D8045EA" w:rsidR="002022BE" w:rsidRPr="00FE04EB" w:rsidRDefault="00CE1E99">
      <w:pPr>
        <w:rPr>
          <w:sz w:val="20"/>
          <w:szCs w:val="20"/>
          <w:lang w:val="en-US"/>
        </w:rPr>
      </w:pPr>
      <w:r w:rsidRPr="00FE04EB">
        <w:rPr>
          <w:sz w:val="20"/>
          <w:szCs w:val="20"/>
          <w:lang w:val="en-US"/>
        </w:rPr>
        <w:t xml:space="preserve">The input data set contained of 8 variables with 287 objects (Table 1). </w:t>
      </w:r>
      <w:r w:rsidR="00F3566E" w:rsidRPr="00FE04EB">
        <w:rPr>
          <w:sz w:val="20"/>
          <w:szCs w:val="20"/>
          <w:lang w:val="en-US"/>
        </w:rPr>
        <w:t>The analysis of variance suggest</w:t>
      </w:r>
      <w:r w:rsidR="001A6459" w:rsidRPr="00FE04EB">
        <w:rPr>
          <w:sz w:val="20"/>
          <w:szCs w:val="20"/>
          <w:lang w:val="en-US"/>
        </w:rPr>
        <w:t>ed</w:t>
      </w:r>
      <w:r w:rsidR="00F3566E" w:rsidRPr="00FE04EB">
        <w:rPr>
          <w:sz w:val="20"/>
          <w:szCs w:val="20"/>
          <w:lang w:val="en-US"/>
        </w:rPr>
        <w:t xml:space="preserve"> that the response variable "</w:t>
      </w:r>
      <w:proofErr w:type="spellStart"/>
      <w:r w:rsidR="00F3566E" w:rsidRPr="00FE04EB">
        <w:rPr>
          <w:sz w:val="20"/>
          <w:szCs w:val="20"/>
          <w:lang w:val="en-US"/>
        </w:rPr>
        <w:t>DevelopmentTime</w:t>
      </w:r>
      <w:proofErr w:type="spellEnd"/>
      <w:r w:rsidR="00F3566E" w:rsidRPr="00FE04EB">
        <w:rPr>
          <w:sz w:val="20"/>
          <w:szCs w:val="20"/>
          <w:lang w:val="en-US"/>
        </w:rPr>
        <w:t>" is influenced by both "</w:t>
      </w:r>
      <w:proofErr w:type="spellStart"/>
      <w:r w:rsidR="00F3566E" w:rsidRPr="00FE04EB">
        <w:rPr>
          <w:sz w:val="20"/>
          <w:szCs w:val="20"/>
          <w:lang w:val="en-US"/>
        </w:rPr>
        <w:t>MaternalHost</w:t>
      </w:r>
      <w:proofErr w:type="spellEnd"/>
      <w:r w:rsidR="00F3566E" w:rsidRPr="00FE04EB">
        <w:rPr>
          <w:sz w:val="20"/>
          <w:szCs w:val="20"/>
          <w:lang w:val="en-US"/>
        </w:rPr>
        <w:t>" and "</w:t>
      </w:r>
      <w:proofErr w:type="spellStart"/>
      <w:r w:rsidR="00F3566E" w:rsidRPr="00FE04EB">
        <w:rPr>
          <w:sz w:val="20"/>
          <w:szCs w:val="20"/>
          <w:lang w:val="en-US"/>
        </w:rPr>
        <w:t>LarvalHost</w:t>
      </w:r>
      <w:proofErr w:type="spellEnd"/>
      <w:r w:rsidR="00F3566E" w:rsidRPr="00FE04EB">
        <w:rPr>
          <w:sz w:val="20"/>
          <w:szCs w:val="20"/>
          <w:lang w:val="en-US"/>
        </w:rPr>
        <w:t>," as well as their interaction ("</w:t>
      </w:r>
      <w:proofErr w:type="spellStart"/>
      <w:r w:rsidR="00F3566E" w:rsidRPr="00FE04EB">
        <w:rPr>
          <w:sz w:val="20"/>
          <w:szCs w:val="20"/>
          <w:lang w:val="en-US"/>
        </w:rPr>
        <w:t>MaternalHost</w:t>
      </w:r>
      <w:proofErr w:type="spellEnd"/>
      <w:r w:rsidR="00F3566E" w:rsidRPr="00FE04EB">
        <w:rPr>
          <w:sz w:val="20"/>
          <w:szCs w:val="20"/>
          <w:lang w:val="en-US"/>
        </w:rPr>
        <w:t>*</w:t>
      </w:r>
      <w:proofErr w:type="spellStart"/>
      <w:r w:rsidR="00F3566E" w:rsidRPr="00FE04EB">
        <w:rPr>
          <w:sz w:val="20"/>
          <w:szCs w:val="20"/>
          <w:lang w:val="en-US"/>
        </w:rPr>
        <w:t>LarvalHost</w:t>
      </w:r>
      <w:proofErr w:type="spellEnd"/>
      <w:r w:rsidR="00F3566E" w:rsidRPr="00FE04EB">
        <w:rPr>
          <w:sz w:val="20"/>
          <w:szCs w:val="20"/>
          <w:lang w:val="en-US"/>
        </w:rPr>
        <w:t xml:space="preserve">"), </w:t>
      </w:r>
      <w:r w:rsidR="00F167C8" w:rsidRPr="00FE04EB">
        <w:rPr>
          <w:sz w:val="20"/>
          <w:szCs w:val="20"/>
          <w:lang w:val="en-US"/>
        </w:rPr>
        <w:t>and the data was</w:t>
      </w:r>
      <w:r w:rsidR="00F3566E" w:rsidRPr="00FE04EB">
        <w:rPr>
          <w:sz w:val="20"/>
          <w:szCs w:val="20"/>
          <w:lang w:val="en-US"/>
        </w:rPr>
        <w:t xml:space="preserve"> normally distributed (Table 1, Figure 1-</w:t>
      </w:r>
      <w:r w:rsidR="0047131D" w:rsidRPr="00FE04EB">
        <w:rPr>
          <w:sz w:val="20"/>
          <w:szCs w:val="20"/>
          <w:lang w:val="en-US"/>
        </w:rPr>
        <w:t>2</w:t>
      </w:r>
      <w:r w:rsidR="00F3566E" w:rsidRPr="00FE04EB">
        <w:rPr>
          <w:sz w:val="20"/>
          <w:szCs w:val="20"/>
          <w:lang w:val="en-US"/>
        </w:rPr>
        <w:t>).</w:t>
      </w:r>
      <w:r w:rsidR="001A6459" w:rsidRPr="00FE04EB">
        <w:rPr>
          <w:sz w:val="20"/>
          <w:szCs w:val="20"/>
          <w:lang w:val="en-US"/>
        </w:rPr>
        <w:t xml:space="preserve"> </w:t>
      </w:r>
      <w:r w:rsidR="001A6459" w:rsidRPr="00FE04EB">
        <w:rPr>
          <w:rStyle w:val="Strong"/>
          <w:rFonts w:cstheme="minorHAnsi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Residual standard error </w:t>
      </w:r>
      <w:r w:rsidR="00705624" w:rsidRPr="00FE04EB">
        <w:rPr>
          <w:rStyle w:val="Strong"/>
          <w:rFonts w:cstheme="minorHAnsi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(</w:t>
      </w:r>
      <w:r w:rsidR="001A6459" w:rsidRPr="00FE04EB">
        <w:rPr>
          <w:rStyle w:val="Strong"/>
          <w:rFonts w:cstheme="minorHAnsi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 w:rsidR="001A6459" w:rsidRPr="00FE04EB">
        <w:rPr>
          <w:rStyle w:val="Strong"/>
          <w:rFonts w:ascii="Helvetica" w:hAnsi="Helvetica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√</w:t>
      </w:r>
      <w:r w:rsidR="001A6459" w:rsidRPr="00FE04EB">
        <w:rPr>
          <w:rStyle w:val="Strong"/>
          <w:rFonts w:ascii="Helvetica" w:hAnsi="Helvetica"/>
          <w:b w:val="0"/>
          <w:bCs w:val="0"/>
          <w:color w:val="000000"/>
          <w:sz w:val="20"/>
          <w:szCs w:val="20"/>
          <w:bdr w:val="single" w:sz="6" w:space="0" w:color="000000" w:frame="1"/>
          <w:shd w:val="clear" w:color="auto" w:fill="FFFFFF"/>
        </w:rPr>
        <w:t>Σ(y – ŷ)</w:t>
      </w:r>
      <w:r w:rsidR="001A6459" w:rsidRPr="00FE04EB">
        <w:rPr>
          <w:rStyle w:val="Strong"/>
          <w:rFonts w:ascii="inherit" w:hAnsi="inherit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="001A6459" w:rsidRPr="00FE04EB">
        <w:rPr>
          <w:rStyle w:val="Strong"/>
          <w:rFonts w:ascii="Helvetica" w:hAnsi="Helvetica"/>
          <w:b w:val="0"/>
          <w:bCs w:val="0"/>
          <w:color w:val="000000"/>
          <w:sz w:val="20"/>
          <w:szCs w:val="20"/>
          <w:bdr w:val="single" w:sz="6" w:space="0" w:color="000000" w:frame="1"/>
          <w:shd w:val="clear" w:color="auto" w:fill="FFFFFF"/>
        </w:rPr>
        <w:t>/</w:t>
      </w:r>
      <w:r w:rsidR="001A6459" w:rsidRPr="00FE04EB">
        <w:rPr>
          <w:rStyle w:val="Strong"/>
          <w:rFonts w:cstheme="minorHAnsi"/>
          <w:b w:val="0"/>
          <w:bCs w:val="0"/>
          <w:color w:val="000000"/>
          <w:sz w:val="20"/>
          <w:szCs w:val="20"/>
          <w:bdr w:val="single" w:sz="6" w:space="0" w:color="000000" w:frame="1"/>
          <w:shd w:val="clear" w:color="auto" w:fill="FFFFFF"/>
        </w:rPr>
        <w:t>df</w:t>
      </w:r>
      <w:r w:rsidR="00705624" w:rsidRPr="00FE04EB">
        <w:rPr>
          <w:rStyle w:val="Strong"/>
          <w:rFonts w:cstheme="minorHAnsi"/>
          <w:b w:val="0"/>
          <w:bCs w:val="0"/>
          <w:color w:val="000000"/>
          <w:sz w:val="20"/>
          <w:szCs w:val="20"/>
          <w:bdr w:val="single" w:sz="6" w:space="0" w:color="000000" w:frame="1"/>
          <w:shd w:val="clear" w:color="auto" w:fill="FFFFFF"/>
          <w:lang w:val="en-US"/>
        </w:rPr>
        <w:t>)</w:t>
      </w:r>
      <w:r w:rsidR="00A04CE3" w:rsidRPr="00FE04EB">
        <w:rPr>
          <w:sz w:val="20"/>
          <w:szCs w:val="20"/>
          <w:lang w:val="en-US"/>
        </w:rPr>
        <w:t xml:space="preserve"> </w:t>
      </w:r>
      <w:r w:rsidR="001A6459" w:rsidRPr="00FE04EB">
        <w:rPr>
          <w:sz w:val="20"/>
          <w:szCs w:val="20"/>
          <w:lang w:val="en-US"/>
        </w:rPr>
        <w:t>is small (1.872 on 283 degree of freedom</w:t>
      </w:r>
      <w:r w:rsidR="00705B73" w:rsidRPr="00FE04EB">
        <w:rPr>
          <w:sz w:val="20"/>
          <w:szCs w:val="20"/>
          <w:lang w:val="en-US"/>
        </w:rPr>
        <w:t>)</w:t>
      </w:r>
      <w:r w:rsidR="001A6459" w:rsidRPr="00FE04EB">
        <w:rPr>
          <w:sz w:val="20"/>
          <w:szCs w:val="20"/>
          <w:lang w:val="en-US"/>
        </w:rPr>
        <w:t xml:space="preserve"> indicated that the data fitted well with the regression model (Table 2). </w:t>
      </w:r>
      <w:r w:rsidR="00705B73" w:rsidRPr="00FE04EB">
        <w:rPr>
          <w:sz w:val="20"/>
          <w:szCs w:val="20"/>
          <w:lang w:val="en-US"/>
        </w:rPr>
        <w:t xml:space="preserve">The sum of square values </w:t>
      </w:r>
      <w:r w:rsidR="00724484" w:rsidRPr="00FE04EB">
        <w:rPr>
          <w:sz w:val="20"/>
          <w:szCs w:val="20"/>
          <w:lang w:val="en-US"/>
        </w:rPr>
        <w:t xml:space="preserve">within the larval host is </w:t>
      </w:r>
      <w:r w:rsidR="00262585" w:rsidRPr="00FE04EB">
        <w:rPr>
          <w:sz w:val="20"/>
          <w:szCs w:val="20"/>
          <w:lang w:val="en-US"/>
        </w:rPr>
        <w:t xml:space="preserve">the </w:t>
      </w:r>
      <w:r w:rsidR="00705B73" w:rsidRPr="00FE04EB">
        <w:rPr>
          <w:sz w:val="20"/>
          <w:szCs w:val="20"/>
          <w:lang w:val="en-US"/>
        </w:rPr>
        <w:t>large</w:t>
      </w:r>
      <w:r w:rsidR="00262585" w:rsidRPr="00FE04EB">
        <w:rPr>
          <w:sz w:val="20"/>
          <w:szCs w:val="20"/>
          <w:lang w:val="en-US"/>
        </w:rPr>
        <w:t>st</w:t>
      </w:r>
      <w:r w:rsidR="00724484" w:rsidRPr="00FE04EB">
        <w:rPr>
          <w:sz w:val="20"/>
          <w:szCs w:val="20"/>
          <w:lang w:val="en-US"/>
        </w:rPr>
        <w:t xml:space="preserve"> compared to the maternal host,</w:t>
      </w:r>
      <w:r w:rsidR="00705B73" w:rsidRPr="00FE04EB">
        <w:rPr>
          <w:sz w:val="20"/>
          <w:szCs w:val="20"/>
          <w:lang w:val="en-US"/>
        </w:rPr>
        <w:t xml:space="preserve"> suggesting a larger variance and there were effects on both the larval and maternal hosts</w:t>
      </w:r>
      <w:r w:rsidR="00262585" w:rsidRPr="00FE04EB">
        <w:rPr>
          <w:sz w:val="20"/>
          <w:szCs w:val="20"/>
          <w:lang w:val="en-US"/>
        </w:rPr>
        <w:t xml:space="preserve"> (F</w:t>
      </w:r>
      <w:r w:rsidR="00262585" w:rsidRPr="00FE04EB">
        <w:rPr>
          <w:sz w:val="20"/>
          <w:szCs w:val="20"/>
          <w:vertAlign w:val="subscript"/>
          <w:lang w:val="en-US"/>
        </w:rPr>
        <w:t>1</w:t>
      </w:r>
      <w:r w:rsidR="00262585" w:rsidRPr="00FE04EB">
        <w:rPr>
          <w:sz w:val="20"/>
          <w:szCs w:val="20"/>
          <w:lang w:val="en-US"/>
        </w:rPr>
        <w:t> </w:t>
      </w:r>
      <w:r w:rsidR="00262585" w:rsidRPr="00FE04EB">
        <w:rPr>
          <w:sz w:val="20"/>
          <w:szCs w:val="20"/>
          <w:vertAlign w:val="subscript"/>
          <w:lang w:val="en-US"/>
        </w:rPr>
        <w:t>283</w:t>
      </w:r>
      <w:r w:rsidR="00262585" w:rsidRPr="00FE04EB">
        <w:rPr>
          <w:sz w:val="20"/>
          <w:szCs w:val="20"/>
          <w:lang w:val="en-US"/>
        </w:rPr>
        <w:t xml:space="preserve"> = 765.21, 177.9)</w:t>
      </w:r>
      <w:r w:rsidR="00705B73" w:rsidRPr="00FE04EB">
        <w:rPr>
          <w:sz w:val="20"/>
          <w:szCs w:val="20"/>
          <w:lang w:val="en-US"/>
        </w:rPr>
        <w:t>.</w:t>
      </w:r>
      <w:r w:rsidR="00724484" w:rsidRPr="00FE04EB">
        <w:rPr>
          <w:sz w:val="20"/>
          <w:szCs w:val="20"/>
          <w:lang w:val="en-US"/>
        </w:rPr>
        <w:t xml:space="preserve"> </w:t>
      </w:r>
      <w:r w:rsidR="00705B73" w:rsidRPr="00FE04EB">
        <w:rPr>
          <w:sz w:val="20"/>
          <w:szCs w:val="20"/>
          <w:lang w:val="en-US"/>
        </w:rPr>
        <w:t>On the other hand,</w:t>
      </w:r>
      <w:r w:rsidR="00724484" w:rsidRPr="00FE04EB">
        <w:rPr>
          <w:sz w:val="20"/>
          <w:szCs w:val="20"/>
          <w:lang w:val="en-US"/>
        </w:rPr>
        <w:t xml:space="preserve"> the variance for the interaction between maternal and larval host is the smallest</w:t>
      </w:r>
      <w:r w:rsidR="00705B73" w:rsidRPr="00FE04EB">
        <w:rPr>
          <w:sz w:val="20"/>
          <w:szCs w:val="20"/>
          <w:lang w:val="en-US"/>
        </w:rPr>
        <w:t xml:space="preserve">, indicating that there was </w:t>
      </w:r>
      <w:r w:rsidR="00B317BF" w:rsidRPr="00FE04EB">
        <w:rPr>
          <w:sz w:val="20"/>
          <w:szCs w:val="20"/>
          <w:lang w:val="en-US"/>
        </w:rPr>
        <w:t>a</w:t>
      </w:r>
      <w:r w:rsidR="00705B73" w:rsidRPr="00FE04EB">
        <w:rPr>
          <w:sz w:val="20"/>
          <w:szCs w:val="20"/>
          <w:lang w:val="en-US"/>
        </w:rPr>
        <w:t xml:space="preserve"> lesser effect on the interaction between two hosts</w:t>
      </w:r>
      <w:r w:rsidR="00307B46" w:rsidRPr="00FE04EB">
        <w:rPr>
          <w:sz w:val="20"/>
          <w:szCs w:val="20"/>
          <w:lang w:val="en-US"/>
        </w:rPr>
        <w:t xml:space="preserve"> (Table 3)</w:t>
      </w:r>
      <w:r w:rsidR="00724484" w:rsidRPr="00FE04EB">
        <w:rPr>
          <w:sz w:val="20"/>
          <w:szCs w:val="20"/>
          <w:lang w:val="en-US"/>
        </w:rPr>
        <w:t xml:space="preserve">. </w:t>
      </w:r>
      <w:r w:rsidR="00B317BF" w:rsidRPr="00FE04EB">
        <w:rPr>
          <w:sz w:val="20"/>
          <w:szCs w:val="20"/>
          <w:lang w:val="en-US"/>
        </w:rPr>
        <w:t xml:space="preserve">Effect size </w:t>
      </w:r>
      <w:r w:rsidR="00D05979" w:rsidRPr="00FE04EB">
        <w:rPr>
          <w:sz w:val="20"/>
          <w:szCs w:val="20"/>
          <w:lang w:val="en-US"/>
        </w:rPr>
        <w:t>implied</w:t>
      </w:r>
      <w:r w:rsidR="00B317BF" w:rsidRPr="00FE04EB">
        <w:rPr>
          <w:sz w:val="20"/>
          <w:szCs w:val="20"/>
          <w:lang w:val="en-US"/>
        </w:rPr>
        <w:t xml:space="preserve"> how meaningful the relationship between variables or the difference between groups is. </w:t>
      </w:r>
      <w:r w:rsidR="00D05979" w:rsidRPr="00FE04EB">
        <w:rPr>
          <w:sz w:val="20"/>
          <w:szCs w:val="20"/>
          <w:lang w:val="en-US"/>
        </w:rPr>
        <w:t xml:space="preserve">Computation by using the mean (Table 4) by the row and the column were reported (Table 5). </w:t>
      </w:r>
      <w:r w:rsidR="00B55D8D" w:rsidRPr="00FE04EB">
        <w:rPr>
          <w:sz w:val="20"/>
          <w:szCs w:val="20"/>
          <w:lang w:val="en-US"/>
        </w:rPr>
        <w:t>Larval gr</w:t>
      </w:r>
      <w:r w:rsidR="009239C4" w:rsidRPr="00FE04EB">
        <w:rPr>
          <w:sz w:val="20"/>
          <w:szCs w:val="20"/>
          <w:lang w:val="en-US"/>
        </w:rPr>
        <w:t>o</w:t>
      </w:r>
      <w:r w:rsidR="00B55D8D" w:rsidRPr="00FE04EB">
        <w:rPr>
          <w:sz w:val="20"/>
          <w:szCs w:val="20"/>
          <w:lang w:val="en-US"/>
        </w:rPr>
        <w:t>w</w:t>
      </w:r>
      <w:r w:rsidR="009239C4" w:rsidRPr="00FE04EB">
        <w:rPr>
          <w:sz w:val="20"/>
          <w:szCs w:val="20"/>
          <w:lang w:val="en-US"/>
        </w:rPr>
        <w:t>n</w:t>
      </w:r>
      <w:r w:rsidR="00B55D8D" w:rsidRPr="00FE04EB">
        <w:rPr>
          <w:sz w:val="20"/>
          <w:szCs w:val="20"/>
          <w:lang w:val="en-US"/>
        </w:rPr>
        <w:t xml:space="preserve"> faster (22.1%) on the Barbarea host </w:t>
      </w:r>
      <w:r w:rsidR="009239C4" w:rsidRPr="00FE04EB">
        <w:rPr>
          <w:sz w:val="20"/>
          <w:szCs w:val="20"/>
          <w:lang w:val="en-US"/>
        </w:rPr>
        <w:t xml:space="preserve">and </w:t>
      </w:r>
      <w:r w:rsidR="00B55D8D" w:rsidRPr="00FE04EB">
        <w:rPr>
          <w:sz w:val="20"/>
          <w:szCs w:val="20"/>
          <w:lang w:val="en-US"/>
        </w:rPr>
        <w:t>ha</w:t>
      </w:r>
      <w:r w:rsidR="009239C4" w:rsidRPr="00FE04EB">
        <w:rPr>
          <w:sz w:val="20"/>
          <w:szCs w:val="20"/>
          <w:lang w:val="en-US"/>
        </w:rPr>
        <w:t>d</w:t>
      </w:r>
      <w:r w:rsidR="00B55D8D" w:rsidRPr="00FE04EB">
        <w:rPr>
          <w:sz w:val="20"/>
          <w:szCs w:val="20"/>
          <w:lang w:val="en-US"/>
        </w:rPr>
        <w:t xml:space="preserve"> shorter developmental time (mean development time = 22.6). Similarly larval whose mother were grown on the Barbarea host gr</w:t>
      </w:r>
      <w:r w:rsidR="00FD38AE" w:rsidRPr="00FE04EB">
        <w:rPr>
          <w:sz w:val="20"/>
          <w:szCs w:val="20"/>
          <w:lang w:val="en-US"/>
        </w:rPr>
        <w:t>o</w:t>
      </w:r>
      <w:r w:rsidR="00B55D8D" w:rsidRPr="00FE04EB">
        <w:rPr>
          <w:sz w:val="20"/>
          <w:szCs w:val="20"/>
          <w:lang w:val="en-US"/>
        </w:rPr>
        <w:t>w</w:t>
      </w:r>
      <w:r w:rsidR="00FD38AE" w:rsidRPr="00FE04EB">
        <w:rPr>
          <w:sz w:val="20"/>
          <w:szCs w:val="20"/>
          <w:lang w:val="en-US"/>
        </w:rPr>
        <w:t>n</w:t>
      </w:r>
      <w:r w:rsidR="00B55D8D" w:rsidRPr="00FE04EB">
        <w:rPr>
          <w:sz w:val="20"/>
          <w:szCs w:val="20"/>
          <w:lang w:val="en-US"/>
        </w:rPr>
        <w:t xml:space="preserve"> 10.7% faster than the </w:t>
      </w:r>
      <w:proofErr w:type="spellStart"/>
      <w:r w:rsidR="00B55D8D" w:rsidRPr="00FE04EB">
        <w:rPr>
          <w:sz w:val="20"/>
          <w:szCs w:val="20"/>
          <w:lang w:val="en-US"/>
        </w:rPr>
        <w:t>Berteroa</w:t>
      </w:r>
      <w:proofErr w:type="spellEnd"/>
      <w:r w:rsidR="00B55D8D" w:rsidRPr="00FE04EB">
        <w:rPr>
          <w:sz w:val="20"/>
          <w:szCs w:val="20"/>
          <w:lang w:val="en-US"/>
        </w:rPr>
        <w:t xml:space="preserve"> host plant (mean development time = 24.3 and 27.3)</w:t>
      </w:r>
      <w:r w:rsidR="007E1D77" w:rsidRPr="00FE04EB">
        <w:rPr>
          <w:sz w:val="20"/>
          <w:szCs w:val="20"/>
          <w:lang w:val="en-US"/>
        </w:rPr>
        <w:t xml:space="preserve"> (Table 5)</w:t>
      </w:r>
      <w:r w:rsidR="00B55D8D" w:rsidRPr="00FE04EB">
        <w:rPr>
          <w:sz w:val="20"/>
          <w:szCs w:val="20"/>
          <w:lang w:val="en-US"/>
        </w:rPr>
        <w:t xml:space="preserve">. </w:t>
      </w:r>
      <w:r w:rsidR="00C5519B" w:rsidRPr="00FE04EB">
        <w:rPr>
          <w:sz w:val="20"/>
          <w:szCs w:val="20"/>
          <w:lang w:val="en-US"/>
        </w:rPr>
        <w:t>Barbarea host appeared to be the better oviposit place for the larval</w:t>
      </w:r>
      <w:r w:rsidR="00FD38AE" w:rsidRPr="00FE04EB">
        <w:rPr>
          <w:sz w:val="20"/>
          <w:szCs w:val="20"/>
          <w:lang w:val="en-US"/>
        </w:rPr>
        <w:t xml:space="preserve">, in which the </w:t>
      </w:r>
      <w:proofErr w:type="spellStart"/>
      <w:r w:rsidR="00FD38AE" w:rsidRPr="00FE04EB">
        <w:rPr>
          <w:sz w:val="20"/>
          <w:szCs w:val="20"/>
          <w:lang w:val="en-US"/>
        </w:rPr>
        <w:t>larval’s</w:t>
      </w:r>
      <w:proofErr w:type="spellEnd"/>
      <w:r w:rsidR="00FD38AE" w:rsidRPr="00FE04EB">
        <w:rPr>
          <w:sz w:val="20"/>
          <w:szCs w:val="20"/>
          <w:lang w:val="en-US"/>
        </w:rPr>
        <w:t xml:space="preserve"> mother had grown either on the Barbarea or </w:t>
      </w:r>
      <w:proofErr w:type="spellStart"/>
      <w:r w:rsidR="00FD38AE" w:rsidRPr="00FE04EB">
        <w:rPr>
          <w:sz w:val="20"/>
          <w:szCs w:val="20"/>
          <w:lang w:val="en-US"/>
        </w:rPr>
        <w:t>Berteroa</w:t>
      </w:r>
      <w:proofErr w:type="spellEnd"/>
      <w:r w:rsidR="00FD38AE" w:rsidRPr="00FE04EB">
        <w:rPr>
          <w:sz w:val="20"/>
          <w:szCs w:val="20"/>
          <w:lang w:val="en-US"/>
        </w:rPr>
        <w:t xml:space="preserve"> host. </w:t>
      </w:r>
      <w:r w:rsidR="00C5519B" w:rsidRPr="00FE04EB">
        <w:rPr>
          <w:sz w:val="20"/>
          <w:szCs w:val="20"/>
          <w:lang w:val="en-US"/>
        </w:rPr>
        <w:t xml:space="preserve">The development time is </w:t>
      </w:r>
      <w:r w:rsidR="00FD38AE" w:rsidRPr="00FE04EB">
        <w:rPr>
          <w:sz w:val="20"/>
          <w:szCs w:val="20"/>
          <w:lang w:val="en-US"/>
        </w:rPr>
        <w:t xml:space="preserve">smaller on Barbarea </w:t>
      </w:r>
      <w:r w:rsidR="00C5519B" w:rsidRPr="00FE04EB">
        <w:rPr>
          <w:sz w:val="20"/>
          <w:szCs w:val="20"/>
          <w:lang w:val="en-US"/>
        </w:rPr>
        <w:t xml:space="preserve">(19.6%) compared to the </w:t>
      </w:r>
      <w:proofErr w:type="spellStart"/>
      <w:r w:rsidR="00C5519B" w:rsidRPr="00FE04EB">
        <w:rPr>
          <w:sz w:val="20"/>
          <w:szCs w:val="20"/>
          <w:lang w:val="en-US"/>
        </w:rPr>
        <w:t>Berteroa</w:t>
      </w:r>
      <w:proofErr w:type="spellEnd"/>
      <w:r w:rsidR="00C5519B" w:rsidRPr="00FE04EB">
        <w:rPr>
          <w:sz w:val="20"/>
          <w:szCs w:val="20"/>
          <w:lang w:val="en-US"/>
        </w:rPr>
        <w:t xml:space="preserve"> host (24.1%)</w:t>
      </w:r>
      <w:r w:rsidR="00FD38AE" w:rsidRPr="00FE04EB">
        <w:rPr>
          <w:sz w:val="20"/>
          <w:szCs w:val="20"/>
          <w:lang w:val="en-US"/>
        </w:rPr>
        <w:t xml:space="preserve"> </w:t>
      </w:r>
      <w:r w:rsidR="00C5519B" w:rsidRPr="00FE04EB">
        <w:rPr>
          <w:sz w:val="20"/>
          <w:szCs w:val="20"/>
          <w:lang w:val="en-US"/>
        </w:rPr>
        <w:t xml:space="preserve">(Table 4). </w:t>
      </w:r>
    </w:p>
    <w:sectPr w:rsidR="002022BE" w:rsidRPr="00FE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8F"/>
    <w:rsid w:val="0013120B"/>
    <w:rsid w:val="00184007"/>
    <w:rsid w:val="001A6459"/>
    <w:rsid w:val="002022BE"/>
    <w:rsid w:val="00220037"/>
    <w:rsid w:val="00262585"/>
    <w:rsid w:val="002C415C"/>
    <w:rsid w:val="002C7F9C"/>
    <w:rsid w:val="00307B46"/>
    <w:rsid w:val="004636D2"/>
    <w:rsid w:val="0047131D"/>
    <w:rsid w:val="004C0900"/>
    <w:rsid w:val="0050529B"/>
    <w:rsid w:val="00583F11"/>
    <w:rsid w:val="00637A75"/>
    <w:rsid w:val="00645ADF"/>
    <w:rsid w:val="00667854"/>
    <w:rsid w:val="006975A1"/>
    <w:rsid w:val="006A731E"/>
    <w:rsid w:val="00705624"/>
    <w:rsid w:val="00705B73"/>
    <w:rsid w:val="00711F56"/>
    <w:rsid w:val="00724484"/>
    <w:rsid w:val="00764BD6"/>
    <w:rsid w:val="00772831"/>
    <w:rsid w:val="007A698F"/>
    <w:rsid w:val="007E1D77"/>
    <w:rsid w:val="0088153E"/>
    <w:rsid w:val="009239C4"/>
    <w:rsid w:val="00A04CE3"/>
    <w:rsid w:val="00A30984"/>
    <w:rsid w:val="00A914A5"/>
    <w:rsid w:val="00AA10FA"/>
    <w:rsid w:val="00B317BF"/>
    <w:rsid w:val="00B55D8D"/>
    <w:rsid w:val="00B647D1"/>
    <w:rsid w:val="00C5519B"/>
    <w:rsid w:val="00CE1E99"/>
    <w:rsid w:val="00D05979"/>
    <w:rsid w:val="00DA4740"/>
    <w:rsid w:val="00DB6C78"/>
    <w:rsid w:val="00F167C8"/>
    <w:rsid w:val="00F3566E"/>
    <w:rsid w:val="00FD38AE"/>
    <w:rsid w:val="00FE04EB"/>
    <w:rsid w:val="00FF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7540B"/>
  <w15:chartTrackingRefBased/>
  <w15:docId w15:val="{50F7A018-1CAB-3745-AE26-70CE8628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6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Hooi Min Tan Grahn</dc:creator>
  <cp:keywords/>
  <dc:description/>
  <cp:lastModifiedBy>Hooi Min Tan Grahn</cp:lastModifiedBy>
  <cp:revision>46</cp:revision>
  <dcterms:created xsi:type="dcterms:W3CDTF">2023-11-08T13:40:00Z</dcterms:created>
  <dcterms:modified xsi:type="dcterms:W3CDTF">2023-11-10T23:32:00Z</dcterms:modified>
</cp:coreProperties>
</file>