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B8" w:rsidRPr="002D2B93" w:rsidRDefault="005173B8">
      <w:pPr>
        <w:rPr>
          <w:rFonts w:ascii="Times New Roman" w:hAnsi="Times New Roman" w:cs="Times New Roman"/>
          <w:szCs w:val="21"/>
        </w:rPr>
      </w:pPr>
      <w:r w:rsidRPr="002D2B93">
        <w:rPr>
          <w:rFonts w:ascii="Times New Roman" w:hAnsi="Times New Roman" w:cs="Times New Roman"/>
          <w:szCs w:val="21"/>
        </w:rPr>
        <w:t>Расчетное задание по теме: «Формирование портфеля ценных бумаг»</w:t>
      </w:r>
    </w:p>
    <w:p w:rsidR="005173B8" w:rsidRPr="002D2B93" w:rsidRDefault="005173B8" w:rsidP="00866C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sz w:val="21"/>
          <w:szCs w:val="21"/>
        </w:rPr>
        <w:t>Выбрать индекс.</w:t>
      </w:r>
      <w:r w:rsidR="00D17B88" w:rsidRPr="005903BC">
        <w:rPr>
          <w:rFonts w:ascii="Times New Roman" w:hAnsi="Times New Roman" w:cs="Times New Roman"/>
          <w:sz w:val="21"/>
          <w:szCs w:val="21"/>
          <w:lang w:val="en-US"/>
        </w:rPr>
        <w:t xml:space="preserve"> DAX</w:t>
      </w:r>
      <w:r w:rsidR="00866C3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866C32" w:rsidRPr="00866C32">
        <w:rPr>
          <w:rFonts w:ascii="Times New Roman" w:hAnsi="Times New Roman" w:cs="Times New Roman"/>
          <w:sz w:val="21"/>
          <w:szCs w:val="21"/>
          <w:lang w:val="en-US"/>
        </w:rPr>
        <w:t>(^GDAXI)</w:t>
      </w:r>
    </w:p>
    <w:p w:rsidR="002D2B93" w:rsidRPr="005903BC" w:rsidRDefault="002D2B93" w:rsidP="002D2B93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3151BC" w:rsidRPr="002D2B93" w:rsidRDefault="005173B8" w:rsidP="002D2B9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1"/>
          <w:szCs w:val="21"/>
        </w:rPr>
      </w:pPr>
      <w:r w:rsidRPr="005903BC">
        <w:rPr>
          <w:rFonts w:ascii="Times New Roman" w:hAnsi="Times New Roman" w:cs="Times New Roman"/>
          <w:sz w:val="21"/>
          <w:szCs w:val="21"/>
        </w:rPr>
        <w:t>Из числа акций, входящих в индекс, провести отбор 6 а</w:t>
      </w:r>
      <w:r w:rsidR="00D17B88" w:rsidRPr="005903BC">
        <w:rPr>
          <w:rFonts w:ascii="Times New Roman" w:hAnsi="Times New Roman" w:cs="Times New Roman"/>
          <w:sz w:val="21"/>
          <w:szCs w:val="21"/>
        </w:rPr>
        <w:t>кций для включения в портфель.</w:t>
      </w:r>
    </w:p>
    <w:p w:rsidR="005903BC" w:rsidRPr="00B60B41" w:rsidRDefault="005903BC" w:rsidP="00B60B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60B41">
        <w:rPr>
          <w:rFonts w:ascii="Times New Roman" w:hAnsi="Times New Roman" w:cs="Times New Roman"/>
          <w:sz w:val="21"/>
          <w:szCs w:val="21"/>
          <w:lang w:val="en-US"/>
        </w:rPr>
        <w:t xml:space="preserve">Infineon Technologies (IFX), </w:t>
      </w:r>
      <w:r w:rsidRPr="00B60B41">
        <w:rPr>
          <w:rFonts w:ascii="Times New Roman" w:hAnsi="Times New Roman" w:cs="Times New Roman"/>
          <w:sz w:val="21"/>
          <w:szCs w:val="21"/>
        </w:rPr>
        <w:t>Полупроводники</w:t>
      </w:r>
    </w:p>
    <w:p w:rsidR="005903BC" w:rsidRPr="000F4689" w:rsidRDefault="005903BC" w:rsidP="00B60B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60B41">
        <w:rPr>
          <w:rFonts w:ascii="Times New Roman" w:hAnsi="Times New Roman" w:cs="Times New Roman"/>
          <w:sz w:val="21"/>
          <w:szCs w:val="21"/>
          <w:lang w:val="en-US"/>
        </w:rPr>
        <w:t xml:space="preserve">Bayer (BAYN), </w:t>
      </w:r>
      <w:r w:rsidRPr="00B60B41">
        <w:rPr>
          <w:rFonts w:ascii="Times New Roman" w:hAnsi="Times New Roman" w:cs="Times New Roman"/>
          <w:sz w:val="21"/>
          <w:szCs w:val="21"/>
        </w:rPr>
        <w:t>Химическая</w:t>
      </w:r>
      <w:r w:rsidRPr="00B60B4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60B41">
        <w:rPr>
          <w:rFonts w:ascii="Times New Roman" w:hAnsi="Times New Roman" w:cs="Times New Roman"/>
          <w:sz w:val="21"/>
          <w:szCs w:val="21"/>
        </w:rPr>
        <w:t>промышленность</w:t>
      </w:r>
    </w:p>
    <w:p w:rsidR="000F4689" w:rsidRPr="00B60B41" w:rsidRDefault="000F4689" w:rsidP="000F46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0F4689">
        <w:rPr>
          <w:rFonts w:ascii="Times New Roman" w:hAnsi="Times New Roman" w:cs="Times New Roman"/>
          <w:sz w:val="21"/>
          <w:szCs w:val="21"/>
          <w:lang w:val="en-US"/>
        </w:rPr>
        <w:t>BMW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0F4689">
        <w:rPr>
          <w:rFonts w:ascii="Times New Roman" w:hAnsi="Times New Roman" w:cs="Times New Roman"/>
          <w:sz w:val="21"/>
          <w:szCs w:val="21"/>
          <w:lang w:val="en-US"/>
        </w:rPr>
        <w:t>Автомобильная</w:t>
      </w:r>
      <w:proofErr w:type="spellEnd"/>
      <w:r w:rsidRPr="000F4689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0F4689">
        <w:rPr>
          <w:rFonts w:ascii="Times New Roman" w:hAnsi="Times New Roman" w:cs="Times New Roman"/>
          <w:sz w:val="21"/>
          <w:szCs w:val="21"/>
          <w:lang w:val="en-US"/>
        </w:rPr>
        <w:t>промышленность</w:t>
      </w:r>
      <w:proofErr w:type="spellEnd"/>
    </w:p>
    <w:p w:rsidR="005903BC" w:rsidRPr="00B60B41" w:rsidRDefault="005903BC" w:rsidP="00B60B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60B41">
        <w:rPr>
          <w:rFonts w:ascii="Times New Roman" w:hAnsi="Times New Roman" w:cs="Times New Roman"/>
          <w:sz w:val="21"/>
          <w:szCs w:val="21"/>
          <w:lang w:val="en-US"/>
        </w:rPr>
        <w:t xml:space="preserve">Allianz (ALV), </w:t>
      </w:r>
      <w:r w:rsidRPr="00B60B41">
        <w:rPr>
          <w:rFonts w:ascii="Times New Roman" w:hAnsi="Times New Roman" w:cs="Times New Roman"/>
          <w:sz w:val="21"/>
          <w:szCs w:val="21"/>
        </w:rPr>
        <w:t>Страхование</w:t>
      </w:r>
    </w:p>
    <w:p w:rsidR="005903BC" w:rsidRPr="00B60B41" w:rsidRDefault="005903BC" w:rsidP="00B60B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B60B41">
        <w:rPr>
          <w:rFonts w:ascii="Times New Roman" w:hAnsi="Times New Roman" w:cs="Times New Roman"/>
          <w:sz w:val="21"/>
          <w:szCs w:val="21"/>
          <w:lang w:val="en-US"/>
        </w:rPr>
        <w:t xml:space="preserve">Deutsche Telekom (DTE), </w:t>
      </w:r>
      <w:r w:rsidRPr="00B60B41">
        <w:rPr>
          <w:rFonts w:ascii="Times New Roman" w:hAnsi="Times New Roman" w:cs="Times New Roman"/>
          <w:sz w:val="21"/>
          <w:szCs w:val="21"/>
        </w:rPr>
        <w:t>Телекоммуникации</w:t>
      </w:r>
    </w:p>
    <w:p w:rsidR="00B97E02" w:rsidRDefault="00866C32" w:rsidP="00B97E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Adidas</w:t>
      </w:r>
      <w:r w:rsidRPr="00E9749B">
        <w:rPr>
          <w:rFonts w:ascii="Times New Roman" w:hAnsi="Times New Roman" w:cs="Times New Roman"/>
          <w:sz w:val="21"/>
          <w:szCs w:val="21"/>
        </w:rPr>
        <w:t>, (</w:t>
      </w:r>
      <w:r>
        <w:rPr>
          <w:rFonts w:ascii="Times New Roman" w:hAnsi="Times New Roman" w:cs="Times New Roman"/>
          <w:sz w:val="21"/>
          <w:szCs w:val="21"/>
          <w:lang w:val="en-US"/>
        </w:rPr>
        <w:t>ADDYY</w:t>
      </w:r>
      <w:r w:rsidR="005903BC" w:rsidRPr="00E9749B">
        <w:rPr>
          <w:rFonts w:ascii="Times New Roman" w:hAnsi="Times New Roman" w:cs="Times New Roman"/>
          <w:sz w:val="21"/>
          <w:szCs w:val="21"/>
        </w:rPr>
        <w:t xml:space="preserve">), </w:t>
      </w:r>
      <w:r w:rsidR="005903BC" w:rsidRPr="00B60B41">
        <w:rPr>
          <w:rFonts w:ascii="Times New Roman" w:hAnsi="Times New Roman" w:cs="Times New Roman"/>
          <w:sz w:val="21"/>
          <w:szCs w:val="21"/>
          <w:lang w:val="en-US"/>
        </w:rPr>
        <w:t>O</w:t>
      </w:r>
      <w:r w:rsidR="005903BC" w:rsidRPr="00B60B41">
        <w:rPr>
          <w:rFonts w:ascii="Times New Roman" w:hAnsi="Times New Roman" w:cs="Times New Roman"/>
          <w:sz w:val="21"/>
          <w:szCs w:val="21"/>
        </w:rPr>
        <w:t>дежда</w:t>
      </w:r>
      <w:r w:rsidR="005903BC" w:rsidRPr="00E9749B">
        <w:rPr>
          <w:rFonts w:ascii="Times New Roman" w:hAnsi="Times New Roman" w:cs="Times New Roman"/>
          <w:sz w:val="21"/>
          <w:szCs w:val="21"/>
        </w:rPr>
        <w:t xml:space="preserve"> </w:t>
      </w:r>
      <w:r w:rsidR="005903BC" w:rsidRPr="00B60B41">
        <w:rPr>
          <w:rFonts w:ascii="Times New Roman" w:hAnsi="Times New Roman" w:cs="Times New Roman"/>
          <w:sz w:val="21"/>
          <w:szCs w:val="21"/>
        </w:rPr>
        <w:t>и</w:t>
      </w:r>
      <w:r w:rsidR="005903BC" w:rsidRPr="00E9749B">
        <w:rPr>
          <w:rFonts w:ascii="Times New Roman" w:hAnsi="Times New Roman" w:cs="Times New Roman"/>
          <w:sz w:val="21"/>
          <w:szCs w:val="21"/>
        </w:rPr>
        <w:t xml:space="preserve"> </w:t>
      </w:r>
      <w:r w:rsidR="005903BC" w:rsidRPr="00B60B41">
        <w:rPr>
          <w:rFonts w:ascii="Times New Roman" w:hAnsi="Times New Roman" w:cs="Times New Roman"/>
          <w:sz w:val="21"/>
          <w:szCs w:val="21"/>
        </w:rPr>
        <w:t>обувь</w:t>
      </w:r>
    </w:p>
    <w:p w:rsidR="00B97E02" w:rsidRDefault="00B97E02" w:rsidP="00B97E02">
      <w:pPr>
        <w:pStyle w:val="a3"/>
        <w:ind w:left="1140"/>
        <w:rPr>
          <w:rFonts w:ascii="Times New Roman" w:hAnsi="Times New Roman" w:cs="Times New Roman"/>
          <w:sz w:val="21"/>
          <w:szCs w:val="21"/>
        </w:rPr>
      </w:pPr>
    </w:p>
    <w:p w:rsidR="00B97E02" w:rsidRDefault="00B97E02" w:rsidP="00B97E02">
      <w:pPr>
        <w:pStyle w:val="a3"/>
        <w:ind w:left="1140"/>
        <w:rPr>
          <w:rFonts w:ascii="Times New Roman" w:hAnsi="Times New Roman" w:cs="Times New Roman"/>
          <w:sz w:val="21"/>
          <w:szCs w:val="21"/>
        </w:rPr>
      </w:pPr>
      <w:r w:rsidRPr="00866C32">
        <w:rPr>
          <w:rFonts w:ascii="Times New Roman" w:hAnsi="Times New Roman" w:cs="Times New Roman"/>
          <w:sz w:val="21"/>
          <w:szCs w:val="21"/>
        </w:rPr>
        <w:t>В период с 2011-02-15 по 2020-11-26 годы.</w:t>
      </w:r>
    </w:p>
    <w:p w:rsidR="00B97E02" w:rsidRPr="00866C32" w:rsidRDefault="00B97E02" w:rsidP="00B97E02">
      <w:pPr>
        <w:pStyle w:val="a3"/>
        <w:ind w:left="1140"/>
        <w:rPr>
          <w:rFonts w:ascii="Times New Roman" w:hAnsi="Times New Roman" w:cs="Times New Roman"/>
          <w:sz w:val="21"/>
          <w:szCs w:val="21"/>
        </w:rPr>
      </w:pPr>
    </w:p>
    <w:p w:rsidR="00866C32" w:rsidRPr="00B97E02" w:rsidRDefault="00B97E02" w:rsidP="00B97E02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en-US" w:eastAsia="zh-CN"/>
        </w:rPr>
        <w:drawing>
          <wp:inline distT="0" distB="0" distL="0" distR="0">
            <wp:extent cx="5934075" cy="742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90" w:rsidRPr="00945A24" w:rsidRDefault="002D2B93" w:rsidP="002D2B9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CE5AC6" w:rsidRPr="00087D41" w:rsidRDefault="00C93B12" w:rsidP="00087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sz w:val="21"/>
          <w:szCs w:val="21"/>
        </w:rPr>
        <w:lastRenderedPageBreak/>
        <w:t>Построить эффективную границу, угловой портфель, портфель с минимальной дисперсией, нарисовать график в осях (доходность – риск)</w:t>
      </w:r>
    </w:p>
    <w:p w:rsidR="00B62E20" w:rsidRPr="002D2B93" w:rsidRDefault="00B62E20" w:rsidP="00D17B88">
      <w:pPr>
        <w:pStyle w:val="a3"/>
        <w:rPr>
          <w:rFonts w:ascii="Times New Roman" w:hAnsi="Times New Roman" w:cs="Times New Roman"/>
          <w:noProof/>
          <w:sz w:val="21"/>
          <w:szCs w:val="21"/>
          <w:lang w:eastAsia="zh-CN"/>
        </w:rPr>
      </w:pPr>
    </w:p>
    <w:p w:rsidR="0099592F" w:rsidRDefault="00D17B88" w:rsidP="00D17B88">
      <w:pPr>
        <w:pStyle w:val="a3"/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064F900D" wp14:editId="13CE15AE">
            <wp:extent cx="6619875" cy="40851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71" b="7048"/>
                    <a:stretch/>
                  </pic:blipFill>
                  <pic:spPr bwMode="auto">
                    <a:xfrm>
                      <a:off x="0" y="0"/>
                      <a:ext cx="6625579" cy="408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B88" w:rsidRPr="0099592F" w:rsidRDefault="0099592F" w:rsidP="0099592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5173B8" w:rsidRDefault="00C93B12" w:rsidP="005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3B0BA5">
        <w:rPr>
          <w:rFonts w:ascii="Times New Roman" w:hAnsi="Times New Roman" w:cs="Times New Roman"/>
          <w:sz w:val="21"/>
          <w:szCs w:val="21"/>
          <w:highlight w:val="yellow"/>
        </w:rPr>
        <w:lastRenderedPageBreak/>
        <w:t xml:space="preserve">Для выбранных акций оценить модель </w:t>
      </w:r>
      <w:r w:rsidRPr="003B0BA5">
        <w:rPr>
          <w:rFonts w:ascii="Times New Roman" w:hAnsi="Times New Roman" w:cs="Times New Roman"/>
          <w:sz w:val="21"/>
          <w:szCs w:val="21"/>
          <w:highlight w:val="yellow"/>
          <w:lang w:val="en-US"/>
        </w:rPr>
        <w:t>CAPM</w:t>
      </w:r>
      <w:r w:rsidRPr="005903BC">
        <w:rPr>
          <w:rFonts w:ascii="Times New Roman" w:hAnsi="Times New Roman" w:cs="Times New Roman"/>
          <w:sz w:val="21"/>
          <w:szCs w:val="21"/>
        </w:rPr>
        <w:t>. Проверить статистическую зна</w:t>
      </w:r>
      <w:r w:rsidR="00526426" w:rsidRPr="005903BC">
        <w:rPr>
          <w:rFonts w:ascii="Times New Roman" w:hAnsi="Times New Roman" w:cs="Times New Roman"/>
          <w:sz w:val="21"/>
          <w:szCs w:val="21"/>
        </w:rPr>
        <w:t>чимость параметров бета и альфа. Рассчитать рисковую премию, ковариационную матрицу для рисковых премий акций и их долю систематического риска.</w:t>
      </w:r>
      <w:r w:rsidR="00E9749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8A2A66" w:rsidRDefault="008A2A66" w:rsidP="004D05A1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D17B88" w:rsidRPr="00852730" w:rsidRDefault="008A2A66" w:rsidP="00852730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Мы видим, что альфа</w:t>
      </w:r>
      <w:r w:rsidR="00A573C8" w:rsidRPr="00A573C8">
        <w:rPr>
          <w:rFonts w:ascii="Times New Roman" w:hAnsi="Times New Roman" w:cs="Times New Roman"/>
          <w:sz w:val="21"/>
          <w:szCs w:val="21"/>
        </w:rPr>
        <w:t xml:space="preserve"> </w:t>
      </w:r>
      <w:r w:rsidRPr="008A2A66">
        <w:rPr>
          <w:rFonts w:ascii="Times New Roman" w:hAnsi="Times New Roman" w:cs="Times New Roman"/>
          <w:sz w:val="21"/>
          <w:szCs w:val="21"/>
        </w:rPr>
        <w:t xml:space="preserve">Telekom и </w:t>
      </w:r>
      <w:r>
        <w:rPr>
          <w:rFonts w:ascii="Times New Roman" w:hAnsi="Times New Roman" w:cs="Times New Roman"/>
          <w:sz w:val="21"/>
          <w:szCs w:val="21"/>
          <w:lang w:val="en-US"/>
        </w:rPr>
        <w:t>Adidas</w:t>
      </w:r>
      <w:r w:rsidRPr="008A2A66">
        <w:rPr>
          <w:rFonts w:ascii="Times New Roman" w:hAnsi="Times New Roman" w:cs="Times New Roman"/>
          <w:sz w:val="21"/>
          <w:szCs w:val="21"/>
        </w:rPr>
        <w:t xml:space="preserve"> отрицательный, .</w:t>
      </w:r>
      <w:r w:rsidRPr="008A2A66">
        <w:t xml:space="preserve"> </w:t>
      </w:r>
      <w:r w:rsidRPr="008A2A66">
        <w:rPr>
          <w:rFonts w:ascii="Times New Roman" w:hAnsi="Times New Roman" w:cs="Times New Roman"/>
          <w:sz w:val="21"/>
          <w:szCs w:val="21"/>
        </w:rPr>
        <w:t>их бета также менее 1</w:t>
      </w:r>
      <w:r w:rsidRPr="004C44CA">
        <w:rPr>
          <w:rFonts w:ascii="Times New Roman" w:hAnsi="Times New Roman" w:cs="Times New Roman"/>
          <w:sz w:val="21"/>
          <w:szCs w:val="21"/>
        </w:rPr>
        <w:t>.</w:t>
      </w:r>
    </w:p>
    <w:p w:rsidR="003E23AD" w:rsidRDefault="003E23AD" w:rsidP="00D17B88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2C876F77" wp14:editId="62CBE60B">
            <wp:extent cx="4543425" cy="304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30" w:rsidRDefault="003E23AD" w:rsidP="00D17B88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55D603AD" wp14:editId="0E57D659">
            <wp:extent cx="2933700" cy="304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7" w:rsidRPr="00D942C3" w:rsidRDefault="00C616D7" w:rsidP="00C616D7">
      <w:pPr>
        <w:pStyle w:val="a3"/>
        <w:rPr>
          <w:rFonts w:ascii="Times New Roman" w:hAnsi="Times New Roman" w:cs="Times New Roman"/>
          <w:sz w:val="21"/>
          <w:szCs w:val="21"/>
        </w:rPr>
      </w:pPr>
      <w:r w:rsidRPr="0023526B">
        <w:rPr>
          <w:rFonts w:ascii="Times New Roman" w:hAnsi="Times New Roman" w:cs="Times New Roman"/>
          <w:sz w:val="21"/>
          <w:szCs w:val="21"/>
        </w:rPr>
        <w:t>Я использовал</w:t>
      </w:r>
      <w:r>
        <w:rPr>
          <w:rFonts w:ascii="Times New Roman" w:hAnsi="Times New Roman" w:cs="Times New Roman"/>
          <w:sz w:val="21"/>
          <w:szCs w:val="21"/>
          <w:lang w:eastAsia="zh-CN"/>
        </w:rPr>
        <w:t>а</w:t>
      </w:r>
      <w:r w:rsidRPr="0023526B">
        <w:rPr>
          <w:rFonts w:ascii="Times New Roman" w:hAnsi="Times New Roman" w:cs="Times New Roman"/>
          <w:sz w:val="21"/>
          <w:szCs w:val="21"/>
        </w:rPr>
        <w:t xml:space="preserve"> два способа регрессии, и бета (наклон) показал</w:t>
      </w:r>
      <w:r>
        <w:rPr>
          <w:rFonts w:ascii="Times New Roman" w:hAnsi="Times New Roman" w:cs="Times New Roman"/>
          <w:sz w:val="21"/>
          <w:szCs w:val="21"/>
        </w:rPr>
        <w:t>и</w:t>
      </w:r>
      <w:r w:rsidRPr="0023526B">
        <w:rPr>
          <w:rFonts w:ascii="Times New Roman" w:hAnsi="Times New Roman" w:cs="Times New Roman"/>
          <w:sz w:val="21"/>
          <w:szCs w:val="21"/>
        </w:rPr>
        <w:t xml:space="preserve"> похожие результаты, </w:t>
      </w:r>
      <w:r>
        <w:rPr>
          <w:rFonts w:ascii="Times New Roman" w:hAnsi="Times New Roman" w:cs="Times New Roman"/>
          <w:sz w:val="21"/>
          <w:szCs w:val="21"/>
        </w:rPr>
        <w:t xml:space="preserve">но перехваты разные, </w:t>
      </w:r>
      <w:r w:rsidRPr="003218E0">
        <w:rPr>
          <w:rFonts w:ascii="Times New Roman" w:hAnsi="Times New Roman" w:cs="Times New Roman"/>
          <w:sz w:val="21"/>
          <w:szCs w:val="21"/>
        </w:rPr>
        <w:t>например</w:t>
      </w:r>
      <w:r w:rsidRPr="00D942C3">
        <w:rPr>
          <w:rFonts w:ascii="Times New Roman" w:hAnsi="Times New Roman" w:cs="Times New Roman"/>
          <w:sz w:val="21"/>
          <w:szCs w:val="21"/>
        </w:rPr>
        <w:t>:</w:t>
      </w:r>
    </w:p>
    <w:p w:rsidR="00C616D7" w:rsidRPr="00C616D7" w:rsidRDefault="00C616D7" w:rsidP="00D17B88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B97E02" w:rsidRPr="00FB4507" w:rsidRDefault="0023526B" w:rsidP="00FB4507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6F52E9A4" wp14:editId="5ADA388E">
            <wp:extent cx="3448050" cy="1190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8E0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>
            <wp:extent cx="34480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66" w:rsidRPr="00D942C3" w:rsidRDefault="00D942C3" w:rsidP="00D942C3">
      <w:pPr>
        <w:pStyle w:val="a3"/>
        <w:rPr>
          <w:rFonts w:ascii="Times New Roman" w:hAnsi="Times New Roman" w:cs="Times New Roman"/>
          <w:sz w:val="21"/>
          <w:szCs w:val="21"/>
        </w:rPr>
      </w:pPr>
      <w:r w:rsidRPr="00D942C3">
        <w:rPr>
          <w:rFonts w:ascii="Times New Roman" w:hAnsi="Times New Roman" w:cs="Times New Roman"/>
          <w:sz w:val="21"/>
          <w:szCs w:val="21"/>
        </w:rPr>
        <w:t>Матричный расчет</w:t>
      </w:r>
      <w:r w:rsidR="00474E18" w:rsidRPr="00474E18">
        <w:rPr>
          <w:rFonts w:ascii="Times New Roman" w:hAnsi="Times New Roman" w:cs="Times New Roman"/>
          <w:sz w:val="21"/>
          <w:szCs w:val="21"/>
        </w:rPr>
        <w:t xml:space="preserve"> (</w:t>
      </w:r>
      <w:r w:rsidR="00AA7AD3" w:rsidRPr="0023526B">
        <w:rPr>
          <w:rFonts w:ascii="Times New Roman" w:hAnsi="Times New Roman" w:cs="Times New Roman"/>
          <w:sz w:val="21"/>
          <w:szCs w:val="21"/>
        </w:rPr>
        <w:t>два способа</w:t>
      </w:r>
      <w:r w:rsidR="00474E18" w:rsidRPr="00474E18">
        <w:rPr>
          <w:rFonts w:ascii="Times New Roman" w:hAnsi="Times New Roman" w:cs="Times New Roman"/>
          <w:sz w:val="21"/>
          <w:szCs w:val="21"/>
        </w:rPr>
        <w:t>)</w:t>
      </w:r>
      <w:r w:rsidRPr="00D942C3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0457CC" w:rsidRDefault="000457CC" w:rsidP="00D17B88">
      <w:pPr>
        <w:pStyle w:val="a3"/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4DFB1035" wp14:editId="588C11BE">
            <wp:extent cx="5904762" cy="1885714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8" w:rsidRDefault="00474E18" w:rsidP="00474E18">
      <w:pPr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89916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20" w:rsidRDefault="00D650D8" w:rsidP="00FE06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>
            <wp:extent cx="827722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88" w:rsidRPr="00FE0600" w:rsidRDefault="00B62E20" w:rsidP="00FE06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FE0600" w:rsidRDefault="00526426" w:rsidP="005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sz w:val="21"/>
          <w:szCs w:val="21"/>
        </w:rPr>
        <w:lastRenderedPageBreak/>
        <w:t>Отобрать 3 акции для оценки модели Фамы-Френча.</w:t>
      </w:r>
      <w:r w:rsidR="00404E68" w:rsidRPr="00C85A0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8A1F77" w:rsidRPr="00430FCB" w:rsidRDefault="008A1F77" w:rsidP="008A1F77">
      <w:pPr>
        <w:pStyle w:val="a3"/>
        <w:rPr>
          <w:rFonts w:ascii="Times New Roman" w:hAnsi="Times New Roman" w:cs="Times New Roman"/>
          <w:sz w:val="21"/>
          <w:szCs w:val="21"/>
        </w:rPr>
      </w:pPr>
      <w:r w:rsidRPr="008A1F77">
        <w:rPr>
          <w:rFonts w:ascii="Times New Roman" w:hAnsi="Times New Roman" w:cs="Times New Roman"/>
          <w:sz w:val="21"/>
          <w:szCs w:val="21"/>
        </w:rPr>
        <w:t>Коэффициент для модели FamaFrench, например, SMB в 5 раз меньше, чем в примере класса, в то время как HML является аналогичным уровнем.</w:t>
      </w:r>
      <w:r w:rsidR="00EE247E" w:rsidRPr="00EE247E">
        <w:rPr>
          <w:rFonts w:ascii="Times New Roman" w:hAnsi="Times New Roman" w:cs="Times New Roman"/>
          <w:sz w:val="21"/>
          <w:szCs w:val="21"/>
        </w:rPr>
        <w:t xml:space="preserve"> Я попробовал</w:t>
      </w:r>
      <w:r w:rsidR="00430FCB">
        <w:rPr>
          <w:rFonts w:ascii="Times New Roman" w:hAnsi="Times New Roman" w:cs="Times New Roman"/>
          <w:sz w:val="21"/>
          <w:szCs w:val="21"/>
          <w:lang w:eastAsia="zh-CN"/>
        </w:rPr>
        <w:t>а</w:t>
      </w:r>
      <w:r w:rsidR="00EE247E" w:rsidRPr="00EE247E">
        <w:rPr>
          <w:rFonts w:ascii="Times New Roman" w:hAnsi="Times New Roman" w:cs="Times New Roman"/>
          <w:sz w:val="21"/>
          <w:szCs w:val="21"/>
        </w:rPr>
        <w:t xml:space="preserve"> самостоятельно рассчитать </w:t>
      </w:r>
      <w:r w:rsidR="00430FCB">
        <w:rPr>
          <w:rFonts w:ascii="Times New Roman" w:hAnsi="Times New Roman" w:cs="Times New Roman"/>
          <w:sz w:val="21"/>
          <w:szCs w:val="21"/>
          <w:lang w:val="en-US"/>
        </w:rPr>
        <w:t>SM</w:t>
      </w:r>
      <w:r w:rsidR="00430FCB">
        <w:rPr>
          <w:rFonts w:ascii="Times New Roman" w:hAnsi="Times New Roman" w:cs="Times New Roman"/>
          <w:sz w:val="21"/>
          <w:szCs w:val="21"/>
        </w:rPr>
        <w:t>B</w:t>
      </w:r>
      <w:r w:rsidR="00430FCB" w:rsidRPr="00430FCB">
        <w:rPr>
          <w:rFonts w:ascii="Times New Roman" w:hAnsi="Times New Roman" w:cs="Times New Roman"/>
          <w:sz w:val="21"/>
          <w:szCs w:val="21"/>
        </w:rPr>
        <w:t xml:space="preserve"> и </w:t>
      </w:r>
      <w:r w:rsidR="00430FCB">
        <w:rPr>
          <w:rFonts w:ascii="Times New Roman" w:hAnsi="Times New Roman" w:cs="Times New Roman"/>
          <w:sz w:val="21"/>
          <w:szCs w:val="21"/>
          <w:lang w:eastAsia="zh-CN"/>
        </w:rPr>
        <w:t>HML</w:t>
      </w:r>
      <w:r w:rsidR="00EE247E" w:rsidRPr="00EE247E">
        <w:rPr>
          <w:rFonts w:ascii="Times New Roman" w:hAnsi="Times New Roman" w:cs="Times New Roman"/>
          <w:sz w:val="21"/>
          <w:szCs w:val="21"/>
        </w:rPr>
        <w:t xml:space="preserve"> по формуле</w:t>
      </w:r>
      <w:r w:rsidR="00430FCB">
        <w:rPr>
          <w:rFonts w:ascii="Times New Roman" w:hAnsi="Times New Roman" w:cs="Times New Roman"/>
          <w:sz w:val="21"/>
          <w:szCs w:val="21"/>
        </w:rPr>
        <w:t xml:space="preserve"> для </w:t>
      </w:r>
      <w:r w:rsidR="00430FCB">
        <w:rPr>
          <w:rFonts w:ascii="Times New Roman" w:hAnsi="Times New Roman" w:cs="Times New Roman"/>
          <w:sz w:val="21"/>
          <w:szCs w:val="21"/>
          <w:lang w:val="en-US"/>
        </w:rPr>
        <w:t>DAX</w:t>
      </w:r>
      <w:r w:rsidR="00EE247E" w:rsidRPr="00EE247E">
        <w:rPr>
          <w:rFonts w:ascii="Times New Roman" w:hAnsi="Times New Roman" w:cs="Times New Roman"/>
          <w:sz w:val="21"/>
          <w:szCs w:val="21"/>
        </w:rPr>
        <w:t>, однако результат не удался, поэтому я</w:t>
      </w:r>
      <w:r w:rsidR="00430FCB" w:rsidRPr="00430FCB">
        <w:rPr>
          <w:rFonts w:ascii="Times New Roman" w:hAnsi="Times New Roman" w:cs="Times New Roman"/>
          <w:sz w:val="21"/>
          <w:szCs w:val="21"/>
        </w:rPr>
        <w:t xml:space="preserve"> </w:t>
      </w:r>
      <w:r w:rsidR="00EE247E" w:rsidRPr="00EE247E">
        <w:rPr>
          <w:rFonts w:ascii="Times New Roman" w:hAnsi="Times New Roman" w:cs="Times New Roman"/>
          <w:sz w:val="21"/>
          <w:szCs w:val="21"/>
        </w:rPr>
        <w:t>использовал</w:t>
      </w:r>
      <w:r w:rsidR="00430FCB">
        <w:rPr>
          <w:rFonts w:ascii="Times New Roman" w:hAnsi="Times New Roman" w:cs="Times New Roman"/>
          <w:sz w:val="21"/>
          <w:szCs w:val="21"/>
          <w:lang w:eastAsia="zh-CN"/>
        </w:rPr>
        <w:t>а</w:t>
      </w:r>
      <w:r w:rsidR="00EE247E" w:rsidRPr="00EE247E">
        <w:rPr>
          <w:rFonts w:ascii="Times New Roman" w:hAnsi="Times New Roman" w:cs="Times New Roman"/>
          <w:sz w:val="21"/>
          <w:szCs w:val="21"/>
        </w:rPr>
        <w:t xml:space="preserve"> данные с сайта </w:t>
      </w:r>
      <w:hyperlink r:id="rId15" w:history="1">
        <w:r w:rsidR="00430FCB" w:rsidRPr="00986F7B">
          <w:rPr>
            <w:rStyle w:val="a4"/>
            <w:rFonts w:ascii="Times New Roman" w:hAnsi="Times New Roman" w:cs="Times New Roman"/>
            <w:sz w:val="21"/>
            <w:szCs w:val="21"/>
          </w:rPr>
          <w:t>https://mba.tuck.dartmouth.edu/pages/faculty/ken.french/data_library.html</w:t>
        </w:r>
      </w:hyperlink>
      <w:r w:rsidR="00430FCB" w:rsidRPr="00430FCB">
        <w:rPr>
          <w:rFonts w:ascii="Times New Roman" w:hAnsi="Times New Roman" w:cs="Times New Roman"/>
          <w:sz w:val="21"/>
          <w:szCs w:val="21"/>
        </w:rPr>
        <w:t xml:space="preserve"> Наверное, из-за различия особенностей немецкого и американского рынков результат не очень хороший. </w:t>
      </w:r>
      <w:r w:rsidR="00430FCB">
        <w:rPr>
          <w:rFonts w:ascii="Times New Roman" w:hAnsi="Times New Roman" w:cs="Times New Roman"/>
          <w:sz w:val="21"/>
          <w:szCs w:val="21"/>
          <w:lang w:val="en-US"/>
        </w:rPr>
        <w:t>SMB</w:t>
      </w:r>
      <w:r w:rsidR="00430FCB" w:rsidRPr="00430FCB">
        <w:rPr>
          <w:rFonts w:ascii="Times New Roman" w:hAnsi="Times New Roman" w:cs="Times New Roman"/>
          <w:sz w:val="21"/>
          <w:szCs w:val="21"/>
        </w:rPr>
        <w:t xml:space="preserve"> и </w:t>
      </w:r>
      <w:r w:rsidR="00430FCB">
        <w:rPr>
          <w:rFonts w:ascii="Times New Roman" w:hAnsi="Times New Roman" w:cs="Times New Roman"/>
          <w:sz w:val="21"/>
          <w:szCs w:val="21"/>
          <w:lang w:val="en-US"/>
        </w:rPr>
        <w:t>HML</w:t>
      </w:r>
      <w:r w:rsidR="00430FCB" w:rsidRPr="00430FCB">
        <w:rPr>
          <w:rFonts w:ascii="Times New Roman" w:hAnsi="Times New Roman" w:cs="Times New Roman"/>
          <w:sz w:val="21"/>
          <w:szCs w:val="21"/>
        </w:rPr>
        <w:t xml:space="preserve"> не вычитаются из фундаментальной ситуации в Герм</w:t>
      </w:r>
      <w:r w:rsidR="002D16CE">
        <w:rPr>
          <w:rFonts w:ascii="Times New Roman" w:hAnsi="Times New Roman" w:cs="Times New Roman"/>
          <w:sz w:val="21"/>
          <w:szCs w:val="21"/>
        </w:rPr>
        <w:t>ании.</w:t>
      </w:r>
    </w:p>
    <w:p w:rsidR="00B62E20" w:rsidRPr="00B62E20" w:rsidRDefault="00B62E20" w:rsidP="00B62E20">
      <w:p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>
            <wp:extent cx="4495800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20" w:rsidRDefault="00B62E20" w:rsidP="00B62E20">
      <w:p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>
            <wp:extent cx="5724525" cy="2190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F68" w:rsidRPr="001A2F68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t xml:space="preserve"> </w:t>
      </w:r>
      <w:r w:rsidR="001A2F68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72611B04" wp14:editId="125664EA">
            <wp:extent cx="3045277" cy="25200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7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20" w:rsidRPr="00B62E20" w:rsidRDefault="00B62E20" w:rsidP="00B62E20">
      <w:p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lastRenderedPageBreak/>
        <w:drawing>
          <wp:inline distT="0" distB="0" distL="0" distR="0">
            <wp:extent cx="4257675" cy="5391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F6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A2F68"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inline distT="0" distB="0" distL="0" distR="0" wp14:anchorId="7CFF0A13" wp14:editId="5F326DD7">
            <wp:extent cx="4388572" cy="432000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7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20" w:rsidRDefault="00B62E20" w:rsidP="00B62E20">
      <w:pPr>
        <w:ind w:left="360"/>
        <w:rPr>
          <w:rFonts w:ascii="Times New Roman" w:hAnsi="Times New Roman" w:cs="Times New Roman"/>
          <w:sz w:val="21"/>
          <w:szCs w:val="21"/>
        </w:rPr>
      </w:pPr>
    </w:p>
    <w:p w:rsidR="00C93B12" w:rsidRPr="00FE0600" w:rsidRDefault="00FE0600" w:rsidP="00FE06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526426" w:rsidRDefault="00526426" w:rsidP="005173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5903BC">
        <w:rPr>
          <w:rFonts w:ascii="Times New Roman" w:hAnsi="Times New Roman" w:cs="Times New Roman"/>
          <w:sz w:val="21"/>
          <w:szCs w:val="21"/>
        </w:rPr>
        <w:lastRenderedPageBreak/>
        <w:t xml:space="preserve">Провести расчет и оценку параметров по методике </w:t>
      </w:r>
      <w:bookmarkStart w:id="0" w:name="_GoBack"/>
      <w:bookmarkEnd w:id="0"/>
    </w:p>
    <w:p w:rsidR="00715DB9" w:rsidRPr="008D0BD6" w:rsidRDefault="006929D0" w:rsidP="008D0BD6">
      <w:pPr>
        <w:pStyle w:val="a3"/>
        <w:rPr>
          <w:rFonts w:ascii="Times New Roman" w:hAnsi="Times New Roman" w:cs="Times New Roman"/>
          <w:sz w:val="21"/>
          <w:szCs w:val="21"/>
        </w:rPr>
      </w:pPr>
      <w:r w:rsidRPr="006929D0">
        <w:rPr>
          <w:rFonts w:ascii="Times New Roman" w:hAnsi="Times New Roman" w:cs="Times New Roman"/>
          <w:sz w:val="21"/>
          <w:szCs w:val="21"/>
        </w:rPr>
        <w:t>Здесь шесть пар.</w:t>
      </w:r>
      <w:r w:rsidR="008F50D7" w:rsidRPr="008F50D7">
        <w:rPr>
          <w:rFonts w:ascii="Times New Roman" w:hAnsi="Times New Roman" w:cs="Times New Roman"/>
          <w:sz w:val="21"/>
          <w:szCs w:val="21"/>
        </w:rPr>
        <w:t xml:space="preserve"> Высокая </w:t>
      </w:r>
      <w:r w:rsidR="008F50D7" w:rsidRPr="008F50D7">
        <w:rPr>
          <w:rFonts w:ascii="Times New Roman" w:hAnsi="Times New Roman" w:cs="Times New Roman"/>
          <w:sz w:val="21"/>
          <w:szCs w:val="21"/>
          <w:lang w:val="en-US"/>
        </w:rPr>
        <w:t>F</w:t>
      </w:r>
      <w:r w:rsidR="008F50D7" w:rsidRPr="008F50D7">
        <w:rPr>
          <w:rFonts w:ascii="Times New Roman" w:hAnsi="Times New Roman" w:cs="Times New Roman"/>
          <w:sz w:val="21"/>
          <w:szCs w:val="21"/>
        </w:rPr>
        <w:t>-статистическая величина показывает, что модель имеет объясняющую силу, бета-верс</w:t>
      </w:r>
      <w:r w:rsidR="005D09B3">
        <w:rPr>
          <w:rFonts w:ascii="Times New Roman" w:hAnsi="Times New Roman" w:cs="Times New Roman"/>
          <w:sz w:val="21"/>
          <w:szCs w:val="21"/>
        </w:rPr>
        <w:t>ия оказывается значимой, а нуль.</w:t>
      </w:r>
    </w:p>
    <w:p w:rsidR="00715DB9" w:rsidRPr="005D09B3" w:rsidRDefault="00715DB9" w:rsidP="00715DB9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379730</wp:posOffset>
            </wp:positionV>
            <wp:extent cx="3218815" cy="1979930"/>
            <wp:effectExtent l="0" t="0" r="635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BD6">
        <w:rPr>
          <w:rFonts w:ascii="Times New Roman" w:hAnsi="Times New Roman" w:cs="Times New Roman"/>
          <w:sz w:val="21"/>
          <w:szCs w:val="21"/>
          <w:lang w:eastAsia="zh-CN"/>
        </w:rPr>
        <w:t>Г</w:t>
      </w:r>
      <w:r w:rsidR="008F50D7" w:rsidRPr="008F50D7">
        <w:rPr>
          <w:rFonts w:ascii="Times New Roman" w:hAnsi="Times New Roman" w:cs="Times New Roman"/>
          <w:sz w:val="21"/>
          <w:szCs w:val="21"/>
        </w:rPr>
        <w:t xml:space="preserve">ипотеза отвергается на любом уровне значимости. </w:t>
      </w:r>
      <w:r w:rsidR="008F50D7" w:rsidRPr="005D09B3">
        <w:rPr>
          <w:rFonts w:ascii="Times New Roman" w:hAnsi="Times New Roman" w:cs="Times New Roman"/>
          <w:sz w:val="21"/>
          <w:szCs w:val="21"/>
        </w:rPr>
        <w:t xml:space="preserve">Результаты соответствуют </w:t>
      </w:r>
      <w:r w:rsidR="008F50D7" w:rsidRPr="008F50D7">
        <w:rPr>
          <w:rFonts w:ascii="Times New Roman" w:hAnsi="Times New Roman" w:cs="Times New Roman"/>
          <w:sz w:val="21"/>
          <w:szCs w:val="21"/>
          <w:lang w:val="en-US"/>
        </w:rPr>
        <w:t>CAPM</w:t>
      </w:r>
      <w:r w:rsidR="00030FF6" w:rsidRPr="005D09B3">
        <w:rPr>
          <w:rFonts w:ascii="Times New Roman" w:hAnsi="Times New Roman" w:cs="Times New Roman"/>
          <w:sz w:val="21"/>
          <w:szCs w:val="21"/>
        </w:rPr>
        <w:t xml:space="preserve"> в четвертой</w:t>
      </w:r>
      <w:r w:rsidRPr="007E5F04">
        <w:rPr>
          <w:rFonts w:ascii="Times New Roman" w:hAnsi="Times New Roman" w:cs="Times New Roman"/>
          <w:sz w:val="21"/>
          <w:szCs w:val="21"/>
        </w:rPr>
        <w:t xml:space="preserve"> </w:t>
      </w:r>
      <w:r w:rsidRPr="005D09B3">
        <w:rPr>
          <w:rFonts w:ascii="Times New Roman" w:hAnsi="Times New Roman" w:cs="Times New Roman"/>
          <w:sz w:val="21"/>
          <w:szCs w:val="21"/>
        </w:rPr>
        <w:t>части.</w:t>
      </w:r>
      <w:r w:rsidRPr="005D09B3">
        <w:rPr>
          <w:rFonts w:ascii="Times New Roman" w:hAnsi="Times New Roman" w:cs="Times New Roman"/>
          <w:noProof/>
          <w:sz w:val="21"/>
          <w:szCs w:val="21"/>
          <w:lang w:eastAsia="zh-CN"/>
        </w:rPr>
        <w:t xml:space="preserve"> </w:t>
      </w:r>
    </w:p>
    <w:p w:rsidR="00715DB9" w:rsidRDefault="007E5F04" w:rsidP="006929D0">
      <w:pPr>
        <w:pStyle w:val="a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6313170</wp:posOffset>
            </wp:positionH>
            <wp:positionV relativeFrom="paragraph">
              <wp:posOffset>234950</wp:posOffset>
            </wp:positionV>
            <wp:extent cx="3136265" cy="1979930"/>
            <wp:effectExtent l="0" t="0" r="6985" b="127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3222625</wp:posOffset>
            </wp:positionH>
            <wp:positionV relativeFrom="paragraph">
              <wp:posOffset>252730</wp:posOffset>
            </wp:positionV>
            <wp:extent cx="3175635" cy="1979930"/>
            <wp:effectExtent l="0" t="0" r="5715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3214" w:rsidRDefault="007E5F04" w:rsidP="00253214">
      <w:p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6442710</wp:posOffset>
            </wp:positionH>
            <wp:positionV relativeFrom="paragraph">
              <wp:posOffset>2075180</wp:posOffset>
            </wp:positionV>
            <wp:extent cx="3076575" cy="1979295"/>
            <wp:effectExtent l="0" t="0" r="9525" b="190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8"/>
                    <a:stretch/>
                  </pic:blipFill>
                  <pic:spPr bwMode="auto">
                    <a:xfrm>
                      <a:off x="0" y="0"/>
                      <a:ext cx="307657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3355975</wp:posOffset>
            </wp:positionH>
            <wp:positionV relativeFrom="paragraph">
              <wp:posOffset>2109470</wp:posOffset>
            </wp:positionV>
            <wp:extent cx="3052500" cy="1980000"/>
            <wp:effectExtent l="0" t="0" r="0" b="127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137255</wp:posOffset>
            </wp:positionH>
            <wp:positionV relativeFrom="paragraph">
              <wp:posOffset>2117725</wp:posOffset>
            </wp:positionV>
            <wp:extent cx="3104530" cy="1980000"/>
            <wp:effectExtent l="0" t="0" r="635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73B8" w:rsidRPr="005903BC" w:rsidRDefault="005173B8" w:rsidP="005173B8">
      <w:pPr>
        <w:rPr>
          <w:rFonts w:ascii="Times New Roman" w:hAnsi="Times New Roman" w:cs="Times New Roman"/>
          <w:sz w:val="21"/>
          <w:szCs w:val="21"/>
        </w:rPr>
      </w:pPr>
    </w:p>
    <w:sectPr w:rsidR="005173B8" w:rsidRPr="005903BC" w:rsidSect="00D17B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7AA1"/>
    <w:multiLevelType w:val="hybridMultilevel"/>
    <w:tmpl w:val="9DFC5B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7B43C99"/>
    <w:multiLevelType w:val="hybridMultilevel"/>
    <w:tmpl w:val="D2A82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8"/>
    <w:rsid w:val="00025A06"/>
    <w:rsid w:val="00030FF6"/>
    <w:rsid w:val="000457CC"/>
    <w:rsid w:val="00087D41"/>
    <w:rsid w:val="000D6D03"/>
    <w:rsid w:val="000E4AC4"/>
    <w:rsid w:val="000F4689"/>
    <w:rsid w:val="000F5804"/>
    <w:rsid w:val="001A2F68"/>
    <w:rsid w:val="0023526B"/>
    <w:rsid w:val="00253214"/>
    <w:rsid w:val="002D16CE"/>
    <w:rsid w:val="002D2B93"/>
    <w:rsid w:val="003151BC"/>
    <w:rsid w:val="003218E0"/>
    <w:rsid w:val="003B0BA5"/>
    <w:rsid w:val="003C3B1A"/>
    <w:rsid w:val="003E23AD"/>
    <w:rsid w:val="003E3E5B"/>
    <w:rsid w:val="003F1830"/>
    <w:rsid w:val="00404E68"/>
    <w:rsid w:val="00412693"/>
    <w:rsid w:val="00430FCB"/>
    <w:rsid w:val="00474E18"/>
    <w:rsid w:val="004973B5"/>
    <w:rsid w:val="004C44CA"/>
    <w:rsid w:val="004D05A1"/>
    <w:rsid w:val="005173B8"/>
    <w:rsid w:val="00526426"/>
    <w:rsid w:val="005903BC"/>
    <w:rsid w:val="005D09B3"/>
    <w:rsid w:val="006929D0"/>
    <w:rsid w:val="006D559D"/>
    <w:rsid w:val="00715DB9"/>
    <w:rsid w:val="007A571C"/>
    <w:rsid w:val="007B40B2"/>
    <w:rsid w:val="007B78A5"/>
    <w:rsid w:val="007E5F04"/>
    <w:rsid w:val="00852730"/>
    <w:rsid w:val="00866C32"/>
    <w:rsid w:val="008A1F77"/>
    <w:rsid w:val="008A2A66"/>
    <w:rsid w:val="008D0BD6"/>
    <w:rsid w:val="008F50D7"/>
    <w:rsid w:val="00945A24"/>
    <w:rsid w:val="0099592F"/>
    <w:rsid w:val="009A691F"/>
    <w:rsid w:val="009F5302"/>
    <w:rsid w:val="00A56C12"/>
    <w:rsid w:val="00A573C8"/>
    <w:rsid w:val="00AA7AD3"/>
    <w:rsid w:val="00AD69D4"/>
    <w:rsid w:val="00B55197"/>
    <w:rsid w:val="00B60B41"/>
    <w:rsid w:val="00B62E20"/>
    <w:rsid w:val="00B828DA"/>
    <w:rsid w:val="00B872CB"/>
    <w:rsid w:val="00B97E02"/>
    <w:rsid w:val="00BC6390"/>
    <w:rsid w:val="00BD12DE"/>
    <w:rsid w:val="00BF460A"/>
    <w:rsid w:val="00C22893"/>
    <w:rsid w:val="00C3633E"/>
    <w:rsid w:val="00C616D7"/>
    <w:rsid w:val="00C85A0A"/>
    <w:rsid w:val="00C93B12"/>
    <w:rsid w:val="00CC6567"/>
    <w:rsid w:val="00CE5AC6"/>
    <w:rsid w:val="00D17B88"/>
    <w:rsid w:val="00D650D8"/>
    <w:rsid w:val="00D82B04"/>
    <w:rsid w:val="00D90D9D"/>
    <w:rsid w:val="00D942C3"/>
    <w:rsid w:val="00E749F8"/>
    <w:rsid w:val="00E9749B"/>
    <w:rsid w:val="00EE247E"/>
    <w:rsid w:val="00EF6E84"/>
    <w:rsid w:val="00F73C22"/>
    <w:rsid w:val="00FB4507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3DE2-AB4F-449D-BE54-8394D164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3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mba.tuck.dartmouth.edu/pages/faculty/ken.french/data_library.html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58DE-9686-4CC4-8E97-D5549002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</dc:creator>
  <cp:keywords/>
  <dc:description/>
  <cp:lastModifiedBy>zhang xiaofan</cp:lastModifiedBy>
  <cp:revision>82</cp:revision>
  <dcterms:created xsi:type="dcterms:W3CDTF">2018-10-31T14:48:00Z</dcterms:created>
  <dcterms:modified xsi:type="dcterms:W3CDTF">2020-11-30T07:42:00Z</dcterms:modified>
</cp:coreProperties>
</file>