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60C7" w14:textId="77777777" w:rsidR="00A705A1" w:rsidRPr="00A705A1" w:rsidRDefault="00A705A1" w:rsidP="00A705A1">
      <w:pPr>
        <w:rPr>
          <w:b/>
          <w:bCs/>
        </w:rPr>
      </w:pPr>
      <w:r w:rsidRPr="00A705A1">
        <w:rPr>
          <w:b/>
          <w:bCs/>
        </w:rPr>
        <w:t>1. Overview</w:t>
      </w:r>
    </w:p>
    <w:p w14:paraId="23076446" w14:textId="77777777" w:rsidR="00A705A1" w:rsidRPr="00A705A1" w:rsidRDefault="00A705A1" w:rsidP="00A705A1">
      <w:r w:rsidRPr="00A705A1">
        <w:rPr>
          <w:b/>
          <w:bCs/>
        </w:rPr>
        <w:t>Q&amp;A (0)</w:t>
      </w:r>
    </w:p>
    <w:p w14:paraId="6D9E8AD3" w14:textId="77777777" w:rsidR="00A705A1" w:rsidRPr="00A705A1" w:rsidRDefault="00A705A1" w:rsidP="00A705A1">
      <w:r w:rsidRPr="00A705A1">
        <w:t>Shaders and materials define how meshes are rendered. Here, you’ll get a close-up view of meshes, learn more about rendering, and apply a material to see how to apply all these concepts in the Unity Editor.</w:t>
      </w:r>
    </w:p>
    <w:p w14:paraId="76409FBC" w14:textId="77777777" w:rsidR="00A705A1" w:rsidRPr="00A705A1" w:rsidRDefault="00A705A1" w:rsidP="00A705A1">
      <w:r w:rsidRPr="00A705A1">
        <w:t>Mark step incomplete</w:t>
      </w:r>
    </w:p>
    <w:p w14:paraId="283CDC78" w14:textId="77777777" w:rsidR="00A705A1" w:rsidRPr="00A705A1" w:rsidRDefault="00A705A1" w:rsidP="00A705A1">
      <w:pPr>
        <w:rPr>
          <w:b/>
          <w:bCs/>
        </w:rPr>
      </w:pPr>
      <w:r w:rsidRPr="00A705A1">
        <w:rPr>
          <w:b/>
          <w:bCs/>
        </w:rPr>
        <w:t>2. Look closely at meshes</w:t>
      </w:r>
    </w:p>
    <w:p w14:paraId="41E2B419" w14:textId="77777777" w:rsidR="00A705A1" w:rsidRPr="00A705A1" w:rsidRDefault="00A705A1" w:rsidP="00A705A1">
      <w:r w:rsidRPr="00A705A1">
        <w:rPr>
          <w:b/>
          <w:bCs/>
        </w:rPr>
        <w:t>Q&amp;A (0)</w:t>
      </w:r>
    </w:p>
    <w:p w14:paraId="3123E804" w14:textId="77777777" w:rsidR="00A705A1" w:rsidRPr="00A705A1" w:rsidRDefault="00A705A1" w:rsidP="00A705A1">
      <w:r w:rsidRPr="00A705A1">
        <w:t xml:space="preserve">Every rendered 3D </w:t>
      </w:r>
      <w:proofErr w:type="spellStart"/>
      <w:r w:rsidRPr="00A705A1">
        <w:t>GameObject</w:t>
      </w:r>
      <w:proofErr w:type="spellEnd"/>
      <w:r w:rsidRPr="00A705A1">
        <w:t xml:space="preserve"> in this gallery, and any other Unity project, has a geometric shape called a </w:t>
      </w:r>
      <w:r w:rsidRPr="00A705A1">
        <w:rPr>
          <w:b/>
          <w:bCs/>
        </w:rPr>
        <w:t>mesh</w:t>
      </w:r>
      <w:r w:rsidRPr="00A705A1">
        <w:t>. Let’s look closely at meshes in the Unity Editor.</w:t>
      </w:r>
    </w:p>
    <w:p w14:paraId="4988BF7D" w14:textId="77777777" w:rsidR="00A705A1" w:rsidRPr="00A705A1" w:rsidRDefault="00A705A1" w:rsidP="00A705A1">
      <w:r w:rsidRPr="00A705A1">
        <w:rPr>
          <w:b/>
          <w:bCs/>
        </w:rPr>
        <w:t>1.</w:t>
      </w:r>
      <w:r w:rsidRPr="00A705A1">
        <w:t> In Scene view, locate the Draw mode dropdown at the upper left corner of the window. By default, it is set to </w:t>
      </w:r>
      <w:r w:rsidRPr="00A705A1">
        <w:rPr>
          <w:b/>
          <w:bCs/>
        </w:rPr>
        <w:t>Shaded</w:t>
      </w:r>
      <w:r w:rsidRPr="00A705A1">
        <w:t>.</w:t>
      </w:r>
    </w:p>
    <w:p w14:paraId="1E26F6AE" w14:textId="77777777" w:rsidR="00A705A1" w:rsidRPr="00A705A1" w:rsidRDefault="00A705A1" w:rsidP="00A705A1">
      <w:r w:rsidRPr="00A705A1">
        <w:rPr>
          <w:b/>
          <w:bCs/>
        </w:rPr>
        <w:t>2. </w:t>
      </w:r>
      <w:r w:rsidRPr="00A705A1">
        <w:t>Use the dropdown to change the Draw mode to </w:t>
      </w:r>
      <w:r w:rsidRPr="00A705A1">
        <w:rPr>
          <w:b/>
          <w:bCs/>
        </w:rPr>
        <w:t>Wireframe</w:t>
      </w:r>
      <w:r w:rsidRPr="00A705A1">
        <w:t>.</w:t>
      </w:r>
    </w:p>
    <w:p w14:paraId="57D223A3" w14:textId="77777777" w:rsidR="00A705A1" w:rsidRPr="00A705A1" w:rsidRDefault="00A705A1" w:rsidP="00A705A1">
      <w:r w:rsidRPr="00A705A1">
        <w:t>This is how a 3D scene looks all by itself — without shaders and materials:</w:t>
      </w:r>
    </w:p>
    <w:p w14:paraId="33AE076C" w14:textId="2595E1A3" w:rsidR="00A705A1" w:rsidRPr="00A705A1" w:rsidRDefault="00A705A1" w:rsidP="00A705A1">
      <w:r w:rsidRPr="00A705A1">
        <w:drawing>
          <wp:inline distT="0" distB="0" distL="0" distR="0" wp14:anchorId="604C15E3" wp14:editId="11E1FC39">
            <wp:extent cx="5943600" cy="3402965"/>
            <wp:effectExtent l="0" t="0" r="0" b="6985"/>
            <wp:docPr id="3920387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02965"/>
                    </a:xfrm>
                    <a:prstGeom prst="rect">
                      <a:avLst/>
                    </a:prstGeom>
                    <a:noFill/>
                    <a:ln>
                      <a:noFill/>
                    </a:ln>
                  </pic:spPr>
                </pic:pic>
              </a:graphicData>
            </a:graphic>
          </wp:inline>
        </w:drawing>
      </w:r>
    </w:p>
    <w:p w14:paraId="365F8098" w14:textId="77777777" w:rsidR="00A705A1" w:rsidRPr="00A705A1" w:rsidRDefault="00A705A1" w:rsidP="00A705A1">
      <w:r w:rsidRPr="00A705A1">
        <w:rPr>
          <w:b/>
          <w:bCs/>
        </w:rPr>
        <w:t>3. </w:t>
      </w:r>
      <w:r w:rsidRPr="00A705A1">
        <w:t>Explore the Gallery in Wireframe view. Compare the mesh of a cube to the mesh of a round object, like an apple or lemon.</w:t>
      </w:r>
    </w:p>
    <w:p w14:paraId="08D51034" w14:textId="77777777" w:rsidR="00A705A1" w:rsidRPr="00A705A1" w:rsidRDefault="00A705A1" w:rsidP="00A705A1">
      <w:r w:rsidRPr="00A705A1">
        <w:t>Mark step incomplete</w:t>
      </w:r>
    </w:p>
    <w:p w14:paraId="70DB4B37" w14:textId="77777777" w:rsidR="00A705A1" w:rsidRPr="00A705A1" w:rsidRDefault="00A705A1" w:rsidP="00A705A1">
      <w:pPr>
        <w:rPr>
          <w:b/>
          <w:bCs/>
        </w:rPr>
      </w:pPr>
      <w:r w:rsidRPr="00A705A1">
        <w:rPr>
          <w:b/>
          <w:bCs/>
        </w:rPr>
        <w:t>3. What exactly is a mesh?</w:t>
      </w:r>
    </w:p>
    <w:p w14:paraId="27E18341" w14:textId="77777777" w:rsidR="00A705A1" w:rsidRPr="00A705A1" w:rsidRDefault="00A705A1" w:rsidP="00A705A1">
      <w:r w:rsidRPr="00A705A1">
        <w:rPr>
          <w:b/>
          <w:bCs/>
        </w:rPr>
        <w:lastRenderedPageBreak/>
        <w:t>Q&amp;A (0)</w:t>
      </w:r>
    </w:p>
    <w:p w14:paraId="11751B46" w14:textId="77777777" w:rsidR="00A705A1" w:rsidRPr="00A705A1" w:rsidRDefault="00A705A1" w:rsidP="00A705A1">
      <w:r w:rsidRPr="00A705A1">
        <w:t xml:space="preserve">The mesh is the 3D skeleton of your </w:t>
      </w:r>
      <w:proofErr w:type="spellStart"/>
      <w:r w:rsidRPr="00A705A1">
        <w:t>GameObject</w:t>
      </w:r>
      <w:proofErr w:type="spellEnd"/>
      <w:r w:rsidRPr="00A705A1">
        <w:t xml:space="preserve">. Every </w:t>
      </w:r>
      <w:proofErr w:type="spellStart"/>
      <w:r w:rsidRPr="00A705A1">
        <w:t>GameObject</w:t>
      </w:r>
      <w:proofErr w:type="spellEnd"/>
      <w:r w:rsidRPr="00A705A1">
        <w:t xml:space="preserve"> in Unity has a mesh. It is the geometric element of the object.</w:t>
      </w:r>
    </w:p>
    <w:p w14:paraId="54A40AEB" w14:textId="77777777" w:rsidR="00A705A1" w:rsidRPr="00A705A1" w:rsidRDefault="00A705A1" w:rsidP="00A705A1">
      <w:r w:rsidRPr="00A705A1">
        <w:t xml:space="preserve">Shaders and materials tell Unity how you want the meshes of your 3D </w:t>
      </w:r>
      <w:proofErr w:type="spellStart"/>
      <w:r w:rsidRPr="00A705A1">
        <w:t>GameObjects</w:t>
      </w:r>
      <w:proofErr w:type="spellEnd"/>
      <w:r w:rsidRPr="00A705A1">
        <w:t xml:space="preserve"> to be </w:t>
      </w:r>
      <w:hyperlink r:id="rId5" w:anchor="619fbedaedbc2a5554f0b95b" w:tgtFrame="_self" w:history="1">
        <w:r w:rsidRPr="00A705A1">
          <w:rPr>
            <w:rStyle w:val="Hyperlink"/>
          </w:rPr>
          <w:t>rendered</w:t>
        </w:r>
      </w:hyperlink>
      <w:hyperlink r:id="rId6" w:anchor="619ba8ddedbc2a0020d62f26" w:tgtFrame="_self" w:history="1">
        <w:r w:rsidRPr="00A705A1">
          <w:rPr>
            <w:rStyle w:val="Hyperlink"/>
          </w:rPr>
          <w:t> </w:t>
        </w:r>
      </w:hyperlink>
      <w:r w:rsidRPr="00A705A1">
        <w:t>from your 3D scene to the 2D image on your screen.</w:t>
      </w:r>
    </w:p>
    <w:p w14:paraId="3443C5F1" w14:textId="2F90856E" w:rsidR="00A705A1" w:rsidRPr="00A705A1" w:rsidRDefault="00A705A1" w:rsidP="00A705A1">
      <w:r w:rsidRPr="00A705A1">
        <w:drawing>
          <wp:inline distT="0" distB="0" distL="0" distR="0" wp14:anchorId="61F097A7" wp14:editId="0F011DCD">
            <wp:extent cx="5943600" cy="797560"/>
            <wp:effectExtent l="0" t="0" r="0" b="2540"/>
            <wp:docPr id="469888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7560"/>
                    </a:xfrm>
                    <a:prstGeom prst="rect">
                      <a:avLst/>
                    </a:prstGeom>
                    <a:noFill/>
                    <a:ln>
                      <a:noFill/>
                    </a:ln>
                  </pic:spPr>
                </pic:pic>
              </a:graphicData>
            </a:graphic>
          </wp:inline>
        </w:drawing>
      </w:r>
    </w:p>
    <w:p w14:paraId="270D8FF6" w14:textId="77777777" w:rsidR="00A705A1" w:rsidRPr="00A705A1" w:rsidRDefault="00A705A1" w:rsidP="00A705A1">
      <w:r w:rsidRPr="00A705A1">
        <w:t>To work with meshes and understand how they are rendered, it will help to know how they are structured. Look closely at one of the apples on your workbench in Wireframe view.</w:t>
      </w:r>
    </w:p>
    <w:p w14:paraId="4E5888F0" w14:textId="77777777" w:rsidR="00A705A1" w:rsidRPr="00A705A1" w:rsidRDefault="00A705A1" w:rsidP="00A705A1">
      <w:r w:rsidRPr="00A705A1">
        <w:t>A mesh is a series of flat 2D </w:t>
      </w:r>
      <w:r w:rsidRPr="00A705A1">
        <w:rPr>
          <w:b/>
          <w:bCs/>
        </w:rPr>
        <w:t>polygons </w:t>
      </w:r>
      <w:r w:rsidRPr="00A705A1">
        <w:t>defined by </w:t>
      </w:r>
      <w:r w:rsidRPr="00A705A1">
        <w:rPr>
          <w:b/>
          <w:bCs/>
        </w:rPr>
        <w:t>vertices</w:t>
      </w:r>
      <w:r w:rsidRPr="00A705A1">
        <w:t> (singular: </w:t>
      </w:r>
      <w:r w:rsidRPr="00A705A1">
        <w:rPr>
          <w:b/>
          <w:bCs/>
        </w:rPr>
        <w:t>vertex</w:t>
      </w:r>
      <w:r w:rsidRPr="00A705A1">
        <w:t>), which are points in 3D space that are stored as XYZ coordinates.</w:t>
      </w:r>
    </w:p>
    <w:p w14:paraId="358A3E59" w14:textId="713D18AF" w:rsidR="00A705A1" w:rsidRPr="00A705A1" w:rsidRDefault="00A705A1" w:rsidP="00A705A1">
      <w:r w:rsidRPr="00A705A1">
        <w:drawing>
          <wp:inline distT="0" distB="0" distL="0" distR="0" wp14:anchorId="65F6DAFA" wp14:editId="400B5D25">
            <wp:extent cx="5943600" cy="3343275"/>
            <wp:effectExtent l="0" t="0" r="0" b="9525"/>
            <wp:docPr id="537461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386AA09" w14:textId="77777777" w:rsidR="00A705A1" w:rsidRPr="00A705A1" w:rsidRDefault="00A705A1" w:rsidP="00A705A1">
      <w:r w:rsidRPr="00A705A1">
        <w:t>If a 3D object were made only with 2D polygons, it would be faceted like a diamond or other gemstone. 3D meshes need additional information to make them appear smooth or curved in some places.</w:t>
      </w:r>
    </w:p>
    <w:p w14:paraId="3035DC9C" w14:textId="342E6709" w:rsidR="00A705A1" w:rsidRPr="00A705A1" w:rsidRDefault="00A705A1" w:rsidP="00A705A1">
      <w:r w:rsidRPr="00A705A1">
        <w:lastRenderedPageBreak/>
        <w:drawing>
          <wp:inline distT="0" distB="0" distL="0" distR="0" wp14:anchorId="4A3B8595" wp14:editId="114C8808">
            <wp:extent cx="5943600" cy="3343275"/>
            <wp:effectExtent l="0" t="0" r="0" b="9525"/>
            <wp:docPr id="5465835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D5D0F23" w14:textId="77777777" w:rsidR="00A705A1" w:rsidRPr="00A705A1" w:rsidRDefault="00A705A1" w:rsidP="00A705A1">
      <w:r w:rsidRPr="00A705A1">
        <w:t>Mesh data also includes </w:t>
      </w:r>
      <w:r w:rsidRPr="00A705A1">
        <w:rPr>
          <w:b/>
          <w:bCs/>
        </w:rPr>
        <w:t>normals</w:t>
      </w:r>
      <w:r w:rsidRPr="00A705A1">
        <w:t>, which are additional values that define the direction the surface is facing. When all normals are perpendicular to the edges then the shapes appear flat and faceted, like the image above.</w:t>
      </w:r>
    </w:p>
    <w:p w14:paraId="161A699D" w14:textId="77777777" w:rsidR="00A705A1" w:rsidRPr="00A705A1" w:rsidRDefault="00A705A1" w:rsidP="00A705A1">
      <w:r w:rsidRPr="00A705A1">
        <w:t xml:space="preserve">Normals indicate the shape of a polygon; for example, that it is curved instead of flat, and exactly how it is curved. The shader renders the mesh as curved, according to the normals, without </w:t>
      </w:r>
      <w:proofErr w:type="gramStart"/>
      <w:r w:rsidRPr="00A705A1">
        <w:t>actually changing</w:t>
      </w:r>
      <w:proofErr w:type="gramEnd"/>
      <w:r w:rsidRPr="00A705A1">
        <w:t xml:space="preserve"> the mesh. A sphere is </w:t>
      </w:r>
      <w:proofErr w:type="gramStart"/>
      <w:r w:rsidRPr="00A705A1">
        <w:t>actually a</w:t>
      </w:r>
      <w:proofErr w:type="gramEnd"/>
      <w:r w:rsidRPr="00A705A1">
        <w:t xml:space="preserve"> mesh made of many flat surfaces, but its normals make the surface appear smooth.</w:t>
      </w:r>
    </w:p>
    <w:p w14:paraId="0E5272D9" w14:textId="494528A2" w:rsidR="00A705A1" w:rsidRPr="00A705A1" w:rsidRDefault="00A705A1" w:rsidP="00A705A1">
      <w:r w:rsidRPr="00A705A1">
        <w:lastRenderedPageBreak/>
        <w:drawing>
          <wp:inline distT="0" distB="0" distL="0" distR="0" wp14:anchorId="68807A05" wp14:editId="54A32197">
            <wp:extent cx="5943600" cy="3343275"/>
            <wp:effectExtent l="0" t="0" r="0" b="9525"/>
            <wp:docPr id="113911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0C94E6" w14:textId="77777777" w:rsidR="00A705A1" w:rsidRPr="00A705A1" w:rsidRDefault="00A705A1" w:rsidP="00A705A1">
      <w:r w:rsidRPr="00A705A1">
        <w:t xml:space="preserve">It’s the shader’s job to </w:t>
      </w:r>
      <w:proofErr w:type="gramStart"/>
      <w:r w:rsidRPr="00A705A1">
        <w:t>take into account</w:t>
      </w:r>
      <w:proofErr w:type="gramEnd"/>
      <w:r w:rsidRPr="00A705A1">
        <w:t xml:space="preserve"> all the data from the vertices and the normals to accurately represent the mesh surface.</w:t>
      </w:r>
    </w:p>
    <w:p w14:paraId="59B8F985" w14:textId="77777777" w:rsidR="00A705A1" w:rsidRPr="00A705A1" w:rsidRDefault="00A705A1" w:rsidP="00A705A1">
      <w:pPr>
        <w:rPr>
          <w:b/>
          <w:bCs/>
        </w:rPr>
      </w:pPr>
      <w:r w:rsidRPr="00A705A1">
        <w:rPr>
          <w:b/>
          <w:bCs/>
        </w:rPr>
        <w:t>How are meshes made?</w:t>
      </w:r>
    </w:p>
    <w:p w14:paraId="28494579" w14:textId="77777777" w:rsidR="00A705A1" w:rsidRPr="00A705A1" w:rsidRDefault="00A705A1" w:rsidP="00A705A1">
      <w:r w:rsidRPr="00A705A1">
        <w:t xml:space="preserve">You can easily add simple primitive shapes, like cubes and spheres, into a Unity project. Anything more complex than that is created in a specialized application such as Blender®, Autodesk® 3ds Max® and Maya®, Adobe® Substance 3D Collection®, and </w:t>
      </w:r>
      <w:proofErr w:type="spellStart"/>
      <w:r w:rsidRPr="00A705A1">
        <w:t>Pixologic</w:t>
      </w:r>
      <w:proofErr w:type="spellEnd"/>
      <w:r w:rsidRPr="00A705A1">
        <w:t xml:space="preserve">® </w:t>
      </w:r>
      <w:proofErr w:type="spellStart"/>
      <w:r w:rsidRPr="00A705A1">
        <w:t>ZBrush</w:t>
      </w:r>
      <w:proofErr w:type="spellEnd"/>
      <w:r w:rsidRPr="00A705A1">
        <w:t>®.</w:t>
      </w:r>
    </w:p>
    <w:p w14:paraId="1DFB0ADA" w14:textId="77777777" w:rsidR="00A705A1" w:rsidRPr="00A705A1" w:rsidRDefault="00A705A1" w:rsidP="00A705A1">
      <w:r w:rsidRPr="00A705A1">
        <w:t>Mark step incomplete</w:t>
      </w:r>
    </w:p>
    <w:p w14:paraId="42DC0325" w14:textId="77777777" w:rsidR="00A705A1" w:rsidRPr="00A705A1" w:rsidRDefault="00A705A1" w:rsidP="00A705A1">
      <w:pPr>
        <w:rPr>
          <w:b/>
          <w:bCs/>
        </w:rPr>
      </w:pPr>
      <w:r w:rsidRPr="00A705A1">
        <w:rPr>
          <w:b/>
          <w:bCs/>
        </w:rPr>
        <w:t>4. Mesh filter and renderer components</w:t>
      </w:r>
    </w:p>
    <w:p w14:paraId="0D7173E4" w14:textId="77777777" w:rsidR="00A705A1" w:rsidRPr="00A705A1" w:rsidRDefault="00A705A1" w:rsidP="00A705A1">
      <w:r w:rsidRPr="00A705A1">
        <w:rPr>
          <w:b/>
          <w:bCs/>
        </w:rPr>
        <w:t>Q&amp;A (0)</w:t>
      </w:r>
    </w:p>
    <w:p w14:paraId="5477B650" w14:textId="77777777" w:rsidR="00A705A1" w:rsidRPr="00A705A1" w:rsidRDefault="00A705A1" w:rsidP="00A705A1">
      <w:r w:rsidRPr="00A705A1">
        <w:t xml:space="preserve">When you select the apple, or any non-empty </w:t>
      </w:r>
      <w:proofErr w:type="spellStart"/>
      <w:r w:rsidRPr="00A705A1">
        <w:t>GameObject</w:t>
      </w:r>
      <w:proofErr w:type="spellEnd"/>
      <w:r w:rsidRPr="00A705A1">
        <w:t>, and look at its components in the Inspector, the mesh is represented by the </w:t>
      </w:r>
      <w:r w:rsidRPr="00A705A1">
        <w:rPr>
          <w:b/>
          <w:bCs/>
        </w:rPr>
        <w:t>Mesh Filter </w:t>
      </w:r>
      <w:r w:rsidRPr="00A705A1">
        <w:t>component and the </w:t>
      </w:r>
      <w:r w:rsidRPr="00A705A1">
        <w:rPr>
          <w:b/>
          <w:bCs/>
        </w:rPr>
        <w:t>Mesh Renderer </w:t>
      </w:r>
      <w:r w:rsidRPr="00A705A1">
        <w:t>component.</w:t>
      </w:r>
    </w:p>
    <w:p w14:paraId="0F99F5A7" w14:textId="77777777" w:rsidR="00A705A1" w:rsidRPr="00A705A1" w:rsidRDefault="00A705A1" w:rsidP="00A705A1">
      <w:r w:rsidRPr="00A705A1">
        <w:rPr>
          <w:b/>
          <w:bCs/>
        </w:rPr>
        <w:t>1.</w:t>
      </w:r>
      <w:r w:rsidRPr="00A705A1">
        <w:t> On your workbench, select any apple.</w:t>
      </w:r>
    </w:p>
    <w:p w14:paraId="2071D24C" w14:textId="77777777" w:rsidR="00A705A1" w:rsidRPr="00A705A1" w:rsidRDefault="00A705A1" w:rsidP="00A705A1">
      <w:r w:rsidRPr="00A705A1">
        <w:rPr>
          <w:b/>
          <w:bCs/>
        </w:rPr>
        <w:t>2.</w:t>
      </w:r>
      <w:r w:rsidRPr="00A705A1">
        <w:t xml:space="preserve"> In the Hierarchy, you’ll see that the apple is an empty </w:t>
      </w:r>
      <w:proofErr w:type="spellStart"/>
      <w:r w:rsidRPr="00A705A1">
        <w:t>GameObject</w:t>
      </w:r>
      <w:proofErr w:type="spellEnd"/>
      <w:r w:rsidRPr="00A705A1">
        <w:t xml:space="preserve"> with two </w:t>
      </w:r>
      <w:proofErr w:type="gramStart"/>
      <w:r w:rsidRPr="00A705A1">
        <w:t>child</w:t>
      </w:r>
      <w:proofErr w:type="gramEnd"/>
      <w:r w:rsidRPr="00A705A1">
        <w:t xml:space="preserve"> </w:t>
      </w:r>
      <w:proofErr w:type="spellStart"/>
      <w:r w:rsidRPr="00A705A1">
        <w:t>GameObjects</w:t>
      </w:r>
      <w:proofErr w:type="spellEnd"/>
      <w:r w:rsidRPr="00A705A1">
        <w:t>. From the Hierarchy, select the child </w:t>
      </w:r>
      <w:proofErr w:type="spellStart"/>
      <w:r w:rsidRPr="00A705A1">
        <w:rPr>
          <w:b/>
          <w:bCs/>
        </w:rPr>
        <w:t>AppleBody</w:t>
      </w:r>
      <w:proofErr w:type="spellEnd"/>
      <w:r w:rsidRPr="00A705A1">
        <w:t>.</w:t>
      </w:r>
    </w:p>
    <w:p w14:paraId="499D8427" w14:textId="77777777" w:rsidR="00A705A1" w:rsidRPr="00A705A1" w:rsidRDefault="00A705A1" w:rsidP="00A705A1">
      <w:r w:rsidRPr="00A705A1">
        <w:rPr>
          <w:b/>
          <w:bCs/>
        </w:rPr>
        <w:t>3.</w:t>
      </w:r>
      <w:r w:rsidRPr="00A705A1">
        <w:t> In the Inspector, view the </w:t>
      </w:r>
      <w:r w:rsidRPr="00A705A1">
        <w:rPr>
          <w:b/>
          <w:bCs/>
        </w:rPr>
        <w:t>Apple Body (Mesh Filter)</w:t>
      </w:r>
      <w:r w:rsidRPr="00A705A1">
        <w:t> and </w:t>
      </w:r>
      <w:r w:rsidRPr="00A705A1">
        <w:rPr>
          <w:b/>
          <w:bCs/>
        </w:rPr>
        <w:t>Mesh Renderer</w:t>
      </w:r>
      <w:r w:rsidRPr="00A705A1">
        <w:t> components.</w:t>
      </w:r>
    </w:p>
    <w:p w14:paraId="3AE39E24" w14:textId="77777777" w:rsidR="00A705A1" w:rsidRPr="00A705A1" w:rsidRDefault="00A705A1" w:rsidP="00A705A1">
      <w:pPr>
        <w:rPr>
          <w:b/>
          <w:bCs/>
        </w:rPr>
      </w:pPr>
      <w:r w:rsidRPr="00A705A1">
        <w:rPr>
          <w:b/>
          <w:bCs/>
        </w:rPr>
        <w:t>Mesh Filter component</w:t>
      </w:r>
    </w:p>
    <w:p w14:paraId="493699FA" w14:textId="77777777" w:rsidR="00A705A1" w:rsidRPr="00A705A1" w:rsidRDefault="00A705A1" w:rsidP="00A705A1">
      <w:r w:rsidRPr="00A705A1">
        <w:t xml:space="preserve">The Mesh Filter component points to the mesh coordinate data in your project. You can even replace the mesh here if you wish by selecting the object selector (circle icon) and picking a mesh </w:t>
      </w:r>
      <w:r w:rsidRPr="00A705A1">
        <w:lastRenderedPageBreak/>
        <w:t xml:space="preserve">from any other object in the project, such as an apple. Sometimes this is useful if you do a lot of work on a </w:t>
      </w:r>
      <w:proofErr w:type="spellStart"/>
      <w:r w:rsidRPr="00A705A1">
        <w:t>GameObject</w:t>
      </w:r>
      <w:proofErr w:type="spellEnd"/>
      <w:r w:rsidRPr="00A705A1">
        <w:t xml:space="preserve"> in Unity (with shaders and materials or animation, for example) and then you want to change the mesh — you can re-import a new mesh and replace it.</w:t>
      </w:r>
    </w:p>
    <w:p w14:paraId="4EBDEFED" w14:textId="77777777" w:rsidR="00A705A1" w:rsidRPr="00A705A1" w:rsidRDefault="00A705A1" w:rsidP="00A705A1">
      <w:pPr>
        <w:rPr>
          <w:b/>
          <w:bCs/>
        </w:rPr>
      </w:pPr>
      <w:r w:rsidRPr="00A705A1">
        <w:rPr>
          <w:b/>
          <w:bCs/>
        </w:rPr>
        <w:t>Mesh Renderer component</w:t>
      </w:r>
    </w:p>
    <w:p w14:paraId="67AA2459" w14:textId="77777777" w:rsidR="00A705A1" w:rsidRPr="00A705A1" w:rsidRDefault="00A705A1" w:rsidP="00A705A1">
      <w:r w:rsidRPr="00A705A1">
        <w:t>The Mesh Renderer component is where you specify how the mesh will be rendered. There are several properties here, but the most important one is </w:t>
      </w:r>
      <w:r w:rsidRPr="00A705A1">
        <w:rPr>
          <w:b/>
          <w:bCs/>
        </w:rPr>
        <w:t>materials.</w:t>
      </w:r>
      <w:r w:rsidRPr="00A705A1">
        <w:t xml:space="preserve"> You’ll return to the Mesh Renderer component often in these tutorials to apply materials to </w:t>
      </w:r>
      <w:proofErr w:type="spellStart"/>
      <w:r w:rsidRPr="00A705A1">
        <w:t>GameObjects</w:t>
      </w:r>
      <w:proofErr w:type="spellEnd"/>
      <w:r w:rsidRPr="00A705A1">
        <w:t>.</w:t>
      </w:r>
    </w:p>
    <w:p w14:paraId="05414E97" w14:textId="77777777" w:rsidR="00A705A1" w:rsidRPr="00A705A1" w:rsidRDefault="00A705A1" w:rsidP="00A705A1">
      <w:r w:rsidRPr="00A705A1">
        <w:t>Mark step incomplete</w:t>
      </w:r>
    </w:p>
    <w:p w14:paraId="3570ABAE" w14:textId="77777777" w:rsidR="00A705A1" w:rsidRPr="00A705A1" w:rsidRDefault="00A705A1" w:rsidP="00A705A1">
      <w:pPr>
        <w:rPr>
          <w:b/>
          <w:bCs/>
        </w:rPr>
      </w:pPr>
      <w:r w:rsidRPr="00A705A1">
        <w:rPr>
          <w:b/>
          <w:bCs/>
        </w:rPr>
        <w:t>5. Apply a material in the Mesh Renderer</w:t>
      </w:r>
    </w:p>
    <w:p w14:paraId="3E770E39" w14:textId="77777777" w:rsidR="00A705A1" w:rsidRPr="00A705A1" w:rsidRDefault="00A705A1" w:rsidP="00A705A1">
      <w:r w:rsidRPr="00A705A1">
        <w:rPr>
          <w:b/>
          <w:bCs/>
        </w:rPr>
        <w:t>Q&amp;A (0)</w:t>
      </w:r>
    </w:p>
    <w:p w14:paraId="78697CA4" w14:textId="77777777" w:rsidR="00A705A1" w:rsidRPr="00A705A1" w:rsidRDefault="00A705A1" w:rsidP="00A705A1">
      <w:r w:rsidRPr="00A705A1">
        <w:t>A material is an asset that works with a shader to define how meshes will be rendered. One material can be applied to many meshes.</w:t>
      </w:r>
    </w:p>
    <w:p w14:paraId="01DF9AEA" w14:textId="02DE1B56" w:rsidR="00A705A1" w:rsidRPr="00A705A1" w:rsidRDefault="00A705A1" w:rsidP="00A705A1">
      <w:r w:rsidRPr="00A705A1">
        <w:drawing>
          <wp:inline distT="0" distB="0" distL="0" distR="0" wp14:anchorId="23D60A4E" wp14:editId="13162C03">
            <wp:extent cx="5943600" cy="797560"/>
            <wp:effectExtent l="0" t="0" r="0" b="2540"/>
            <wp:docPr id="10222130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97560"/>
                    </a:xfrm>
                    <a:prstGeom prst="rect">
                      <a:avLst/>
                    </a:prstGeom>
                    <a:noFill/>
                    <a:ln>
                      <a:noFill/>
                    </a:ln>
                  </pic:spPr>
                </pic:pic>
              </a:graphicData>
            </a:graphic>
          </wp:inline>
        </w:drawing>
      </w:r>
    </w:p>
    <w:p w14:paraId="7A46B5E2" w14:textId="77777777" w:rsidR="00A705A1" w:rsidRPr="00A705A1" w:rsidRDefault="00A705A1" w:rsidP="00A705A1">
      <w:r w:rsidRPr="00A705A1">
        <w:t>Let’s apply a material to the white apple on your workbench using the Mesh Renderer component:</w:t>
      </w:r>
    </w:p>
    <w:p w14:paraId="05BC85C2" w14:textId="77777777" w:rsidR="00A705A1" w:rsidRPr="00A705A1" w:rsidRDefault="00A705A1" w:rsidP="00A705A1">
      <w:r w:rsidRPr="00A705A1">
        <w:rPr>
          <w:b/>
          <w:bCs/>
        </w:rPr>
        <w:t>1.</w:t>
      </w:r>
      <w:r w:rsidRPr="00A705A1">
        <w:t> Return to </w:t>
      </w:r>
      <w:r w:rsidRPr="00A705A1">
        <w:rPr>
          <w:b/>
          <w:bCs/>
        </w:rPr>
        <w:t>Shaded </w:t>
      </w:r>
      <w:r w:rsidRPr="00A705A1">
        <w:t>view if you haven’t already.</w:t>
      </w:r>
    </w:p>
    <w:p w14:paraId="2C642830" w14:textId="77777777" w:rsidR="00A705A1" w:rsidRPr="00A705A1" w:rsidRDefault="00A705A1" w:rsidP="00A705A1">
      <w:r w:rsidRPr="00A705A1">
        <w:rPr>
          <w:b/>
          <w:bCs/>
        </w:rPr>
        <w:t>2.</w:t>
      </w:r>
      <w:r w:rsidRPr="00A705A1">
        <w:t xml:space="preserve"> In the Hierarchy, select the </w:t>
      </w:r>
      <w:proofErr w:type="spellStart"/>
      <w:r w:rsidRPr="00A705A1">
        <w:t>GameObject</w:t>
      </w:r>
      <w:proofErr w:type="spellEnd"/>
      <w:r w:rsidRPr="00A705A1">
        <w:t xml:space="preserve"> named </w:t>
      </w:r>
      <w:r w:rsidRPr="00A705A1">
        <w:rPr>
          <w:b/>
          <w:bCs/>
        </w:rPr>
        <w:t>Apple</w:t>
      </w:r>
      <w:r w:rsidRPr="00A705A1">
        <w:t xml:space="preserve">, or, in the Scene view, select the white apple. Move it to a place you can see it, if necessary. (This </w:t>
      </w:r>
      <w:proofErr w:type="spellStart"/>
      <w:r w:rsidRPr="00A705A1">
        <w:t>GameObject</w:t>
      </w:r>
      <w:proofErr w:type="spellEnd"/>
      <w:r w:rsidRPr="00A705A1">
        <w:t xml:space="preserve"> has child </w:t>
      </w:r>
      <w:proofErr w:type="spellStart"/>
      <w:r w:rsidRPr="00A705A1">
        <w:t>GameObjects</w:t>
      </w:r>
      <w:proofErr w:type="spellEnd"/>
      <w:r w:rsidRPr="00A705A1">
        <w:t>; be sure to select the parent object when moving.)</w:t>
      </w:r>
    </w:p>
    <w:p w14:paraId="19668292" w14:textId="77777777" w:rsidR="00A705A1" w:rsidRPr="00A705A1" w:rsidRDefault="00A705A1" w:rsidP="00A705A1">
      <w:r w:rsidRPr="00A705A1">
        <w:rPr>
          <w:b/>
          <w:bCs/>
        </w:rPr>
        <w:t>3.</w:t>
      </w:r>
      <w:r w:rsidRPr="00A705A1">
        <w:t> In the Hierarchy, select the </w:t>
      </w:r>
      <w:proofErr w:type="spellStart"/>
      <w:r w:rsidRPr="00A705A1">
        <w:rPr>
          <w:b/>
          <w:bCs/>
        </w:rPr>
        <w:t>AppleBody</w:t>
      </w:r>
      <w:proofErr w:type="spellEnd"/>
      <w:r w:rsidRPr="00A705A1">
        <w:rPr>
          <w:b/>
          <w:bCs/>
        </w:rPr>
        <w:t> </w:t>
      </w:r>
      <w:r w:rsidRPr="00A705A1">
        <w:t>child object.</w:t>
      </w:r>
    </w:p>
    <w:p w14:paraId="0CABD94F" w14:textId="77777777" w:rsidR="00A705A1" w:rsidRPr="00A705A1" w:rsidRDefault="00A705A1" w:rsidP="00A705A1">
      <w:r w:rsidRPr="00A705A1">
        <w:rPr>
          <w:b/>
          <w:bCs/>
        </w:rPr>
        <w:t>4.</w:t>
      </w:r>
      <w:r w:rsidRPr="00A705A1">
        <w:t> In the Inspector, locate the </w:t>
      </w:r>
      <w:r w:rsidRPr="00A705A1">
        <w:rPr>
          <w:b/>
          <w:bCs/>
        </w:rPr>
        <w:t>Mesh Renderer</w:t>
      </w:r>
      <w:r w:rsidRPr="00A705A1">
        <w:t> component. Here, you’ll see a section titled </w:t>
      </w:r>
      <w:r w:rsidRPr="00A705A1">
        <w:rPr>
          <w:b/>
          <w:bCs/>
        </w:rPr>
        <w:t>Materials</w:t>
      </w:r>
      <w:r w:rsidRPr="00A705A1">
        <w:t> containing one item labeled </w:t>
      </w:r>
      <w:r w:rsidRPr="00A705A1">
        <w:rPr>
          <w:b/>
          <w:bCs/>
        </w:rPr>
        <w:t>Element 0.</w:t>
      </w:r>
      <w:r w:rsidRPr="00A705A1">
        <w:t> (If Element 0 isn’t visible, you might need to select the foldout (triangle icon) on the left side to expand this section.)</w:t>
      </w:r>
    </w:p>
    <w:p w14:paraId="37BC5D01" w14:textId="77777777" w:rsidR="00A705A1" w:rsidRPr="00A705A1" w:rsidRDefault="00A705A1" w:rsidP="00A705A1">
      <w:r w:rsidRPr="00A705A1">
        <w:t>This is where you will apply the material.</w:t>
      </w:r>
    </w:p>
    <w:p w14:paraId="5048B6C5" w14:textId="096E560E" w:rsidR="00A705A1" w:rsidRPr="00A705A1" w:rsidRDefault="00A705A1" w:rsidP="00A705A1">
      <w:r w:rsidRPr="00A705A1">
        <w:drawing>
          <wp:inline distT="0" distB="0" distL="0" distR="0" wp14:anchorId="655608CF" wp14:editId="6D985E80">
            <wp:extent cx="5105400" cy="942975"/>
            <wp:effectExtent l="0" t="0" r="0" b="9525"/>
            <wp:docPr id="2013567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942975"/>
                    </a:xfrm>
                    <a:prstGeom prst="rect">
                      <a:avLst/>
                    </a:prstGeom>
                    <a:noFill/>
                    <a:ln>
                      <a:noFill/>
                    </a:ln>
                  </pic:spPr>
                </pic:pic>
              </a:graphicData>
            </a:graphic>
          </wp:inline>
        </w:drawing>
      </w:r>
    </w:p>
    <w:p w14:paraId="10988161" w14:textId="77777777" w:rsidR="00A705A1" w:rsidRPr="00A705A1" w:rsidRDefault="00A705A1" w:rsidP="00A705A1">
      <w:r w:rsidRPr="00A705A1">
        <w:t>(The plus (</w:t>
      </w:r>
      <w:r w:rsidRPr="00A705A1">
        <w:rPr>
          <w:b/>
          <w:bCs/>
        </w:rPr>
        <w:t>+</w:t>
      </w:r>
      <w:r w:rsidRPr="00A705A1">
        <w:t>) and minus (</w:t>
      </w:r>
      <w:r w:rsidRPr="00A705A1">
        <w:rPr>
          <w:b/>
          <w:bCs/>
        </w:rPr>
        <w:t>-</w:t>
      </w:r>
      <w:r w:rsidRPr="00A705A1">
        <w:t xml:space="preserve">) buttons allow you to add and remove materials from a list of those applied to the object. Although it is possible to apply multiple materials to one </w:t>
      </w:r>
      <w:proofErr w:type="spellStart"/>
      <w:r w:rsidRPr="00A705A1">
        <w:t>GameObject</w:t>
      </w:r>
      <w:proofErr w:type="spellEnd"/>
      <w:r w:rsidRPr="00A705A1">
        <w:t>, that’s outside the scope of this project.)</w:t>
      </w:r>
    </w:p>
    <w:p w14:paraId="45A82999" w14:textId="77777777" w:rsidR="00A705A1" w:rsidRPr="00A705A1" w:rsidRDefault="00A705A1" w:rsidP="00A705A1">
      <w:r w:rsidRPr="00A705A1">
        <w:rPr>
          <w:b/>
          <w:bCs/>
        </w:rPr>
        <w:lastRenderedPageBreak/>
        <w:t>5. </w:t>
      </w:r>
      <w:r w:rsidRPr="00A705A1">
        <w:t>Let’s make this apple look more like an apple by replacing its material. In the Mesh Renderer component, select the object selector (circle icon) to the right of the material’s name. The </w:t>
      </w:r>
      <w:r w:rsidRPr="00A705A1">
        <w:rPr>
          <w:b/>
          <w:bCs/>
        </w:rPr>
        <w:t>Select Material</w:t>
      </w:r>
      <w:r w:rsidRPr="00A705A1">
        <w:t> dialog window will appear. Search for </w:t>
      </w:r>
      <w:proofErr w:type="spellStart"/>
      <w:r w:rsidRPr="00A705A1">
        <w:rPr>
          <w:b/>
          <w:bCs/>
        </w:rPr>
        <w:t>AppleRed</w:t>
      </w:r>
      <w:proofErr w:type="spellEnd"/>
      <w:r w:rsidRPr="00A705A1">
        <w:t> and select it.</w:t>
      </w:r>
    </w:p>
    <w:p w14:paraId="5F50B7BC" w14:textId="018A7A0A" w:rsidR="00A705A1" w:rsidRPr="00A705A1" w:rsidRDefault="00A705A1" w:rsidP="00A705A1">
      <w:r w:rsidRPr="00A705A1">
        <w:drawing>
          <wp:inline distT="0" distB="0" distL="0" distR="0" wp14:anchorId="309CC910" wp14:editId="3E1688CA">
            <wp:extent cx="5943600" cy="3717925"/>
            <wp:effectExtent l="0" t="0" r="0" b="0"/>
            <wp:docPr id="543227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36A58961" w14:textId="77777777" w:rsidR="00A705A1" w:rsidRPr="00A705A1" w:rsidRDefault="00A705A1" w:rsidP="00A705A1">
      <w:r w:rsidRPr="00A705A1">
        <w:t>You just applied a material!</w:t>
      </w:r>
    </w:p>
    <w:p w14:paraId="07941F2A" w14:textId="77777777" w:rsidR="00A705A1" w:rsidRPr="00A705A1" w:rsidRDefault="00A705A1" w:rsidP="00A705A1">
      <w:r w:rsidRPr="00A705A1">
        <w:t>In the Inspector, notice the section at or near the bottom of the window (the </w:t>
      </w:r>
      <w:r w:rsidRPr="00A705A1">
        <w:rPr>
          <w:b/>
          <w:bCs/>
        </w:rPr>
        <w:t>Material Inspector</w:t>
      </w:r>
      <w:r w:rsidRPr="00A705A1">
        <w:t>) that lists the properties of the material. This section will be titled with the name of the material you just applied. (You might need to select the foldout (triangle icon) on the left side to expand this section.) This is where you will create and configure materials.</w:t>
      </w:r>
    </w:p>
    <w:p w14:paraId="587C4853" w14:textId="3C57F454" w:rsidR="00A705A1" w:rsidRPr="00A705A1" w:rsidRDefault="00A705A1" w:rsidP="00A705A1">
      <w:r w:rsidRPr="00A705A1">
        <w:lastRenderedPageBreak/>
        <w:drawing>
          <wp:inline distT="0" distB="0" distL="0" distR="0" wp14:anchorId="09DA38D1" wp14:editId="6AEA5F53">
            <wp:extent cx="5000625" cy="5867400"/>
            <wp:effectExtent l="0" t="0" r="9525" b="0"/>
            <wp:docPr id="1458040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0625" cy="5867400"/>
                    </a:xfrm>
                    <a:prstGeom prst="rect">
                      <a:avLst/>
                    </a:prstGeom>
                    <a:noFill/>
                    <a:ln>
                      <a:noFill/>
                    </a:ln>
                  </pic:spPr>
                </pic:pic>
              </a:graphicData>
            </a:graphic>
          </wp:inline>
        </w:drawing>
      </w:r>
    </w:p>
    <w:p w14:paraId="32EF8F97" w14:textId="77777777" w:rsidR="00A705A1" w:rsidRPr="00A705A1" w:rsidRDefault="00A705A1" w:rsidP="00A705A1">
      <w:r w:rsidRPr="00A705A1">
        <w:t>Mark step incomplete</w:t>
      </w:r>
    </w:p>
    <w:p w14:paraId="2B645BDD" w14:textId="77777777" w:rsidR="00A705A1" w:rsidRPr="00A705A1" w:rsidRDefault="00A705A1" w:rsidP="00A705A1">
      <w:pPr>
        <w:rPr>
          <w:b/>
          <w:bCs/>
        </w:rPr>
      </w:pPr>
      <w:r w:rsidRPr="00A705A1">
        <w:rPr>
          <w:b/>
          <w:bCs/>
        </w:rPr>
        <w:t>6. Next steps</w:t>
      </w:r>
    </w:p>
    <w:p w14:paraId="4424F61E" w14:textId="77777777" w:rsidR="00A705A1" w:rsidRPr="00A705A1" w:rsidRDefault="00A705A1" w:rsidP="00A705A1">
      <w:r w:rsidRPr="00A705A1">
        <w:rPr>
          <w:b/>
          <w:bCs/>
        </w:rPr>
        <w:t>Q&amp;A (0)</w:t>
      </w:r>
    </w:p>
    <w:p w14:paraId="5902A5A7" w14:textId="77777777" w:rsidR="00A705A1" w:rsidRPr="00A705A1" w:rsidRDefault="00A705A1" w:rsidP="00A705A1">
      <w:r w:rsidRPr="00A705A1">
        <w:t>Now that you know about meshes and rendering, you’re ready to learn about shaders and render pipelines, which compute the 2D images you see on your screen. Once you know these concepts, you’ll be able to make sense of many of the terms you’ll encounter as you continue learning about shaders, materials, lighting, and other art concepts in Unity.</w:t>
      </w:r>
    </w:p>
    <w:p w14:paraId="124A4D85"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E2"/>
    <w:rsid w:val="00357E72"/>
    <w:rsid w:val="008C7BE2"/>
    <w:rsid w:val="00A705A1"/>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5172D4-6673-4B98-B857-7424E1DD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E2"/>
    <w:rPr>
      <w:rFonts w:eastAsiaTheme="majorEastAsia" w:cstheme="majorBidi"/>
      <w:color w:val="272727" w:themeColor="text1" w:themeTint="D8"/>
    </w:rPr>
  </w:style>
  <w:style w:type="paragraph" w:styleId="Title">
    <w:name w:val="Title"/>
    <w:basedOn w:val="Normal"/>
    <w:next w:val="Normal"/>
    <w:link w:val="TitleChar"/>
    <w:uiPriority w:val="10"/>
    <w:qFormat/>
    <w:rsid w:val="008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8C7BE2"/>
    <w:rPr>
      <w:i/>
      <w:iCs/>
      <w:color w:val="404040" w:themeColor="text1" w:themeTint="BF"/>
    </w:rPr>
  </w:style>
  <w:style w:type="paragraph" w:styleId="ListParagraph">
    <w:name w:val="List Paragraph"/>
    <w:basedOn w:val="Normal"/>
    <w:uiPriority w:val="34"/>
    <w:qFormat/>
    <w:rsid w:val="008C7BE2"/>
    <w:pPr>
      <w:ind w:left="720"/>
      <w:contextualSpacing/>
    </w:pPr>
  </w:style>
  <w:style w:type="character" w:styleId="IntenseEmphasis">
    <w:name w:val="Intense Emphasis"/>
    <w:basedOn w:val="DefaultParagraphFont"/>
    <w:uiPriority w:val="21"/>
    <w:qFormat/>
    <w:rsid w:val="008C7BE2"/>
    <w:rPr>
      <w:i/>
      <w:iCs/>
      <w:color w:val="0F4761" w:themeColor="accent1" w:themeShade="BF"/>
    </w:rPr>
  </w:style>
  <w:style w:type="paragraph" w:styleId="IntenseQuote">
    <w:name w:val="Intense Quote"/>
    <w:basedOn w:val="Normal"/>
    <w:next w:val="Normal"/>
    <w:link w:val="IntenseQuoteChar"/>
    <w:uiPriority w:val="30"/>
    <w:qFormat/>
    <w:rsid w:val="008C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E2"/>
    <w:rPr>
      <w:i/>
      <w:iCs/>
      <w:color w:val="0F4761" w:themeColor="accent1" w:themeShade="BF"/>
    </w:rPr>
  </w:style>
  <w:style w:type="character" w:styleId="IntenseReference">
    <w:name w:val="Intense Reference"/>
    <w:basedOn w:val="DefaultParagraphFont"/>
    <w:uiPriority w:val="32"/>
    <w:qFormat/>
    <w:rsid w:val="008C7BE2"/>
    <w:rPr>
      <w:b/>
      <w:bCs/>
      <w:smallCaps/>
      <w:color w:val="0F4761" w:themeColor="accent1" w:themeShade="BF"/>
      <w:spacing w:val="5"/>
    </w:rPr>
  </w:style>
  <w:style w:type="character" w:styleId="Hyperlink">
    <w:name w:val="Hyperlink"/>
    <w:basedOn w:val="DefaultParagraphFont"/>
    <w:uiPriority w:val="99"/>
    <w:unhideWhenUsed/>
    <w:rsid w:val="00A705A1"/>
    <w:rPr>
      <w:color w:val="467886" w:themeColor="hyperlink"/>
      <w:u w:val="single"/>
    </w:rPr>
  </w:style>
  <w:style w:type="character" w:styleId="UnresolvedMention">
    <w:name w:val="Unresolved Mention"/>
    <w:basedOn w:val="DefaultParagraphFont"/>
    <w:uiPriority w:val="99"/>
    <w:semiHidden/>
    <w:unhideWhenUsed/>
    <w:rsid w:val="00A70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earn.unity.com/tutorial/explore-shaders" TargetMode="External"/><Relationship Id="rId11" Type="http://schemas.openxmlformats.org/officeDocument/2006/relationships/image" Target="media/image6.png"/><Relationship Id="rId5" Type="http://schemas.openxmlformats.org/officeDocument/2006/relationships/hyperlink" Target="https://learn.unity.com/tutorial/get-started-on-your-guided-projec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2026-09-03T20:42:00Z</dcterms:created>
  <dcterms:modified xsi:type="dcterms:W3CDTF">2026-09-03T20:42:00Z</dcterms:modified>
</cp:coreProperties>
</file>