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3637A" w14:textId="77777777" w:rsidR="00926ED7" w:rsidRPr="00926ED7" w:rsidRDefault="00926ED7" w:rsidP="00926ED7">
      <w:pPr>
        <w:rPr>
          <w:b/>
          <w:bCs/>
        </w:rPr>
      </w:pPr>
      <w:r w:rsidRPr="00926ED7">
        <w:rPr>
          <w:b/>
          <w:bCs/>
        </w:rPr>
        <w:t>1. Overview</w:t>
      </w:r>
    </w:p>
    <w:p w14:paraId="728851F9" w14:textId="77777777" w:rsidR="00926ED7" w:rsidRPr="00926ED7" w:rsidRDefault="00926ED7" w:rsidP="00926ED7">
      <w:r w:rsidRPr="00926ED7">
        <w:t>One of the most common, important use cases for particle systems is also one of the simplest to achieve: weather effects. With just a few edits, your scene can quickly transform from a clear blue sky to a thunderstorm or a snowy blizzard.</w:t>
      </w:r>
    </w:p>
    <w:p w14:paraId="72BDB989" w14:textId="6A9F01F1" w:rsidR="00926ED7" w:rsidRPr="00926ED7" w:rsidRDefault="00926ED7" w:rsidP="00926ED7">
      <w:r w:rsidRPr="00926ED7">
        <w:rPr>
          <w:noProof/>
        </w:rPr>
        <w:drawing>
          <wp:inline distT="0" distB="0" distL="0" distR="0" wp14:anchorId="7684AA74" wp14:editId="73E9C7B3">
            <wp:extent cx="5943600" cy="3345180"/>
            <wp:effectExtent l="0" t="0" r="0" b="7620"/>
            <wp:docPr id="164671951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383B52D" w14:textId="0095A886" w:rsidR="00926ED7" w:rsidRPr="00926ED7" w:rsidRDefault="00926ED7" w:rsidP="00926ED7">
      <w:r w:rsidRPr="00926ED7">
        <w:rPr>
          <w:noProof/>
        </w:rPr>
        <w:drawing>
          <wp:inline distT="0" distB="0" distL="0" distR="0" wp14:anchorId="5A8C1415" wp14:editId="698A7ACB">
            <wp:extent cx="5943600" cy="3345180"/>
            <wp:effectExtent l="0" t="0" r="0" b="7620"/>
            <wp:docPr id="79316860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ECA7BA8" w14:textId="77777777" w:rsidR="00926ED7" w:rsidRPr="00926ED7" w:rsidRDefault="00926ED7" w:rsidP="00926ED7">
      <w:r w:rsidRPr="00926ED7">
        <w:lastRenderedPageBreak/>
        <w:t>Rather than being emitted from a single source in front of the user, these effects completely surround and immerse the user..</w:t>
      </w:r>
    </w:p>
    <w:p w14:paraId="58F69CB1" w14:textId="654D7AB6" w:rsidR="00926ED7" w:rsidRPr="00926ED7" w:rsidRDefault="00926ED7" w:rsidP="00926ED7">
      <w:r w:rsidRPr="00926ED7">
        <w:t xml:space="preserve">In this </w:t>
      </w:r>
      <w:r w:rsidR="006360B4">
        <w:t>lab</w:t>
      </w:r>
      <w:r w:rsidRPr="00926ED7">
        <w:t>, you’ll use some of the core features of particle systems to create a weather effect in your scene.</w:t>
      </w:r>
    </w:p>
    <w:p w14:paraId="23C500B4" w14:textId="77777777" w:rsidR="00926ED7" w:rsidRPr="00926ED7" w:rsidRDefault="00926ED7" w:rsidP="00926ED7">
      <w:pPr>
        <w:rPr>
          <w:b/>
          <w:bCs/>
        </w:rPr>
      </w:pPr>
      <w:r w:rsidRPr="00926ED7">
        <w:rPr>
          <w:b/>
          <w:bCs/>
        </w:rPr>
        <w:t>2. Add and position a new particle system</w:t>
      </w:r>
    </w:p>
    <w:p w14:paraId="6530D6C6" w14:textId="77777777" w:rsidR="00926ED7" w:rsidRPr="00926ED7" w:rsidRDefault="00926ED7" w:rsidP="00926ED7">
      <w:r w:rsidRPr="00926ED7">
        <w:t>In order to create a weather effect like rain or snow, the first thing you need to do is create a new </w:t>
      </w:r>
      <w:r w:rsidRPr="00926ED7">
        <w:rPr>
          <w:b/>
          <w:bCs/>
        </w:rPr>
        <w:t>Particle</w:t>
      </w:r>
      <w:r w:rsidRPr="00926ED7">
        <w:t> </w:t>
      </w:r>
      <w:r w:rsidRPr="00926ED7">
        <w:rPr>
          <w:b/>
          <w:bCs/>
        </w:rPr>
        <w:t>System</w:t>
      </w:r>
      <w:r w:rsidRPr="00926ED7">
        <w:t> GameObject and position it in the sky aiming downward toward the ground.</w:t>
      </w:r>
    </w:p>
    <w:p w14:paraId="1DAC47E4" w14:textId="77777777" w:rsidR="00926ED7" w:rsidRPr="00926ED7" w:rsidRDefault="00926ED7" w:rsidP="00926ED7">
      <w:r w:rsidRPr="00926ED7">
        <w:rPr>
          <w:b/>
          <w:bCs/>
        </w:rPr>
        <w:t>1. </w:t>
      </w:r>
      <w:r w:rsidRPr="00926ED7">
        <w:t>Open the </w:t>
      </w:r>
      <w:r w:rsidRPr="00926ED7">
        <w:rPr>
          <w:b/>
          <w:bCs/>
        </w:rPr>
        <w:t>CreativeCore_VFX_ProjectFiles</w:t>
      </w:r>
      <w:r w:rsidRPr="00926ED7">
        <w:t> if you haven’t already done so.</w:t>
      </w:r>
    </w:p>
    <w:p w14:paraId="754EC71F" w14:textId="22B0BC29" w:rsidR="00926ED7" w:rsidRPr="00926ED7" w:rsidRDefault="00926ED7" w:rsidP="00926ED7">
      <w:r w:rsidRPr="00926ED7">
        <w:rPr>
          <w:b/>
          <w:bCs/>
        </w:rPr>
        <w:t>2. </w:t>
      </w:r>
      <w:r w:rsidRPr="00926ED7">
        <w:t>In the </w:t>
      </w:r>
      <w:r w:rsidRPr="00926ED7">
        <w:rPr>
          <w:b/>
          <w:bCs/>
        </w:rPr>
        <w:t>Project</w:t>
      </w:r>
      <w:r w:rsidRPr="00926ED7">
        <w:t> window, go to </w:t>
      </w:r>
      <w:r w:rsidRPr="00926ED7">
        <w:rPr>
          <w:b/>
          <w:bCs/>
        </w:rPr>
        <w:t>Assets</w:t>
      </w:r>
      <w:r w:rsidRPr="00926ED7">
        <w:t> &gt; </w:t>
      </w:r>
      <w:r w:rsidRPr="00926ED7">
        <w:rPr>
          <w:b/>
          <w:bCs/>
        </w:rPr>
        <w:t>CreativeCore_VFX</w:t>
      </w:r>
      <w:r w:rsidRPr="00926ED7">
        <w:t> &gt; </w:t>
      </w:r>
      <w:r w:rsidRPr="00926ED7">
        <w:rPr>
          <w:b/>
          <w:bCs/>
        </w:rPr>
        <w:t>Scenes</w:t>
      </w:r>
      <w:r w:rsidRPr="00926ED7">
        <w:t> and open the </w:t>
      </w:r>
      <w:r w:rsidR="006360B4">
        <w:rPr>
          <w:b/>
          <w:bCs/>
        </w:rPr>
        <w:t>Tutorial</w:t>
      </w:r>
      <w:r w:rsidRPr="00926ED7">
        <w:rPr>
          <w:b/>
          <w:bCs/>
        </w:rPr>
        <w:t>Scene_VFX_Outdoor</w:t>
      </w:r>
      <w:r w:rsidRPr="00926ED7">
        <w:t> scene.</w:t>
      </w:r>
    </w:p>
    <w:p w14:paraId="6A39F389" w14:textId="77777777" w:rsidR="00926ED7" w:rsidRPr="00926ED7" w:rsidRDefault="00926ED7" w:rsidP="00926ED7">
      <w:r w:rsidRPr="00926ED7">
        <w:rPr>
          <w:b/>
          <w:bCs/>
        </w:rPr>
        <w:t>3. </w:t>
      </w:r>
      <w:r w:rsidRPr="00926ED7">
        <w:t>Right-click</w:t>
      </w:r>
      <w:r w:rsidRPr="00926ED7">
        <w:rPr>
          <w:b/>
          <w:bCs/>
        </w:rPr>
        <w:t> </w:t>
      </w:r>
      <w:r w:rsidRPr="00926ED7">
        <w:t>in the </w:t>
      </w:r>
      <w:r w:rsidRPr="00926ED7">
        <w:rPr>
          <w:b/>
          <w:bCs/>
        </w:rPr>
        <w:t>Hierarchy </w:t>
      </w:r>
      <w:r w:rsidRPr="00926ED7">
        <w:t>window,</w:t>
      </w:r>
      <w:r w:rsidRPr="00926ED7">
        <w:rPr>
          <w:b/>
          <w:bCs/>
        </w:rPr>
        <w:t> </w:t>
      </w:r>
      <w:r w:rsidRPr="00926ED7">
        <w:t>and select</w:t>
      </w:r>
      <w:r w:rsidRPr="00926ED7">
        <w:rPr>
          <w:b/>
          <w:bCs/>
        </w:rPr>
        <w:t> Effects </w:t>
      </w:r>
      <w:r w:rsidRPr="00926ED7">
        <w:t>&gt;</w:t>
      </w:r>
      <w:r w:rsidRPr="00926ED7">
        <w:rPr>
          <w:b/>
          <w:bCs/>
        </w:rPr>
        <w:t> Particle System.</w:t>
      </w:r>
    </w:p>
    <w:p w14:paraId="4C40B199" w14:textId="45231758" w:rsidR="00926ED7" w:rsidRPr="00926ED7" w:rsidRDefault="00926ED7" w:rsidP="00926ED7">
      <w:r w:rsidRPr="00926ED7">
        <w:rPr>
          <w:noProof/>
        </w:rPr>
        <w:drawing>
          <wp:inline distT="0" distB="0" distL="0" distR="0" wp14:anchorId="4AEB51DB" wp14:editId="3F722297">
            <wp:extent cx="5943600" cy="2997200"/>
            <wp:effectExtent l="0" t="0" r="0" b="0"/>
            <wp:docPr id="68386600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inline>
        </w:drawing>
      </w:r>
    </w:p>
    <w:p w14:paraId="68EA2AD3" w14:textId="77777777" w:rsidR="00926ED7" w:rsidRPr="00926ED7" w:rsidRDefault="00926ED7" w:rsidP="00926ED7">
      <w:r w:rsidRPr="00926ED7">
        <w:t>By default, this will create a particle system shooting big white dots into the air somewhere in your scene.</w:t>
      </w:r>
    </w:p>
    <w:p w14:paraId="7A79BE3C" w14:textId="77777777" w:rsidR="00926ED7" w:rsidRPr="00926ED7" w:rsidRDefault="00926ED7" w:rsidP="00926ED7">
      <w:r w:rsidRPr="00926ED7">
        <w:rPr>
          <w:b/>
          <w:bCs/>
        </w:rPr>
        <w:t>4. </w:t>
      </w:r>
      <w:r w:rsidRPr="00926ED7">
        <w:t>In the </w:t>
      </w:r>
      <w:r w:rsidRPr="00926ED7">
        <w:rPr>
          <w:b/>
          <w:bCs/>
        </w:rPr>
        <w:t>Hierarchy </w:t>
      </w:r>
      <w:r w:rsidRPr="00926ED7">
        <w:t>window, right-click the new </w:t>
      </w:r>
      <w:r w:rsidRPr="00926ED7">
        <w:rPr>
          <w:b/>
          <w:bCs/>
        </w:rPr>
        <w:t>Particle System</w:t>
      </w:r>
      <w:r w:rsidRPr="00926ED7">
        <w:t> GameObject, select</w:t>
      </w:r>
      <w:r w:rsidRPr="00926ED7">
        <w:rPr>
          <w:b/>
          <w:bCs/>
        </w:rPr>
        <w:t> Rename</w:t>
      </w:r>
      <w:r w:rsidRPr="00926ED7">
        <w:t>,</w:t>
      </w:r>
      <w:r w:rsidRPr="00926ED7">
        <w:rPr>
          <w:b/>
          <w:bCs/>
        </w:rPr>
        <w:t> </w:t>
      </w:r>
      <w:r w:rsidRPr="00926ED7">
        <w:t>and</w:t>
      </w:r>
      <w:r w:rsidRPr="00926ED7">
        <w:rPr>
          <w:b/>
          <w:bCs/>
        </w:rPr>
        <w:t> </w:t>
      </w:r>
      <w:r w:rsidRPr="00926ED7">
        <w:t>rename</w:t>
      </w:r>
      <w:r w:rsidRPr="00926ED7">
        <w:rPr>
          <w:b/>
          <w:bCs/>
        </w:rPr>
        <w:t> </w:t>
      </w:r>
      <w:r w:rsidRPr="00926ED7">
        <w:t>it “FX_Snow” or “FX_Rain”, depending on what you choose to make.</w:t>
      </w:r>
    </w:p>
    <w:p w14:paraId="2B83FEFB" w14:textId="77777777" w:rsidR="00926ED7" w:rsidRPr="00926ED7" w:rsidRDefault="00926ED7" w:rsidP="00926ED7">
      <w:r w:rsidRPr="00926ED7">
        <w:rPr>
          <w:b/>
          <w:bCs/>
        </w:rPr>
        <w:t>FX</w:t>
      </w:r>
      <w:r w:rsidRPr="00926ED7">
        <w:t> is a shorthand for “effects”. Another common abbreviation you might come across is </w:t>
      </w:r>
      <w:r w:rsidRPr="00926ED7">
        <w:rPr>
          <w:b/>
          <w:bCs/>
        </w:rPr>
        <w:t>SFX</w:t>
      </w:r>
      <w:r w:rsidRPr="00926ED7">
        <w:t>, which stands for “special effects”. Depending on the industry and type of project you work on, you might see one of these names more commonly than the others. It’s generally good practice to make clear in the name of your object that it is, in fact, a particle effect.</w:t>
      </w:r>
    </w:p>
    <w:p w14:paraId="01D9AE57" w14:textId="77777777" w:rsidR="00926ED7" w:rsidRPr="00926ED7" w:rsidRDefault="00926ED7" w:rsidP="00926ED7">
      <w:r w:rsidRPr="00926ED7">
        <w:t>If you’re making snow or rain, you’ll want to position the system in the sky facing downward.</w:t>
      </w:r>
    </w:p>
    <w:p w14:paraId="1701FA34" w14:textId="77777777" w:rsidR="00926ED7" w:rsidRPr="00926ED7" w:rsidRDefault="00926ED7" w:rsidP="00926ED7">
      <w:r w:rsidRPr="00926ED7">
        <w:rPr>
          <w:b/>
          <w:bCs/>
        </w:rPr>
        <w:lastRenderedPageBreak/>
        <w:t>5.</w:t>
      </w:r>
      <w:r w:rsidRPr="00926ED7">
        <w:t> In the </w:t>
      </w:r>
      <w:r w:rsidRPr="00926ED7">
        <w:rPr>
          <w:b/>
          <w:bCs/>
        </w:rPr>
        <w:t>Particle System </w:t>
      </w:r>
      <w:r w:rsidRPr="00926ED7">
        <w:t>GameObject’s </w:t>
      </w:r>
      <w:r w:rsidRPr="00926ED7">
        <w:rPr>
          <w:b/>
          <w:bCs/>
        </w:rPr>
        <w:t>Transform </w:t>
      </w:r>
      <w:r w:rsidRPr="00926ED7">
        <w:t>component, set its </w:t>
      </w:r>
      <w:r w:rsidRPr="00926ED7">
        <w:rPr>
          <w:b/>
          <w:bCs/>
        </w:rPr>
        <w:t>Position</w:t>
      </w:r>
      <w:r w:rsidRPr="00926ED7">
        <w:t> property values to </w:t>
      </w:r>
      <w:r w:rsidRPr="00926ED7">
        <w:rPr>
          <w:b/>
          <w:bCs/>
        </w:rPr>
        <w:t>X </w:t>
      </w:r>
      <w:r w:rsidRPr="00926ED7">
        <w:t>= </w:t>
      </w:r>
      <w:r w:rsidRPr="00926ED7">
        <w:rPr>
          <w:b/>
          <w:bCs/>
        </w:rPr>
        <w:t>0, Y </w:t>
      </w:r>
      <w:r w:rsidRPr="00926ED7">
        <w:t>= </w:t>
      </w:r>
      <w:r w:rsidRPr="00926ED7">
        <w:rPr>
          <w:b/>
          <w:bCs/>
        </w:rPr>
        <w:t>10, Z </w:t>
      </w:r>
      <w:r w:rsidRPr="00926ED7">
        <w:t>= </w:t>
      </w:r>
      <w:r w:rsidRPr="00926ED7">
        <w:rPr>
          <w:b/>
          <w:bCs/>
        </w:rPr>
        <w:t>0 </w:t>
      </w:r>
      <w:r w:rsidRPr="00926ED7">
        <w:t>so that the emitter is centered above the fire and set its </w:t>
      </w:r>
      <w:r w:rsidRPr="00926ED7">
        <w:rPr>
          <w:b/>
          <w:bCs/>
        </w:rPr>
        <w:t>Rotation</w:t>
      </w:r>
      <w:r w:rsidRPr="00926ED7">
        <w:t> property values to</w:t>
      </w:r>
      <w:r w:rsidRPr="00926ED7">
        <w:rPr>
          <w:b/>
          <w:bCs/>
        </w:rPr>
        <w:t> X </w:t>
      </w:r>
      <w:r w:rsidRPr="00926ED7">
        <w:t>= </w:t>
      </w:r>
      <w:r w:rsidRPr="00926ED7">
        <w:rPr>
          <w:b/>
          <w:bCs/>
        </w:rPr>
        <w:t>90, Y </w:t>
      </w:r>
      <w:r w:rsidRPr="00926ED7">
        <w:t>= </w:t>
      </w:r>
      <w:r w:rsidRPr="00926ED7">
        <w:rPr>
          <w:b/>
          <w:bCs/>
        </w:rPr>
        <w:t>0, Z </w:t>
      </w:r>
      <w:r w:rsidRPr="00926ED7">
        <w:t>= </w:t>
      </w:r>
      <w:r w:rsidRPr="00926ED7">
        <w:rPr>
          <w:b/>
          <w:bCs/>
        </w:rPr>
        <w:t>0 </w:t>
      </w:r>
      <w:r w:rsidRPr="00926ED7">
        <w:t>so that the particles are shooting downward from above.</w:t>
      </w:r>
    </w:p>
    <w:p w14:paraId="41E85204" w14:textId="7A0F74DA" w:rsidR="00926ED7" w:rsidRPr="00926ED7" w:rsidRDefault="00926ED7" w:rsidP="00926ED7">
      <w:r w:rsidRPr="00926ED7">
        <w:rPr>
          <w:noProof/>
        </w:rPr>
        <w:drawing>
          <wp:inline distT="0" distB="0" distL="0" distR="0" wp14:anchorId="40B00B6F" wp14:editId="700E924D">
            <wp:extent cx="5943600" cy="6229350"/>
            <wp:effectExtent l="0" t="0" r="0" b="0"/>
            <wp:docPr id="64771779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229350"/>
                    </a:xfrm>
                    <a:prstGeom prst="rect">
                      <a:avLst/>
                    </a:prstGeom>
                    <a:noFill/>
                    <a:ln>
                      <a:noFill/>
                    </a:ln>
                  </pic:spPr>
                </pic:pic>
              </a:graphicData>
            </a:graphic>
          </wp:inline>
        </w:drawing>
      </w:r>
    </w:p>
    <w:p w14:paraId="089F4BFB" w14:textId="77777777" w:rsidR="00926ED7" w:rsidRPr="00926ED7" w:rsidRDefault="00926ED7" w:rsidP="00926ED7">
      <w:r w:rsidRPr="00926ED7">
        <w:rPr>
          <w:b/>
          <w:bCs/>
        </w:rPr>
        <w:t>6.</w:t>
      </w:r>
      <w:r w:rsidRPr="00926ED7">
        <w:t> Select the </w:t>
      </w:r>
      <w:r w:rsidRPr="00926ED7">
        <w:rPr>
          <w:b/>
          <w:bCs/>
        </w:rPr>
        <w:t>Play</w:t>
      </w:r>
      <w:r w:rsidRPr="00926ED7">
        <w:t> button to run your application and preview your particle system.</w:t>
      </w:r>
    </w:p>
    <w:p w14:paraId="62329E91" w14:textId="77777777" w:rsidR="00926ED7" w:rsidRPr="00926ED7" w:rsidRDefault="00926ED7" w:rsidP="00926ED7">
      <w:r w:rsidRPr="00926ED7">
        <w:t>It should already look a lot like a weather effect, with white dots floating down across the screen.</w:t>
      </w:r>
    </w:p>
    <w:p w14:paraId="4AFA1E55" w14:textId="6A65778F" w:rsidR="00926ED7" w:rsidRPr="00926ED7" w:rsidRDefault="00926ED7" w:rsidP="00926ED7">
      <w:r w:rsidRPr="00926ED7">
        <w:rPr>
          <w:noProof/>
        </w:rPr>
        <w:lastRenderedPageBreak/>
        <w:drawing>
          <wp:inline distT="0" distB="0" distL="0" distR="0" wp14:anchorId="3CB3891A" wp14:editId="4B788A7B">
            <wp:extent cx="5943600" cy="3512185"/>
            <wp:effectExtent l="0" t="0" r="0" b="0"/>
            <wp:docPr id="15241689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12185"/>
                    </a:xfrm>
                    <a:prstGeom prst="rect">
                      <a:avLst/>
                    </a:prstGeom>
                    <a:noFill/>
                    <a:ln>
                      <a:noFill/>
                    </a:ln>
                  </pic:spPr>
                </pic:pic>
              </a:graphicData>
            </a:graphic>
          </wp:inline>
        </w:drawing>
      </w:r>
    </w:p>
    <w:p w14:paraId="786A6DCE" w14:textId="77777777" w:rsidR="00926ED7" w:rsidRPr="00926ED7" w:rsidRDefault="00926ED7" w:rsidP="00926ED7">
      <w:r w:rsidRPr="00926ED7">
        <w:t>Those particles don’t have the right size or speed, though. We’ll address that next.</w:t>
      </w:r>
    </w:p>
    <w:p w14:paraId="6C10012C" w14:textId="77777777" w:rsidR="00926ED7" w:rsidRPr="00926ED7" w:rsidRDefault="00926ED7" w:rsidP="00926ED7">
      <w:pPr>
        <w:rPr>
          <w:b/>
          <w:bCs/>
        </w:rPr>
      </w:pPr>
      <w:r w:rsidRPr="00926ED7">
        <w:rPr>
          <w:b/>
          <w:bCs/>
        </w:rPr>
        <w:t>3. Configure the main module properties</w:t>
      </w:r>
    </w:p>
    <w:p w14:paraId="41B12887" w14:textId="77777777" w:rsidR="00926ED7" w:rsidRPr="00926ED7" w:rsidRDefault="00926ED7" w:rsidP="00926ED7">
      <w:r w:rsidRPr="00926ED7">
        <w:t>A particle system is controlled by different modules, each one controlling a different aspect of the system. The first module you’ll edit is the </w:t>
      </w:r>
      <w:r w:rsidRPr="00926ED7">
        <w:rPr>
          <w:b/>
          <w:bCs/>
        </w:rPr>
        <w:t>Main</w:t>
      </w:r>
      <w:r w:rsidRPr="00926ED7">
        <w:t> module, which includes some of the most important particle properties, such as size, speed, and lifetime.</w:t>
      </w:r>
    </w:p>
    <w:p w14:paraId="446C98E9" w14:textId="77777777" w:rsidR="00926ED7" w:rsidRPr="00926ED7" w:rsidRDefault="00926ED7" w:rsidP="00926ED7">
      <w:r w:rsidRPr="00926ED7">
        <w:rPr>
          <w:b/>
          <w:bCs/>
        </w:rPr>
        <w:t>1. </w:t>
      </w:r>
      <w:r w:rsidRPr="00926ED7">
        <w:t>Ensure the </w:t>
      </w:r>
      <w:r w:rsidRPr="00926ED7">
        <w:rPr>
          <w:b/>
          <w:bCs/>
        </w:rPr>
        <w:t>Main</w:t>
      </w:r>
      <w:r w:rsidRPr="00926ED7">
        <w:t> module is expanded by selecting its name (in this case, </w:t>
      </w:r>
      <w:r w:rsidRPr="00926ED7">
        <w:rPr>
          <w:b/>
          <w:bCs/>
        </w:rPr>
        <w:t>FX_Snow</w:t>
      </w:r>
      <w:r w:rsidRPr="00926ED7">
        <w:t>).</w:t>
      </w:r>
    </w:p>
    <w:p w14:paraId="153302A1" w14:textId="5C678CB5" w:rsidR="00926ED7" w:rsidRPr="00926ED7" w:rsidRDefault="00926ED7" w:rsidP="00926ED7">
      <w:r w:rsidRPr="00926ED7">
        <w:rPr>
          <w:noProof/>
        </w:rPr>
        <w:lastRenderedPageBreak/>
        <w:drawing>
          <wp:inline distT="0" distB="0" distL="0" distR="0" wp14:anchorId="4E9F73E0" wp14:editId="5440FE45">
            <wp:extent cx="5943600" cy="6720205"/>
            <wp:effectExtent l="0" t="0" r="0" b="4445"/>
            <wp:docPr id="100165238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720205"/>
                    </a:xfrm>
                    <a:prstGeom prst="rect">
                      <a:avLst/>
                    </a:prstGeom>
                    <a:noFill/>
                    <a:ln>
                      <a:noFill/>
                    </a:ln>
                  </pic:spPr>
                </pic:pic>
              </a:graphicData>
            </a:graphic>
          </wp:inline>
        </w:drawing>
      </w:r>
    </w:p>
    <w:p w14:paraId="60F8A81D" w14:textId="77777777" w:rsidR="00926ED7" w:rsidRPr="00926ED7" w:rsidRDefault="00926ED7" w:rsidP="00926ED7">
      <w:r w:rsidRPr="00926ED7">
        <w:t>Since the </w:t>
      </w:r>
      <w:r w:rsidRPr="00926ED7">
        <w:rPr>
          <w:b/>
          <w:bCs/>
        </w:rPr>
        <w:t>Main</w:t>
      </w:r>
      <w:r w:rsidRPr="00926ED7">
        <w:t> module doesn’t look like any of the other modules, it can be easy to miss:</w:t>
      </w:r>
    </w:p>
    <w:p w14:paraId="3E564145" w14:textId="77777777" w:rsidR="00926ED7" w:rsidRPr="00926ED7" w:rsidRDefault="00926ED7" w:rsidP="00926ED7">
      <w:pPr>
        <w:numPr>
          <w:ilvl w:val="0"/>
          <w:numId w:val="1"/>
        </w:numPr>
      </w:pPr>
      <w:r w:rsidRPr="00926ED7">
        <w:t>It’s slightly taller than the other modules and includes an icon of the particle texture.</w:t>
      </w:r>
    </w:p>
    <w:p w14:paraId="0E12BAA7" w14:textId="77777777" w:rsidR="00926ED7" w:rsidRPr="00926ED7" w:rsidRDefault="00926ED7" w:rsidP="00926ED7">
      <w:pPr>
        <w:numPr>
          <w:ilvl w:val="0"/>
          <w:numId w:val="1"/>
        </w:numPr>
      </w:pPr>
      <w:r w:rsidRPr="00926ED7">
        <w:t>The name of the </w:t>
      </w:r>
      <w:r w:rsidRPr="00926ED7">
        <w:rPr>
          <w:b/>
          <w:bCs/>
        </w:rPr>
        <w:t>Main</w:t>
      </w:r>
      <w:r w:rsidRPr="00926ED7">
        <w:t> module takes the name of the GameObject it’s on (for example, </w:t>
      </w:r>
      <w:r w:rsidRPr="00926ED7">
        <w:rPr>
          <w:b/>
          <w:bCs/>
        </w:rPr>
        <w:t>FX_Snow</w:t>
      </w:r>
      <w:r w:rsidRPr="00926ED7">
        <w:t>).</w:t>
      </w:r>
    </w:p>
    <w:p w14:paraId="7F8F5030" w14:textId="1B1A697D" w:rsidR="00926ED7" w:rsidRPr="00926ED7" w:rsidRDefault="00926ED7" w:rsidP="00926ED7">
      <w:pPr>
        <w:numPr>
          <w:ilvl w:val="0"/>
          <w:numId w:val="1"/>
        </w:numPr>
      </w:pPr>
      <w:r w:rsidRPr="00926ED7">
        <w:t>It’s a required </w:t>
      </w:r>
      <w:r w:rsidRPr="00926ED7">
        <w:rPr>
          <w:b/>
          <w:bCs/>
        </w:rPr>
        <w:t>module</w:t>
      </w:r>
      <w:r w:rsidRPr="00926ED7">
        <w:t> and can’t be disabled  with a checkbox like the other modules.</w:t>
      </w:r>
    </w:p>
    <w:p w14:paraId="38043221" w14:textId="77777777" w:rsidR="00926ED7" w:rsidRPr="00926ED7" w:rsidRDefault="00926ED7" w:rsidP="00926ED7">
      <w:r w:rsidRPr="00926ED7">
        <w:rPr>
          <w:b/>
          <w:bCs/>
        </w:rPr>
        <w:lastRenderedPageBreak/>
        <w:t>2. </w:t>
      </w:r>
      <w:r w:rsidRPr="00926ED7">
        <w:t>To change the size of the particles, reduce the</w:t>
      </w:r>
      <w:r w:rsidRPr="00926ED7">
        <w:rPr>
          <w:b/>
          <w:bCs/>
        </w:rPr>
        <w:t> Start Size</w:t>
      </w:r>
      <w:r w:rsidRPr="00926ED7">
        <w:t> property in the </w:t>
      </w:r>
      <w:r w:rsidRPr="00926ED7">
        <w:rPr>
          <w:b/>
          <w:bCs/>
        </w:rPr>
        <w:t>Main</w:t>
      </w:r>
      <w:r w:rsidRPr="00926ED7">
        <w:t> module to </w:t>
      </w:r>
      <w:r w:rsidRPr="00926ED7">
        <w:rPr>
          <w:b/>
          <w:bCs/>
        </w:rPr>
        <w:t>0.1</w:t>
      </w:r>
      <w:r w:rsidRPr="00926ED7">
        <w:t> for tiny raindrops or snowflakes.</w:t>
      </w:r>
    </w:p>
    <w:p w14:paraId="1403FD06" w14:textId="77777777" w:rsidR="00926ED7" w:rsidRPr="00926ED7" w:rsidRDefault="00926ED7" w:rsidP="00926ED7">
      <w:r w:rsidRPr="00926ED7">
        <w:t>It’s called </w:t>
      </w:r>
      <w:r w:rsidRPr="00926ED7">
        <w:rPr>
          <w:b/>
          <w:bCs/>
        </w:rPr>
        <w:t>Start</w:t>
      </w:r>
      <w:r w:rsidRPr="00926ED7">
        <w:t> </w:t>
      </w:r>
      <w:r w:rsidRPr="00926ED7">
        <w:rPr>
          <w:b/>
          <w:bCs/>
        </w:rPr>
        <w:t>Size</w:t>
      </w:r>
      <w:r w:rsidRPr="00926ED7">
        <w:t> since you have the ability to change their size over time if you want. Below you can see the difference between a </w:t>
      </w:r>
      <w:r w:rsidRPr="00926ED7">
        <w:rPr>
          <w:b/>
          <w:bCs/>
        </w:rPr>
        <w:t>Start</w:t>
      </w:r>
      <w:r w:rsidRPr="00926ED7">
        <w:t> </w:t>
      </w:r>
      <w:r w:rsidRPr="00926ED7">
        <w:rPr>
          <w:b/>
          <w:bCs/>
        </w:rPr>
        <w:t>Size</w:t>
      </w:r>
      <w:r w:rsidRPr="00926ED7">
        <w:t> of </w:t>
      </w:r>
      <w:r w:rsidRPr="00926ED7">
        <w:rPr>
          <w:b/>
          <w:bCs/>
        </w:rPr>
        <w:t>1.0</w:t>
      </w:r>
      <w:r w:rsidRPr="00926ED7">
        <w:t> and a </w:t>
      </w:r>
      <w:r w:rsidRPr="00926ED7">
        <w:rPr>
          <w:b/>
          <w:bCs/>
        </w:rPr>
        <w:t>Start</w:t>
      </w:r>
      <w:r w:rsidRPr="00926ED7">
        <w:t> </w:t>
      </w:r>
      <w:r w:rsidRPr="00926ED7">
        <w:rPr>
          <w:b/>
          <w:bCs/>
        </w:rPr>
        <w:t>Size</w:t>
      </w:r>
      <w:r w:rsidRPr="00926ED7">
        <w:t> of </w:t>
      </w:r>
      <w:r w:rsidRPr="00926ED7">
        <w:rPr>
          <w:b/>
          <w:bCs/>
        </w:rPr>
        <w:t>0.1</w:t>
      </w:r>
      <w:r w:rsidRPr="00926ED7">
        <w:t>.</w:t>
      </w:r>
    </w:p>
    <w:p w14:paraId="780E8B45" w14:textId="7151BECA" w:rsidR="00926ED7" w:rsidRPr="00926ED7" w:rsidRDefault="00926ED7" w:rsidP="00926ED7">
      <w:r w:rsidRPr="00926ED7">
        <w:rPr>
          <w:noProof/>
        </w:rPr>
        <w:drawing>
          <wp:inline distT="0" distB="0" distL="0" distR="0" wp14:anchorId="562D3283" wp14:editId="4F9C6F99">
            <wp:extent cx="5943600" cy="1906905"/>
            <wp:effectExtent l="0" t="0" r="0" b="0"/>
            <wp:docPr id="621912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906905"/>
                    </a:xfrm>
                    <a:prstGeom prst="rect">
                      <a:avLst/>
                    </a:prstGeom>
                    <a:noFill/>
                    <a:ln>
                      <a:noFill/>
                    </a:ln>
                  </pic:spPr>
                </pic:pic>
              </a:graphicData>
            </a:graphic>
          </wp:inline>
        </w:drawing>
      </w:r>
    </w:p>
    <w:p w14:paraId="6101C9D4" w14:textId="77777777" w:rsidR="00926ED7" w:rsidRPr="00926ED7" w:rsidRDefault="00926ED7" w:rsidP="00926ED7">
      <w:r w:rsidRPr="00926ED7">
        <w:rPr>
          <w:b/>
          <w:bCs/>
        </w:rPr>
        <w:t>3. </w:t>
      </w:r>
      <w:r w:rsidRPr="00926ED7">
        <w:t>Change the speed of the particles to more accurately reflect your chosen weather effect. Reduce the </w:t>
      </w:r>
      <w:r w:rsidRPr="00926ED7">
        <w:rPr>
          <w:b/>
          <w:bCs/>
        </w:rPr>
        <w:t>Start Speed</w:t>
      </w:r>
      <w:r w:rsidRPr="00926ED7">
        <w:t> property from </w:t>
      </w:r>
      <w:r w:rsidRPr="00926ED7">
        <w:rPr>
          <w:b/>
          <w:bCs/>
        </w:rPr>
        <w:t>5</w:t>
      </w:r>
      <w:r w:rsidRPr="00926ED7">
        <w:t> to around </w:t>
      </w:r>
      <w:r w:rsidRPr="00926ED7">
        <w:rPr>
          <w:b/>
          <w:bCs/>
        </w:rPr>
        <w:t>1</w:t>
      </w:r>
      <w:r w:rsidRPr="00926ED7">
        <w:t> for the snow or increase it to around </w:t>
      </w:r>
      <w:r w:rsidRPr="00926ED7">
        <w:rPr>
          <w:b/>
          <w:bCs/>
        </w:rPr>
        <w:t>10</w:t>
      </w:r>
      <w:r w:rsidRPr="00926ED7">
        <w:t> for rain.</w:t>
      </w:r>
    </w:p>
    <w:p w14:paraId="1CA8BC49" w14:textId="77777777" w:rsidR="00926ED7" w:rsidRPr="00926ED7" w:rsidRDefault="00926ED7" w:rsidP="00926ED7">
      <w:r w:rsidRPr="00926ED7">
        <w:t>The particles will now appear to be moving at the appropriate speed. However, if you decreased their speed, they’re probably not going fast enough to make it through your entire scene.</w:t>
      </w:r>
    </w:p>
    <w:p w14:paraId="104BF013" w14:textId="353E89A9" w:rsidR="00926ED7" w:rsidRPr="00926ED7" w:rsidRDefault="00926ED7" w:rsidP="00926ED7">
      <w:r w:rsidRPr="00926ED7">
        <w:rPr>
          <w:noProof/>
        </w:rPr>
        <w:lastRenderedPageBreak/>
        <w:drawing>
          <wp:inline distT="0" distB="0" distL="0" distR="0" wp14:anchorId="1EF7B923" wp14:editId="768707AE">
            <wp:extent cx="3838575" cy="5686425"/>
            <wp:effectExtent l="0" t="0" r="9525" b="9525"/>
            <wp:docPr id="2198003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8575" cy="5686425"/>
                    </a:xfrm>
                    <a:prstGeom prst="rect">
                      <a:avLst/>
                    </a:prstGeom>
                    <a:noFill/>
                    <a:ln>
                      <a:noFill/>
                    </a:ln>
                  </pic:spPr>
                </pic:pic>
              </a:graphicData>
            </a:graphic>
          </wp:inline>
        </w:drawing>
      </w:r>
    </w:p>
    <w:p w14:paraId="4C45BB2E" w14:textId="77777777" w:rsidR="00926ED7" w:rsidRPr="00926ED7" w:rsidRDefault="00926ED7" w:rsidP="00926ED7">
      <w:r w:rsidRPr="00926ED7">
        <w:br/>
        <w:t>If you increase the </w:t>
      </w:r>
      <w:r w:rsidRPr="00926ED7">
        <w:rPr>
          <w:b/>
          <w:bCs/>
        </w:rPr>
        <w:t>Start</w:t>
      </w:r>
      <w:r w:rsidRPr="00926ED7">
        <w:t> </w:t>
      </w:r>
      <w:r w:rsidRPr="00926ED7">
        <w:rPr>
          <w:b/>
          <w:bCs/>
        </w:rPr>
        <w:t>Speed property</w:t>
      </w:r>
      <w:r w:rsidRPr="00926ED7">
        <w:t>, they’ll probably go so fast that they survive way longer than necessary after passing through the ground.</w:t>
      </w:r>
    </w:p>
    <w:p w14:paraId="2A2AA8FB" w14:textId="35028BA5" w:rsidR="00926ED7" w:rsidRPr="00926ED7" w:rsidRDefault="00926ED7" w:rsidP="00926ED7">
      <w:r w:rsidRPr="00926ED7">
        <w:rPr>
          <w:noProof/>
        </w:rPr>
        <w:lastRenderedPageBreak/>
        <w:drawing>
          <wp:inline distT="0" distB="0" distL="0" distR="0" wp14:anchorId="20863C9F" wp14:editId="3F121D80">
            <wp:extent cx="3838575" cy="5686425"/>
            <wp:effectExtent l="0" t="0" r="9525" b="9525"/>
            <wp:docPr id="138653745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8575" cy="5686425"/>
                    </a:xfrm>
                    <a:prstGeom prst="rect">
                      <a:avLst/>
                    </a:prstGeom>
                    <a:noFill/>
                    <a:ln>
                      <a:noFill/>
                    </a:ln>
                  </pic:spPr>
                </pic:pic>
              </a:graphicData>
            </a:graphic>
          </wp:inline>
        </w:drawing>
      </w:r>
    </w:p>
    <w:p w14:paraId="41A173C9" w14:textId="77777777" w:rsidR="00926ED7" w:rsidRPr="00926ED7" w:rsidRDefault="00926ED7" w:rsidP="00926ED7">
      <w:r w:rsidRPr="00926ED7">
        <w:t>To address this problem, you need to change the particles’ lifetime:</w:t>
      </w:r>
    </w:p>
    <w:p w14:paraId="69E3AE40" w14:textId="77777777" w:rsidR="00926ED7" w:rsidRPr="00926ED7" w:rsidRDefault="00926ED7" w:rsidP="00926ED7">
      <w:r w:rsidRPr="00926ED7">
        <w:rPr>
          <w:b/>
          <w:bCs/>
        </w:rPr>
        <w:t>4. </w:t>
      </w:r>
      <w:r w:rsidRPr="00926ED7">
        <w:t>Increase or decrease the </w:t>
      </w:r>
      <w:r w:rsidRPr="00926ED7">
        <w:rPr>
          <w:b/>
          <w:bCs/>
        </w:rPr>
        <w:t>Start Lifetime</w:t>
      </w:r>
      <w:r w:rsidRPr="00926ED7">
        <w:t> property from </w:t>
      </w:r>
      <w:r w:rsidRPr="00926ED7">
        <w:rPr>
          <w:b/>
          <w:bCs/>
        </w:rPr>
        <w:t>5</w:t>
      </w:r>
      <w:r w:rsidRPr="00926ED7">
        <w:t> seconds to however long it takes for the particles to move through the camera’s field of view.</w:t>
      </w:r>
    </w:p>
    <w:p w14:paraId="5EA0AAFC" w14:textId="77777777" w:rsidR="00926ED7" w:rsidRPr="00926ED7" w:rsidRDefault="00926ED7" w:rsidP="00926ED7">
      <w:r w:rsidRPr="00926ED7">
        <w:t>The particles should make it all the way to the ground, but not much farther than that.</w:t>
      </w:r>
    </w:p>
    <w:p w14:paraId="54CC684D" w14:textId="5CE1A705" w:rsidR="00926ED7" w:rsidRPr="00926ED7" w:rsidRDefault="00926ED7" w:rsidP="00926ED7">
      <w:r w:rsidRPr="00926ED7">
        <w:rPr>
          <w:noProof/>
        </w:rPr>
        <w:lastRenderedPageBreak/>
        <w:drawing>
          <wp:inline distT="0" distB="0" distL="0" distR="0" wp14:anchorId="58D06F7C" wp14:editId="7A5D004E">
            <wp:extent cx="3838575" cy="5200650"/>
            <wp:effectExtent l="0" t="0" r="9525" b="0"/>
            <wp:docPr id="8598640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8575" cy="5200650"/>
                    </a:xfrm>
                    <a:prstGeom prst="rect">
                      <a:avLst/>
                    </a:prstGeom>
                    <a:noFill/>
                    <a:ln>
                      <a:noFill/>
                    </a:ln>
                  </pic:spPr>
                </pic:pic>
              </a:graphicData>
            </a:graphic>
          </wp:inline>
        </w:drawing>
      </w:r>
    </w:p>
    <w:p w14:paraId="40CA3B3F" w14:textId="77777777" w:rsidR="00926ED7" w:rsidRPr="00926ED7" w:rsidRDefault="00926ED7" w:rsidP="00926ED7">
      <w:r w:rsidRPr="00926ED7">
        <w:t>If you press the </w:t>
      </w:r>
      <w:r w:rsidRPr="00926ED7">
        <w:rPr>
          <w:b/>
          <w:bCs/>
        </w:rPr>
        <w:t>Play</w:t>
      </w:r>
      <w:r w:rsidRPr="00926ED7">
        <w:t> button to preview your application in Play mode, you’ll notice a pretty big problem: when your application begins, you need to wait patiently for the particles to generate and slowly fall from the sky. But what if you want it to already be snowing or raining when the application starts?</w:t>
      </w:r>
    </w:p>
    <w:p w14:paraId="294FC198" w14:textId="77777777" w:rsidR="00926ED7" w:rsidRPr="00926ED7" w:rsidRDefault="00926ED7" w:rsidP="00926ED7">
      <w:r w:rsidRPr="00926ED7">
        <w:rPr>
          <w:b/>
          <w:bCs/>
        </w:rPr>
        <w:t>5. </w:t>
      </w:r>
      <w:r w:rsidRPr="00926ED7">
        <w:t>In the </w:t>
      </w:r>
      <w:r w:rsidRPr="00926ED7">
        <w:rPr>
          <w:b/>
          <w:bCs/>
        </w:rPr>
        <w:t>Main</w:t>
      </w:r>
      <w:r w:rsidRPr="00926ED7">
        <w:t> module, enable the </w:t>
      </w:r>
      <w:r w:rsidRPr="00926ED7">
        <w:rPr>
          <w:b/>
          <w:bCs/>
        </w:rPr>
        <w:t>Prewarm</w:t>
      </w:r>
      <w:r w:rsidRPr="00926ED7">
        <w:t> property.</w:t>
      </w:r>
    </w:p>
    <w:p w14:paraId="73C2B8A9" w14:textId="026B1645" w:rsidR="00926ED7" w:rsidRPr="00926ED7" w:rsidRDefault="00926ED7" w:rsidP="00926ED7">
      <w:r w:rsidRPr="00926ED7">
        <w:rPr>
          <w:noProof/>
        </w:rPr>
        <w:lastRenderedPageBreak/>
        <w:drawing>
          <wp:inline distT="0" distB="0" distL="0" distR="0" wp14:anchorId="4F51CC13" wp14:editId="38EBF82C">
            <wp:extent cx="5943600" cy="2380615"/>
            <wp:effectExtent l="0" t="0" r="0" b="635"/>
            <wp:docPr id="161483556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80615"/>
                    </a:xfrm>
                    <a:prstGeom prst="rect">
                      <a:avLst/>
                    </a:prstGeom>
                    <a:noFill/>
                    <a:ln>
                      <a:noFill/>
                    </a:ln>
                  </pic:spPr>
                </pic:pic>
              </a:graphicData>
            </a:graphic>
          </wp:inline>
        </w:drawing>
      </w:r>
    </w:p>
    <w:p w14:paraId="10332070" w14:textId="77777777" w:rsidR="00926ED7" w:rsidRPr="00926ED7" w:rsidRDefault="00926ED7" w:rsidP="00926ED7">
      <w:r w:rsidRPr="00926ED7">
        <w:t>Now when the scene starts, it will be pre-populated with a full cycle of particles. As a VFX artist constantly testing and retesting your effects, this setting would also save you a lot of time.</w:t>
      </w:r>
    </w:p>
    <w:p w14:paraId="147011AD" w14:textId="77777777" w:rsidR="00926ED7" w:rsidRPr="00926ED7" w:rsidRDefault="00926ED7" w:rsidP="00926ED7">
      <w:r w:rsidRPr="00926ED7">
        <w:t>Next, you’ll move away from the </w:t>
      </w:r>
      <w:r w:rsidRPr="00926ED7">
        <w:rPr>
          <w:b/>
          <w:bCs/>
        </w:rPr>
        <w:t>Main</w:t>
      </w:r>
      <w:r w:rsidRPr="00926ED7">
        <w:t> module to make the particles move downward in the same direction.</w:t>
      </w:r>
    </w:p>
    <w:p w14:paraId="2D79C329" w14:textId="77777777" w:rsidR="00926ED7" w:rsidRPr="00926ED7" w:rsidRDefault="00926ED7" w:rsidP="00926ED7">
      <w:pPr>
        <w:rPr>
          <w:b/>
          <w:bCs/>
        </w:rPr>
      </w:pPr>
      <w:r w:rsidRPr="00926ED7">
        <w:rPr>
          <w:b/>
          <w:bCs/>
        </w:rPr>
        <w:t>4. Configure the Shape and Emission modules</w:t>
      </w:r>
    </w:p>
    <w:p w14:paraId="557A6B54" w14:textId="77777777" w:rsidR="00926ED7" w:rsidRPr="00926ED7" w:rsidRDefault="00926ED7" w:rsidP="00926ED7">
      <w:r w:rsidRPr="00926ED7">
        <w:t>The first two modules after the </w:t>
      </w:r>
      <w:r w:rsidRPr="00926ED7">
        <w:rPr>
          <w:b/>
          <w:bCs/>
        </w:rPr>
        <w:t>Main</w:t>
      </w:r>
      <w:r w:rsidRPr="00926ED7">
        <w:t> module, which are both enabled by default on new particle systems, are the </w:t>
      </w:r>
      <w:r w:rsidRPr="00926ED7">
        <w:rPr>
          <w:b/>
          <w:bCs/>
        </w:rPr>
        <w:t>Emission</w:t>
      </w:r>
      <w:r w:rsidRPr="00926ED7">
        <w:t> and </w:t>
      </w:r>
      <w:r w:rsidRPr="00926ED7">
        <w:rPr>
          <w:b/>
          <w:bCs/>
        </w:rPr>
        <w:t>Shape</w:t>
      </w:r>
      <w:r w:rsidRPr="00926ED7">
        <w:t> modules.</w:t>
      </w:r>
    </w:p>
    <w:p w14:paraId="547448FC" w14:textId="165C9D27" w:rsidR="00926ED7" w:rsidRPr="00926ED7" w:rsidRDefault="00926ED7" w:rsidP="00926ED7">
      <w:r w:rsidRPr="00926ED7">
        <w:rPr>
          <w:noProof/>
        </w:rPr>
        <w:lastRenderedPageBreak/>
        <w:drawing>
          <wp:inline distT="0" distB="0" distL="0" distR="0" wp14:anchorId="100EE18D" wp14:editId="6E7EED25">
            <wp:extent cx="5943600" cy="5462270"/>
            <wp:effectExtent l="0" t="0" r="0" b="5080"/>
            <wp:docPr id="53500978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462270"/>
                    </a:xfrm>
                    <a:prstGeom prst="rect">
                      <a:avLst/>
                    </a:prstGeom>
                    <a:noFill/>
                    <a:ln>
                      <a:noFill/>
                    </a:ln>
                  </pic:spPr>
                </pic:pic>
              </a:graphicData>
            </a:graphic>
          </wp:inline>
        </w:drawing>
      </w:r>
    </w:p>
    <w:p w14:paraId="0C20D2BA" w14:textId="77777777" w:rsidR="00926ED7" w:rsidRPr="00926ED7" w:rsidRDefault="00926ED7" w:rsidP="00926ED7">
      <w:r w:rsidRPr="00926ED7">
        <w:t>These modules work together to configure the emitter:</w:t>
      </w:r>
    </w:p>
    <w:p w14:paraId="6240E19D" w14:textId="77777777" w:rsidR="00926ED7" w:rsidRPr="00926ED7" w:rsidRDefault="00926ED7" w:rsidP="00926ED7">
      <w:pPr>
        <w:numPr>
          <w:ilvl w:val="0"/>
          <w:numId w:val="2"/>
        </w:numPr>
      </w:pPr>
      <w:r w:rsidRPr="00926ED7">
        <w:t>The </w:t>
      </w:r>
      <w:r w:rsidRPr="00926ED7">
        <w:rPr>
          <w:b/>
          <w:bCs/>
        </w:rPr>
        <w:t>Emission</w:t>
      </w:r>
      <w:r w:rsidRPr="00926ED7">
        <w:t> module determines how many particles come out of the emitter.</w:t>
      </w:r>
    </w:p>
    <w:p w14:paraId="6E1C3F24" w14:textId="77777777" w:rsidR="00926ED7" w:rsidRPr="00926ED7" w:rsidRDefault="00926ED7" w:rsidP="00926ED7">
      <w:pPr>
        <w:numPr>
          <w:ilvl w:val="0"/>
          <w:numId w:val="3"/>
        </w:numPr>
      </w:pPr>
      <w:r w:rsidRPr="00926ED7">
        <w:t>The </w:t>
      </w:r>
      <w:r w:rsidRPr="00926ED7">
        <w:rPr>
          <w:b/>
          <w:bCs/>
        </w:rPr>
        <w:t>Shape</w:t>
      </w:r>
      <w:r w:rsidRPr="00926ED7">
        <w:t> module determines the geometry and volume of the emitter.</w:t>
      </w:r>
    </w:p>
    <w:p w14:paraId="4CAF32A0" w14:textId="77777777" w:rsidR="00926ED7" w:rsidRPr="00926ED7" w:rsidRDefault="00926ED7" w:rsidP="00926ED7">
      <w:r w:rsidRPr="00926ED7">
        <w:t>Let’s start by changing the shape of the emitter to a flat, rectangular, cloud-like shape.</w:t>
      </w:r>
    </w:p>
    <w:p w14:paraId="7836095A" w14:textId="77777777" w:rsidR="00926ED7" w:rsidRPr="00926ED7" w:rsidRDefault="00926ED7" w:rsidP="00926ED7">
      <w:r w:rsidRPr="00926ED7">
        <w:rPr>
          <w:b/>
          <w:bCs/>
        </w:rPr>
        <w:t>1. </w:t>
      </w:r>
      <w:r w:rsidRPr="00926ED7">
        <w:t>Select the </w:t>
      </w:r>
      <w:r w:rsidRPr="00926ED7">
        <w:rPr>
          <w:b/>
          <w:bCs/>
        </w:rPr>
        <w:t>Shape</w:t>
      </w:r>
      <w:r w:rsidRPr="00926ED7">
        <w:t> module to expand it and notice the cone-like shape that appears in the </w:t>
      </w:r>
      <w:r w:rsidRPr="00926ED7">
        <w:rPr>
          <w:b/>
          <w:bCs/>
        </w:rPr>
        <w:t>Scene</w:t>
      </w:r>
      <w:r w:rsidRPr="00926ED7">
        <w:t> view, then open the </w:t>
      </w:r>
      <w:r w:rsidRPr="00926ED7">
        <w:rPr>
          <w:b/>
          <w:bCs/>
        </w:rPr>
        <w:t>Shape</w:t>
      </w:r>
      <w:r w:rsidRPr="00926ED7">
        <w:t> property dropdown and select </w:t>
      </w:r>
      <w:r w:rsidRPr="00926ED7">
        <w:rPr>
          <w:b/>
          <w:bCs/>
        </w:rPr>
        <w:t>Box.</w:t>
      </w:r>
    </w:p>
    <w:p w14:paraId="4C11AABF" w14:textId="474EC3FD" w:rsidR="00926ED7" w:rsidRPr="00926ED7" w:rsidRDefault="00926ED7" w:rsidP="00926ED7">
      <w:r w:rsidRPr="00926ED7">
        <w:rPr>
          <w:noProof/>
        </w:rPr>
        <w:lastRenderedPageBreak/>
        <w:drawing>
          <wp:inline distT="0" distB="0" distL="0" distR="0" wp14:anchorId="25EFA03D" wp14:editId="03DCC3C3">
            <wp:extent cx="5943600" cy="3181985"/>
            <wp:effectExtent l="0" t="0" r="0" b="0"/>
            <wp:docPr id="17009326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81985"/>
                    </a:xfrm>
                    <a:prstGeom prst="rect">
                      <a:avLst/>
                    </a:prstGeom>
                    <a:noFill/>
                    <a:ln>
                      <a:noFill/>
                    </a:ln>
                  </pic:spPr>
                </pic:pic>
              </a:graphicData>
            </a:graphic>
          </wp:inline>
        </w:drawing>
      </w:r>
    </w:p>
    <w:p w14:paraId="5CD02E56" w14:textId="77777777" w:rsidR="00926ED7" w:rsidRPr="00926ED7" w:rsidRDefault="00926ED7" w:rsidP="00926ED7">
      <w:r w:rsidRPr="00926ED7">
        <w:t>You’ll also notice that the </w:t>
      </w:r>
      <w:r w:rsidRPr="00926ED7">
        <w:rPr>
          <w:b/>
          <w:bCs/>
        </w:rPr>
        <w:t>Emit from </w:t>
      </w:r>
      <w:r w:rsidRPr="00926ED7">
        <w:t>property is set to </w:t>
      </w:r>
      <w:r w:rsidRPr="00926ED7">
        <w:rPr>
          <w:b/>
          <w:bCs/>
        </w:rPr>
        <w:t>Volume</w:t>
      </w:r>
      <w:r w:rsidRPr="00926ED7">
        <w:t>, which means particles will generate from anywhere within the entire volume of the emitter.</w:t>
      </w:r>
    </w:p>
    <w:p w14:paraId="398E87FD" w14:textId="77777777" w:rsidR="00926ED7" w:rsidRPr="00926ED7" w:rsidRDefault="00926ED7" w:rsidP="00926ED7">
      <w:r w:rsidRPr="00926ED7">
        <w:t>You can also emit from only the outer </w:t>
      </w:r>
      <w:r w:rsidRPr="00926ED7">
        <w:rPr>
          <w:b/>
          <w:bCs/>
        </w:rPr>
        <w:t>Shell</w:t>
      </w:r>
      <w:r w:rsidRPr="00926ED7">
        <w:t> of the entire box or just the </w:t>
      </w:r>
      <w:r w:rsidRPr="00926ED7">
        <w:rPr>
          <w:b/>
          <w:bCs/>
        </w:rPr>
        <w:t>Edge</w:t>
      </w:r>
      <w:r w:rsidRPr="00926ED7">
        <w:t>, which could help reduce the total number of required particles in certain situations. However, since the user is going to be immersed in the snow, the default </w:t>
      </w:r>
      <w:r w:rsidRPr="00926ED7">
        <w:rPr>
          <w:b/>
          <w:bCs/>
        </w:rPr>
        <w:t>Volume</w:t>
      </w:r>
      <w:r w:rsidRPr="00926ED7">
        <w:t> setting is appropriate.</w:t>
      </w:r>
    </w:p>
    <w:p w14:paraId="2C03BA38" w14:textId="77777777" w:rsidR="00926ED7" w:rsidRDefault="00926ED7" w:rsidP="00926ED7">
      <w:r w:rsidRPr="00926ED7">
        <w:t>The emitter should now look like a box in the sky, with particles generating from within its entire volume, but it’s still far too small to simulate a large cloud or weather system.</w:t>
      </w:r>
    </w:p>
    <w:p w14:paraId="429E684E" w14:textId="77777777" w:rsidR="00C648A3" w:rsidRDefault="00C648A3" w:rsidP="00926ED7"/>
    <w:p w14:paraId="6619563D" w14:textId="77777777" w:rsidR="00C648A3" w:rsidRPr="00C648A3" w:rsidRDefault="00C648A3" w:rsidP="00C648A3">
      <w:r>
        <w:t xml:space="preserve">Note: </w:t>
      </w:r>
      <w:r w:rsidRPr="00C648A3">
        <w:t>In Unity’s Particle System, the Emit from setting in the Shape module controls the specific area of a primitive shape (like a Box) where particles spawn. [</w:t>
      </w:r>
      <w:hyperlink r:id="rId18" w:history="1">
        <w:r w:rsidRPr="00C648A3">
          <w:rPr>
            <w:rStyle w:val="Hyperlink"/>
          </w:rPr>
          <w:t>1</w:t>
        </w:r>
      </w:hyperlink>
      <w:r w:rsidRPr="00C648A3">
        <w:t xml:space="preserve">, </w:t>
      </w:r>
      <w:hyperlink r:id="rId19" w:history="1">
        <w:r w:rsidRPr="00C648A3">
          <w:rPr>
            <w:rStyle w:val="Hyperlink"/>
          </w:rPr>
          <w:t>2</w:t>
        </w:r>
      </w:hyperlink>
      <w:r w:rsidRPr="00C648A3">
        <w:t>]</w:t>
      </w:r>
    </w:p>
    <w:p w14:paraId="750E49C8" w14:textId="77777777" w:rsidR="00C648A3" w:rsidRPr="00C648A3" w:rsidRDefault="00C648A3" w:rsidP="00C648A3">
      <w:r w:rsidRPr="00C648A3">
        <w:t xml:space="preserve">The </w:t>
      </w:r>
      <w:r w:rsidRPr="00C648A3">
        <w:rPr>
          <w:b/>
          <w:bCs/>
        </w:rPr>
        <w:t>Edge</w:t>
      </w:r>
      <w:r w:rsidRPr="00C648A3">
        <w:t xml:space="preserve">, </w:t>
      </w:r>
      <w:r w:rsidRPr="00C648A3">
        <w:rPr>
          <w:b/>
          <w:bCs/>
        </w:rPr>
        <w:t>Shell</w:t>
      </w:r>
      <w:r w:rsidRPr="00C648A3">
        <w:t xml:space="preserve">, and </w:t>
      </w:r>
      <w:r w:rsidRPr="00C648A3">
        <w:rPr>
          <w:b/>
          <w:bCs/>
        </w:rPr>
        <w:t>Volume</w:t>
      </w:r>
      <w:r w:rsidRPr="00C648A3">
        <w:t xml:space="preserve"> options define different spatial regions for emission:</w:t>
      </w:r>
    </w:p>
    <w:p w14:paraId="403185E0" w14:textId="77777777" w:rsidR="00C648A3" w:rsidRPr="00C648A3" w:rsidRDefault="00C648A3" w:rsidP="00C648A3">
      <w:pPr>
        <w:numPr>
          <w:ilvl w:val="0"/>
          <w:numId w:val="5"/>
        </w:numPr>
      </w:pPr>
      <w:r w:rsidRPr="00C648A3">
        <w:rPr>
          <w:b/>
          <w:bCs/>
        </w:rPr>
        <w:t>Edge</w:t>
      </w:r>
      <w:r w:rsidRPr="00C648A3">
        <w:t>: Particles spawn exclusively along the outermost lines or framework of the shape. For a box, this means particles only emit from the 12 linear edges. [</w:t>
      </w:r>
      <w:hyperlink r:id="rId20" w:history="1">
        <w:r w:rsidRPr="00C648A3">
          <w:rPr>
            <w:rStyle w:val="Hyperlink"/>
          </w:rPr>
          <w:t>1</w:t>
        </w:r>
      </w:hyperlink>
      <w:r w:rsidRPr="00C648A3">
        <w:t>]</w:t>
      </w:r>
    </w:p>
    <w:p w14:paraId="46E9C4E8" w14:textId="77777777" w:rsidR="00C648A3" w:rsidRPr="00C648A3" w:rsidRDefault="00C648A3" w:rsidP="00C648A3">
      <w:pPr>
        <w:numPr>
          <w:ilvl w:val="0"/>
          <w:numId w:val="5"/>
        </w:numPr>
      </w:pPr>
      <w:r w:rsidRPr="00C648A3">
        <w:rPr>
          <w:b/>
          <w:bCs/>
        </w:rPr>
        <w:t>Shell</w:t>
      </w:r>
      <w:r w:rsidRPr="00C648A3">
        <w:t>: Particles spawn across the outer surface area (faces/skin) of the shape, leaving the interior empty. For a box, this means emission occurs only on the 6 outer rectangular faces. [</w:t>
      </w:r>
      <w:hyperlink r:id="rId21" w:history="1">
        <w:r w:rsidRPr="00C648A3">
          <w:rPr>
            <w:rStyle w:val="Hyperlink"/>
          </w:rPr>
          <w:t>1</w:t>
        </w:r>
      </w:hyperlink>
      <w:r w:rsidRPr="00C648A3">
        <w:t>]</w:t>
      </w:r>
    </w:p>
    <w:p w14:paraId="1133CCA7" w14:textId="77777777" w:rsidR="00C648A3" w:rsidRPr="00C648A3" w:rsidRDefault="00C648A3" w:rsidP="00C648A3">
      <w:pPr>
        <w:numPr>
          <w:ilvl w:val="0"/>
          <w:numId w:val="5"/>
        </w:numPr>
      </w:pPr>
      <w:r w:rsidRPr="00C648A3">
        <w:rPr>
          <w:b/>
          <w:bCs/>
        </w:rPr>
        <w:t>Volume</w:t>
      </w:r>
      <w:r w:rsidRPr="00C648A3">
        <w:t>: Particles spawn randomly throughout the entire interior body and the surface of the shape. For a box, particles fill the entire internal 3D space. [</w:t>
      </w:r>
      <w:hyperlink r:id="rId22" w:history="1">
        <w:r w:rsidRPr="00C648A3">
          <w:rPr>
            <w:rStyle w:val="Hyperlink"/>
          </w:rPr>
          <w:t>1</w:t>
        </w:r>
      </w:hyperlink>
      <w:r w:rsidRPr="00C648A3">
        <w:t>]</w:t>
      </w:r>
    </w:p>
    <w:p w14:paraId="718D0F69" w14:textId="0B3EEA61" w:rsidR="00C648A3" w:rsidRPr="00926ED7" w:rsidRDefault="00C648A3" w:rsidP="00926ED7"/>
    <w:p w14:paraId="260BD0DC" w14:textId="61B768A2" w:rsidR="00926ED7" w:rsidRPr="00926ED7" w:rsidRDefault="00926ED7" w:rsidP="00926ED7">
      <w:r w:rsidRPr="00926ED7">
        <w:rPr>
          <w:noProof/>
        </w:rPr>
        <w:lastRenderedPageBreak/>
        <w:drawing>
          <wp:inline distT="0" distB="0" distL="0" distR="0" wp14:anchorId="74E2F89B" wp14:editId="50F0975F">
            <wp:extent cx="5943600" cy="4029710"/>
            <wp:effectExtent l="0" t="0" r="0" b="8890"/>
            <wp:docPr id="57734557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029710"/>
                    </a:xfrm>
                    <a:prstGeom prst="rect">
                      <a:avLst/>
                    </a:prstGeom>
                    <a:noFill/>
                    <a:ln>
                      <a:noFill/>
                    </a:ln>
                  </pic:spPr>
                </pic:pic>
              </a:graphicData>
            </a:graphic>
          </wp:inline>
        </w:drawing>
      </w:r>
    </w:p>
    <w:p w14:paraId="2E584B95" w14:textId="77777777" w:rsidR="00926ED7" w:rsidRPr="00926ED7" w:rsidRDefault="00926ED7" w:rsidP="00926ED7">
      <w:r w:rsidRPr="00926ED7">
        <w:rPr>
          <w:b/>
          <w:bCs/>
        </w:rPr>
        <w:t>Note:</w:t>
      </w:r>
      <w:r w:rsidRPr="00926ED7">
        <w:t> If you don’t see the outline of the shape, you may need to enable </w:t>
      </w:r>
      <w:r w:rsidRPr="00926ED7">
        <w:rPr>
          <w:b/>
          <w:bCs/>
        </w:rPr>
        <w:t>Gizmos</w:t>
      </w:r>
      <w:r w:rsidRPr="00926ED7">
        <w:t> in the upper-right corner of the </w:t>
      </w:r>
      <w:r w:rsidRPr="00926ED7">
        <w:rPr>
          <w:b/>
          <w:bCs/>
        </w:rPr>
        <w:t>Scene</w:t>
      </w:r>
      <w:r w:rsidRPr="00926ED7">
        <w:t> view.</w:t>
      </w:r>
    </w:p>
    <w:p w14:paraId="0C586DCC" w14:textId="77777777" w:rsidR="00926ED7" w:rsidRPr="00926ED7" w:rsidRDefault="00926ED7" w:rsidP="00926ED7">
      <w:r w:rsidRPr="00926ED7">
        <w:rPr>
          <w:b/>
          <w:bCs/>
        </w:rPr>
        <w:t>2.</w:t>
      </w:r>
      <w:r w:rsidRPr="00926ED7">
        <w:t> Increase the size of the box by changing the </w:t>
      </w:r>
      <w:r w:rsidRPr="00926ED7">
        <w:rPr>
          <w:b/>
          <w:bCs/>
        </w:rPr>
        <w:t>Shape’s</w:t>
      </w:r>
      <w:r w:rsidRPr="00926ED7">
        <w:t> </w:t>
      </w:r>
      <w:r w:rsidRPr="00926ED7">
        <w:rPr>
          <w:b/>
          <w:bCs/>
        </w:rPr>
        <w:t>Scale</w:t>
      </w:r>
      <w:r w:rsidRPr="00926ED7">
        <w:t> property values to </w:t>
      </w:r>
      <w:r w:rsidRPr="00926ED7">
        <w:rPr>
          <w:b/>
          <w:bCs/>
        </w:rPr>
        <w:t>X </w:t>
      </w:r>
      <w:r w:rsidRPr="00926ED7">
        <w:t>=</w:t>
      </w:r>
      <w:r w:rsidRPr="00926ED7">
        <w:rPr>
          <w:b/>
          <w:bCs/>
        </w:rPr>
        <w:t> 10, Y </w:t>
      </w:r>
      <w:r w:rsidRPr="00926ED7">
        <w:t>=</w:t>
      </w:r>
      <w:r w:rsidRPr="00926ED7">
        <w:rPr>
          <w:b/>
          <w:bCs/>
        </w:rPr>
        <w:t> 10, Z </w:t>
      </w:r>
      <w:r w:rsidRPr="00926ED7">
        <w:t>=</w:t>
      </w:r>
      <w:r w:rsidRPr="00926ED7">
        <w:rPr>
          <w:b/>
          <w:bCs/>
        </w:rPr>
        <w:t> 1.</w:t>
      </w:r>
    </w:p>
    <w:p w14:paraId="3778D658" w14:textId="77777777" w:rsidR="00926ED7" w:rsidRPr="00926ED7" w:rsidRDefault="00926ED7" w:rsidP="00926ED7">
      <w:r w:rsidRPr="00926ED7">
        <w:t>The box should appear as a square volume large enough to cover the camera’s field of view directly above the firepit.</w:t>
      </w:r>
    </w:p>
    <w:p w14:paraId="31C3C064" w14:textId="3537E0AC" w:rsidR="00926ED7" w:rsidRPr="00926ED7" w:rsidRDefault="00926ED7" w:rsidP="00926ED7">
      <w:r w:rsidRPr="00926ED7">
        <w:rPr>
          <w:noProof/>
        </w:rPr>
        <w:lastRenderedPageBreak/>
        <w:drawing>
          <wp:inline distT="0" distB="0" distL="0" distR="0" wp14:anchorId="42685835" wp14:editId="6EBF1FE7">
            <wp:extent cx="5943600" cy="3541395"/>
            <wp:effectExtent l="0" t="0" r="0" b="1905"/>
            <wp:docPr id="15516125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41395"/>
                    </a:xfrm>
                    <a:prstGeom prst="rect">
                      <a:avLst/>
                    </a:prstGeom>
                    <a:noFill/>
                    <a:ln>
                      <a:noFill/>
                    </a:ln>
                  </pic:spPr>
                </pic:pic>
              </a:graphicData>
            </a:graphic>
          </wp:inline>
        </w:drawing>
      </w:r>
    </w:p>
    <w:p w14:paraId="3DB88EAD" w14:textId="77777777" w:rsidR="00926ED7" w:rsidRPr="00926ED7" w:rsidRDefault="00926ED7" w:rsidP="00926ED7">
      <w:r w:rsidRPr="00926ED7">
        <w:t>You’ll notice that the particles are now more sparse, making it look like a lighter weather effect. That’s because the same number of particles are being generated as before, but from a much larger area.</w:t>
      </w:r>
    </w:p>
    <w:p w14:paraId="6C464E39" w14:textId="77777777" w:rsidR="00926ED7" w:rsidRPr="00926ED7" w:rsidRDefault="00926ED7" w:rsidP="00926ED7">
      <w:r w:rsidRPr="00926ED7">
        <w:t>To fix this, you need to increase the emission rate of this particle system.</w:t>
      </w:r>
    </w:p>
    <w:p w14:paraId="6033D691" w14:textId="77777777" w:rsidR="00926ED7" w:rsidRPr="00926ED7" w:rsidRDefault="00926ED7" w:rsidP="00926ED7">
      <w:r w:rsidRPr="00926ED7">
        <w:rPr>
          <w:b/>
          <w:bCs/>
        </w:rPr>
        <w:t>3.</w:t>
      </w:r>
      <w:r w:rsidRPr="00926ED7">
        <w:t> Expand the </w:t>
      </w:r>
      <w:r w:rsidRPr="00926ED7">
        <w:rPr>
          <w:b/>
          <w:bCs/>
        </w:rPr>
        <w:t>Emission</w:t>
      </w:r>
      <w:r w:rsidRPr="00926ED7">
        <w:t> module and increase the </w:t>
      </w:r>
      <w:r w:rsidRPr="00926ED7">
        <w:rPr>
          <w:b/>
          <w:bCs/>
        </w:rPr>
        <w:t>Rate over Time</w:t>
      </w:r>
      <w:r w:rsidRPr="00926ED7">
        <w:t> property from </w:t>
      </w:r>
      <w:r w:rsidRPr="00926ED7">
        <w:rPr>
          <w:b/>
          <w:bCs/>
        </w:rPr>
        <w:t>10</w:t>
      </w:r>
      <w:r w:rsidRPr="00926ED7">
        <w:t> to a number between </w:t>
      </w:r>
      <w:r w:rsidRPr="00926ED7">
        <w:rPr>
          <w:b/>
          <w:bCs/>
        </w:rPr>
        <w:t>150 </w:t>
      </w:r>
      <w:r w:rsidRPr="00926ED7">
        <w:t>and</w:t>
      </w:r>
      <w:r w:rsidRPr="00926ED7">
        <w:rPr>
          <w:b/>
          <w:bCs/>
        </w:rPr>
        <w:t>1000</w:t>
      </w:r>
      <w:r w:rsidRPr="00926ED7">
        <w:t> particles per second, depending on how strong a weather effect you are trying to produce.</w:t>
      </w:r>
    </w:p>
    <w:p w14:paraId="3FBB6E3D" w14:textId="77777777" w:rsidR="00926ED7" w:rsidRPr="00926ED7" w:rsidRDefault="00926ED7" w:rsidP="00926ED7">
      <w:r w:rsidRPr="00926ED7">
        <w:t>You’ll notice that with high enough emission rates, you may start to get strange breaks in the generation of particles.</w:t>
      </w:r>
    </w:p>
    <w:p w14:paraId="1480F3C7" w14:textId="29D18A71" w:rsidR="00926ED7" w:rsidRPr="00926ED7" w:rsidRDefault="00926ED7" w:rsidP="00926ED7">
      <w:r w:rsidRPr="00926ED7">
        <w:rPr>
          <w:noProof/>
        </w:rPr>
        <w:lastRenderedPageBreak/>
        <w:drawing>
          <wp:inline distT="0" distB="0" distL="0" distR="0" wp14:anchorId="380CB382" wp14:editId="030D21AD">
            <wp:extent cx="5943600" cy="3526155"/>
            <wp:effectExtent l="0" t="0" r="0" b="0"/>
            <wp:docPr id="25888446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26155"/>
                    </a:xfrm>
                    <a:prstGeom prst="rect">
                      <a:avLst/>
                    </a:prstGeom>
                    <a:noFill/>
                    <a:ln>
                      <a:noFill/>
                    </a:ln>
                  </pic:spPr>
                </pic:pic>
              </a:graphicData>
            </a:graphic>
          </wp:inline>
        </w:drawing>
      </w:r>
    </w:p>
    <w:p w14:paraId="3214D610" w14:textId="77777777" w:rsidR="00926ED7" w:rsidRPr="00926ED7" w:rsidRDefault="00926ED7" w:rsidP="00926ED7">
      <w:r w:rsidRPr="00926ED7">
        <w:t>This happens if the number of particles on the screen reaches the maximum limit allowed for the system.</w:t>
      </w:r>
    </w:p>
    <w:p w14:paraId="6464E333" w14:textId="77777777" w:rsidR="00926ED7" w:rsidRPr="00926ED7" w:rsidRDefault="00926ED7" w:rsidP="00926ED7">
      <w:r w:rsidRPr="00926ED7">
        <w:rPr>
          <w:b/>
          <w:bCs/>
        </w:rPr>
        <w:t>4.</w:t>
      </w:r>
      <w:r w:rsidRPr="00926ED7">
        <w:t> In the </w:t>
      </w:r>
      <w:r w:rsidRPr="00926ED7">
        <w:rPr>
          <w:b/>
          <w:bCs/>
        </w:rPr>
        <w:t>Main</w:t>
      </w:r>
      <w:r w:rsidRPr="00926ED7">
        <w:t> module, set the</w:t>
      </w:r>
      <w:r w:rsidRPr="00926ED7">
        <w:rPr>
          <w:b/>
          <w:bCs/>
        </w:rPr>
        <w:t> Max Particles</w:t>
      </w:r>
      <w:r w:rsidRPr="00926ED7">
        <w:t> property to </w:t>
      </w:r>
      <w:r w:rsidRPr="00926ED7">
        <w:rPr>
          <w:b/>
          <w:bCs/>
        </w:rPr>
        <w:t>10,000.</w:t>
      </w:r>
    </w:p>
    <w:p w14:paraId="0D6D0EFF" w14:textId="77777777" w:rsidR="00926ED7" w:rsidRPr="00926ED7" w:rsidRDefault="00926ED7" w:rsidP="00926ED7">
      <w:r w:rsidRPr="00926ED7">
        <w:t>This should clear up any pauses in particle emissions.</w:t>
      </w:r>
    </w:p>
    <w:p w14:paraId="2BE4FC98" w14:textId="67D8CC07" w:rsidR="00926ED7" w:rsidRPr="00926ED7" w:rsidRDefault="00926ED7" w:rsidP="00926ED7">
      <w:r w:rsidRPr="00926ED7">
        <w:rPr>
          <w:noProof/>
        </w:rPr>
        <w:drawing>
          <wp:inline distT="0" distB="0" distL="0" distR="0" wp14:anchorId="5A4F5C4A" wp14:editId="1F6B062E">
            <wp:extent cx="5943600" cy="3273425"/>
            <wp:effectExtent l="0" t="0" r="0" b="3175"/>
            <wp:docPr id="7293339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273425"/>
                    </a:xfrm>
                    <a:prstGeom prst="rect">
                      <a:avLst/>
                    </a:prstGeom>
                    <a:noFill/>
                    <a:ln>
                      <a:noFill/>
                    </a:ln>
                  </pic:spPr>
                </pic:pic>
              </a:graphicData>
            </a:graphic>
          </wp:inline>
        </w:drawing>
      </w:r>
    </w:p>
    <w:p w14:paraId="0ABB104A" w14:textId="77777777" w:rsidR="00926ED7" w:rsidRPr="00926ED7" w:rsidRDefault="00926ED7" w:rsidP="00926ED7">
      <w:r w:rsidRPr="00926ED7">
        <w:lastRenderedPageBreak/>
        <w:t>At this point, it will be tempting to crank the </w:t>
      </w:r>
      <w:r w:rsidRPr="00926ED7">
        <w:rPr>
          <w:b/>
          <w:bCs/>
        </w:rPr>
        <w:t>Emission Rate </w:t>
      </w:r>
      <w:r w:rsidRPr="00926ED7">
        <w:t>and </w:t>
      </w:r>
      <w:r w:rsidRPr="00926ED7">
        <w:rPr>
          <w:b/>
          <w:bCs/>
        </w:rPr>
        <w:t>Max Particles</w:t>
      </w:r>
      <w:r w:rsidRPr="00926ED7">
        <w:t> limit up to </w:t>
      </w:r>
      <w:r w:rsidRPr="00926ED7">
        <w:rPr>
          <w:b/>
          <w:bCs/>
        </w:rPr>
        <w:t>1,000,000</w:t>
      </w:r>
      <w:r w:rsidRPr="00926ED7">
        <w:t> in order to create the craziest weather phenomenon the world has ever seen. Resist that temptation! A big part of a VFX artist’s job is making sure their effects are optimized, and adding a huge number of particles would likely decrease the app’s performance.</w:t>
      </w:r>
    </w:p>
    <w:p w14:paraId="456C9BC8" w14:textId="77777777" w:rsidR="00926ED7" w:rsidRPr="00926ED7" w:rsidRDefault="00926ED7" w:rsidP="00926ED7">
      <w:r w:rsidRPr="00926ED7">
        <w:t>Your particles still aren’t looking that great. They don’t quite look like snowflakes or raindrops.</w:t>
      </w:r>
    </w:p>
    <w:p w14:paraId="72A12AA2" w14:textId="1BD9EC8F" w:rsidR="00926ED7" w:rsidRPr="00926ED7" w:rsidRDefault="00926ED7" w:rsidP="00926ED7">
      <w:r w:rsidRPr="00926ED7">
        <w:rPr>
          <w:noProof/>
        </w:rPr>
        <w:drawing>
          <wp:inline distT="0" distB="0" distL="0" distR="0" wp14:anchorId="31946976" wp14:editId="3273B455">
            <wp:extent cx="4086225" cy="2686050"/>
            <wp:effectExtent l="0" t="0" r="9525" b="0"/>
            <wp:docPr id="5448114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86225" cy="2686050"/>
                    </a:xfrm>
                    <a:prstGeom prst="rect">
                      <a:avLst/>
                    </a:prstGeom>
                    <a:noFill/>
                    <a:ln>
                      <a:noFill/>
                    </a:ln>
                  </pic:spPr>
                </pic:pic>
              </a:graphicData>
            </a:graphic>
          </wp:inline>
        </w:drawing>
      </w:r>
    </w:p>
    <w:p w14:paraId="2BED8708" w14:textId="77777777" w:rsidR="00926ED7" w:rsidRPr="00926ED7" w:rsidRDefault="00926ED7" w:rsidP="00926ED7">
      <w:r w:rsidRPr="00926ED7">
        <w:t>To improve the look of the particles, you’ll need to visit the last module in the list: the </w:t>
      </w:r>
      <w:r w:rsidRPr="00926ED7">
        <w:rPr>
          <w:b/>
          <w:bCs/>
        </w:rPr>
        <w:t>Renderer</w:t>
      </w:r>
      <w:r w:rsidRPr="00926ED7">
        <w:t>.</w:t>
      </w:r>
    </w:p>
    <w:p w14:paraId="0A616367" w14:textId="080C3E02" w:rsidR="00926ED7" w:rsidRPr="003172EA" w:rsidRDefault="00926ED7" w:rsidP="00926ED7">
      <w:pPr>
        <w:rPr>
          <w:b/>
          <w:bCs/>
        </w:rPr>
      </w:pPr>
      <w:r w:rsidRPr="00926ED7">
        <w:rPr>
          <w:b/>
          <w:bCs/>
        </w:rPr>
        <w:t>5. Configure the Renderer module</w:t>
      </w:r>
    </w:p>
    <w:p w14:paraId="552F1E2A" w14:textId="77777777" w:rsidR="00926ED7" w:rsidRPr="00926ED7" w:rsidRDefault="00926ED7" w:rsidP="00926ED7">
      <w:r w:rsidRPr="00926ED7">
        <w:t>The final module you’ll modify, which is also enabled by default, is the </w:t>
      </w:r>
      <w:r w:rsidRPr="00926ED7">
        <w:rPr>
          <w:b/>
          <w:bCs/>
        </w:rPr>
        <w:t>Renderer </w:t>
      </w:r>
      <w:r w:rsidRPr="00926ED7">
        <w:t>module.</w:t>
      </w:r>
      <w:r w:rsidRPr="00926ED7">
        <w:rPr>
          <w:b/>
          <w:bCs/>
        </w:rPr>
        <w:t> </w:t>
      </w:r>
      <w:r w:rsidRPr="00926ED7">
        <w:t>This module controls how each particle is rendered (how it looks), including its texture.</w:t>
      </w:r>
    </w:p>
    <w:p w14:paraId="0BA5107F" w14:textId="77777777" w:rsidR="00926ED7" w:rsidRPr="00926ED7" w:rsidRDefault="00926ED7" w:rsidP="00926ED7">
      <w:r w:rsidRPr="00926ED7">
        <w:t>Your particles currently use the default </w:t>
      </w:r>
      <w:r w:rsidRPr="00926ED7">
        <w:rPr>
          <w:b/>
          <w:bCs/>
        </w:rPr>
        <w:t>ParticlesUnlit</w:t>
      </w:r>
      <w:r w:rsidRPr="00926ED7">
        <w:t> material, which uses the default particle texture.</w:t>
      </w:r>
    </w:p>
    <w:p w14:paraId="56768671" w14:textId="0C326D9B" w:rsidR="00926ED7" w:rsidRPr="00926ED7" w:rsidRDefault="00926ED7" w:rsidP="00926ED7">
      <w:r w:rsidRPr="00926ED7">
        <w:rPr>
          <w:noProof/>
        </w:rPr>
        <w:lastRenderedPageBreak/>
        <w:drawing>
          <wp:inline distT="0" distB="0" distL="0" distR="0" wp14:anchorId="259EA0E5" wp14:editId="3B6426D4">
            <wp:extent cx="3743325" cy="3409950"/>
            <wp:effectExtent l="0" t="0" r="9525" b="0"/>
            <wp:docPr id="3379229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3409950"/>
                    </a:xfrm>
                    <a:prstGeom prst="rect">
                      <a:avLst/>
                    </a:prstGeom>
                    <a:noFill/>
                    <a:ln>
                      <a:noFill/>
                    </a:ln>
                  </pic:spPr>
                </pic:pic>
              </a:graphicData>
            </a:graphic>
          </wp:inline>
        </w:drawing>
      </w:r>
    </w:p>
    <w:p w14:paraId="1C1080A2" w14:textId="77777777" w:rsidR="00926ED7" w:rsidRPr="00926ED7" w:rsidRDefault="00926ED7" w:rsidP="00926ED7">
      <w:r w:rsidRPr="00926ED7">
        <w:t>It looks OK, but could definitely be made more snowflake- or raindrop-like with a new material.</w:t>
      </w:r>
    </w:p>
    <w:p w14:paraId="402389B0" w14:textId="77777777" w:rsidR="00926ED7" w:rsidRPr="00926ED7" w:rsidRDefault="00926ED7" w:rsidP="00926ED7">
      <w:r w:rsidRPr="00926ED7">
        <w:rPr>
          <w:b/>
          <w:bCs/>
        </w:rPr>
        <w:t>1</w:t>
      </w:r>
      <w:r w:rsidRPr="00926ED7">
        <w:t>. Select the </w:t>
      </w:r>
      <w:r w:rsidRPr="00926ED7">
        <w:rPr>
          <w:b/>
          <w:bCs/>
        </w:rPr>
        <w:t>Renderer</w:t>
      </w:r>
      <w:r w:rsidRPr="00926ED7">
        <w:t> module to expand it, then select the </w:t>
      </w:r>
      <w:r w:rsidRPr="00926ED7">
        <w:rPr>
          <w:b/>
          <w:bCs/>
        </w:rPr>
        <w:t>Material </w:t>
      </w:r>
      <w:r w:rsidRPr="00926ED7">
        <w:t>picker (</w:t>
      </w:r>
      <w:r w:rsidRPr="00926ED7">
        <w:rPr>
          <w:rFonts w:ascii="Cambria Math" w:hAnsi="Cambria Math" w:cs="Cambria Math"/>
          <w:b/>
          <w:bCs/>
        </w:rPr>
        <w:t>⊙</w:t>
      </w:r>
      <w:r w:rsidRPr="00926ED7">
        <w:t>) and select </w:t>
      </w:r>
      <w:r w:rsidRPr="00926ED7">
        <w:rPr>
          <w:b/>
          <w:bCs/>
        </w:rPr>
        <w:t>SnowMaterial </w:t>
      </w:r>
      <w:r w:rsidRPr="00926ED7">
        <w:t>or </w:t>
      </w:r>
      <w:r w:rsidRPr="00926ED7">
        <w:rPr>
          <w:b/>
          <w:bCs/>
        </w:rPr>
        <w:t>RaindropMaterial,</w:t>
      </w:r>
      <w:r w:rsidRPr="00926ED7">
        <w:t> depending on what you’re working on</w:t>
      </w:r>
      <w:r w:rsidRPr="00926ED7">
        <w:rPr>
          <w:b/>
          <w:bCs/>
        </w:rPr>
        <w:t>.</w:t>
      </w:r>
    </w:p>
    <w:p w14:paraId="2E65FFAD" w14:textId="684D0546" w:rsidR="00926ED7" w:rsidRPr="00926ED7" w:rsidRDefault="00926ED7" w:rsidP="00926ED7">
      <w:r w:rsidRPr="00926ED7">
        <w:rPr>
          <w:noProof/>
        </w:rPr>
        <w:lastRenderedPageBreak/>
        <w:drawing>
          <wp:inline distT="0" distB="0" distL="0" distR="0" wp14:anchorId="518F408A" wp14:editId="191F7EB8">
            <wp:extent cx="5943600" cy="6588760"/>
            <wp:effectExtent l="0" t="0" r="0" b="2540"/>
            <wp:docPr id="8762624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588760"/>
                    </a:xfrm>
                    <a:prstGeom prst="rect">
                      <a:avLst/>
                    </a:prstGeom>
                    <a:noFill/>
                    <a:ln>
                      <a:noFill/>
                    </a:ln>
                  </pic:spPr>
                </pic:pic>
              </a:graphicData>
            </a:graphic>
          </wp:inline>
        </w:drawing>
      </w:r>
    </w:p>
    <w:p w14:paraId="1A0E686A" w14:textId="77777777" w:rsidR="00926ED7" w:rsidRPr="00926ED7" w:rsidRDefault="00926ED7" w:rsidP="00926ED7">
      <w:r w:rsidRPr="00926ED7">
        <w:t>The individual particles will now change in appearance.</w:t>
      </w:r>
    </w:p>
    <w:p w14:paraId="35C878CF" w14:textId="0ECF8BB3" w:rsidR="00926ED7" w:rsidRPr="00926ED7" w:rsidRDefault="00926ED7" w:rsidP="00926ED7">
      <w:r w:rsidRPr="00926ED7">
        <w:rPr>
          <w:noProof/>
        </w:rPr>
        <w:lastRenderedPageBreak/>
        <w:drawing>
          <wp:inline distT="0" distB="0" distL="0" distR="0" wp14:anchorId="7FABD5AE" wp14:editId="61E0F979">
            <wp:extent cx="3600450" cy="4124325"/>
            <wp:effectExtent l="0" t="0" r="0" b="9525"/>
            <wp:docPr id="7247472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00450" cy="4124325"/>
                    </a:xfrm>
                    <a:prstGeom prst="rect">
                      <a:avLst/>
                    </a:prstGeom>
                    <a:noFill/>
                    <a:ln>
                      <a:noFill/>
                    </a:ln>
                  </pic:spPr>
                </pic:pic>
              </a:graphicData>
            </a:graphic>
          </wp:inline>
        </w:drawing>
      </w:r>
    </w:p>
    <w:p w14:paraId="66CF6FEB" w14:textId="77777777" w:rsidR="00926ED7" w:rsidRPr="00926ED7" w:rsidRDefault="00926ED7" w:rsidP="00926ED7">
      <w:r w:rsidRPr="00926ED7">
        <w:t>Let’s take a closer look at that particle material.</w:t>
      </w:r>
    </w:p>
    <w:p w14:paraId="3F057897" w14:textId="77777777" w:rsidR="00926ED7" w:rsidRPr="00926ED7" w:rsidRDefault="00926ED7" w:rsidP="00926ED7">
      <w:r w:rsidRPr="00926ED7">
        <w:rPr>
          <w:b/>
          <w:bCs/>
        </w:rPr>
        <w:t>2. </w:t>
      </w:r>
      <w:r w:rsidRPr="00926ED7">
        <w:t>In the </w:t>
      </w:r>
      <w:r w:rsidRPr="00926ED7">
        <w:rPr>
          <w:b/>
          <w:bCs/>
        </w:rPr>
        <w:t>Inspector </w:t>
      </w:r>
      <w:r w:rsidRPr="00926ED7">
        <w:t>window, in the </w:t>
      </w:r>
      <w:r w:rsidRPr="00926ED7">
        <w:rPr>
          <w:b/>
          <w:bCs/>
        </w:rPr>
        <w:t>Renderer </w:t>
      </w:r>
      <w:r w:rsidRPr="00926ED7">
        <w:t>module, double-click the name of the material.</w:t>
      </w:r>
    </w:p>
    <w:p w14:paraId="4FF01A1D" w14:textId="655ADC29" w:rsidR="00926ED7" w:rsidRPr="00926ED7" w:rsidRDefault="00926ED7" w:rsidP="00926ED7">
      <w:r w:rsidRPr="00926ED7">
        <w:rPr>
          <w:noProof/>
        </w:rPr>
        <w:drawing>
          <wp:inline distT="0" distB="0" distL="0" distR="0" wp14:anchorId="7E317575" wp14:editId="6473FE53">
            <wp:extent cx="5943600" cy="2887980"/>
            <wp:effectExtent l="0" t="0" r="0" b="7620"/>
            <wp:docPr id="10475145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887980"/>
                    </a:xfrm>
                    <a:prstGeom prst="rect">
                      <a:avLst/>
                    </a:prstGeom>
                    <a:noFill/>
                    <a:ln>
                      <a:noFill/>
                    </a:ln>
                  </pic:spPr>
                </pic:pic>
              </a:graphicData>
            </a:graphic>
          </wp:inline>
        </w:drawing>
      </w:r>
    </w:p>
    <w:p w14:paraId="49269B88" w14:textId="77777777" w:rsidR="00926ED7" w:rsidRPr="00926ED7" w:rsidRDefault="00926ED7" w:rsidP="00926ED7">
      <w:r w:rsidRPr="00926ED7">
        <w:t>This will select the material in the </w:t>
      </w:r>
      <w:r w:rsidRPr="00926ED7">
        <w:rPr>
          <w:b/>
          <w:bCs/>
        </w:rPr>
        <w:t>Project</w:t>
      </w:r>
      <w:r w:rsidRPr="00926ED7">
        <w:t> window and show its properties in the </w:t>
      </w:r>
      <w:r w:rsidRPr="00926ED7">
        <w:rPr>
          <w:b/>
          <w:bCs/>
        </w:rPr>
        <w:t>Inspector </w:t>
      </w:r>
      <w:r w:rsidRPr="00926ED7">
        <w:t>window.</w:t>
      </w:r>
    </w:p>
    <w:p w14:paraId="692997CE" w14:textId="53070FA2" w:rsidR="00926ED7" w:rsidRPr="00926ED7" w:rsidRDefault="00926ED7" w:rsidP="00926ED7">
      <w:r w:rsidRPr="00926ED7">
        <w:lastRenderedPageBreak/>
        <w:t>There's a lot to know about materials; luckily, you can learn all about them with our </w:t>
      </w:r>
      <w:hyperlink r:id="rId32" w:tgtFrame="_self" w:history="1">
        <w:r w:rsidRPr="00926ED7">
          <w:rPr>
            <w:rStyle w:val="Hyperlink"/>
            <w:b/>
            <w:bCs/>
          </w:rPr>
          <w:t>Materials</w:t>
        </w:r>
        <w:r w:rsidRPr="00926ED7">
          <w:rPr>
            <w:rStyle w:val="Hyperlink"/>
          </w:rPr>
          <w:t> </w:t>
        </w:r>
        <w:r w:rsidR="006360B4">
          <w:rPr>
            <w:rStyle w:val="Hyperlink"/>
          </w:rPr>
          <w:t>lab</w:t>
        </w:r>
        <w:r w:rsidRPr="00926ED7">
          <w:rPr>
            <w:rStyle w:val="Hyperlink"/>
          </w:rPr>
          <w:t>s!</w:t>
        </w:r>
      </w:hyperlink>
      <w:r w:rsidRPr="00926ED7">
        <w:t> There are, however, just a few things worth noting about this particle material, in case you want to create your own.</w:t>
      </w:r>
    </w:p>
    <w:p w14:paraId="7BB1AD26" w14:textId="375763E1" w:rsidR="00926ED7" w:rsidRPr="00926ED7" w:rsidRDefault="00926ED7" w:rsidP="00926ED7">
      <w:r w:rsidRPr="00926ED7">
        <w:rPr>
          <w:noProof/>
        </w:rPr>
        <w:lastRenderedPageBreak/>
        <w:drawing>
          <wp:inline distT="0" distB="0" distL="0" distR="0" wp14:anchorId="4A741672" wp14:editId="6CA9560F">
            <wp:extent cx="5065395" cy="8229600"/>
            <wp:effectExtent l="0" t="0" r="1905" b="0"/>
            <wp:docPr id="19055964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65395" cy="8229600"/>
                    </a:xfrm>
                    <a:prstGeom prst="rect">
                      <a:avLst/>
                    </a:prstGeom>
                    <a:noFill/>
                    <a:ln>
                      <a:noFill/>
                    </a:ln>
                  </pic:spPr>
                </pic:pic>
              </a:graphicData>
            </a:graphic>
          </wp:inline>
        </w:drawing>
      </w:r>
    </w:p>
    <w:p w14:paraId="6A4C798C" w14:textId="77777777" w:rsidR="00926ED7" w:rsidRPr="00926ED7" w:rsidRDefault="00926ED7" w:rsidP="00926ED7">
      <w:pPr>
        <w:numPr>
          <w:ilvl w:val="0"/>
          <w:numId w:val="4"/>
        </w:numPr>
      </w:pPr>
      <w:r w:rsidRPr="00926ED7">
        <w:lastRenderedPageBreak/>
        <w:t>At the top of the </w:t>
      </w:r>
      <w:r w:rsidRPr="00926ED7">
        <w:rPr>
          <w:b/>
          <w:bCs/>
        </w:rPr>
        <w:t>Inspector window</w:t>
      </w:r>
      <w:r w:rsidRPr="00926ED7">
        <w:t>, the </w:t>
      </w:r>
      <w:r w:rsidRPr="00926ED7">
        <w:rPr>
          <w:b/>
          <w:bCs/>
        </w:rPr>
        <w:t>Shader</w:t>
      </w:r>
      <w:r w:rsidRPr="00926ED7">
        <w:t> property is set to the </w:t>
      </w:r>
      <w:r w:rsidRPr="00926ED7">
        <w:rPr>
          <w:b/>
          <w:bCs/>
        </w:rPr>
        <w:t>Particles/Unlit</w:t>
      </w:r>
      <w:r w:rsidRPr="00926ED7">
        <w:t> shader. This shader is optimized for particles that don’t need to reflect light.</w:t>
      </w:r>
    </w:p>
    <w:p w14:paraId="12DFDBAF" w14:textId="77777777" w:rsidR="00926ED7" w:rsidRPr="00926ED7" w:rsidRDefault="00926ED7" w:rsidP="00926ED7">
      <w:pPr>
        <w:numPr>
          <w:ilvl w:val="0"/>
          <w:numId w:val="4"/>
        </w:numPr>
      </w:pPr>
      <w:r w:rsidRPr="00926ED7">
        <w:t>The </w:t>
      </w:r>
      <w:r w:rsidRPr="00926ED7">
        <w:rPr>
          <w:b/>
          <w:bCs/>
        </w:rPr>
        <w:t>Surface Type</w:t>
      </w:r>
      <w:r w:rsidRPr="00926ED7">
        <w:t> property is set to </w:t>
      </w:r>
      <w:r w:rsidRPr="00926ED7">
        <w:rPr>
          <w:b/>
          <w:bCs/>
        </w:rPr>
        <w:t>Transparent</w:t>
      </w:r>
      <w:r w:rsidRPr="00926ED7">
        <w:t>, allowing the particle to have some transparency. Without this, the particle would look like a white square.</w:t>
      </w:r>
    </w:p>
    <w:p w14:paraId="30FB8AAA" w14:textId="77777777" w:rsidR="00926ED7" w:rsidRPr="00926ED7" w:rsidRDefault="00926ED7" w:rsidP="00926ED7">
      <w:pPr>
        <w:numPr>
          <w:ilvl w:val="0"/>
          <w:numId w:val="4"/>
        </w:numPr>
      </w:pPr>
      <w:r w:rsidRPr="00926ED7">
        <w:t>The </w:t>
      </w:r>
      <w:r w:rsidRPr="00926ED7">
        <w:rPr>
          <w:b/>
          <w:bCs/>
        </w:rPr>
        <w:t>Base Map</w:t>
      </w:r>
      <w:r w:rsidRPr="00926ED7">
        <w:t> property is set to the </w:t>
      </w:r>
      <w:r w:rsidRPr="00926ED7">
        <w:rPr>
          <w:b/>
          <w:bCs/>
        </w:rPr>
        <w:t>Snowflake</w:t>
      </w:r>
      <w:r w:rsidRPr="00926ED7">
        <w:t> or </w:t>
      </w:r>
      <w:r w:rsidRPr="00926ED7">
        <w:rPr>
          <w:b/>
          <w:bCs/>
        </w:rPr>
        <w:t>Raindrop</w:t>
      </w:r>
      <w:r w:rsidRPr="00926ED7">
        <w:t> texture, which have transparent backgrounds. If you want to create your own particle texture in a program like Photoshop or Illustrator, you can use that as the </w:t>
      </w:r>
      <w:r w:rsidRPr="00926ED7">
        <w:rPr>
          <w:b/>
          <w:bCs/>
        </w:rPr>
        <w:t>Base</w:t>
      </w:r>
      <w:r w:rsidRPr="00926ED7">
        <w:t> </w:t>
      </w:r>
      <w:r w:rsidRPr="00926ED7">
        <w:rPr>
          <w:b/>
          <w:bCs/>
        </w:rPr>
        <w:t>Map</w:t>
      </w:r>
      <w:r w:rsidRPr="00926ED7">
        <w:t> property instead.</w:t>
      </w:r>
    </w:p>
    <w:p w14:paraId="21D8E765" w14:textId="2CABDC33" w:rsidR="00926ED7" w:rsidRPr="003172EA" w:rsidRDefault="00926ED7" w:rsidP="00926ED7">
      <w:pPr>
        <w:rPr>
          <w:b/>
          <w:bCs/>
        </w:rPr>
      </w:pPr>
      <w:r w:rsidRPr="00926ED7">
        <w:rPr>
          <w:b/>
          <w:bCs/>
        </w:rPr>
        <w:t>6. Save your VFX as a Prefab</w:t>
      </w:r>
    </w:p>
    <w:p w14:paraId="1931DD45" w14:textId="77777777" w:rsidR="00926ED7" w:rsidRPr="00926ED7" w:rsidRDefault="00926ED7" w:rsidP="00926ED7">
      <w:r w:rsidRPr="00926ED7">
        <w:t>With your weather effect now looking more polished, now’s a good time to save it as a </w:t>
      </w:r>
      <w:r w:rsidRPr="00926ED7">
        <w:rPr>
          <w:b/>
          <w:bCs/>
        </w:rPr>
        <w:t>p</w:t>
      </w:r>
      <w:r w:rsidRPr="00926ED7">
        <w:t>refab. VFX tend to be very modular, reusable assets, which makes them particularly useful prefabs. Next time you want there to be a blizzard in a scene, just add in your saved prefab and let it snow! Later on, you could even make </w:t>
      </w:r>
      <w:hyperlink r:id="rId34" w:tgtFrame="_self" w:history="1">
        <w:r w:rsidRPr="00926ED7">
          <w:rPr>
            <w:rStyle w:val="Hyperlink"/>
          </w:rPr>
          <w:t>prefab variants </w:t>
        </w:r>
      </w:hyperlink>
      <w:r w:rsidRPr="00926ED7">
        <w:t>of your prefab for heavier or lighter weather effects.</w:t>
      </w:r>
    </w:p>
    <w:p w14:paraId="29024FCC" w14:textId="77777777" w:rsidR="00926ED7" w:rsidRPr="00926ED7" w:rsidRDefault="00926ED7" w:rsidP="00926ED7">
      <w:r w:rsidRPr="00926ED7">
        <w:t>Drag the </w:t>
      </w:r>
      <w:r w:rsidRPr="00926ED7">
        <w:rPr>
          <w:b/>
          <w:bCs/>
        </w:rPr>
        <w:t>Particle</w:t>
      </w:r>
      <w:r w:rsidRPr="00926ED7">
        <w:t> </w:t>
      </w:r>
      <w:r w:rsidRPr="00926ED7">
        <w:rPr>
          <w:b/>
          <w:bCs/>
        </w:rPr>
        <w:t>System</w:t>
      </w:r>
      <w:r w:rsidRPr="00926ED7">
        <w:t> GameObject from the </w:t>
      </w:r>
      <w:r w:rsidRPr="00926ED7">
        <w:rPr>
          <w:b/>
          <w:bCs/>
        </w:rPr>
        <w:t>Hierarchy window</w:t>
      </w:r>
      <w:r w:rsidRPr="00926ED7">
        <w:t> into the </w:t>
      </w:r>
      <w:r w:rsidRPr="00926ED7">
        <w:rPr>
          <w:b/>
          <w:bCs/>
        </w:rPr>
        <w:t>Prefabs</w:t>
      </w:r>
      <w:r w:rsidRPr="00926ED7">
        <w:t> folder in the </w:t>
      </w:r>
      <w:r w:rsidRPr="00926ED7">
        <w:rPr>
          <w:b/>
          <w:bCs/>
        </w:rPr>
        <w:t>Project</w:t>
      </w:r>
      <w:r w:rsidRPr="00926ED7">
        <w:t> window.</w:t>
      </w:r>
    </w:p>
    <w:p w14:paraId="58BC13A2" w14:textId="77777777" w:rsidR="00926ED7" w:rsidRPr="00926ED7" w:rsidRDefault="00926ED7" w:rsidP="00926ED7">
      <w:r w:rsidRPr="00926ED7">
        <w:t>This will give it a new blue icon in the </w:t>
      </w:r>
      <w:r w:rsidRPr="00926ED7">
        <w:rPr>
          <w:b/>
          <w:bCs/>
        </w:rPr>
        <w:t>Hierarchy</w:t>
      </w:r>
      <w:r w:rsidRPr="00926ED7">
        <w:t> window and </w:t>
      </w:r>
      <w:r w:rsidRPr="00926ED7">
        <w:rPr>
          <w:b/>
          <w:bCs/>
        </w:rPr>
        <w:t>Project</w:t>
      </w:r>
      <w:r w:rsidRPr="00926ED7">
        <w:t> window, indicating that it’s been saved as a prefab.</w:t>
      </w:r>
    </w:p>
    <w:p w14:paraId="7E4D5FBA" w14:textId="77777777" w:rsidR="00926ED7" w:rsidRPr="00926ED7" w:rsidRDefault="00926ED7" w:rsidP="00926ED7">
      <w:pPr>
        <w:rPr>
          <w:b/>
          <w:bCs/>
        </w:rPr>
      </w:pPr>
      <w:r w:rsidRPr="00926ED7">
        <w:rPr>
          <w:b/>
          <w:bCs/>
        </w:rPr>
        <w:t>7. Explore: Make other weather effects</w:t>
      </w:r>
    </w:p>
    <w:p w14:paraId="32179919" w14:textId="77777777" w:rsidR="00926ED7" w:rsidRPr="00926ED7" w:rsidRDefault="00926ED7" w:rsidP="00926ED7">
      <w:r w:rsidRPr="00926ED7">
        <w:t>Now that you know how to edit a particle system’s default modules, you can make all kinds of cool environmental effects. With your first effect safely saved as a prefab, try duplicating, renaming, and modifying the prefab to create a different weather effect: snow or rain.</w:t>
      </w:r>
    </w:p>
    <w:p w14:paraId="4E5926BA" w14:textId="185FD2D9" w:rsidR="00926ED7" w:rsidRPr="00926ED7" w:rsidRDefault="00926ED7" w:rsidP="00926ED7">
      <w:r w:rsidRPr="00926ED7">
        <w:rPr>
          <w:noProof/>
        </w:rPr>
        <w:drawing>
          <wp:inline distT="0" distB="0" distL="0" distR="0" wp14:anchorId="77EAFE44" wp14:editId="51ADECBC">
            <wp:extent cx="5943600" cy="3345180"/>
            <wp:effectExtent l="0" t="0" r="0" b="7620"/>
            <wp:docPr id="20925132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D2F94D2" w14:textId="7E0B8AB7" w:rsidR="00926ED7" w:rsidRPr="00926ED7" w:rsidRDefault="00926ED7" w:rsidP="00926ED7">
      <w:r w:rsidRPr="00926ED7">
        <w:rPr>
          <w:noProof/>
        </w:rPr>
        <w:lastRenderedPageBreak/>
        <w:drawing>
          <wp:inline distT="0" distB="0" distL="0" distR="0" wp14:anchorId="0D298080" wp14:editId="56A47439">
            <wp:extent cx="5943600" cy="3345180"/>
            <wp:effectExtent l="0" t="0" r="0" b="7620"/>
            <wp:docPr id="10712022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6B16DBF" w14:textId="77777777" w:rsidR="00926ED7" w:rsidRPr="00926ED7" w:rsidRDefault="00926ED7" w:rsidP="00926ED7">
      <w:pPr>
        <w:rPr>
          <w:b/>
          <w:bCs/>
        </w:rPr>
      </w:pPr>
      <w:r w:rsidRPr="00926ED7">
        <w:rPr>
          <w:b/>
          <w:bCs/>
        </w:rPr>
        <w:t>8. Next steps</w:t>
      </w:r>
    </w:p>
    <w:p w14:paraId="5FB3B178" w14:textId="1423E667" w:rsidR="00926ED7" w:rsidRPr="00926ED7" w:rsidRDefault="00926ED7" w:rsidP="00926ED7">
      <w:r w:rsidRPr="00926ED7">
        <w:t xml:space="preserve">In this </w:t>
      </w:r>
      <w:r w:rsidR="006360B4">
        <w:t>lab</w:t>
      </w:r>
      <w:r w:rsidRPr="00926ED7">
        <w:t>, you created an environmental particle system from scratch, which contributes a lot to the atmosphere of your scene. You created this weather effect using only the modules enabled by default on particle systems: the </w:t>
      </w:r>
      <w:r w:rsidRPr="00926ED7">
        <w:rPr>
          <w:b/>
          <w:bCs/>
        </w:rPr>
        <w:t>Emission</w:t>
      </w:r>
      <w:r w:rsidRPr="00926ED7">
        <w:t>, </w:t>
      </w:r>
      <w:r w:rsidRPr="00926ED7">
        <w:rPr>
          <w:b/>
          <w:bCs/>
        </w:rPr>
        <w:t>Shape</w:t>
      </w:r>
      <w:r w:rsidRPr="00926ED7">
        <w:t>, </w:t>
      </w:r>
      <w:r w:rsidRPr="00926ED7">
        <w:rPr>
          <w:b/>
          <w:bCs/>
        </w:rPr>
        <w:t>Renderer</w:t>
      </w:r>
      <w:r w:rsidRPr="00926ED7">
        <w:t>, and </w:t>
      </w:r>
      <w:r w:rsidRPr="00926ED7">
        <w:rPr>
          <w:b/>
          <w:bCs/>
        </w:rPr>
        <w:t>Main</w:t>
      </w:r>
      <w:r w:rsidRPr="00926ED7">
        <w:t> modules.</w:t>
      </w:r>
    </w:p>
    <w:p w14:paraId="0BAC3578" w14:textId="0FC3EC96" w:rsidR="00926ED7" w:rsidRPr="00926ED7" w:rsidRDefault="00926ED7" w:rsidP="00926ED7">
      <w:r w:rsidRPr="00926ED7">
        <w:t xml:space="preserve">In the next </w:t>
      </w:r>
      <w:r w:rsidR="006360B4">
        <w:t>lab</w:t>
      </w:r>
      <w:r w:rsidRPr="00926ED7">
        <w:t>, you’ll create a burst particle that the user controls with a key press. To do this, you’ll also experiment with a few new modules.</w:t>
      </w:r>
    </w:p>
    <w:p w14:paraId="5B37BDC6"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035F"/>
    <w:multiLevelType w:val="multilevel"/>
    <w:tmpl w:val="E8D8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FD5798"/>
    <w:multiLevelType w:val="multilevel"/>
    <w:tmpl w:val="48B2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DB108F"/>
    <w:multiLevelType w:val="multilevel"/>
    <w:tmpl w:val="D1DA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EF0F31"/>
    <w:multiLevelType w:val="multilevel"/>
    <w:tmpl w:val="0906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91D6C"/>
    <w:multiLevelType w:val="multilevel"/>
    <w:tmpl w:val="C074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7895475">
    <w:abstractNumId w:val="1"/>
  </w:num>
  <w:num w:numId="2" w16cid:durableId="1811635541">
    <w:abstractNumId w:val="4"/>
  </w:num>
  <w:num w:numId="3" w16cid:durableId="632440803">
    <w:abstractNumId w:val="2"/>
  </w:num>
  <w:num w:numId="4" w16cid:durableId="1884714248">
    <w:abstractNumId w:val="0"/>
  </w:num>
  <w:num w:numId="5" w16cid:durableId="2057730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64C"/>
    <w:rsid w:val="001E57C6"/>
    <w:rsid w:val="003172EA"/>
    <w:rsid w:val="003B63FA"/>
    <w:rsid w:val="005433B7"/>
    <w:rsid w:val="006360B4"/>
    <w:rsid w:val="0078164C"/>
    <w:rsid w:val="00926ED7"/>
    <w:rsid w:val="00B20028"/>
    <w:rsid w:val="00C648A3"/>
    <w:rsid w:val="00E930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8E1FB"/>
  <w15:chartTrackingRefBased/>
  <w15:docId w15:val="{563FB3A8-17FD-4A85-9F5B-2275DD87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64C"/>
    <w:rPr>
      <w:rFonts w:eastAsiaTheme="majorEastAsia" w:cstheme="majorBidi"/>
      <w:color w:val="272727" w:themeColor="text1" w:themeTint="D8"/>
    </w:rPr>
  </w:style>
  <w:style w:type="paragraph" w:styleId="Title">
    <w:name w:val="Title"/>
    <w:basedOn w:val="Normal"/>
    <w:next w:val="Normal"/>
    <w:link w:val="TitleChar"/>
    <w:uiPriority w:val="10"/>
    <w:qFormat/>
    <w:rsid w:val="0078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64C"/>
    <w:pPr>
      <w:spacing w:before="160"/>
      <w:jc w:val="center"/>
    </w:pPr>
    <w:rPr>
      <w:i/>
      <w:iCs/>
      <w:color w:val="404040" w:themeColor="text1" w:themeTint="BF"/>
    </w:rPr>
  </w:style>
  <w:style w:type="character" w:customStyle="1" w:styleId="QuoteChar">
    <w:name w:val="Quote Char"/>
    <w:basedOn w:val="DefaultParagraphFont"/>
    <w:link w:val="Quote"/>
    <w:uiPriority w:val="29"/>
    <w:rsid w:val="0078164C"/>
    <w:rPr>
      <w:i/>
      <w:iCs/>
      <w:color w:val="404040" w:themeColor="text1" w:themeTint="BF"/>
    </w:rPr>
  </w:style>
  <w:style w:type="paragraph" w:styleId="ListParagraph">
    <w:name w:val="List Paragraph"/>
    <w:basedOn w:val="Normal"/>
    <w:uiPriority w:val="34"/>
    <w:qFormat/>
    <w:rsid w:val="0078164C"/>
    <w:pPr>
      <w:ind w:left="720"/>
      <w:contextualSpacing/>
    </w:pPr>
  </w:style>
  <w:style w:type="character" w:styleId="IntenseEmphasis">
    <w:name w:val="Intense Emphasis"/>
    <w:basedOn w:val="DefaultParagraphFont"/>
    <w:uiPriority w:val="21"/>
    <w:qFormat/>
    <w:rsid w:val="0078164C"/>
    <w:rPr>
      <w:i/>
      <w:iCs/>
      <w:color w:val="0F4761" w:themeColor="accent1" w:themeShade="BF"/>
    </w:rPr>
  </w:style>
  <w:style w:type="paragraph" w:styleId="IntenseQuote">
    <w:name w:val="Intense Quote"/>
    <w:basedOn w:val="Normal"/>
    <w:next w:val="Normal"/>
    <w:link w:val="IntenseQuoteChar"/>
    <w:uiPriority w:val="30"/>
    <w:qFormat/>
    <w:rsid w:val="0078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64C"/>
    <w:rPr>
      <w:i/>
      <w:iCs/>
      <w:color w:val="0F4761" w:themeColor="accent1" w:themeShade="BF"/>
    </w:rPr>
  </w:style>
  <w:style w:type="character" w:styleId="IntenseReference">
    <w:name w:val="Intense Reference"/>
    <w:basedOn w:val="DefaultParagraphFont"/>
    <w:uiPriority w:val="32"/>
    <w:qFormat/>
    <w:rsid w:val="0078164C"/>
    <w:rPr>
      <w:b/>
      <w:bCs/>
      <w:smallCaps/>
      <w:color w:val="0F4761" w:themeColor="accent1" w:themeShade="BF"/>
      <w:spacing w:val="5"/>
    </w:rPr>
  </w:style>
  <w:style w:type="character" w:styleId="Hyperlink">
    <w:name w:val="Hyperlink"/>
    <w:basedOn w:val="DefaultParagraphFont"/>
    <w:uiPriority w:val="99"/>
    <w:unhideWhenUsed/>
    <w:rsid w:val="00926ED7"/>
    <w:rPr>
      <w:color w:val="467886" w:themeColor="hyperlink"/>
      <w:u w:val="single"/>
    </w:rPr>
  </w:style>
  <w:style w:type="character" w:styleId="UnresolvedMention">
    <w:name w:val="Unresolved Mention"/>
    <w:basedOn w:val="DefaultParagraphFont"/>
    <w:uiPriority w:val="99"/>
    <w:semiHidden/>
    <w:unhideWhenUsed/>
    <w:rsid w:val="00926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cs.unity3d.com/2018.1/Documentation/Manual/PartSysShapeModule.html" TargetMode="Externa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hyperlink" Target="https://docs.unity3d.com/540/Documentation/Manual/PartSysShapeModule.html" TargetMode="External"/><Relationship Id="rId34" Type="http://schemas.openxmlformats.org/officeDocument/2006/relationships/hyperlink" Target="https://docs.unity3d.com/Manual/PrefabVariants.html?ampDeviceId=d292a781-e4f8-48d9-9826-e7ef127b666d&amp;ampSessionId=1787601987141&amp;ampTimestamp=1787689459658"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cs.unity3d.com/2018.1/Documentation/Manual/PartSysShapeModule.html" TargetMode="Externa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hyperlink" Target="https://learn.unity.com/pathway/creative-core/unit/shaders-and-material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cs.unity.com/ko-kr/engine/6000.5/manual/visual-effects/particle-systems/particle-system-modules/part-sys-shape-module" TargetMode="External"/><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unity3d.com/560/Documentation/Manual/PartSysShapeModule.html"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23</Pages>
  <Words>1858</Words>
  <Characters>10593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5</cp:revision>
  <dcterms:created xsi:type="dcterms:W3CDTF">2026-08-24T20:26:00Z</dcterms:created>
  <dcterms:modified xsi:type="dcterms:W3CDTF">2026-10-01T20:27:00Z</dcterms:modified>
</cp:coreProperties>
</file>