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B Titr" w:hAnsi="B Titr"/>
          <w:b/>
          <w:color w:val="1E293B"/>
          <w:sz w:val="24"/>
          <w:rFonts w:ascii="B Titr" w:hAnsi="B Titr" w:cs="B Titr"/>
        </w:rPr>
        <w:t>«بسمه تعالی»</w:t>
        <w:br/>
      </w:r>
      <w:r>
        <w:rPr>
          <w:rFonts w:ascii="B Titr" w:hAnsi="B Titr"/>
          <w:b/>
          <w:color w:val="0F172A"/>
          <w:sz w:val="28"/>
          <w:rFonts w:ascii="B Titr" w:hAnsi="B Titr" w:cs="B Titr"/>
        </w:rPr>
        <w:t>قرارگاه سازندگی خاتم‌الانبیاء (ص) — موسسه مهندسی رهاب</w:t>
        <w:br/>
      </w:r>
      <w:r>
        <w:rPr>
          <w:rFonts w:ascii="B Nazanin" w:hAnsi="B Nazanin"/>
          <w:b/>
          <w:color w:val="475569"/>
          <w:sz w:val="22"/>
          <w:rFonts w:ascii="B Nazanin" w:hAnsi="B Nazanin" w:cs="B Nazanin"/>
        </w:rPr>
        <w:t>مدیریت امور قراردادها و دعاوی حقوقی — پروژه احداث خط ۱۰ متروی تهران (شامل بخش یک ساختمانی فهارس بهایی و بخش دو تجهیزات ویژه EPC)</w:t>
        <w:br/>
      </w:r>
    </w:p>
    <w:p>
      <w:pPr>
        <w:bidi w:val="1"/>
        <w:spacing w:after="240"/>
        <w:jc w:val="right"/>
      </w:pPr>
    </w:p>
    <w:p>
      <w:pPr>
        <w:bidi w:val="1"/>
        <w:jc w:val="center"/>
      </w:pPr>
      <w:r>
        <w:rPr>
          <w:rFonts w:ascii="B Titr" w:hAnsi="B Titr"/>
          <w:b/>
          <w:color w:val="1E3A8A"/>
          <w:sz w:val="32"/>
          <w:rFonts w:ascii="B Titr" w:hAnsi="B Titr" w:cs="B Titr"/>
        </w:rPr>
        <w:t>هشدار رسیدن به سقف ۲۵٪ ماده ۲۹ و درخواست ابلاغ الحاقیه پیمان</w:t>
        <w:br/>
      </w:r>
      <w:r>
        <w:rPr>
          <w:rFonts w:ascii="B Nazanin" w:hAnsi="B Nazanin"/>
          <w:b w:val="0"/>
          <w:color w:val="64748B"/>
          <w:sz w:val="24"/>
          <w:rFonts w:ascii="B Nazanin" w:hAnsi="B Nazanin" w:cs="B Nazanin"/>
        </w:rPr>
        <w:t>تاریخ تنظیم: 1405/06/15 — پیوست دارد</w:t>
        <w:br/>
      </w:r>
    </w:p>
    <w:p>
      <w:pPr>
        <w:bidi w:val="1"/>
        <w:jc w:val="right"/>
      </w:pPr>
      <w:r>
        <w:rPr>
          <w:rFonts w:ascii="B Titr" w:hAnsi="B Titr"/>
          <w:b/>
          <w:color w:val="1E293B"/>
          <w:sz w:val="22"/>
          <w:rFonts w:ascii="B Titr" w:hAnsi="B Titr" w:cs="B Titr"/>
        </w:rPr>
        <w:t>مدیریت محترم عامل شرکت راه‌آهن شهری تهران و حومه (مترو)</w:t>
        <w:br/>
        <w:t>رونوشت: مهندسین مشاور پروژه خط ۱۰</w:t>
      </w:r>
    </w:p>
    <w:p>
      <w:pPr>
        <w:bidi w:val="1"/>
        <w:spacing w:before="160"/>
        <w:jc w:val="right"/>
      </w:pPr>
      <w:r>
        <w:rPr>
          <w:rFonts w:ascii="B Nazanin" w:hAnsi="B Nazanin"/>
          <w:b/>
          <w:color w:val="1E293B"/>
          <w:sz w:val="24"/>
          <w:rFonts w:ascii="B Nazanin" w:hAnsi="B Nazanin" w:cs="B Nazanin"/>
        </w:rPr>
        <w:t>موضوع: اتمام سقف ۲۵٪ افزایش مبلغ موضوع ماده ۲۹ شرایط عمومی پیمان — پیمان ۰۱/۱۰/۷۲/م</w:t>
      </w:r>
    </w:p>
    <w:p>
      <w:pPr>
        <w:bidi w:val="1"/>
        <w:spacing w:before="200" w:line="312" w:lineRule="auto"/>
        <w:jc w:val="right"/>
      </w:pPr>
      <w:r>
        <w:rPr>
          <w:rFonts w:ascii="B Nazanin" w:hAnsi="B Nazanin"/>
          <w:b w:val="0"/>
          <w:color w:val="1E293B"/>
          <w:sz w:val="24"/>
          <w:rFonts w:ascii="B Nazanin" w:hAnsi="B Nazanin" w:cs="B Nazanin"/>
        </w:rPr>
        <w:t>با صلوات بر محمد و آل محمد (ص)،</w:t>
        <w:br/>
        <w:t>احتراماً پیرو اجرای دستورکارهای ابلاغی، احجام تغییر یافته در پروفیل مسیر تونل و کارهای جدید ایجاد شده در ایستگاه‌های خط ۱۰، به استحضار می‌رساند مجموع کارکردهای قطعی و برآوردی صادره، از سقف ۲۵ درصد افزایش مبلغ اولیه پیمان مندرج در ماده ۲۹ شرایط عمومی پیمان عبور نموده و ادامه عملیات مستلزم بازنگری حقوقی در ساختار قرارداد می‌باشد.</w:t>
        <w:br/>
        <w:br/>
        <w:t>از آنجا که مطابق ضوابط سازمان برنامه و بودجه و شرایط عمومی پیمان، ادامه کار فراتر از سقف قانونی ۲۵٪ نیازمند تعیین تکلیف، تنظیم متمم و ابلاغ الحاقیه رسمی است، خواهشمند است دستور فرمایید کمیته مشترکی جهت ارزیابی احجام باقی‌مانده و تنظیم پیش‌نویس الحاقیه پیمان تشکیل گردد تا مانعی در تداوم حرکت دستگاه TBM و برنامه‌ریزی قطعه غربی خط ۱۰ مترو ایجاد نشود.</w:t>
      </w:r>
    </w:p>
    <w:p>
      <w:pPr>
        <w:bidi w:val="1"/>
        <w:spacing w:before="600"/>
        <w:jc w:val="center"/>
      </w:pPr>
      <w:r>
        <w:rPr>
          <w:rFonts w:ascii="B Titr" w:hAnsi="B Titr"/>
          <w:b/>
          <w:color w:val="1E293B"/>
          <w:sz w:val="24"/>
          <w:rFonts w:ascii="B Titr" w:hAnsi="B Titr" w:cs="B Titr"/>
        </w:rPr>
        <w:t>با احترام فراوان</w:t>
        <w:br/>
        <w:t>مجری طرح و مدیر پروژه خط ۱۰ متروی تهران</w:t>
        <w:br/>
        <w:t>قرارگاه سازندگی خاتم‌الانبیاء (ص) — موسسه مهندسی رهاب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