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B3D46" w14:textId="135809B2" w:rsidR="00E30DB4" w:rsidRDefault="00E30DB4" w:rsidP="00E30DB4">
      <w:pPr>
        <w:ind w:firstLineChars="0" w:firstLine="0"/>
      </w:pPr>
      <w:r>
        <w:rPr>
          <w:rFonts w:hint="eastAsia"/>
        </w:rPr>
        <w:t>材料と方法</w:t>
      </w:r>
    </w:p>
    <w:p w14:paraId="38D8D635" w14:textId="77777777" w:rsidR="00E21606" w:rsidRDefault="00F0057F" w:rsidP="00E21606">
      <w:pPr>
        <w:ind w:firstLineChars="0" w:firstLine="0"/>
      </w:pPr>
      <w:r>
        <w:rPr>
          <w:rFonts w:hint="eastAsia"/>
        </w:rPr>
        <w:t>材料一覧</w:t>
      </w:r>
    </w:p>
    <w:p w14:paraId="67A56A6B" w14:textId="77777777" w:rsidR="00E21606" w:rsidRDefault="00E21606" w:rsidP="00E21606">
      <w:pPr>
        <w:ind w:firstLineChars="0" w:firstLine="0"/>
      </w:pPr>
    </w:p>
    <w:p w14:paraId="3378A24B" w14:textId="1FE17910" w:rsidR="00F0057F" w:rsidRPr="00FF261E" w:rsidRDefault="00E21606" w:rsidP="00E30DB4">
      <w:pPr>
        <w:ind w:firstLineChars="0" w:firstLine="0"/>
        <w:rPr>
          <w:b/>
          <w:bCs/>
        </w:rPr>
      </w:pPr>
      <w:r w:rsidRPr="00FF261E">
        <w:rPr>
          <w:rFonts w:hint="eastAsia"/>
          <w:b/>
          <w:bCs/>
        </w:rPr>
        <w:t>ゼブラフィッシュの飼育</w:t>
      </w:r>
    </w:p>
    <w:p w14:paraId="3DD047EC" w14:textId="7CD9EA59" w:rsidR="003578F8" w:rsidRDefault="00633588" w:rsidP="00E30DB4">
      <w:pPr>
        <w:ind w:firstLineChars="0" w:firstLine="0"/>
      </w:pPr>
      <w:r>
        <w:rPr>
          <w:rFonts w:hint="eastAsia"/>
        </w:rPr>
        <w:t xml:space="preserve"> </w:t>
      </w:r>
      <w:r>
        <w:rPr>
          <w:rFonts w:hint="eastAsia"/>
        </w:rPr>
        <w:t>すべてのゼブラフィッシュは明期</w:t>
      </w:r>
      <w:r>
        <w:rPr>
          <w:rFonts w:hint="eastAsia"/>
        </w:rPr>
        <w:t>1</w:t>
      </w:r>
      <w:r>
        <w:t>4</w:t>
      </w:r>
      <w:r>
        <w:rPr>
          <w:rFonts w:hint="eastAsia"/>
        </w:rPr>
        <w:t>時間</w:t>
      </w:r>
      <w:r w:rsidR="003548A0">
        <w:rPr>
          <w:rFonts w:hint="eastAsia"/>
        </w:rPr>
        <w:t>/</w:t>
      </w:r>
      <w:r w:rsidR="003548A0">
        <w:rPr>
          <w:rFonts w:hint="eastAsia"/>
        </w:rPr>
        <w:t>暗期</w:t>
      </w:r>
      <w:r w:rsidR="003548A0">
        <w:rPr>
          <w:rFonts w:hint="eastAsia"/>
        </w:rPr>
        <w:t>10</w:t>
      </w:r>
      <w:r w:rsidR="003548A0">
        <w:rPr>
          <w:rFonts w:hint="eastAsia"/>
        </w:rPr>
        <w:t>時間のサイクル</w:t>
      </w:r>
      <w:r w:rsidR="00FB4351">
        <w:rPr>
          <w:rFonts w:hint="eastAsia"/>
        </w:rPr>
        <w:t>、塩濃度</w:t>
      </w:r>
      <w:r w:rsidR="00FB4351">
        <w:rPr>
          <w:rFonts w:hint="eastAsia"/>
        </w:rPr>
        <w:t>0</w:t>
      </w:r>
      <w:r w:rsidR="00FB4351">
        <w:t>.03%</w:t>
      </w:r>
      <w:r w:rsidR="00FB4351">
        <w:rPr>
          <w:rFonts w:hint="eastAsia"/>
        </w:rPr>
        <w:t>、水温</w:t>
      </w:r>
      <w:r w:rsidR="00FB4351">
        <w:rPr>
          <w:rFonts w:hint="eastAsia"/>
        </w:rPr>
        <w:t>2</w:t>
      </w:r>
      <w:r w:rsidR="00FB4351">
        <w:t xml:space="preserve">8.5 </w:t>
      </w:r>
      <w:r w:rsidR="00FB4351">
        <w:rPr>
          <w:rFonts w:hint="eastAsia"/>
        </w:rPr>
        <w:t>℃の条件で飼育した。</w:t>
      </w:r>
      <w:r w:rsidR="00792F88">
        <w:rPr>
          <w:rFonts w:hint="eastAsia"/>
        </w:rPr>
        <w:t>性成熟後の雄雌は別の水槽に分けて飼育し、</w:t>
      </w:r>
      <w:r w:rsidR="00BD7204">
        <w:rPr>
          <w:rFonts w:hint="eastAsia"/>
        </w:rPr>
        <w:t>これらの個体を交配することで次世代を得た。</w:t>
      </w:r>
      <w:r w:rsidR="00FA014D">
        <w:rPr>
          <w:rFonts w:hint="eastAsia"/>
        </w:rPr>
        <w:t>交配を行う際、</w:t>
      </w:r>
      <w:r w:rsidR="00FB125D">
        <w:rPr>
          <w:rFonts w:hint="eastAsia"/>
        </w:rPr>
        <w:t>受精卵を得たい日の前日夕方に</w:t>
      </w:r>
      <w:r w:rsidR="00FA014D">
        <w:rPr>
          <w:rFonts w:hint="eastAsia"/>
        </w:rPr>
        <w:t>小型水槽と、底面が網状の水槽を重ね、そこに雌を入れ、さらにその上に網底水槽を重ね</w:t>
      </w:r>
      <w:r w:rsidR="0008738D">
        <w:rPr>
          <w:rFonts w:hint="eastAsia"/>
        </w:rPr>
        <w:t>た上で</w:t>
      </w:r>
      <w:r w:rsidR="00FA014D">
        <w:rPr>
          <w:rFonts w:hint="eastAsia"/>
        </w:rPr>
        <w:t>雄を入れた。</w:t>
      </w:r>
      <w:r w:rsidR="0008738D">
        <w:rPr>
          <w:rFonts w:hint="eastAsia"/>
        </w:rPr>
        <w:t>この状態で一晩飼育した後、翌朝に</w:t>
      </w:r>
      <w:r w:rsidR="00402164">
        <w:rPr>
          <w:rFonts w:hint="eastAsia"/>
        </w:rPr>
        <w:t>網底水槽を</w:t>
      </w:r>
      <w:r w:rsidR="00402164">
        <w:rPr>
          <w:rFonts w:hint="eastAsia"/>
        </w:rPr>
        <w:t>1</w:t>
      </w:r>
      <w:r w:rsidR="00402164">
        <w:rPr>
          <w:rFonts w:hint="eastAsia"/>
        </w:rPr>
        <w:t>段取り除き、</w:t>
      </w:r>
      <w:r w:rsidR="0008738D">
        <w:rPr>
          <w:rFonts w:hint="eastAsia"/>
        </w:rPr>
        <w:t>雄雌を</w:t>
      </w:r>
      <w:r w:rsidR="00402164">
        <w:rPr>
          <w:rFonts w:hint="eastAsia"/>
        </w:rPr>
        <w:t>混合して産卵させ、水槽の底面に落ちてきた受精卵を回収した。</w:t>
      </w:r>
      <w:r w:rsidR="006776CE">
        <w:rPr>
          <w:rFonts w:hint="eastAsia"/>
        </w:rPr>
        <w:t>受精卵は</w:t>
      </w:r>
      <w:r w:rsidR="006776CE">
        <w:rPr>
          <w:rFonts w:hint="eastAsia"/>
        </w:rPr>
        <w:t>1</w:t>
      </w:r>
      <w:r w:rsidR="006776CE">
        <w:t>0 cm</w:t>
      </w:r>
      <w:r w:rsidR="006776CE">
        <w:rPr>
          <w:rFonts w:hint="eastAsia"/>
        </w:rPr>
        <w:t>ディッシュに回収し、</w:t>
      </w:r>
      <w:r w:rsidR="006776CE">
        <w:rPr>
          <w:rFonts w:hint="eastAsia"/>
        </w:rPr>
        <w:t>2</w:t>
      </w:r>
      <w:r w:rsidR="006776CE">
        <w:t xml:space="preserve">8.5 </w:t>
      </w:r>
      <w:r w:rsidR="006776CE">
        <w:rPr>
          <w:rFonts w:hint="eastAsia"/>
        </w:rPr>
        <w:t>℃のインキュベーターで発生させた。稚魚の飼育水は成体の飼育に用いている水に</w:t>
      </w:r>
      <w:r w:rsidR="0063226F">
        <w:rPr>
          <w:rFonts w:hint="eastAsia"/>
        </w:rPr>
        <w:t>終濃度</w:t>
      </w:r>
      <w:r w:rsidR="00EA5AC3">
        <w:rPr>
          <w:rFonts w:hint="eastAsia"/>
        </w:rPr>
        <w:t>3</w:t>
      </w:r>
      <w:r w:rsidR="00EA5AC3" w:rsidRPr="00EA5AC3">
        <w:t>×</w:t>
      </w:r>
      <w:r w:rsidR="00EA5AC3">
        <w:t>10</w:t>
      </w:r>
      <w:r w:rsidR="0063226F" w:rsidRPr="0063226F">
        <w:rPr>
          <w:vertAlign w:val="superscript"/>
        </w:rPr>
        <w:t>-5</w:t>
      </w:r>
      <w:r w:rsidR="0063226F">
        <w:t xml:space="preserve"> %</w:t>
      </w:r>
      <w:r w:rsidR="0063226F">
        <w:rPr>
          <w:rFonts w:hint="eastAsia"/>
        </w:rPr>
        <w:t>となるようにメチレンブルーを加えたものを用いた。</w:t>
      </w:r>
      <w:r w:rsidR="00E76191">
        <w:rPr>
          <w:rFonts w:hint="eastAsia"/>
        </w:rPr>
        <w:t>必要に応じて、静菌のためにアンピシリンを</w:t>
      </w:r>
      <w:r w:rsidR="00E47FB3">
        <w:rPr>
          <w:rFonts w:hint="eastAsia"/>
        </w:rPr>
        <w:t>終濃度</w:t>
      </w:r>
      <w:r w:rsidR="00E47FB3">
        <w:rPr>
          <w:rFonts w:hint="eastAsia"/>
        </w:rPr>
        <w:t>0</w:t>
      </w:r>
      <w:r w:rsidR="00E47FB3">
        <w:t>.5 mg/ml</w:t>
      </w:r>
      <w:r w:rsidR="00E47FB3">
        <w:rPr>
          <w:rFonts w:hint="eastAsia"/>
        </w:rPr>
        <w:t>、稚魚への色素沈着を抑えるために</w:t>
      </w:r>
      <w:r w:rsidR="00E47FB3">
        <w:rPr>
          <w:rFonts w:hint="eastAsia"/>
        </w:rPr>
        <w:t>1</w:t>
      </w:r>
      <w:r w:rsidR="00E47FB3">
        <w:t>-phenyl 2-thiourea (PTU)</w:t>
      </w:r>
      <w:r w:rsidR="00E47FB3">
        <w:rPr>
          <w:rFonts w:hint="eastAsia"/>
        </w:rPr>
        <w:t>を終濃度</w:t>
      </w:r>
      <w:r w:rsidR="00E21606">
        <w:rPr>
          <w:rFonts w:hint="eastAsia"/>
        </w:rPr>
        <w:t>0</w:t>
      </w:r>
      <w:r w:rsidR="00E21606">
        <w:t>.003%</w:t>
      </w:r>
      <w:r w:rsidR="00E21606">
        <w:rPr>
          <w:rFonts w:hint="eastAsia"/>
        </w:rPr>
        <w:t>となるように加えた。</w:t>
      </w:r>
    </w:p>
    <w:p w14:paraId="449F15C7" w14:textId="77777777" w:rsidR="00E30DB4" w:rsidRDefault="00E30DB4" w:rsidP="00E30DB4">
      <w:pPr>
        <w:ind w:firstLineChars="0" w:firstLine="0"/>
      </w:pPr>
      <w:proofErr w:type="spellStart"/>
      <w:r>
        <w:rPr>
          <w:rFonts w:hint="eastAsia"/>
        </w:rPr>
        <w:t>Tg</w:t>
      </w:r>
      <w:proofErr w:type="spellEnd"/>
      <w:r>
        <w:rPr>
          <w:rFonts w:hint="eastAsia"/>
        </w:rPr>
        <w:t>, KO</w:t>
      </w:r>
      <w:r>
        <w:rPr>
          <w:rFonts w:hint="eastAsia"/>
        </w:rPr>
        <w:t>の樹立</w:t>
      </w:r>
    </w:p>
    <w:p w14:paraId="0AE2111A" w14:textId="1DB6B73D" w:rsidR="00B40018" w:rsidRDefault="00B40018" w:rsidP="00E30DB4">
      <w:pPr>
        <w:ind w:firstLineChars="0" w:firstLine="0"/>
        <w:rPr>
          <w:rFonts w:hint="eastAsia"/>
        </w:rPr>
      </w:pPr>
      <w:r>
        <w:rPr>
          <w:rFonts w:hint="eastAsia"/>
        </w:rPr>
        <w:t xml:space="preserve"> </w:t>
      </w:r>
    </w:p>
    <w:p w14:paraId="7366B752" w14:textId="3A2550F2" w:rsidR="00E30DB4" w:rsidRDefault="00E30DB4" w:rsidP="00E30DB4">
      <w:pPr>
        <w:ind w:firstLineChars="0" w:firstLine="0"/>
      </w:pPr>
      <w:r>
        <w:rPr>
          <w:rFonts w:hint="eastAsia"/>
        </w:rPr>
        <w:t>-</w:t>
      </w:r>
      <w:r>
        <w:rPr>
          <w:rFonts w:hint="eastAsia"/>
        </w:rPr>
        <w:t>プラスミドコンストラクション</w:t>
      </w:r>
    </w:p>
    <w:p w14:paraId="2116D3C0" w14:textId="6DF4E440" w:rsidR="0017517D" w:rsidRDefault="00505093" w:rsidP="00E30DB4">
      <w:pPr>
        <w:ind w:firstLineChars="0" w:firstLine="0"/>
      </w:pPr>
      <w:r>
        <w:rPr>
          <w:rFonts w:hint="eastAsia"/>
        </w:rPr>
        <w:t xml:space="preserve">　</w:t>
      </w:r>
      <w:r w:rsidR="008115C2">
        <w:rPr>
          <w:rFonts w:hint="eastAsia"/>
        </w:rPr>
        <w:t>Gibson Assembly</w:t>
      </w:r>
      <w:r w:rsidR="008115C2">
        <w:rPr>
          <w:rFonts w:hint="eastAsia"/>
        </w:rPr>
        <w:t>システムを用いて、</w:t>
      </w:r>
      <w:r w:rsidR="00496DBA">
        <w:rPr>
          <w:rFonts w:hint="eastAsia"/>
        </w:rPr>
        <w:t>プロモーター領域を</w:t>
      </w:r>
      <w:r w:rsidR="00182A6E">
        <w:rPr>
          <w:rFonts w:hint="eastAsia"/>
        </w:rPr>
        <w:t>ベクターにアセンブルさせた。</w:t>
      </w:r>
      <w:r w:rsidR="00B2012C">
        <w:rPr>
          <w:rFonts w:hint="eastAsia"/>
        </w:rPr>
        <w:t>Tol2</w:t>
      </w:r>
      <w:r w:rsidR="00B2012C">
        <w:rPr>
          <w:rFonts w:hint="eastAsia"/>
        </w:rPr>
        <w:t>システムを用いて、</w:t>
      </w:r>
      <w:r w:rsidR="00B2012C">
        <w:rPr>
          <w:rFonts w:hint="eastAsia"/>
        </w:rPr>
        <w:t>L200</w:t>
      </w:r>
      <w:r w:rsidR="00B2012C">
        <w:rPr>
          <w:rFonts w:hint="eastAsia"/>
        </w:rPr>
        <w:t>と</w:t>
      </w:r>
      <w:r w:rsidR="00B2012C">
        <w:rPr>
          <w:rFonts w:hint="eastAsia"/>
        </w:rPr>
        <w:t>R150</w:t>
      </w:r>
      <w:r w:rsidR="00B2012C">
        <w:rPr>
          <w:rFonts w:hint="eastAsia"/>
        </w:rPr>
        <w:t>の間にある配列をゼブラフィッシュゲノム中に挿入するためのプラスミドである</w:t>
      </w:r>
      <w:r w:rsidR="00B2012C">
        <w:rPr>
          <w:rFonts w:hint="eastAsia"/>
        </w:rPr>
        <w:t>p</w:t>
      </w:r>
      <w:r w:rsidR="00B2012C">
        <w:t>T2AL200R150G</w:t>
      </w:r>
      <w:r w:rsidR="00B2012C">
        <w:rPr>
          <w:rFonts w:hint="eastAsia"/>
        </w:rPr>
        <w:t>を基に、</w:t>
      </w:r>
      <w:r w:rsidR="00807E94">
        <w:rPr>
          <w:rFonts w:hint="eastAsia"/>
        </w:rPr>
        <w:t>この</w:t>
      </w:r>
      <w:r w:rsidR="00504C14">
        <w:rPr>
          <w:rFonts w:hint="eastAsia"/>
        </w:rPr>
        <w:t>プラスミドに含まれている</w:t>
      </w:r>
      <w:r w:rsidR="00504C14">
        <w:rPr>
          <w:rFonts w:hint="eastAsia"/>
        </w:rPr>
        <w:t>GFP</w:t>
      </w:r>
      <w:r w:rsidR="00504C14">
        <w:rPr>
          <w:rFonts w:hint="eastAsia"/>
        </w:rPr>
        <w:t>をコードする領域を</w:t>
      </w:r>
      <w:proofErr w:type="spellStart"/>
      <w:r w:rsidR="00504C14">
        <w:rPr>
          <w:rFonts w:hint="eastAsia"/>
        </w:rPr>
        <w:t>l</w:t>
      </w:r>
      <w:r w:rsidR="00504C14">
        <w:t>ifeactRFP</w:t>
      </w:r>
      <w:proofErr w:type="spellEnd"/>
      <w:r w:rsidR="00504C14">
        <w:t xml:space="preserve"> (</w:t>
      </w:r>
      <w:proofErr w:type="spellStart"/>
      <w:r w:rsidR="00504C14">
        <w:rPr>
          <w:rFonts w:hint="eastAsia"/>
        </w:rPr>
        <w:t>l</w:t>
      </w:r>
      <w:r w:rsidR="00504C14">
        <w:t>ifeact</w:t>
      </w:r>
      <w:proofErr w:type="spellEnd"/>
      <w:r w:rsidR="00504C14">
        <w:rPr>
          <w:rFonts w:hint="eastAsia"/>
        </w:rPr>
        <w:t>は</w:t>
      </w:r>
      <w:r w:rsidR="00504C14">
        <w:rPr>
          <w:rFonts w:hint="eastAsia"/>
        </w:rPr>
        <w:t>F-actin</w:t>
      </w:r>
      <w:r w:rsidR="00504C14">
        <w:rPr>
          <w:rFonts w:hint="eastAsia"/>
        </w:rPr>
        <w:t>結合モチーフ</w:t>
      </w:r>
      <w:r w:rsidR="00504C14">
        <w:rPr>
          <w:rFonts w:hint="eastAsia"/>
        </w:rPr>
        <w:t>)</w:t>
      </w:r>
      <w:r w:rsidR="00504C14">
        <w:rPr>
          <w:rFonts w:hint="eastAsia"/>
        </w:rPr>
        <w:t>に置き換えた</w:t>
      </w:r>
      <w:r w:rsidR="00D25860">
        <w:rPr>
          <w:rFonts w:hint="eastAsia"/>
        </w:rPr>
        <w:t>プラスミド</w:t>
      </w:r>
      <w:r w:rsidR="000E1181">
        <w:rPr>
          <w:rFonts w:hint="eastAsia"/>
        </w:rPr>
        <w:t>p</w:t>
      </w:r>
      <w:r w:rsidR="000E1181">
        <w:t>T2A-ef1</w:t>
      </w:r>
      <w:r w:rsidR="000E1181">
        <w:rPr>
          <w:rFonts w:hint="eastAsia"/>
        </w:rPr>
        <w:t>α</w:t>
      </w:r>
      <w:r w:rsidR="000E1181">
        <w:rPr>
          <w:rFonts w:hint="eastAsia"/>
        </w:rPr>
        <w:t>:</w:t>
      </w:r>
      <w:r w:rsidR="000E1181">
        <w:t xml:space="preserve"> </w:t>
      </w:r>
      <w:proofErr w:type="spellStart"/>
      <w:r w:rsidR="000E1181">
        <w:t>lifeactRFP</w:t>
      </w:r>
      <w:proofErr w:type="spellEnd"/>
      <w:r w:rsidR="000E1181">
        <w:rPr>
          <w:rFonts w:hint="eastAsia"/>
        </w:rPr>
        <w:t>を</w:t>
      </w:r>
      <w:r w:rsidR="0017517D">
        <w:rPr>
          <w:rFonts w:hint="eastAsia"/>
        </w:rPr>
        <w:t>用いた。</w:t>
      </w:r>
    </w:p>
    <w:p w14:paraId="6CD9ED80" w14:textId="1C270A90" w:rsidR="00E30DB4" w:rsidRDefault="00E30DB4" w:rsidP="00E30DB4">
      <w:pPr>
        <w:ind w:firstLineChars="0" w:firstLine="0"/>
      </w:pPr>
      <w:r>
        <w:rPr>
          <w:rFonts w:hint="eastAsia"/>
        </w:rPr>
        <w:t>-</w:t>
      </w:r>
      <w:r w:rsidR="00F0057F">
        <w:rPr>
          <w:rFonts w:hint="eastAsia"/>
        </w:rPr>
        <w:t>プラスミド</w:t>
      </w:r>
      <w:r>
        <w:rPr>
          <w:rFonts w:hint="eastAsia"/>
        </w:rPr>
        <w:t>インジェクション</w:t>
      </w:r>
    </w:p>
    <w:p w14:paraId="727661EE" w14:textId="2FF6B841" w:rsidR="00F0057F" w:rsidRDefault="00E30DB4" w:rsidP="00E30DB4">
      <w:pPr>
        <w:ind w:firstLineChars="0" w:firstLine="0"/>
      </w:pPr>
      <w:r>
        <w:rPr>
          <w:rFonts w:hint="eastAsia"/>
        </w:rPr>
        <w:t>-</w:t>
      </w:r>
      <w:r w:rsidR="00F0057F">
        <w:t>gRNA Cas9</w:t>
      </w:r>
      <w:r w:rsidR="00F0057F">
        <w:rPr>
          <w:rFonts w:hint="eastAsia"/>
        </w:rPr>
        <w:t>インジェクション</w:t>
      </w:r>
    </w:p>
    <w:p w14:paraId="55E0A524" w14:textId="20A55CDC" w:rsidR="00E30DB4" w:rsidRDefault="00F0057F" w:rsidP="00E30DB4">
      <w:pPr>
        <w:ind w:firstLineChars="0" w:firstLine="0"/>
      </w:pPr>
      <w:r>
        <w:rPr>
          <w:rFonts w:hint="eastAsia"/>
        </w:rPr>
        <w:t>-</w:t>
      </w:r>
      <w:r w:rsidR="00E30DB4">
        <w:rPr>
          <w:rFonts w:hint="eastAsia"/>
        </w:rPr>
        <w:t>ジェノタイピング</w:t>
      </w:r>
    </w:p>
    <w:p w14:paraId="6614E5B5" w14:textId="6AB128FF" w:rsidR="001A2483" w:rsidRPr="00ED1D74" w:rsidRDefault="00E30DB4" w:rsidP="00E30DB4">
      <w:pPr>
        <w:ind w:firstLineChars="0" w:firstLine="0"/>
        <w:rPr>
          <w:b/>
          <w:bCs/>
        </w:rPr>
      </w:pPr>
      <w:r w:rsidRPr="00ED1D74">
        <w:rPr>
          <w:rFonts w:hint="eastAsia"/>
          <w:b/>
          <w:bCs/>
        </w:rPr>
        <w:t>ツボクラリン処理</w:t>
      </w:r>
    </w:p>
    <w:p w14:paraId="33C9B5BA" w14:textId="1C16B3E9" w:rsidR="00B669AB" w:rsidRDefault="001C7C89" w:rsidP="00B669AB">
      <w:pPr>
        <w:ind w:firstLineChars="0" w:firstLine="0"/>
      </w:pPr>
      <w:r>
        <w:rPr>
          <w:rFonts w:hint="eastAsia"/>
        </w:rPr>
        <w:t xml:space="preserve">　</w:t>
      </w:r>
      <w:r w:rsidR="00B669AB">
        <w:t>MET</w:t>
      </w:r>
      <w:r w:rsidR="00B669AB">
        <w:rPr>
          <w:rFonts w:hint="eastAsia"/>
        </w:rPr>
        <w:t>チャネルの阻害剤として、</w:t>
      </w:r>
      <w:r w:rsidR="00B669AB">
        <w:rPr>
          <w:rFonts w:hint="eastAsia"/>
        </w:rPr>
        <w:t>C</w:t>
      </w:r>
      <w:r w:rsidR="00B669AB">
        <w:t>urare (</w:t>
      </w:r>
      <w:r w:rsidR="00B669AB">
        <w:rPr>
          <w:rFonts w:hint="eastAsia"/>
        </w:rPr>
        <w:t>D</w:t>
      </w:r>
      <w:r w:rsidR="00B669AB">
        <w:t xml:space="preserve">-tubocurarine, </w:t>
      </w:r>
      <w:proofErr w:type="spellStart"/>
      <w:r w:rsidR="00B669AB">
        <w:t>Nacalai</w:t>
      </w:r>
      <w:proofErr w:type="spellEnd"/>
      <w:r w:rsidR="00B669AB" w:rsidRPr="00B572CD">
        <w:t xml:space="preserve"> 35637-84</w:t>
      </w:r>
      <w:r w:rsidR="00B669AB">
        <w:t>)</w:t>
      </w:r>
      <w:r w:rsidR="00B669AB">
        <w:rPr>
          <w:rFonts w:hint="eastAsia"/>
        </w:rPr>
        <w:t>を用いた。</w:t>
      </w:r>
      <w:r w:rsidR="00B669AB">
        <w:rPr>
          <w:rFonts w:hint="eastAsia"/>
        </w:rPr>
        <w:t>C</w:t>
      </w:r>
      <w:r w:rsidR="00B669AB">
        <w:t>urare</w:t>
      </w:r>
      <w:r w:rsidR="00B669AB">
        <w:rPr>
          <w:rFonts w:hint="eastAsia"/>
        </w:rPr>
        <w:t>は</w:t>
      </w:r>
      <w:r w:rsidR="00B669AB">
        <w:t xml:space="preserve"> 7.7 mg</w:t>
      </w:r>
      <w:r w:rsidR="00B669AB">
        <w:rPr>
          <w:rFonts w:hint="eastAsia"/>
        </w:rPr>
        <w:t>を</w:t>
      </w:r>
      <w:r w:rsidR="00B669AB">
        <w:rPr>
          <w:rFonts w:hint="eastAsia"/>
        </w:rPr>
        <w:t>1</w:t>
      </w:r>
      <w:r w:rsidR="00B669AB">
        <w:t xml:space="preserve"> ml</w:t>
      </w:r>
      <w:r w:rsidR="00B669AB">
        <w:rPr>
          <w:rFonts w:hint="eastAsia"/>
        </w:rPr>
        <w:t>の</w:t>
      </w:r>
      <w:r w:rsidR="00B669AB">
        <w:rPr>
          <w:rFonts w:hint="eastAsia"/>
        </w:rPr>
        <w:t>H</w:t>
      </w:r>
      <w:r w:rsidR="00B669AB" w:rsidRPr="002E28B5">
        <w:rPr>
          <w:rFonts w:hint="eastAsia"/>
          <w:vertAlign w:val="subscript"/>
        </w:rPr>
        <w:t>2</w:t>
      </w:r>
      <w:r w:rsidR="00B669AB">
        <w:rPr>
          <w:rFonts w:hint="eastAsia"/>
        </w:rPr>
        <w:t>O</w:t>
      </w:r>
      <w:r w:rsidR="00B669AB">
        <w:rPr>
          <w:rFonts w:hint="eastAsia"/>
        </w:rPr>
        <w:t>に溶解させ</w:t>
      </w:r>
      <w:r w:rsidR="00B669AB">
        <w:rPr>
          <w:rFonts w:hint="eastAsia"/>
        </w:rPr>
        <w:t>1</w:t>
      </w:r>
      <w:r w:rsidR="00B669AB">
        <w:t>0 mM stock</w:t>
      </w:r>
      <w:r w:rsidR="00B669AB">
        <w:rPr>
          <w:rFonts w:hint="eastAsia"/>
        </w:rPr>
        <w:t>とし、</w:t>
      </w:r>
      <w:r w:rsidR="00B669AB">
        <w:rPr>
          <w:rFonts w:hint="eastAsia"/>
        </w:rPr>
        <w:t>4</w:t>
      </w:r>
      <w:r w:rsidR="00B669AB">
        <w:t xml:space="preserve">0 </w:t>
      </w:r>
      <w:proofErr w:type="spellStart"/>
      <w:r w:rsidR="00B669AB" w:rsidRPr="002E28B5">
        <w:t>μ</w:t>
      </w:r>
      <w:r w:rsidR="00B669AB">
        <w:t>l</w:t>
      </w:r>
      <w:proofErr w:type="spellEnd"/>
      <w:r w:rsidR="00B669AB">
        <w:rPr>
          <w:rFonts w:hint="eastAsia"/>
        </w:rPr>
        <w:t>ずつ分注して</w:t>
      </w:r>
      <w:r w:rsidR="00B669AB">
        <w:rPr>
          <w:rFonts w:hint="eastAsia"/>
        </w:rPr>
        <w:t>-</w:t>
      </w:r>
      <w:r w:rsidR="00B669AB">
        <w:t>30</w:t>
      </w:r>
      <w:r w:rsidR="00B669AB" w:rsidRPr="002E28B5">
        <w:t xml:space="preserve"> ℃</w:t>
      </w:r>
      <w:r w:rsidR="00B669AB">
        <w:rPr>
          <w:rFonts w:hint="eastAsia"/>
        </w:rPr>
        <w:t>で保管した。</w:t>
      </w:r>
      <w:r w:rsidR="00B669AB">
        <w:rPr>
          <w:rFonts w:hint="eastAsia"/>
        </w:rPr>
        <w:t>w</w:t>
      </w:r>
      <w:r w:rsidR="00B669AB">
        <w:t>orking solution</w:t>
      </w:r>
      <w:r w:rsidR="00B669AB">
        <w:rPr>
          <w:rFonts w:hint="eastAsia"/>
        </w:rPr>
        <w:t>は</w:t>
      </w:r>
      <w:r w:rsidR="00B669AB">
        <w:rPr>
          <w:rFonts w:hint="eastAsia"/>
        </w:rPr>
        <w:t>s</w:t>
      </w:r>
      <w:r w:rsidR="00B669AB">
        <w:t>tock</w:t>
      </w:r>
      <w:r w:rsidR="00B669AB">
        <w:rPr>
          <w:rFonts w:hint="eastAsia"/>
        </w:rPr>
        <w:t>を飼育水で</w:t>
      </w:r>
      <w:r w:rsidR="00B669AB">
        <w:rPr>
          <w:rFonts w:hint="eastAsia"/>
        </w:rPr>
        <w:t>x</w:t>
      </w:r>
      <w:r w:rsidR="00B669AB">
        <w:t>100</w:t>
      </w:r>
      <w:r w:rsidR="00B669AB">
        <w:rPr>
          <w:rFonts w:hint="eastAsia"/>
        </w:rPr>
        <w:t>希釈し、</w:t>
      </w:r>
      <w:r w:rsidR="00B669AB">
        <w:rPr>
          <w:rFonts w:hint="eastAsia"/>
        </w:rPr>
        <w:t>1</w:t>
      </w:r>
      <w:r w:rsidR="00B669AB">
        <w:t xml:space="preserve">00 </w:t>
      </w:r>
      <w:proofErr w:type="spellStart"/>
      <w:r w:rsidR="00B669AB" w:rsidRPr="002E28B5">
        <w:t>μ</w:t>
      </w:r>
      <w:r w:rsidR="00B669AB">
        <w:t>M</w:t>
      </w:r>
      <w:proofErr w:type="spellEnd"/>
      <w:r w:rsidR="00B669AB">
        <w:rPr>
          <w:rFonts w:hint="eastAsia"/>
        </w:rPr>
        <w:t xml:space="preserve"> </w:t>
      </w:r>
      <w:r w:rsidR="00B669AB">
        <w:t>curare</w:t>
      </w:r>
      <w:r w:rsidR="00B669AB">
        <w:rPr>
          <w:rFonts w:hint="eastAsia"/>
        </w:rPr>
        <w:t>とし</w:t>
      </w:r>
      <w:r w:rsidR="00B669AB">
        <w:rPr>
          <w:rFonts w:hint="eastAsia"/>
        </w:rPr>
        <w:lastRenderedPageBreak/>
        <w:t>て用いた。阻害剤処理は</w:t>
      </w:r>
      <w:r w:rsidR="00B669AB">
        <w:rPr>
          <w:rFonts w:hint="eastAsia"/>
        </w:rPr>
        <w:t>2</w:t>
      </w:r>
      <w:r w:rsidR="00B669AB">
        <w:t>4 well plate</w:t>
      </w:r>
      <w:r w:rsidR="00B669AB">
        <w:rPr>
          <w:rFonts w:hint="eastAsia"/>
        </w:rPr>
        <w:t>を用いて行い、</w:t>
      </w:r>
      <w:r w:rsidR="00B669AB">
        <w:rPr>
          <w:rFonts w:hint="eastAsia"/>
        </w:rPr>
        <w:t>1</w:t>
      </w:r>
      <w:r w:rsidR="00B669AB">
        <w:t xml:space="preserve"> well</w:t>
      </w:r>
      <w:r w:rsidR="00B669AB">
        <w:rPr>
          <w:rFonts w:hint="eastAsia"/>
        </w:rPr>
        <w:t>に</w:t>
      </w:r>
      <w:r w:rsidR="00B669AB">
        <w:rPr>
          <w:rFonts w:hint="eastAsia"/>
        </w:rPr>
        <w:t>5</w:t>
      </w:r>
      <w:r w:rsidR="00B669AB">
        <w:t xml:space="preserve"> larvae, 1 ml</w:t>
      </w:r>
      <w:r w:rsidR="00B669AB">
        <w:rPr>
          <w:rFonts w:hint="eastAsia"/>
        </w:rPr>
        <w:t>の飼育水または</w:t>
      </w:r>
      <w:r w:rsidR="00B669AB">
        <w:t xml:space="preserve">100 </w:t>
      </w:r>
      <w:proofErr w:type="spellStart"/>
      <w:r w:rsidR="00B669AB" w:rsidRPr="002E28B5">
        <w:t>μ</w:t>
      </w:r>
      <w:r w:rsidR="00B669AB">
        <w:rPr>
          <w:rFonts w:hint="eastAsia"/>
        </w:rPr>
        <w:t>M</w:t>
      </w:r>
      <w:proofErr w:type="spellEnd"/>
      <w:r w:rsidR="00B669AB">
        <w:t xml:space="preserve"> curare</w:t>
      </w:r>
      <w:r w:rsidR="00B669AB">
        <w:rPr>
          <w:rFonts w:hint="eastAsia"/>
        </w:rPr>
        <w:t>を入れて遮光し、</w:t>
      </w:r>
      <w:r w:rsidR="00B669AB">
        <w:rPr>
          <w:rFonts w:hint="eastAsia"/>
        </w:rPr>
        <w:t>2</w:t>
      </w:r>
      <w:r w:rsidR="00B669AB">
        <w:t xml:space="preserve">8.5 </w:t>
      </w:r>
      <w:r w:rsidR="00B669AB">
        <w:rPr>
          <w:rFonts w:hint="eastAsia"/>
        </w:rPr>
        <w:t>℃で目的の時間</w:t>
      </w:r>
      <w:r w:rsidR="00C93ACE">
        <w:rPr>
          <w:rFonts w:hint="eastAsia"/>
        </w:rPr>
        <w:t>まで</w:t>
      </w:r>
      <w:r w:rsidR="00B669AB">
        <w:rPr>
          <w:rFonts w:hint="eastAsia"/>
        </w:rPr>
        <w:t>処理した。</w:t>
      </w:r>
      <w:r w:rsidR="00B669AB">
        <w:rPr>
          <w:rFonts w:hint="eastAsia"/>
        </w:rPr>
        <w:t>24</w:t>
      </w:r>
      <w:r w:rsidR="00B669AB">
        <w:rPr>
          <w:rFonts w:hint="eastAsia"/>
        </w:rPr>
        <w:t>時間を超える処理実験では</w:t>
      </w:r>
      <w:r w:rsidR="00B669AB">
        <w:rPr>
          <w:rFonts w:hint="eastAsia"/>
        </w:rPr>
        <w:t>2</w:t>
      </w:r>
      <w:r w:rsidR="00B669AB">
        <w:t>4</w:t>
      </w:r>
      <w:r w:rsidR="00B669AB">
        <w:rPr>
          <w:rFonts w:hint="eastAsia"/>
        </w:rPr>
        <w:t>時間ごとに新しい液に交換した。</w:t>
      </w:r>
    </w:p>
    <w:p w14:paraId="7ED94ADC" w14:textId="03A8EEDC" w:rsidR="001C7C89" w:rsidRPr="00B669AB" w:rsidRDefault="00C93ACE" w:rsidP="00E30DB4">
      <w:pPr>
        <w:ind w:firstLineChars="0" w:firstLine="0"/>
        <w:rPr>
          <w:rFonts w:hint="eastAsia"/>
        </w:rPr>
      </w:pPr>
      <w:r>
        <w:rPr>
          <w:rFonts w:hint="eastAsia"/>
        </w:rPr>
        <w:t xml:space="preserve">　ライブイメージングでは、低融点アガロースゲルで保定したゼブラフィッシュに</w:t>
      </w:r>
      <w:r w:rsidR="000D3EE5">
        <w:rPr>
          <w:rFonts w:hint="eastAsia"/>
        </w:rPr>
        <w:t>対し</w:t>
      </w:r>
      <w:r>
        <w:rPr>
          <w:rFonts w:hint="eastAsia"/>
        </w:rPr>
        <w:t>、</w:t>
      </w:r>
      <w:r w:rsidR="000D3EE5">
        <w:rPr>
          <w:rFonts w:hint="eastAsia"/>
        </w:rPr>
        <w:t>観察対象とした</w:t>
      </w:r>
      <w:r w:rsidR="00371D57">
        <w:rPr>
          <w:rFonts w:hint="eastAsia"/>
        </w:rPr>
        <w:t>L3</w:t>
      </w:r>
      <w:r w:rsidR="00371D57">
        <w:rPr>
          <w:rFonts w:hint="eastAsia"/>
        </w:rPr>
        <w:t>感丘付近のゲルをピンセットで取り除き、他の撮影条件を整えた後に、</w:t>
      </w:r>
      <w:r w:rsidR="005826C5">
        <w:rPr>
          <w:rFonts w:hint="eastAsia"/>
        </w:rPr>
        <w:t>スポイトで飼育水を可能な限り除去し、</w:t>
      </w:r>
      <w:r w:rsidR="005826C5">
        <w:t xml:space="preserve">100 </w:t>
      </w:r>
      <w:r w:rsidR="005826C5">
        <w:rPr>
          <w:rFonts w:hint="eastAsia"/>
        </w:rPr>
        <w:t>μ</w:t>
      </w:r>
      <w:r w:rsidR="005826C5">
        <w:t>M Curare</w:t>
      </w:r>
      <w:r w:rsidR="005826C5">
        <w:rPr>
          <w:rFonts w:hint="eastAsia"/>
        </w:rPr>
        <w:t>で</w:t>
      </w:r>
      <w:r w:rsidR="00ED1D74">
        <w:rPr>
          <w:rFonts w:hint="eastAsia"/>
        </w:rPr>
        <w:t>ガラスボトムディッシュを満たした状態で撮影を行った。</w:t>
      </w:r>
    </w:p>
    <w:p w14:paraId="0FF68271" w14:textId="256A5012" w:rsidR="00E30DB4" w:rsidRPr="001E3B43" w:rsidRDefault="00E30DB4" w:rsidP="00E30DB4">
      <w:pPr>
        <w:ind w:firstLineChars="0" w:firstLine="0"/>
        <w:rPr>
          <w:b/>
          <w:bCs/>
        </w:rPr>
      </w:pPr>
      <w:r w:rsidRPr="001E3B43">
        <w:rPr>
          <w:rFonts w:hint="eastAsia"/>
          <w:b/>
          <w:bCs/>
        </w:rPr>
        <w:t>免疫染色</w:t>
      </w:r>
    </w:p>
    <w:p w14:paraId="4BA662F5" w14:textId="77777777" w:rsidR="00476287" w:rsidRDefault="001F0677" w:rsidP="00476287">
      <w:pPr>
        <w:ind w:firstLineChars="0" w:firstLine="0"/>
      </w:pPr>
      <w:r>
        <w:rPr>
          <w:rFonts w:hint="eastAsia"/>
        </w:rPr>
        <w:t xml:space="preserve">　免疫染色に用いるサンプルは</w:t>
      </w:r>
      <w:r>
        <w:rPr>
          <w:rFonts w:hint="eastAsia"/>
        </w:rPr>
        <w:t>4</w:t>
      </w:r>
      <w:r>
        <w:t>% PFA/ PBS</w:t>
      </w:r>
      <w:r>
        <w:rPr>
          <w:rFonts w:hint="eastAsia"/>
        </w:rPr>
        <w:t>で</w:t>
      </w:r>
      <w:r w:rsidR="00813C93">
        <w:rPr>
          <w:rFonts w:hint="eastAsia"/>
        </w:rPr>
        <w:t>4</w:t>
      </w:r>
      <w:r w:rsidR="00813C93">
        <w:rPr>
          <w:rFonts w:hint="eastAsia"/>
        </w:rPr>
        <w:t>℃</w:t>
      </w:r>
      <w:r w:rsidR="00813C93">
        <w:rPr>
          <w:rFonts w:hint="eastAsia"/>
        </w:rPr>
        <w:t>,</w:t>
      </w:r>
      <w:r w:rsidR="00813C93">
        <w:t xml:space="preserve"> O/N</w:t>
      </w:r>
      <w:r w:rsidR="00813C93">
        <w:rPr>
          <w:rFonts w:hint="eastAsia"/>
        </w:rPr>
        <w:t>で固定した。</w:t>
      </w:r>
      <w:r w:rsidR="00813C93">
        <w:rPr>
          <w:rFonts w:hint="eastAsia"/>
        </w:rPr>
        <w:t>PBS</w:t>
      </w:r>
      <w:r w:rsidR="00813C93">
        <w:rPr>
          <w:rFonts w:hint="eastAsia"/>
        </w:rPr>
        <w:t>で</w:t>
      </w:r>
      <w:r w:rsidR="00813C93">
        <w:rPr>
          <w:rFonts w:hint="eastAsia"/>
        </w:rPr>
        <w:t>1</w:t>
      </w:r>
      <w:r w:rsidR="00813C93">
        <w:t>0</w:t>
      </w:r>
      <w:r w:rsidR="00813C93">
        <w:rPr>
          <w:rFonts w:hint="eastAsia"/>
        </w:rPr>
        <w:t>分間</w:t>
      </w:r>
      <w:r w:rsidR="00813C93">
        <w:rPr>
          <w:rFonts w:hint="eastAsia"/>
        </w:rPr>
        <w:t>,</w:t>
      </w:r>
      <w:r w:rsidR="001C7FD9">
        <w:rPr>
          <w:rFonts w:hint="eastAsia"/>
        </w:rPr>
        <w:t xml:space="preserve"> </w:t>
      </w:r>
      <w:r w:rsidR="00813C93">
        <w:rPr>
          <w:rFonts w:hint="eastAsia"/>
        </w:rPr>
        <w:t>2</w:t>
      </w:r>
      <w:r w:rsidR="00813C93">
        <w:rPr>
          <w:rFonts w:hint="eastAsia"/>
        </w:rPr>
        <w:t>回の洗浄を行ったあと、</w:t>
      </w:r>
      <w:r w:rsidR="00813C93">
        <w:rPr>
          <w:rFonts w:hint="eastAsia"/>
        </w:rPr>
        <w:t>1</w:t>
      </w:r>
      <w:r w:rsidR="00813C93">
        <w:t>% Triton-X/ PBS</w:t>
      </w:r>
      <w:r w:rsidR="00C57541">
        <w:rPr>
          <w:rFonts w:hint="eastAsia"/>
        </w:rPr>
        <w:t>を加えて</w:t>
      </w:r>
      <w:r w:rsidR="00C57541">
        <w:rPr>
          <w:rFonts w:hint="eastAsia"/>
        </w:rPr>
        <w:t>20</w:t>
      </w:r>
      <w:r w:rsidR="00C57541">
        <w:rPr>
          <w:rFonts w:hint="eastAsia"/>
        </w:rPr>
        <w:t>分間室温で静置</w:t>
      </w:r>
      <w:r w:rsidR="00813C93">
        <w:rPr>
          <w:rFonts w:hint="eastAsia"/>
        </w:rPr>
        <w:t>し、</w:t>
      </w:r>
      <w:r w:rsidR="002F0703">
        <w:rPr>
          <w:rFonts w:hint="eastAsia"/>
        </w:rPr>
        <w:t>その後</w:t>
      </w:r>
      <w:r w:rsidR="002F0703">
        <w:rPr>
          <w:rFonts w:hint="eastAsia"/>
        </w:rPr>
        <w:t>M</w:t>
      </w:r>
      <w:r w:rsidR="002F0703">
        <w:t>ABDT</w:t>
      </w:r>
      <w:r w:rsidR="002F0703">
        <w:rPr>
          <w:rFonts w:hint="eastAsia"/>
        </w:rPr>
        <w:t>で</w:t>
      </w:r>
      <w:r w:rsidR="002F0703">
        <w:rPr>
          <w:rFonts w:hint="eastAsia"/>
        </w:rPr>
        <w:t>5</w:t>
      </w:r>
      <w:r w:rsidR="002F0703">
        <w:rPr>
          <w:rFonts w:hint="eastAsia"/>
        </w:rPr>
        <w:t>分間</w:t>
      </w:r>
      <w:r w:rsidR="002F0703">
        <w:rPr>
          <w:rFonts w:hint="eastAsia"/>
        </w:rPr>
        <w:t>,</w:t>
      </w:r>
      <w:r w:rsidR="006B1A52">
        <w:rPr>
          <w:rFonts w:hint="eastAsia"/>
        </w:rPr>
        <w:t xml:space="preserve"> </w:t>
      </w:r>
      <w:r w:rsidR="006B1A52">
        <w:t>3</w:t>
      </w:r>
      <w:r w:rsidR="006B1A52">
        <w:rPr>
          <w:rFonts w:hint="eastAsia"/>
        </w:rPr>
        <w:t>回の洗浄を行った。引き続いて</w:t>
      </w:r>
      <w:r w:rsidR="00144643">
        <w:rPr>
          <w:rFonts w:hint="eastAsia"/>
        </w:rPr>
        <w:t>2</w:t>
      </w:r>
      <w:r w:rsidR="00144643">
        <w:t>% FBS/ MABDT</w:t>
      </w:r>
      <w:r w:rsidR="007A2A7B">
        <w:t xml:space="preserve"> </w:t>
      </w:r>
      <w:r w:rsidR="007A2A7B">
        <w:rPr>
          <w:rFonts w:hint="eastAsia"/>
        </w:rPr>
        <w:t>(</w:t>
      </w:r>
      <w:r w:rsidR="007A2A7B">
        <w:rPr>
          <w:rFonts w:hint="eastAsia"/>
        </w:rPr>
        <w:t>以下</w:t>
      </w:r>
      <w:r w:rsidR="007A2A7B">
        <w:rPr>
          <w:rFonts w:hint="eastAsia"/>
        </w:rPr>
        <w:t>b</w:t>
      </w:r>
      <w:r w:rsidR="007A2A7B">
        <w:t>locking solution)</w:t>
      </w:r>
      <w:r w:rsidR="00144643">
        <w:rPr>
          <w:rFonts w:hint="eastAsia"/>
        </w:rPr>
        <w:t>で</w:t>
      </w:r>
      <w:r w:rsidR="00144643">
        <w:rPr>
          <w:rFonts w:hint="eastAsia"/>
        </w:rPr>
        <w:t>1</w:t>
      </w:r>
      <w:r w:rsidR="00144643">
        <w:rPr>
          <w:rFonts w:hint="eastAsia"/>
        </w:rPr>
        <w:t>時間ブロッキングし、</w:t>
      </w:r>
      <w:r w:rsidR="007A2A7B">
        <w:rPr>
          <w:rFonts w:hint="eastAsia"/>
        </w:rPr>
        <w:t>一次抗体を</w:t>
      </w:r>
      <w:r w:rsidR="00100FAE">
        <w:rPr>
          <w:rFonts w:hint="eastAsia"/>
        </w:rPr>
        <w:t>b</w:t>
      </w:r>
      <w:r w:rsidR="00100FAE">
        <w:t>locking solution</w:t>
      </w:r>
      <w:r w:rsidR="00100FAE">
        <w:rPr>
          <w:rFonts w:hint="eastAsia"/>
        </w:rPr>
        <w:t>で希釈して</w:t>
      </w:r>
      <w:r w:rsidR="006C24BB">
        <w:rPr>
          <w:rFonts w:hint="eastAsia"/>
        </w:rPr>
        <w:t>4</w:t>
      </w:r>
      <w:r w:rsidR="006C24BB">
        <w:rPr>
          <w:rFonts w:hint="eastAsia"/>
        </w:rPr>
        <w:t>℃</w:t>
      </w:r>
      <w:r w:rsidR="006C24BB">
        <w:t>, O/N</w:t>
      </w:r>
      <w:r w:rsidR="006C24BB">
        <w:rPr>
          <w:rFonts w:hint="eastAsia"/>
        </w:rPr>
        <w:t>で反応させた。</w:t>
      </w:r>
      <w:r w:rsidR="00BF43E2">
        <w:rPr>
          <w:rFonts w:hint="eastAsia"/>
        </w:rPr>
        <w:t>翌日、一次抗体を回収して</w:t>
      </w:r>
      <w:r w:rsidR="00BF43E2">
        <w:rPr>
          <w:rFonts w:hint="eastAsia"/>
        </w:rPr>
        <w:t>MABDT</w:t>
      </w:r>
      <w:r w:rsidR="00BF43E2">
        <w:rPr>
          <w:rFonts w:hint="eastAsia"/>
        </w:rPr>
        <w:t>で</w:t>
      </w:r>
      <w:r w:rsidR="00BF43E2">
        <w:rPr>
          <w:rFonts w:hint="eastAsia"/>
        </w:rPr>
        <w:t>1</w:t>
      </w:r>
      <w:r w:rsidR="00BF43E2">
        <w:t>5</w:t>
      </w:r>
      <w:r w:rsidR="00BF43E2">
        <w:rPr>
          <w:rFonts w:hint="eastAsia"/>
        </w:rPr>
        <w:t>分</w:t>
      </w:r>
      <w:r w:rsidR="00BF43E2">
        <w:rPr>
          <w:rFonts w:hint="eastAsia"/>
        </w:rPr>
        <w:t>,</w:t>
      </w:r>
      <w:r w:rsidR="00BF43E2">
        <w:t xml:space="preserve"> 6</w:t>
      </w:r>
      <w:r w:rsidR="00BF43E2">
        <w:rPr>
          <w:rFonts w:hint="eastAsia"/>
        </w:rPr>
        <w:t>回の洗浄を行った後、二次抗体を</w:t>
      </w:r>
      <w:r w:rsidR="00955B76">
        <w:rPr>
          <w:rFonts w:hint="eastAsia"/>
        </w:rPr>
        <w:t>b</w:t>
      </w:r>
      <w:r w:rsidR="00955B76">
        <w:t>locking solution</w:t>
      </w:r>
      <w:r w:rsidR="00955B76">
        <w:rPr>
          <w:rFonts w:hint="eastAsia"/>
        </w:rPr>
        <w:t>で希釈し</w:t>
      </w:r>
      <w:r w:rsidR="001D32B4">
        <w:rPr>
          <w:rFonts w:hint="eastAsia"/>
        </w:rPr>
        <w:t>て</w:t>
      </w:r>
      <w:r w:rsidR="001D32B4">
        <w:rPr>
          <w:rFonts w:hint="eastAsia"/>
        </w:rPr>
        <w:t>4</w:t>
      </w:r>
      <w:r w:rsidR="001D32B4">
        <w:rPr>
          <w:rFonts w:hint="eastAsia"/>
        </w:rPr>
        <w:t>℃</w:t>
      </w:r>
      <w:r w:rsidR="001D32B4">
        <w:t>, O/N</w:t>
      </w:r>
      <w:r w:rsidR="001D32B4">
        <w:rPr>
          <w:rFonts w:hint="eastAsia"/>
        </w:rPr>
        <w:t>で反応させた。さらに翌日に二次抗体を回収して</w:t>
      </w:r>
      <w:r w:rsidR="001D32B4">
        <w:rPr>
          <w:rFonts w:hint="eastAsia"/>
        </w:rPr>
        <w:t>MABDT</w:t>
      </w:r>
      <w:r w:rsidR="001D32B4">
        <w:rPr>
          <w:rFonts w:hint="eastAsia"/>
        </w:rPr>
        <w:t>で</w:t>
      </w:r>
      <w:r w:rsidR="001D32B4">
        <w:rPr>
          <w:rFonts w:hint="eastAsia"/>
        </w:rPr>
        <w:t>1</w:t>
      </w:r>
      <w:r w:rsidR="001D32B4">
        <w:t>5</w:t>
      </w:r>
      <w:r w:rsidR="001D32B4">
        <w:rPr>
          <w:rFonts w:hint="eastAsia"/>
        </w:rPr>
        <w:t>分</w:t>
      </w:r>
      <w:r w:rsidR="001D32B4">
        <w:rPr>
          <w:rFonts w:hint="eastAsia"/>
        </w:rPr>
        <w:t>,</w:t>
      </w:r>
      <w:r w:rsidR="001D32B4">
        <w:t xml:space="preserve"> 6</w:t>
      </w:r>
      <w:r w:rsidR="001D32B4">
        <w:rPr>
          <w:rFonts w:hint="eastAsia"/>
        </w:rPr>
        <w:t>回の洗浄を行</w:t>
      </w:r>
      <w:r w:rsidR="00330561">
        <w:rPr>
          <w:rFonts w:hint="eastAsia"/>
        </w:rPr>
        <w:t>い、</w:t>
      </w:r>
      <w:r w:rsidR="003A20D1">
        <w:rPr>
          <w:rFonts w:hint="eastAsia"/>
        </w:rPr>
        <w:t>その後必要に応じて</w:t>
      </w:r>
      <w:r w:rsidR="003A20D1">
        <w:rPr>
          <w:rFonts w:hint="eastAsia"/>
        </w:rPr>
        <w:t>Hoechst</w:t>
      </w:r>
      <w:r w:rsidR="003A20D1">
        <w:t>33258/ PBS 1:1000</w:t>
      </w:r>
      <w:r w:rsidR="003A20D1">
        <w:rPr>
          <w:rFonts w:hint="eastAsia"/>
        </w:rPr>
        <w:t>で核染色して共焦点レーザー顕微鏡による撮影を行った。</w:t>
      </w:r>
    </w:p>
    <w:p w14:paraId="7C8B1107" w14:textId="1E62B42A" w:rsidR="00476287" w:rsidRPr="003C456F" w:rsidRDefault="00476287" w:rsidP="00476287">
      <w:pPr>
        <w:ind w:firstLineChars="0" w:firstLine="0"/>
        <w:rPr>
          <w:b/>
          <w:bCs/>
        </w:rPr>
      </w:pPr>
      <w:r w:rsidRPr="003C456F">
        <w:rPr>
          <w:rFonts w:hint="eastAsia"/>
          <w:b/>
          <w:bCs/>
        </w:rPr>
        <w:t>4</w:t>
      </w:r>
      <w:r w:rsidRPr="003C456F">
        <w:rPr>
          <w:b/>
          <w:bCs/>
        </w:rPr>
        <w:t>-Di-2-Asp</w:t>
      </w:r>
      <w:r w:rsidRPr="003C456F">
        <w:rPr>
          <w:rFonts w:hint="eastAsia"/>
          <w:b/>
          <w:bCs/>
        </w:rPr>
        <w:t>染色</w:t>
      </w:r>
    </w:p>
    <w:p w14:paraId="3632E21B" w14:textId="0868F9E2" w:rsidR="00492DA5" w:rsidRDefault="00476287" w:rsidP="00E30DB4">
      <w:pPr>
        <w:ind w:firstLineChars="0" w:firstLine="0"/>
        <w:rPr>
          <w:rFonts w:hint="eastAsia"/>
        </w:rPr>
      </w:pPr>
      <w:r>
        <w:rPr>
          <w:rFonts w:hint="eastAsia"/>
        </w:rPr>
        <w:t xml:space="preserve">　</w:t>
      </w:r>
      <w:r>
        <w:rPr>
          <w:rFonts w:hint="eastAsia"/>
        </w:rPr>
        <w:t>3</w:t>
      </w:r>
      <w:r>
        <w:t>.94 mg</w:t>
      </w:r>
      <w:r>
        <w:rPr>
          <w:rFonts w:hint="eastAsia"/>
        </w:rPr>
        <w:t>の</w:t>
      </w:r>
      <w:r>
        <w:rPr>
          <w:rFonts w:hint="eastAsia"/>
        </w:rPr>
        <w:t>4</w:t>
      </w:r>
      <w:r>
        <w:t>-Di-2-Asp</w:t>
      </w:r>
      <w:r>
        <w:rPr>
          <w:rFonts w:hint="eastAsia"/>
        </w:rPr>
        <w:t>を</w:t>
      </w:r>
      <w:r>
        <w:rPr>
          <w:rFonts w:hint="eastAsia"/>
        </w:rPr>
        <w:t>1</w:t>
      </w:r>
      <w:r>
        <w:t>0 ml</w:t>
      </w:r>
      <w:r>
        <w:rPr>
          <w:rFonts w:hint="eastAsia"/>
        </w:rPr>
        <w:t>の</w:t>
      </w:r>
      <w:r>
        <w:rPr>
          <w:rFonts w:hint="eastAsia"/>
        </w:rPr>
        <w:t>DMSO</w:t>
      </w:r>
      <w:r>
        <w:rPr>
          <w:rFonts w:hint="eastAsia"/>
        </w:rPr>
        <w:t>に溶かし、</w:t>
      </w:r>
      <w:r>
        <w:rPr>
          <w:rFonts w:hint="eastAsia"/>
        </w:rPr>
        <w:t>1</w:t>
      </w:r>
      <w:r>
        <w:t xml:space="preserve"> mM stock</w:t>
      </w:r>
      <w:r>
        <w:rPr>
          <w:rFonts w:hint="eastAsia"/>
        </w:rPr>
        <w:t>とし、遮光して常温保存した。</w:t>
      </w:r>
      <w:r>
        <w:rPr>
          <w:rFonts w:hint="eastAsia"/>
        </w:rPr>
        <w:t>MET</w:t>
      </w:r>
      <w:r>
        <w:rPr>
          <w:rFonts w:hint="eastAsia"/>
        </w:rPr>
        <w:t>チャネルの機能を評価するために、</w:t>
      </w:r>
      <w:r>
        <w:t xml:space="preserve">6 </w:t>
      </w:r>
      <w:proofErr w:type="spellStart"/>
      <w:r>
        <w:t>dpf</w:t>
      </w:r>
      <w:proofErr w:type="spellEnd"/>
      <w:r>
        <w:rPr>
          <w:rFonts w:hint="eastAsia"/>
        </w:rPr>
        <w:t>の</w:t>
      </w:r>
      <w:r>
        <w:rPr>
          <w:rFonts w:hint="eastAsia"/>
        </w:rPr>
        <w:t>l</w:t>
      </w:r>
      <w:r>
        <w:t>arvae</w:t>
      </w:r>
      <w:r>
        <w:rPr>
          <w:rFonts w:hint="eastAsia"/>
        </w:rPr>
        <w:t>を</w:t>
      </w:r>
      <w:r>
        <w:rPr>
          <w:rFonts w:hint="eastAsia"/>
        </w:rPr>
        <w:t>2</w:t>
      </w:r>
      <w:r>
        <w:t>4 well plate</w:t>
      </w:r>
      <w:r>
        <w:rPr>
          <w:rFonts w:hint="eastAsia"/>
        </w:rPr>
        <w:t>に</w:t>
      </w:r>
      <w:r>
        <w:rPr>
          <w:rFonts w:hint="eastAsia"/>
        </w:rPr>
        <w:t xml:space="preserve">5 </w:t>
      </w:r>
      <w:r>
        <w:t>larvae/ well</w:t>
      </w:r>
      <w:r>
        <w:rPr>
          <w:rFonts w:hint="eastAsia"/>
        </w:rPr>
        <w:t>で入れ、</w:t>
      </w:r>
      <w:r>
        <w:rPr>
          <w:rFonts w:hint="eastAsia"/>
        </w:rPr>
        <w:t>1</w:t>
      </w:r>
      <w:r>
        <w:t xml:space="preserve"> ml</w:t>
      </w:r>
      <w:r>
        <w:rPr>
          <w:rFonts w:hint="eastAsia"/>
        </w:rPr>
        <w:t>の飼育水または</w:t>
      </w:r>
      <w:r>
        <w:rPr>
          <w:rFonts w:hint="eastAsia"/>
        </w:rPr>
        <w:t>c</w:t>
      </w:r>
      <w:r>
        <w:t>urare</w:t>
      </w:r>
      <w:r>
        <w:rPr>
          <w:rFonts w:hint="eastAsia"/>
        </w:rPr>
        <w:t>で処理した。</w:t>
      </w:r>
      <w:r>
        <w:t>1</w:t>
      </w:r>
      <w:r>
        <w:rPr>
          <w:rFonts w:hint="eastAsia"/>
        </w:rPr>
        <w:t>時間</w:t>
      </w:r>
      <w:r>
        <w:rPr>
          <w:rFonts w:hint="eastAsia"/>
        </w:rPr>
        <w:t>2</w:t>
      </w:r>
      <w:r>
        <w:t>8.5</w:t>
      </w:r>
      <w:r>
        <w:rPr>
          <w:rFonts w:hint="eastAsia"/>
        </w:rPr>
        <w:t>℃でインキュベートした後に、</w:t>
      </w:r>
      <w:r>
        <w:rPr>
          <w:rFonts w:hint="eastAsia"/>
        </w:rPr>
        <w:t xml:space="preserve">4-Di-2-Asp </w:t>
      </w:r>
      <w:r>
        <w:t>stock</w:t>
      </w:r>
      <w:r>
        <w:rPr>
          <w:rFonts w:hint="eastAsia"/>
        </w:rPr>
        <w:t>を</w:t>
      </w:r>
      <w:r>
        <w:rPr>
          <w:rFonts w:hint="eastAsia"/>
        </w:rPr>
        <w:t xml:space="preserve"> 2</w:t>
      </w:r>
      <w:r>
        <w:t xml:space="preserve">0 </w:t>
      </w:r>
      <w:proofErr w:type="spellStart"/>
      <w:r w:rsidRPr="00B64BEA">
        <w:t>μ</w:t>
      </w:r>
      <w:r>
        <w:t>l</w:t>
      </w:r>
      <w:proofErr w:type="spellEnd"/>
      <w:r>
        <w:rPr>
          <w:rFonts w:hint="eastAsia"/>
        </w:rPr>
        <w:t>添加し、手で</w:t>
      </w:r>
      <w:r>
        <w:rPr>
          <w:rFonts w:hint="eastAsia"/>
        </w:rPr>
        <w:t>3</w:t>
      </w:r>
      <w:r>
        <w:t>0</w:t>
      </w:r>
      <w:r>
        <w:rPr>
          <w:rFonts w:hint="eastAsia"/>
        </w:rPr>
        <w:t>秒間上下左右に振った。その後</w:t>
      </w:r>
      <w:r>
        <w:rPr>
          <w:rFonts w:hint="eastAsia"/>
        </w:rPr>
        <w:t>1</w:t>
      </w:r>
      <w:r>
        <w:t>0 cm dish</w:t>
      </w:r>
      <w:r>
        <w:rPr>
          <w:rFonts w:hint="eastAsia"/>
        </w:rPr>
        <w:t>に稚魚を移し、</w:t>
      </w:r>
      <w:r>
        <w:rPr>
          <w:rFonts w:hint="eastAsia"/>
        </w:rPr>
        <w:t>3</w:t>
      </w:r>
      <w:r>
        <w:rPr>
          <w:rFonts w:hint="eastAsia"/>
        </w:rPr>
        <w:t>回</w:t>
      </w:r>
      <w:r>
        <w:rPr>
          <w:rFonts w:hint="eastAsia"/>
        </w:rPr>
        <w:t>w</w:t>
      </w:r>
      <w:r>
        <w:t xml:space="preserve">ash out </w:t>
      </w:r>
      <w:r>
        <w:rPr>
          <w:rFonts w:hint="eastAsia"/>
        </w:rPr>
        <w:t>した。引き続いて</w:t>
      </w:r>
      <w:r>
        <w:rPr>
          <w:rFonts w:hint="eastAsia"/>
        </w:rPr>
        <w:t>Tricaine</w:t>
      </w:r>
      <w:r>
        <w:rPr>
          <w:rFonts w:hint="eastAsia"/>
        </w:rPr>
        <w:t>処理を行い、</w:t>
      </w:r>
      <w:r>
        <w:rPr>
          <w:rFonts w:hint="eastAsia"/>
        </w:rPr>
        <w:t>1</w:t>
      </w:r>
      <w:r>
        <w:t>% low melting agarose</w:t>
      </w:r>
      <w:r>
        <w:rPr>
          <w:rFonts w:hint="eastAsia"/>
        </w:rPr>
        <w:t>にマウントして</w:t>
      </w:r>
      <w:proofErr w:type="spellStart"/>
      <w:r>
        <w:rPr>
          <w:rFonts w:hint="eastAsia"/>
        </w:rPr>
        <w:t>c</w:t>
      </w:r>
      <w:r>
        <w:t>onforcal</w:t>
      </w:r>
      <w:proofErr w:type="spellEnd"/>
      <w:r>
        <w:t xml:space="preserve"> microscope</w:t>
      </w:r>
      <w:r>
        <w:rPr>
          <w:rFonts w:hint="eastAsia"/>
        </w:rPr>
        <w:t>で</w:t>
      </w:r>
      <w:r>
        <w:rPr>
          <w:rFonts w:hint="eastAsia"/>
        </w:rPr>
        <w:t>h</w:t>
      </w:r>
      <w:r>
        <w:t xml:space="preserve">air cell </w:t>
      </w:r>
      <w:r>
        <w:rPr>
          <w:rFonts w:hint="eastAsia"/>
        </w:rPr>
        <w:t>の撮影を行った。撮影は</w:t>
      </w:r>
      <w:r>
        <w:rPr>
          <w:rFonts w:hint="eastAsia"/>
        </w:rPr>
        <w:t>5</w:t>
      </w:r>
      <w:r>
        <w:t>61 nm laser</w:t>
      </w:r>
      <w:r>
        <w:rPr>
          <w:rFonts w:hint="eastAsia"/>
        </w:rPr>
        <w:t xml:space="preserve"> </w:t>
      </w:r>
      <w:r>
        <w:rPr>
          <w:rFonts w:hint="eastAsia"/>
        </w:rPr>
        <w:t>を</w:t>
      </w:r>
      <w:r>
        <w:rPr>
          <w:rFonts w:hint="eastAsia"/>
        </w:rPr>
        <w:t>2</w:t>
      </w:r>
      <w:r>
        <w:t>%</w:t>
      </w:r>
      <w:r>
        <w:rPr>
          <w:rFonts w:hint="eastAsia"/>
        </w:rPr>
        <w:t>の強度で照射し、野生型の感丘において有毛細胞の蛍光強度がサチュレートしないように</w:t>
      </w:r>
      <w:r>
        <w:rPr>
          <w:rFonts w:hint="eastAsia"/>
        </w:rPr>
        <w:t>Gain</w:t>
      </w:r>
      <w:r>
        <w:rPr>
          <w:rFonts w:hint="eastAsia"/>
        </w:rPr>
        <w:t>を調節してから、撮影条件を変えずに</w:t>
      </w:r>
      <w:r>
        <w:rPr>
          <w:rFonts w:hint="eastAsia"/>
        </w:rPr>
        <w:t>MET</w:t>
      </w:r>
      <w:r>
        <w:rPr>
          <w:rFonts w:hint="eastAsia"/>
        </w:rPr>
        <w:t>チャネルの機能阻害条件</w:t>
      </w:r>
      <w:r>
        <w:rPr>
          <w:rFonts w:hint="eastAsia"/>
        </w:rPr>
        <w:t>(</w:t>
      </w:r>
      <w:r>
        <w:t>curare</w:t>
      </w:r>
      <w:r>
        <w:rPr>
          <w:rFonts w:hint="eastAsia"/>
        </w:rPr>
        <w:t>処理、または</w:t>
      </w:r>
      <w:r w:rsidRPr="006326E0">
        <w:rPr>
          <w:rFonts w:hint="eastAsia"/>
          <w:i/>
          <w:iCs/>
        </w:rPr>
        <w:t>t</w:t>
      </w:r>
      <w:r w:rsidRPr="006326E0">
        <w:rPr>
          <w:i/>
          <w:iCs/>
        </w:rPr>
        <w:t>mc2a tmc2b</w:t>
      </w:r>
      <w:r>
        <w:t xml:space="preserve"> DKO)</w:t>
      </w:r>
      <w:r>
        <w:rPr>
          <w:rFonts w:hint="eastAsia"/>
        </w:rPr>
        <w:t>の個体を撮影した。</w:t>
      </w:r>
    </w:p>
    <w:p w14:paraId="0E4CE889" w14:textId="3DEDC839" w:rsidR="00E30DB4" w:rsidRPr="00B40018" w:rsidRDefault="00E30DB4" w:rsidP="00E30DB4">
      <w:pPr>
        <w:ind w:firstLineChars="0" w:firstLine="0"/>
        <w:rPr>
          <w:b/>
          <w:bCs/>
        </w:rPr>
      </w:pPr>
      <w:r w:rsidRPr="00B40018">
        <w:rPr>
          <w:rFonts w:hint="eastAsia"/>
          <w:b/>
          <w:bCs/>
        </w:rPr>
        <w:t>マウント</w:t>
      </w:r>
    </w:p>
    <w:p w14:paraId="5E7F9282" w14:textId="6E293547" w:rsidR="00E30324" w:rsidRDefault="00E30324" w:rsidP="00E30DB4">
      <w:pPr>
        <w:ind w:firstLineChars="0" w:firstLine="0"/>
      </w:pPr>
      <w:r>
        <w:rPr>
          <w:rFonts w:hint="eastAsia"/>
        </w:rPr>
        <w:t xml:space="preserve">　画像取得</w:t>
      </w:r>
      <w:r w:rsidR="001A1B1C">
        <w:rPr>
          <w:rFonts w:hint="eastAsia"/>
        </w:rPr>
        <w:t>を行う際</w:t>
      </w:r>
      <w:r w:rsidR="007F2724">
        <w:rPr>
          <w:rFonts w:hint="eastAsia"/>
        </w:rPr>
        <w:t>は</w:t>
      </w:r>
      <w:r w:rsidR="001A1B1C">
        <w:rPr>
          <w:rFonts w:hint="eastAsia"/>
        </w:rPr>
        <w:t>、</w:t>
      </w:r>
      <w:r w:rsidR="003428E0">
        <w:rPr>
          <w:rFonts w:hint="eastAsia"/>
        </w:rPr>
        <w:t>1</w:t>
      </w:r>
      <w:r w:rsidR="00984204">
        <w:rPr>
          <w:rFonts w:hint="eastAsia"/>
        </w:rPr>
        <w:t>.</w:t>
      </w:r>
      <w:r w:rsidR="00984204">
        <w:t>2</w:t>
      </w:r>
      <w:r w:rsidR="003428E0">
        <w:t xml:space="preserve"> %</w:t>
      </w:r>
      <w:r w:rsidR="003428E0">
        <w:rPr>
          <w:rFonts w:hint="eastAsia"/>
        </w:rPr>
        <w:t>低融点アガロースゲル</w:t>
      </w:r>
      <w:r w:rsidR="007F2724">
        <w:rPr>
          <w:rFonts w:hint="eastAsia"/>
        </w:rPr>
        <w:t>を用いて稚魚をガラスボトムディッシュ底面に包埋した。ライブイメージングでは</w:t>
      </w:r>
      <w:r w:rsidR="009C1829">
        <w:rPr>
          <w:rFonts w:hint="eastAsia"/>
        </w:rPr>
        <w:t>稚魚が動いてしまい、画像が乱れる</w:t>
      </w:r>
      <w:r w:rsidR="00175A68">
        <w:rPr>
          <w:rFonts w:hint="eastAsia"/>
        </w:rPr>
        <w:t>ことを防ぐために</w:t>
      </w:r>
      <w:r w:rsidR="00175A68">
        <w:rPr>
          <w:rFonts w:hint="eastAsia"/>
        </w:rPr>
        <w:t>Tricaine</w:t>
      </w:r>
      <w:r w:rsidR="00175A68">
        <w:rPr>
          <w:rFonts w:hint="eastAsia"/>
        </w:rPr>
        <w:t>を用いて麻酔処理を行った。</w:t>
      </w:r>
    </w:p>
    <w:p w14:paraId="0BFADAB1" w14:textId="4D76D76B" w:rsidR="005B1E3D" w:rsidRDefault="005B1E3D" w:rsidP="00E30DB4">
      <w:pPr>
        <w:ind w:firstLineChars="0" w:firstLine="0"/>
      </w:pPr>
      <w:r>
        <w:rPr>
          <w:rFonts w:hint="eastAsia"/>
        </w:rPr>
        <w:t xml:space="preserve">　</w:t>
      </w:r>
      <w:r>
        <w:rPr>
          <w:rFonts w:hint="eastAsia"/>
        </w:rPr>
        <w:t>T</w:t>
      </w:r>
      <w:r>
        <w:t>ricaine</w:t>
      </w:r>
      <w:r>
        <w:rPr>
          <w:rFonts w:hint="eastAsia"/>
        </w:rPr>
        <w:t>は</w:t>
      </w:r>
      <w:r w:rsidR="00E1114A" w:rsidRPr="00476287">
        <w:rPr>
          <w:rFonts w:hint="eastAsia"/>
          <w:highlight w:val="yellow"/>
        </w:rPr>
        <w:t>OO</w:t>
      </w:r>
      <w:r w:rsidR="00E1114A" w:rsidRPr="00476287">
        <w:rPr>
          <w:highlight w:val="yellow"/>
        </w:rPr>
        <w:t xml:space="preserve"> mM</w:t>
      </w:r>
      <w:r w:rsidR="00E1114A">
        <w:t xml:space="preserve"> stock</w:t>
      </w:r>
      <w:r w:rsidR="008E0715">
        <w:rPr>
          <w:rFonts w:hint="eastAsia"/>
        </w:rPr>
        <w:t>を</w:t>
      </w:r>
      <w:r w:rsidR="008E0715">
        <w:rPr>
          <w:rFonts w:hint="eastAsia"/>
        </w:rPr>
        <w:t>-</w:t>
      </w:r>
      <w:r w:rsidR="008E0715">
        <w:t>30</w:t>
      </w:r>
      <w:r w:rsidR="008E0715">
        <w:rPr>
          <w:rFonts w:hint="eastAsia"/>
        </w:rPr>
        <w:t>℃で保存した。</w:t>
      </w:r>
      <w:r w:rsidR="007D7681">
        <w:rPr>
          <w:rFonts w:hint="eastAsia"/>
        </w:rPr>
        <w:t>3</w:t>
      </w:r>
      <w:r w:rsidR="007D7681">
        <w:t>.5 cm</w:t>
      </w:r>
      <w:r w:rsidR="007D7681">
        <w:rPr>
          <w:rFonts w:hint="eastAsia"/>
        </w:rPr>
        <w:t>ディッシュに</w:t>
      </w:r>
      <w:r w:rsidR="00276825">
        <w:rPr>
          <w:rFonts w:hint="eastAsia"/>
        </w:rPr>
        <w:t>処理する稚魚を入れ、</w:t>
      </w:r>
      <w:r w:rsidR="001D2E51">
        <w:rPr>
          <w:rFonts w:hint="eastAsia"/>
        </w:rPr>
        <w:t>稚魚と共に持ち込んだ飼育水をスポイトで可能な限り除去した後、新たに</w:t>
      </w:r>
      <w:r w:rsidR="001D525C">
        <w:rPr>
          <w:rFonts w:hint="eastAsia"/>
        </w:rPr>
        <w:t>飼育水</w:t>
      </w:r>
      <w:r w:rsidR="001D525C">
        <w:rPr>
          <w:rFonts w:hint="eastAsia"/>
        </w:rPr>
        <w:lastRenderedPageBreak/>
        <w:t>を</w:t>
      </w:r>
      <w:r w:rsidR="001D525C">
        <w:rPr>
          <w:rFonts w:hint="eastAsia"/>
        </w:rPr>
        <w:t>4</w:t>
      </w:r>
      <w:r w:rsidR="001D525C">
        <w:t xml:space="preserve"> ml</w:t>
      </w:r>
      <w:r w:rsidR="001D2E51">
        <w:rPr>
          <w:rFonts w:hint="eastAsia"/>
        </w:rPr>
        <w:t>入れた。</w:t>
      </w:r>
      <w:r w:rsidR="007B5336">
        <w:rPr>
          <w:rFonts w:hint="eastAsia"/>
        </w:rPr>
        <w:t>ここに</w:t>
      </w:r>
      <w:r w:rsidR="007B5336">
        <w:rPr>
          <w:rFonts w:hint="eastAsia"/>
        </w:rPr>
        <w:t>Tricaine</w:t>
      </w:r>
      <w:r w:rsidR="007B5336">
        <w:rPr>
          <w:rFonts w:hint="eastAsia"/>
        </w:rPr>
        <w:t>を</w:t>
      </w:r>
      <w:r w:rsidR="00F11711">
        <w:rPr>
          <w:rFonts w:hint="eastAsia"/>
        </w:rPr>
        <w:t>3</w:t>
      </w:r>
      <w:r w:rsidR="00F11711">
        <w:t xml:space="preserve">7.5 </w:t>
      </w:r>
      <w:proofErr w:type="spellStart"/>
      <w:r w:rsidR="00F11711" w:rsidRPr="00F11711">
        <w:t>μ</w:t>
      </w:r>
      <w:r w:rsidR="00F11711">
        <w:t>l</w:t>
      </w:r>
      <w:proofErr w:type="spellEnd"/>
      <w:r w:rsidR="00F11711">
        <w:t xml:space="preserve"> </w:t>
      </w:r>
      <w:r w:rsidR="00A15CEE">
        <w:rPr>
          <w:rFonts w:hint="eastAsia"/>
        </w:rPr>
        <w:t>加え、</w:t>
      </w:r>
      <w:r w:rsidR="00A15CEE">
        <w:rPr>
          <w:rFonts w:hint="eastAsia"/>
        </w:rPr>
        <w:t>10</w:t>
      </w:r>
      <w:r w:rsidR="00A15CEE">
        <w:rPr>
          <w:rFonts w:hint="eastAsia"/>
        </w:rPr>
        <w:t>分</w:t>
      </w:r>
      <w:r w:rsidR="0017305D">
        <w:rPr>
          <w:rFonts w:hint="eastAsia"/>
        </w:rPr>
        <w:t>インキュベート</w:t>
      </w:r>
      <w:r w:rsidR="00196954">
        <w:rPr>
          <w:rFonts w:hint="eastAsia"/>
        </w:rPr>
        <w:t>し、</w:t>
      </w:r>
      <w:r w:rsidR="00754D9D">
        <w:rPr>
          <w:rFonts w:hint="eastAsia"/>
        </w:rPr>
        <w:t>先を丸めたガラスニードルでつついて麻酔の作用を確認した。稚魚が反応する場合、</w:t>
      </w:r>
      <w:r w:rsidR="00323CF5">
        <w:rPr>
          <w:rFonts w:hint="eastAsia"/>
        </w:rPr>
        <w:t>麻酔の作用が確認できるまで</w:t>
      </w:r>
      <w:r w:rsidR="00754D9D">
        <w:rPr>
          <w:rFonts w:hint="eastAsia"/>
        </w:rPr>
        <w:t>同じ</w:t>
      </w:r>
      <w:r w:rsidR="00F64C78">
        <w:rPr>
          <w:rFonts w:hint="eastAsia"/>
        </w:rPr>
        <w:t>過程を繰り返した。</w:t>
      </w:r>
      <w:r w:rsidR="00B4043D">
        <w:rPr>
          <w:rFonts w:hint="eastAsia"/>
        </w:rPr>
        <w:t>インキュベートしている間に、</w:t>
      </w:r>
      <w:r w:rsidR="00B4043D">
        <w:rPr>
          <w:rFonts w:hint="eastAsia"/>
        </w:rPr>
        <w:t>1</w:t>
      </w:r>
      <w:r w:rsidR="00B4043D">
        <w:t>.2%</w:t>
      </w:r>
      <w:r w:rsidR="00B4043D">
        <w:rPr>
          <w:rFonts w:hint="eastAsia"/>
        </w:rPr>
        <w:t>低融点アガロースを</w:t>
      </w:r>
      <w:r w:rsidR="00B4043D">
        <w:rPr>
          <w:rFonts w:hint="eastAsia"/>
        </w:rPr>
        <w:t>4</w:t>
      </w:r>
      <w:r w:rsidR="00B4043D">
        <w:t xml:space="preserve">2 </w:t>
      </w:r>
      <w:r w:rsidR="00B4043D">
        <w:rPr>
          <w:rFonts w:hint="eastAsia"/>
        </w:rPr>
        <w:t>℃のヒートブロックで溶かしておき、</w:t>
      </w:r>
      <w:r w:rsidR="00BE588F">
        <w:rPr>
          <w:rFonts w:hint="eastAsia"/>
        </w:rPr>
        <w:t>麻酔の作用を確認できた濃度と等濃度になるように</w:t>
      </w:r>
      <w:r w:rsidR="00BE588F">
        <w:rPr>
          <w:rFonts w:hint="eastAsia"/>
        </w:rPr>
        <w:t>Tricaine</w:t>
      </w:r>
      <w:r w:rsidR="00BE588F">
        <w:rPr>
          <w:rFonts w:hint="eastAsia"/>
        </w:rPr>
        <w:t>を加えた。</w:t>
      </w:r>
    </w:p>
    <w:p w14:paraId="2F1353B3" w14:textId="77777777" w:rsidR="00B40018" w:rsidRDefault="00481AE4" w:rsidP="00B40018">
      <w:pPr>
        <w:ind w:firstLineChars="0" w:firstLine="0"/>
      </w:pPr>
      <w:r>
        <w:rPr>
          <w:rFonts w:hint="eastAsia"/>
        </w:rPr>
        <w:t xml:space="preserve">　</w:t>
      </w:r>
      <w:r w:rsidR="00187AB5">
        <w:rPr>
          <w:rFonts w:hint="eastAsia"/>
        </w:rPr>
        <w:t>42</w:t>
      </w:r>
      <w:r w:rsidR="00820177">
        <w:t xml:space="preserve"> </w:t>
      </w:r>
      <w:r w:rsidR="00820177">
        <w:rPr>
          <w:rFonts w:hint="eastAsia"/>
        </w:rPr>
        <w:t>℃で溶かした</w:t>
      </w:r>
      <w:r w:rsidR="00187AB5">
        <w:rPr>
          <w:rFonts w:hint="eastAsia"/>
        </w:rPr>
        <w:t>1</w:t>
      </w:r>
      <w:r w:rsidR="00187AB5">
        <w:t>.2 %</w:t>
      </w:r>
      <w:r w:rsidR="00187AB5">
        <w:rPr>
          <w:rFonts w:hint="eastAsia"/>
        </w:rPr>
        <w:t>低融点アガロースゲル</w:t>
      </w:r>
      <w:r w:rsidR="00820177">
        <w:rPr>
          <w:rFonts w:hint="eastAsia"/>
        </w:rPr>
        <w:t>を</w:t>
      </w:r>
      <w:r w:rsidR="00820177">
        <w:rPr>
          <w:rFonts w:hint="eastAsia"/>
        </w:rPr>
        <w:t>250</w:t>
      </w:r>
      <w:r w:rsidR="00820177">
        <w:t xml:space="preserve"> </w:t>
      </w:r>
      <w:r w:rsidR="00820177">
        <w:rPr>
          <w:rFonts w:hint="eastAsia"/>
        </w:rPr>
        <w:t>μ</w:t>
      </w:r>
      <w:r w:rsidR="00820177">
        <w:t>l</w:t>
      </w:r>
      <w:r w:rsidR="00820177">
        <w:rPr>
          <w:rFonts w:hint="eastAsia"/>
        </w:rPr>
        <w:t>ガラスボトムディッシュの中央に入れ、そこに可能な限り麻酔液を</w:t>
      </w:r>
      <w:r w:rsidR="00C06F98">
        <w:rPr>
          <w:rFonts w:hint="eastAsia"/>
        </w:rPr>
        <w:t>持ち込まないようにスポイトで</w:t>
      </w:r>
      <w:r w:rsidR="00820177">
        <w:rPr>
          <w:rFonts w:hint="eastAsia"/>
        </w:rPr>
        <w:t>稚魚を</w:t>
      </w:r>
      <w:r w:rsidR="00C06F98">
        <w:rPr>
          <w:rFonts w:hint="eastAsia"/>
        </w:rPr>
        <w:t>移し、素早く先を丸めた</w:t>
      </w:r>
      <w:r w:rsidR="00F26D86">
        <w:rPr>
          <w:rFonts w:hint="eastAsia"/>
        </w:rPr>
        <w:t>ガラスニードルで稚魚をガラスボトムディッシュ底面に寝かせるように</w:t>
      </w:r>
      <w:r w:rsidR="00DE413E">
        <w:rPr>
          <w:rFonts w:hint="eastAsia"/>
        </w:rPr>
        <w:t>保定した。この状態でアガロースゲル</w:t>
      </w:r>
      <w:r w:rsidR="006C0215">
        <w:rPr>
          <w:rFonts w:hint="eastAsia"/>
        </w:rPr>
        <w:t>が固まるまで</w:t>
      </w:r>
      <w:r w:rsidR="00753E35">
        <w:rPr>
          <w:rFonts w:hint="eastAsia"/>
        </w:rPr>
        <w:t>室温で静置した。アガロースゲルが固まったことを確認した後、乾燥を防ぐために麻酔液</w:t>
      </w:r>
      <w:r w:rsidR="002F2508">
        <w:rPr>
          <w:rFonts w:hint="eastAsia"/>
        </w:rPr>
        <w:t>をアガロースゲルの上から加えた。</w:t>
      </w:r>
    </w:p>
    <w:p w14:paraId="3A9D35B5" w14:textId="38E4BE37" w:rsidR="00481AE4" w:rsidRPr="003C456F" w:rsidRDefault="001F797B" w:rsidP="00E30DB4">
      <w:pPr>
        <w:ind w:firstLineChars="0" w:firstLine="0"/>
        <w:rPr>
          <w:b/>
          <w:bCs/>
        </w:rPr>
      </w:pPr>
      <w:r w:rsidRPr="003C456F">
        <w:rPr>
          <w:rFonts w:hint="eastAsia"/>
          <w:b/>
          <w:bCs/>
        </w:rPr>
        <w:t>共焦点レーザー顕微鏡</w:t>
      </w:r>
    </w:p>
    <w:p w14:paraId="5E2DB4D8" w14:textId="6D921929" w:rsidR="001F797B" w:rsidRPr="00752C88" w:rsidRDefault="001F797B" w:rsidP="00E30DB4">
      <w:pPr>
        <w:ind w:firstLineChars="0" w:firstLine="0"/>
        <w:rPr>
          <w:rFonts w:hint="eastAsia"/>
        </w:rPr>
      </w:pPr>
      <w:r>
        <w:rPr>
          <w:rFonts w:hint="eastAsia"/>
        </w:rPr>
        <w:t xml:space="preserve">　</w:t>
      </w:r>
      <w:r w:rsidR="002A767E">
        <w:rPr>
          <w:rFonts w:hint="eastAsia"/>
        </w:rPr>
        <w:t>上記の通りに準備したサンプル</w:t>
      </w:r>
      <w:r w:rsidR="0007203F">
        <w:rPr>
          <w:rFonts w:hint="eastAsia"/>
        </w:rPr>
        <w:t>の</w:t>
      </w:r>
      <w:proofErr w:type="spellStart"/>
      <w:r w:rsidR="0007203F">
        <w:rPr>
          <w:rFonts w:hint="eastAsia"/>
        </w:rPr>
        <w:t>p</w:t>
      </w:r>
      <w:r w:rsidR="0007203F">
        <w:t>LL</w:t>
      </w:r>
      <w:proofErr w:type="spellEnd"/>
      <w:r w:rsidR="0007203F">
        <w:t xml:space="preserve"> L3</w:t>
      </w:r>
      <w:r w:rsidR="0007203F">
        <w:rPr>
          <w:rFonts w:hint="eastAsia"/>
        </w:rPr>
        <w:t>感丘</w:t>
      </w:r>
      <w:r w:rsidR="007E5C79">
        <w:rPr>
          <w:rFonts w:hint="eastAsia"/>
        </w:rPr>
        <w:t>を</w:t>
      </w:r>
      <w:r w:rsidR="002A767E">
        <w:rPr>
          <w:rFonts w:hint="eastAsia"/>
        </w:rPr>
        <w:t>LSM710</w:t>
      </w:r>
      <w:r w:rsidR="002A767E">
        <w:rPr>
          <w:rFonts w:hint="eastAsia"/>
        </w:rPr>
        <w:t>または</w:t>
      </w:r>
      <w:r w:rsidR="002A767E">
        <w:rPr>
          <w:rFonts w:hint="eastAsia"/>
        </w:rPr>
        <w:t>LSM980</w:t>
      </w:r>
      <w:r w:rsidR="003547E4">
        <w:t xml:space="preserve"> (Zeiss)</w:t>
      </w:r>
      <w:r w:rsidR="002A767E">
        <w:rPr>
          <w:rFonts w:hint="eastAsia"/>
        </w:rPr>
        <w:t>で撮影した。</w:t>
      </w:r>
      <w:r w:rsidR="007E5C79">
        <w:rPr>
          <w:rFonts w:hint="eastAsia"/>
        </w:rPr>
        <w:t>解析に用いた画像は全て</w:t>
      </w:r>
      <w:r w:rsidR="00702C36">
        <w:rPr>
          <w:rFonts w:hint="eastAsia"/>
        </w:rPr>
        <w:t>x</w:t>
      </w:r>
      <w:r w:rsidR="00702C36">
        <w:t>40</w:t>
      </w:r>
      <w:r w:rsidR="00702C36">
        <w:rPr>
          <w:rFonts w:hint="eastAsia"/>
        </w:rPr>
        <w:t>水浸レンズを用いて、</w:t>
      </w:r>
      <w:r w:rsidR="00E9496F">
        <w:rPr>
          <w:rFonts w:hint="eastAsia"/>
        </w:rPr>
        <w:t>x</w:t>
      </w:r>
      <w:r w:rsidR="00E9496F">
        <w:t>3.5</w:t>
      </w:r>
      <w:r w:rsidR="00E9496F">
        <w:rPr>
          <w:rFonts w:hint="eastAsia"/>
        </w:rPr>
        <w:t>のデジタルズームをかけ</w:t>
      </w:r>
      <w:r w:rsidR="004E2661">
        <w:rPr>
          <w:rFonts w:hint="eastAsia"/>
        </w:rPr>
        <w:t>た状態で</w:t>
      </w:r>
      <w:r w:rsidR="004E2661">
        <w:rPr>
          <w:rFonts w:hint="eastAsia"/>
        </w:rPr>
        <w:t>s</w:t>
      </w:r>
      <w:r w:rsidR="004E2661">
        <w:t>tereocilia</w:t>
      </w:r>
      <w:r w:rsidR="004E2661">
        <w:rPr>
          <w:rFonts w:hint="eastAsia"/>
        </w:rPr>
        <w:t>の先端から</w:t>
      </w:r>
      <w:r w:rsidR="001A102D">
        <w:rPr>
          <w:rFonts w:hint="eastAsia"/>
        </w:rPr>
        <w:t>感丘の底面が映りきる範囲</w:t>
      </w:r>
      <w:r w:rsidR="00771179">
        <w:rPr>
          <w:rFonts w:hint="eastAsia"/>
        </w:rPr>
        <w:t>を</w:t>
      </w:r>
      <w:r w:rsidR="0038756D">
        <w:rPr>
          <w:rFonts w:hint="eastAsia"/>
        </w:rPr>
        <w:t>撮影した</w:t>
      </w:r>
      <w:r w:rsidR="0007203F">
        <w:rPr>
          <w:rFonts w:hint="eastAsia"/>
        </w:rPr>
        <w:t>。ライブイメージング</w:t>
      </w:r>
      <w:r w:rsidR="004E70A2">
        <w:rPr>
          <w:rFonts w:hint="eastAsia"/>
        </w:rPr>
        <w:t>は</w:t>
      </w:r>
      <w:r w:rsidR="004E70A2">
        <w:rPr>
          <w:rFonts w:hint="eastAsia"/>
        </w:rPr>
        <w:t>5</w:t>
      </w:r>
      <w:r w:rsidR="004E70A2">
        <w:rPr>
          <w:rFonts w:hint="eastAsia"/>
        </w:rPr>
        <w:t>分間隔</w:t>
      </w:r>
      <w:r w:rsidR="00771179">
        <w:rPr>
          <w:rFonts w:hint="eastAsia"/>
        </w:rPr>
        <w:t>で</w:t>
      </w:r>
      <w:r w:rsidR="00C037C1">
        <w:rPr>
          <w:rFonts w:hint="eastAsia"/>
        </w:rPr>
        <w:t>OO</w:t>
      </w:r>
      <w:r w:rsidR="00C037C1">
        <w:rPr>
          <w:rFonts w:hint="eastAsia"/>
        </w:rPr>
        <w:t>回撮影した。</w:t>
      </w:r>
      <w:r w:rsidR="003547E4">
        <w:rPr>
          <w:rFonts w:hint="eastAsia"/>
        </w:rPr>
        <w:t>y</w:t>
      </w:r>
      <w:r w:rsidR="003547E4">
        <w:t>oung hair cell</w:t>
      </w:r>
      <w:r w:rsidR="003547E4">
        <w:rPr>
          <w:rFonts w:hint="eastAsia"/>
        </w:rPr>
        <w:t>と</w:t>
      </w:r>
      <w:r w:rsidR="003547E4">
        <w:rPr>
          <w:rFonts w:hint="eastAsia"/>
        </w:rPr>
        <w:t>m</w:t>
      </w:r>
      <w:r w:rsidR="003547E4">
        <w:t>ature hair cell</w:t>
      </w:r>
      <w:r w:rsidR="003547E4">
        <w:rPr>
          <w:rFonts w:hint="eastAsia"/>
        </w:rPr>
        <w:t>の区別には</w:t>
      </w:r>
      <w:r w:rsidR="003547E4">
        <w:rPr>
          <w:rFonts w:hint="eastAsia"/>
        </w:rPr>
        <w:t>l</w:t>
      </w:r>
      <w:r w:rsidR="003547E4">
        <w:t>ambda scanning mode</w:t>
      </w:r>
      <w:r w:rsidR="003547E4">
        <w:rPr>
          <w:rFonts w:hint="eastAsia"/>
        </w:rPr>
        <w:t>を用い、</w:t>
      </w:r>
      <w:r w:rsidR="003547E4">
        <w:rPr>
          <w:rFonts w:hint="eastAsia"/>
        </w:rPr>
        <w:t>l</w:t>
      </w:r>
      <w:r w:rsidR="003547E4">
        <w:t>iner unmixing mode</w:t>
      </w:r>
      <w:r w:rsidR="003547E4">
        <w:rPr>
          <w:rFonts w:hint="eastAsia"/>
        </w:rPr>
        <w:t>で</w:t>
      </w:r>
      <w:proofErr w:type="spellStart"/>
      <w:r w:rsidR="003547E4">
        <w:rPr>
          <w:rFonts w:hint="eastAsia"/>
        </w:rPr>
        <w:t>d</w:t>
      </w:r>
      <w:r w:rsidR="003547E4">
        <w:t>Tomato</w:t>
      </w:r>
      <w:proofErr w:type="spellEnd"/>
      <w:r w:rsidR="003547E4">
        <w:rPr>
          <w:rFonts w:hint="eastAsia"/>
        </w:rPr>
        <w:t>と</w:t>
      </w:r>
      <w:proofErr w:type="spellStart"/>
      <w:r w:rsidR="003547E4">
        <w:t>lifeactRFP</w:t>
      </w:r>
      <w:proofErr w:type="spellEnd"/>
      <w:r w:rsidR="003547E4">
        <w:rPr>
          <w:rFonts w:hint="eastAsia"/>
        </w:rPr>
        <w:t>のシグナルを分離した。</w:t>
      </w:r>
    </w:p>
    <w:p w14:paraId="36203B83" w14:textId="3E47144A" w:rsidR="00E30DB4" w:rsidRPr="00FA140A" w:rsidRDefault="00E30DB4" w:rsidP="00E30DB4">
      <w:pPr>
        <w:ind w:firstLineChars="0" w:firstLine="0"/>
        <w:rPr>
          <w:b/>
          <w:bCs/>
        </w:rPr>
      </w:pPr>
      <w:r w:rsidRPr="00FA140A">
        <w:rPr>
          <w:rFonts w:hint="eastAsia"/>
          <w:b/>
          <w:bCs/>
        </w:rPr>
        <w:t>画像処理</w:t>
      </w:r>
    </w:p>
    <w:p w14:paraId="49CFE20D" w14:textId="2D40789F" w:rsidR="00471946" w:rsidRDefault="0054757F" w:rsidP="00E30DB4">
      <w:pPr>
        <w:ind w:firstLineChars="0" w:firstLine="0"/>
        <w:rPr>
          <w:rFonts w:hint="eastAsia"/>
        </w:rPr>
      </w:pPr>
      <w:r>
        <w:rPr>
          <w:rFonts w:hint="eastAsia"/>
        </w:rPr>
        <w:t xml:space="preserve">　取得した画像は</w:t>
      </w:r>
      <w:r w:rsidR="001E41BF">
        <w:rPr>
          <w:rFonts w:hint="eastAsia"/>
        </w:rPr>
        <w:t>Zen</w:t>
      </w:r>
      <w:r w:rsidR="001E41BF">
        <w:t xml:space="preserve"> black, </w:t>
      </w:r>
      <w:r w:rsidR="00F63FA0">
        <w:rPr>
          <w:rFonts w:hint="eastAsia"/>
        </w:rPr>
        <w:t>Fi</w:t>
      </w:r>
      <w:r w:rsidR="00FA140A">
        <w:rPr>
          <w:rFonts w:hint="eastAsia"/>
        </w:rPr>
        <w:t>j</w:t>
      </w:r>
      <w:r w:rsidR="00F63FA0">
        <w:rPr>
          <w:rFonts w:hint="eastAsia"/>
        </w:rPr>
        <w:t>i</w:t>
      </w:r>
      <w:r w:rsidR="00FA140A">
        <w:t xml:space="preserve"> (</w:t>
      </w:r>
      <w:r w:rsidR="001E41BF">
        <w:t>ImageJ</w:t>
      </w:r>
      <w:r w:rsidR="00FA140A">
        <w:t>)</w:t>
      </w:r>
      <w:r w:rsidR="001E41BF">
        <w:rPr>
          <w:rFonts w:hint="eastAsia"/>
        </w:rPr>
        <w:t>で解析した。</w:t>
      </w:r>
      <w:r w:rsidR="00471946">
        <w:rPr>
          <w:rFonts w:hint="eastAsia"/>
        </w:rPr>
        <w:t>有毛細胞数、支持細胞数は</w:t>
      </w:r>
      <w:r w:rsidR="00E23091">
        <w:rPr>
          <w:rFonts w:hint="eastAsia"/>
        </w:rPr>
        <w:t>z</w:t>
      </w:r>
      <w:r w:rsidR="00E23091">
        <w:rPr>
          <w:rFonts w:hint="eastAsia"/>
        </w:rPr>
        <w:t>軸を動かしながら</w:t>
      </w:r>
      <w:r w:rsidR="004B6541">
        <w:rPr>
          <w:rFonts w:hint="eastAsia"/>
        </w:rPr>
        <w:t>数え漏れのないように</w:t>
      </w:r>
      <w:r w:rsidR="00FB75FE">
        <w:rPr>
          <w:rFonts w:hint="eastAsia"/>
        </w:rPr>
        <w:t>Z</w:t>
      </w:r>
      <w:r w:rsidR="00F432FC">
        <w:t>en</w:t>
      </w:r>
      <w:r w:rsidR="00FB75FE">
        <w:t xml:space="preserve"> black</w:t>
      </w:r>
      <w:r w:rsidR="00F432FC">
        <w:rPr>
          <w:rFonts w:hint="eastAsia"/>
        </w:rPr>
        <w:t>の</w:t>
      </w:r>
      <w:r w:rsidR="00F432FC">
        <w:rPr>
          <w:rFonts w:hint="eastAsia"/>
        </w:rPr>
        <w:t>g</w:t>
      </w:r>
      <w:r w:rsidR="00F432FC">
        <w:t>raphic</w:t>
      </w:r>
      <w:r w:rsidR="00F432FC">
        <w:rPr>
          <w:rFonts w:hint="eastAsia"/>
        </w:rPr>
        <w:t>ツールで印をつけながら定量した。</w:t>
      </w:r>
    </w:p>
    <w:p w14:paraId="1078FF58" w14:textId="4DD75765" w:rsidR="0054757F" w:rsidRDefault="00682B5F" w:rsidP="00F432FC">
      <w:pPr>
        <w:ind w:firstLine="220"/>
        <w:rPr>
          <w:rFonts w:hint="eastAsia"/>
        </w:rPr>
      </w:pPr>
      <w:r>
        <w:rPr>
          <w:rFonts w:hint="eastAsia"/>
        </w:rPr>
        <w:t>4</w:t>
      </w:r>
      <w:r>
        <w:t>-Di-2-Asp uptake assay</w:t>
      </w:r>
      <w:r>
        <w:rPr>
          <w:rFonts w:hint="eastAsia"/>
        </w:rPr>
        <w:t>は</w:t>
      </w:r>
      <w:r w:rsidR="0055561E">
        <w:rPr>
          <w:rFonts w:hint="eastAsia"/>
        </w:rPr>
        <w:t>最も多くの有毛細胞が見える</w:t>
      </w:r>
      <w:r w:rsidR="005C5B4E">
        <w:rPr>
          <w:rFonts w:hint="eastAsia"/>
        </w:rPr>
        <w:t>1</w:t>
      </w:r>
      <w:r w:rsidR="005C5B4E">
        <w:rPr>
          <w:rFonts w:hint="eastAsia"/>
        </w:rPr>
        <w:t>枚のスライス</w:t>
      </w:r>
      <w:r w:rsidR="00910AB5">
        <w:rPr>
          <w:rFonts w:hint="eastAsia"/>
        </w:rPr>
        <w:t>の明視野画像と蛍光</w:t>
      </w:r>
      <w:r w:rsidR="00F432FC">
        <w:rPr>
          <w:rFonts w:hint="eastAsia"/>
        </w:rPr>
        <w:t>画像</w:t>
      </w:r>
      <w:r w:rsidR="00910AB5">
        <w:rPr>
          <w:rFonts w:hint="eastAsia"/>
        </w:rPr>
        <w:t>を</w:t>
      </w:r>
      <w:r w:rsidR="005C5B4E">
        <w:rPr>
          <w:rFonts w:hint="eastAsia"/>
        </w:rPr>
        <w:t>Tiff</w:t>
      </w:r>
      <w:r w:rsidR="005C5B4E">
        <w:rPr>
          <w:rFonts w:hint="eastAsia"/>
        </w:rPr>
        <w:t>ファイルで出力し、</w:t>
      </w:r>
      <w:r w:rsidR="00FA140A">
        <w:rPr>
          <w:rFonts w:hint="eastAsia"/>
        </w:rPr>
        <w:t>F</w:t>
      </w:r>
      <w:r w:rsidR="00FA140A">
        <w:t>iji</w:t>
      </w:r>
      <w:r w:rsidR="0025007C">
        <w:rPr>
          <w:rFonts w:hint="eastAsia"/>
        </w:rPr>
        <w:t>の範囲選択ツールで明視野画像から有毛細胞と思われる細胞の</w:t>
      </w:r>
      <w:r w:rsidR="0015652B">
        <w:rPr>
          <w:rFonts w:hint="eastAsia"/>
        </w:rPr>
        <w:t>周囲を選択し</w:t>
      </w:r>
      <w:r w:rsidR="00785F56">
        <w:rPr>
          <w:rFonts w:hint="eastAsia"/>
        </w:rPr>
        <w:t>R</w:t>
      </w:r>
      <w:r w:rsidR="00785F56">
        <w:t>OI</w:t>
      </w:r>
      <w:r w:rsidR="00785F56">
        <w:rPr>
          <w:rFonts w:hint="eastAsia"/>
        </w:rPr>
        <w:t>として選択したあと</w:t>
      </w:r>
      <w:r w:rsidR="0015652B">
        <w:rPr>
          <w:rFonts w:hint="eastAsia"/>
        </w:rPr>
        <w:t>、蛍光画像</w:t>
      </w:r>
      <w:r w:rsidR="00F63FA0">
        <w:rPr>
          <w:rFonts w:hint="eastAsia"/>
        </w:rPr>
        <w:t>で同じ範囲の</w:t>
      </w:r>
      <w:r w:rsidR="00F63FA0">
        <w:rPr>
          <w:rFonts w:hint="eastAsia"/>
        </w:rPr>
        <w:t>ROI</w:t>
      </w:r>
      <w:r w:rsidR="00F63FA0">
        <w:rPr>
          <w:rFonts w:hint="eastAsia"/>
        </w:rPr>
        <w:t>を表示して</w:t>
      </w:r>
      <w:r w:rsidR="0015652B">
        <w:rPr>
          <w:rFonts w:hint="eastAsia"/>
        </w:rPr>
        <w:t>M</w:t>
      </w:r>
      <w:r w:rsidR="0015652B">
        <w:t>ean intensity</w:t>
      </w:r>
      <w:r w:rsidR="0015652B">
        <w:rPr>
          <w:rFonts w:hint="eastAsia"/>
        </w:rPr>
        <w:t>を計測した。</w:t>
      </w:r>
    </w:p>
    <w:p w14:paraId="465B0346" w14:textId="2C997DB5" w:rsidR="00F0057F" w:rsidRPr="00BA12FC" w:rsidRDefault="00F0057F" w:rsidP="00E30DB4">
      <w:pPr>
        <w:ind w:firstLineChars="0" w:firstLine="0"/>
        <w:rPr>
          <w:b/>
          <w:bCs/>
        </w:rPr>
      </w:pPr>
      <w:r w:rsidRPr="00BA12FC">
        <w:rPr>
          <w:rFonts w:hint="eastAsia"/>
          <w:b/>
          <w:bCs/>
        </w:rPr>
        <w:t>統計解析</w:t>
      </w:r>
    </w:p>
    <w:p w14:paraId="27019203" w14:textId="6A240601" w:rsidR="00167611" w:rsidRDefault="00167611" w:rsidP="00E30DB4">
      <w:pPr>
        <w:ind w:firstLineChars="0" w:firstLine="0"/>
        <w:rPr>
          <w:rFonts w:hint="eastAsia"/>
        </w:rPr>
      </w:pPr>
      <w:r>
        <w:rPr>
          <w:rFonts w:hint="eastAsia"/>
        </w:rPr>
        <w:t xml:space="preserve">　統計解析は</w:t>
      </w:r>
      <w:r w:rsidR="005C3474">
        <w:rPr>
          <w:rFonts w:hint="eastAsia"/>
        </w:rPr>
        <w:t>p</w:t>
      </w:r>
      <w:r w:rsidR="005C3474">
        <w:t>&lt; 0.05</w:t>
      </w:r>
      <w:r w:rsidR="005C3474">
        <w:rPr>
          <w:rFonts w:hint="eastAsia"/>
        </w:rPr>
        <w:t>とし</w:t>
      </w:r>
      <w:r w:rsidR="005C3474">
        <w:rPr>
          <w:rFonts w:hint="eastAsia"/>
        </w:rPr>
        <w:t>、</w:t>
      </w:r>
      <w:r>
        <w:rPr>
          <w:rFonts w:hint="eastAsia"/>
        </w:rPr>
        <w:t>P</w:t>
      </w:r>
      <w:r>
        <w:t>ython3.7.12</w:t>
      </w:r>
      <w:r>
        <w:rPr>
          <w:rFonts w:hint="eastAsia"/>
        </w:rPr>
        <w:t>を用い</w:t>
      </w:r>
      <w:r w:rsidR="005C3474">
        <w:rPr>
          <w:rFonts w:hint="eastAsia"/>
        </w:rPr>
        <w:t>て行っ</w:t>
      </w:r>
      <w:r>
        <w:rPr>
          <w:rFonts w:hint="eastAsia"/>
        </w:rPr>
        <w:t>た。</w:t>
      </w:r>
      <w:r w:rsidR="00AE5E5D">
        <w:rPr>
          <w:rFonts w:hint="eastAsia"/>
        </w:rPr>
        <w:t>ライブラリとして、</w:t>
      </w:r>
      <w:r w:rsidR="00AE5E5D">
        <w:rPr>
          <w:color w:val="212121"/>
          <w:shd w:val="clear" w:color="auto" w:fill="FFFFFF"/>
        </w:rPr>
        <w:t xml:space="preserve">Pandas, </w:t>
      </w:r>
      <w:proofErr w:type="spellStart"/>
      <w:r w:rsidR="00AE5E5D">
        <w:rPr>
          <w:color w:val="212121"/>
          <w:shd w:val="clear" w:color="auto" w:fill="FFFFFF"/>
        </w:rPr>
        <w:t>scipy</w:t>
      </w:r>
      <w:proofErr w:type="spellEnd"/>
      <w:r w:rsidR="00AE5E5D">
        <w:rPr>
          <w:color w:val="212121"/>
          <w:shd w:val="clear" w:color="auto" w:fill="FFFFFF"/>
        </w:rPr>
        <w:t>, NumPy</w:t>
      </w:r>
      <w:r w:rsidR="00AE5E5D">
        <w:rPr>
          <w:rFonts w:hint="eastAsia"/>
          <w:color w:val="212121"/>
          <w:shd w:val="clear" w:color="auto" w:fill="FFFFFF"/>
        </w:rPr>
        <w:t>を用いた。</w:t>
      </w:r>
      <w:r w:rsidR="0005021A">
        <w:rPr>
          <w:rFonts w:hint="eastAsia"/>
          <w:color w:val="212121"/>
          <w:shd w:val="clear" w:color="auto" w:fill="FFFFFF"/>
        </w:rPr>
        <w:t>4</w:t>
      </w:r>
      <w:r w:rsidR="0005021A">
        <w:rPr>
          <w:color w:val="212121"/>
          <w:shd w:val="clear" w:color="auto" w:fill="FFFFFF"/>
        </w:rPr>
        <w:t xml:space="preserve">-Di-2-Asp uptake assay, </w:t>
      </w:r>
      <w:r w:rsidR="0005021A">
        <w:rPr>
          <w:rFonts w:hint="eastAsia"/>
          <w:color w:val="212121"/>
          <w:shd w:val="clear" w:color="auto" w:fill="FFFFFF"/>
        </w:rPr>
        <w:t>感丘の大きさ、有毛細胞数の定量、支持細胞数の定量</w:t>
      </w:r>
      <w:r w:rsidR="0005021A">
        <w:rPr>
          <w:rFonts w:hint="eastAsia"/>
          <w:color w:val="212121"/>
          <w:shd w:val="clear" w:color="auto" w:fill="FFFFFF"/>
        </w:rPr>
        <w:t>、</w:t>
      </w:r>
      <w:r w:rsidR="0005021A">
        <w:rPr>
          <w:rFonts w:hint="eastAsia"/>
          <w:color w:val="212121"/>
          <w:shd w:val="clear" w:color="auto" w:fill="FFFFFF"/>
        </w:rPr>
        <w:t>p</w:t>
      </w:r>
      <w:r w:rsidR="0005021A">
        <w:rPr>
          <w:color w:val="212121"/>
          <w:shd w:val="clear" w:color="auto" w:fill="FFFFFF"/>
        </w:rPr>
        <w:t>H3</w:t>
      </w:r>
      <w:r w:rsidR="0005021A">
        <w:rPr>
          <w:rFonts w:hint="eastAsia"/>
          <w:color w:val="212121"/>
          <w:shd w:val="clear" w:color="auto" w:fill="FFFFFF"/>
        </w:rPr>
        <w:t>陽性細胞数の定量データの</w:t>
      </w:r>
      <w:r w:rsidR="00BE6650">
        <w:rPr>
          <w:rFonts w:hint="eastAsia"/>
          <w:color w:val="212121"/>
          <w:shd w:val="clear" w:color="auto" w:fill="FFFFFF"/>
        </w:rPr>
        <w:t>c</w:t>
      </w:r>
      <w:r w:rsidR="00BE6650">
        <w:rPr>
          <w:color w:val="212121"/>
          <w:shd w:val="clear" w:color="auto" w:fill="FFFFFF"/>
        </w:rPr>
        <w:t>urare</w:t>
      </w:r>
      <w:r w:rsidR="00BE6650">
        <w:rPr>
          <w:rFonts w:hint="eastAsia"/>
          <w:color w:val="212121"/>
          <w:shd w:val="clear" w:color="auto" w:fill="FFFFFF"/>
        </w:rPr>
        <w:t>処理個体と</w:t>
      </w:r>
      <w:r w:rsidR="00BE6650">
        <w:rPr>
          <w:rFonts w:hint="eastAsia"/>
          <w:color w:val="212121"/>
          <w:shd w:val="clear" w:color="auto" w:fill="FFFFFF"/>
        </w:rPr>
        <w:t>c</w:t>
      </w:r>
      <w:r w:rsidR="00BE6650">
        <w:rPr>
          <w:color w:val="212121"/>
          <w:shd w:val="clear" w:color="auto" w:fill="FFFFFF"/>
        </w:rPr>
        <w:t>ontrol</w:t>
      </w:r>
      <w:r w:rsidR="00BE6650">
        <w:rPr>
          <w:rFonts w:hint="eastAsia"/>
          <w:color w:val="212121"/>
          <w:shd w:val="clear" w:color="auto" w:fill="FFFFFF"/>
        </w:rPr>
        <w:t>個体の比較は</w:t>
      </w:r>
      <w:r w:rsidR="00340957">
        <w:rPr>
          <w:color w:val="212121"/>
          <w:shd w:val="clear" w:color="auto" w:fill="FFFFFF"/>
        </w:rPr>
        <w:t>Welch</w:t>
      </w:r>
      <w:r w:rsidR="00340957">
        <w:rPr>
          <w:rFonts w:hint="eastAsia"/>
          <w:color w:val="212121"/>
          <w:shd w:val="clear" w:color="auto" w:fill="FFFFFF"/>
        </w:rPr>
        <w:t>の</w:t>
      </w:r>
      <w:r w:rsidR="00340957">
        <w:rPr>
          <w:rFonts w:hint="eastAsia"/>
          <w:color w:val="212121"/>
          <w:shd w:val="clear" w:color="auto" w:fill="FFFFFF"/>
        </w:rPr>
        <w:t>t</w:t>
      </w:r>
      <w:r w:rsidR="00340957">
        <w:rPr>
          <w:rFonts w:hint="eastAsia"/>
          <w:color w:val="212121"/>
          <w:shd w:val="clear" w:color="auto" w:fill="FFFFFF"/>
        </w:rPr>
        <w:t>検定を行った。また、</w:t>
      </w:r>
      <w:r w:rsidR="00340957">
        <w:rPr>
          <w:rFonts w:hint="eastAsia"/>
          <w:color w:val="212121"/>
          <w:shd w:val="clear" w:color="auto" w:fill="FFFFFF"/>
        </w:rPr>
        <w:t>c</w:t>
      </w:r>
      <w:r w:rsidR="00340957">
        <w:rPr>
          <w:color w:val="212121"/>
          <w:shd w:val="clear" w:color="auto" w:fill="FFFFFF"/>
        </w:rPr>
        <w:t>leaved Caspase3</w:t>
      </w:r>
      <w:r w:rsidR="00340957">
        <w:rPr>
          <w:rFonts w:hint="eastAsia"/>
          <w:color w:val="212121"/>
          <w:shd w:val="clear" w:color="auto" w:fill="FFFFFF"/>
        </w:rPr>
        <w:t>染色の結果は</w:t>
      </w:r>
      <w:r w:rsidR="00290668">
        <w:rPr>
          <w:rFonts w:hint="eastAsia"/>
          <w:color w:val="212121"/>
          <w:shd w:val="clear" w:color="auto" w:fill="FFFFFF"/>
        </w:rPr>
        <w:t>F</w:t>
      </w:r>
      <w:r w:rsidR="00290668">
        <w:rPr>
          <w:color w:val="212121"/>
          <w:shd w:val="clear" w:color="auto" w:fill="FFFFFF"/>
        </w:rPr>
        <w:t>isher’s exact test</w:t>
      </w:r>
      <w:r w:rsidR="00290668">
        <w:rPr>
          <w:rFonts w:hint="eastAsia"/>
          <w:color w:val="212121"/>
          <w:shd w:val="clear" w:color="auto" w:fill="FFFFFF"/>
        </w:rPr>
        <w:t>を</w:t>
      </w:r>
      <w:r w:rsidR="00290668">
        <w:rPr>
          <w:rFonts w:hint="eastAsia"/>
          <w:color w:val="212121"/>
          <w:shd w:val="clear" w:color="auto" w:fill="FFFFFF"/>
        </w:rPr>
        <w:lastRenderedPageBreak/>
        <w:t>行った。</w:t>
      </w:r>
      <w:r w:rsidR="00290668">
        <w:rPr>
          <w:rFonts w:hint="eastAsia"/>
          <w:color w:val="212121"/>
          <w:shd w:val="clear" w:color="auto" w:fill="FFFFFF"/>
        </w:rPr>
        <w:t>t</w:t>
      </w:r>
      <w:r w:rsidR="00290668">
        <w:rPr>
          <w:color w:val="212121"/>
          <w:shd w:val="clear" w:color="auto" w:fill="FFFFFF"/>
        </w:rPr>
        <w:t>mc2a tmc2b DKO</w:t>
      </w:r>
      <w:r w:rsidR="00290668">
        <w:rPr>
          <w:rFonts w:hint="eastAsia"/>
          <w:color w:val="212121"/>
          <w:shd w:val="clear" w:color="auto" w:fill="FFFFFF"/>
        </w:rPr>
        <w:t>個体の</w:t>
      </w:r>
      <w:r w:rsidR="00D51FA7">
        <w:rPr>
          <w:rFonts w:hint="eastAsia"/>
          <w:color w:val="212121"/>
          <w:shd w:val="clear" w:color="auto" w:fill="FFFFFF"/>
        </w:rPr>
        <w:t>検定には</w:t>
      </w:r>
      <w:r w:rsidR="00D51FA7">
        <w:rPr>
          <w:rFonts w:hint="eastAsia"/>
          <w:color w:val="212121"/>
          <w:shd w:val="clear" w:color="auto" w:fill="FFFFFF"/>
        </w:rPr>
        <w:t>A</w:t>
      </w:r>
      <w:r w:rsidR="00D51FA7">
        <w:rPr>
          <w:color w:val="212121"/>
          <w:shd w:val="clear" w:color="auto" w:fill="FFFFFF"/>
        </w:rPr>
        <w:t>NOVA</w:t>
      </w:r>
      <w:r w:rsidR="00D51FA7">
        <w:rPr>
          <w:rFonts w:hint="eastAsia"/>
          <w:color w:val="212121"/>
          <w:shd w:val="clear" w:color="auto" w:fill="FFFFFF"/>
        </w:rPr>
        <w:t>を用いた。</w:t>
      </w:r>
      <w:r w:rsidR="00AE5E5D">
        <w:rPr>
          <w:rFonts w:hint="eastAsia"/>
          <w:color w:val="212121"/>
          <w:shd w:val="clear" w:color="auto" w:fill="FFFFFF"/>
        </w:rPr>
        <w:t>また、</w:t>
      </w:r>
      <w:r w:rsidR="00AE5E5D">
        <w:rPr>
          <w:color w:val="212121"/>
          <w:shd w:val="clear" w:color="auto" w:fill="FFFFFF"/>
        </w:rPr>
        <w:t>Matplotlib</w:t>
      </w:r>
      <w:r w:rsidR="00AE5E5D">
        <w:rPr>
          <w:color w:val="212121"/>
          <w:shd w:val="clear" w:color="auto" w:fill="FFFFFF"/>
        </w:rPr>
        <w:t>,</w:t>
      </w:r>
      <w:r w:rsidR="00AE5E5D">
        <w:rPr>
          <w:color w:val="212121"/>
          <w:shd w:val="clear" w:color="auto" w:fill="FFFFFF"/>
        </w:rPr>
        <w:t xml:space="preserve"> Seaborn</w:t>
      </w:r>
      <w:r w:rsidR="00AE5E5D">
        <w:rPr>
          <w:rFonts w:hint="eastAsia"/>
          <w:color w:val="212121"/>
          <w:shd w:val="clear" w:color="auto" w:fill="FFFFFF"/>
        </w:rPr>
        <w:t>ライブラリを用いて</w:t>
      </w:r>
      <w:r w:rsidR="00B60850">
        <w:rPr>
          <w:rFonts w:hint="eastAsia"/>
          <w:color w:val="212121"/>
          <w:shd w:val="clear" w:color="auto" w:fill="FFFFFF"/>
        </w:rPr>
        <w:t>定量データから</w:t>
      </w:r>
      <w:r w:rsidR="00565325">
        <w:rPr>
          <w:rFonts w:hint="eastAsia"/>
          <w:color w:val="212121"/>
          <w:shd w:val="clear" w:color="auto" w:fill="FFFFFF"/>
        </w:rPr>
        <w:t>バイオリンプロット</w:t>
      </w:r>
      <w:r w:rsidR="00B60850">
        <w:rPr>
          <w:rFonts w:hint="eastAsia"/>
          <w:color w:val="212121"/>
          <w:shd w:val="clear" w:color="auto" w:fill="FFFFFF"/>
        </w:rPr>
        <w:t>を作成した。</w:t>
      </w:r>
    </w:p>
    <w:sectPr w:rsidR="0016761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IZ UD明朝 Medium">
    <w:panose1 w:val="02020500000000000000"/>
    <w:charset w:val="80"/>
    <w:family w:val="roman"/>
    <w:pitch w:val="fixed"/>
    <w:sig w:usb0="E00002F7" w:usb1="2AC7EDF8" w:usb2="00000012" w:usb3="00000000" w:csb0="0002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DB4"/>
    <w:rsid w:val="00023E80"/>
    <w:rsid w:val="0005021A"/>
    <w:rsid w:val="0007203F"/>
    <w:rsid w:val="0008738D"/>
    <w:rsid w:val="000D3EE5"/>
    <w:rsid w:val="000D6CEF"/>
    <w:rsid w:val="000E1181"/>
    <w:rsid w:val="00100FAE"/>
    <w:rsid w:val="00144643"/>
    <w:rsid w:val="001533AC"/>
    <w:rsid w:val="0015652B"/>
    <w:rsid w:val="00167611"/>
    <w:rsid w:val="0017305D"/>
    <w:rsid w:val="0017517D"/>
    <w:rsid w:val="00175A68"/>
    <w:rsid w:val="00182A6E"/>
    <w:rsid w:val="00187AB5"/>
    <w:rsid w:val="00196954"/>
    <w:rsid w:val="001A102D"/>
    <w:rsid w:val="001A1B1C"/>
    <w:rsid w:val="001A2483"/>
    <w:rsid w:val="001C75FD"/>
    <w:rsid w:val="001C7C89"/>
    <w:rsid w:val="001C7FD9"/>
    <w:rsid w:val="001D2E51"/>
    <w:rsid w:val="001D32B4"/>
    <w:rsid w:val="001D525C"/>
    <w:rsid w:val="001E3B43"/>
    <w:rsid w:val="001E41BF"/>
    <w:rsid w:val="001F0677"/>
    <w:rsid w:val="001F797B"/>
    <w:rsid w:val="0025007C"/>
    <w:rsid w:val="00276825"/>
    <w:rsid w:val="00290668"/>
    <w:rsid w:val="002A767E"/>
    <w:rsid w:val="002F0703"/>
    <w:rsid w:val="002F2508"/>
    <w:rsid w:val="00323CF5"/>
    <w:rsid w:val="00330561"/>
    <w:rsid w:val="00340957"/>
    <w:rsid w:val="003428E0"/>
    <w:rsid w:val="003547E4"/>
    <w:rsid w:val="003548A0"/>
    <w:rsid w:val="003578F8"/>
    <w:rsid w:val="00371D57"/>
    <w:rsid w:val="0038756D"/>
    <w:rsid w:val="003A20D1"/>
    <w:rsid w:val="003C456F"/>
    <w:rsid w:val="00402164"/>
    <w:rsid w:val="0040472C"/>
    <w:rsid w:val="004267B1"/>
    <w:rsid w:val="00471946"/>
    <w:rsid w:val="00476287"/>
    <w:rsid w:val="00481AE4"/>
    <w:rsid w:val="00492DA5"/>
    <w:rsid w:val="00496DBA"/>
    <w:rsid w:val="004A12B6"/>
    <w:rsid w:val="004B6541"/>
    <w:rsid w:val="004D13B0"/>
    <w:rsid w:val="004E2661"/>
    <w:rsid w:val="004E70A2"/>
    <w:rsid w:val="00504C14"/>
    <w:rsid w:val="00505093"/>
    <w:rsid w:val="0050735F"/>
    <w:rsid w:val="0054757F"/>
    <w:rsid w:val="0055561E"/>
    <w:rsid w:val="00565325"/>
    <w:rsid w:val="005826C5"/>
    <w:rsid w:val="005B1E3D"/>
    <w:rsid w:val="005C3474"/>
    <w:rsid w:val="005C5B4E"/>
    <w:rsid w:val="005E2128"/>
    <w:rsid w:val="0063226F"/>
    <w:rsid w:val="00633588"/>
    <w:rsid w:val="00644EBC"/>
    <w:rsid w:val="006776CE"/>
    <w:rsid w:val="00682B5F"/>
    <w:rsid w:val="006B1A52"/>
    <w:rsid w:val="006C0215"/>
    <w:rsid w:val="006C24BB"/>
    <w:rsid w:val="006C7890"/>
    <w:rsid w:val="00702C36"/>
    <w:rsid w:val="0071649B"/>
    <w:rsid w:val="00752C88"/>
    <w:rsid w:val="00753E35"/>
    <w:rsid w:val="00754D9D"/>
    <w:rsid w:val="00771179"/>
    <w:rsid w:val="00785F56"/>
    <w:rsid w:val="00792F88"/>
    <w:rsid w:val="007A2A7B"/>
    <w:rsid w:val="007B5336"/>
    <w:rsid w:val="007D7681"/>
    <w:rsid w:val="007E5C79"/>
    <w:rsid w:val="007F2724"/>
    <w:rsid w:val="007F6AED"/>
    <w:rsid w:val="00807E94"/>
    <w:rsid w:val="008115C2"/>
    <w:rsid w:val="00813C93"/>
    <w:rsid w:val="00820177"/>
    <w:rsid w:val="008E0715"/>
    <w:rsid w:val="00910AB5"/>
    <w:rsid w:val="00955B76"/>
    <w:rsid w:val="00984204"/>
    <w:rsid w:val="00997BB9"/>
    <w:rsid w:val="009B2BE6"/>
    <w:rsid w:val="009B5C8C"/>
    <w:rsid w:val="009C1829"/>
    <w:rsid w:val="00A05007"/>
    <w:rsid w:val="00A15CEE"/>
    <w:rsid w:val="00AE5E5D"/>
    <w:rsid w:val="00AF2F1B"/>
    <w:rsid w:val="00B2012C"/>
    <w:rsid w:val="00B40018"/>
    <w:rsid w:val="00B4043D"/>
    <w:rsid w:val="00B60850"/>
    <w:rsid w:val="00B669AB"/>
    <w:rsid w:val="00BA12FC"/>
    <w:rsid w:val="00BD7204"/>
    <w:rsid w:val="00BE588F"/>
    <w:rsid w:val="00BE6650"/>
    <w:rsid w:val="00BF43E2"/>
    <w:rsid w:val="00C037C1"/>
    <w:rsid w:val="00C06F98"/>
    <w:rsid w:val="00C1198F"/>
    <w:rsid w:val="00C57541"/>
    <w:rsid w:val="00C75CC7"/>
    <w:rsid w:val="00C93ACE"/>
    <w:rsid w:val="00D12D59"/>
    <w:rsid w:val="00D1783D"/>
    <w:rsid w:val="00D25860"/>
    <w:rsid w:val="00D51FA7"/>
    <w:rsid w:val="00D566BD"/>
    <w:rsid w:val="00D90E6E"/>
    <w:rsid w:val="00DE413E"/>
    <w:rsid w:val="00DE436A"/>
    <w:rsid w:val="00E1114A"/>
    <w:rsid w:val="00E21606"/>
    <w:rsid w:val="00E23091"/>
    <w:rsid w:val="00E30324"/>
    <w:rsid w:val="00E30DB4"/>
    <w:rsid w:val="00E47FB3"/>
    <w:rsid w:val="00E76191"/>
    <w:rsid w:val="00E9496F"/>
    <w:rsid w:val="00EA5AC3"/>
    <w:rsid w:val="00ED1D74"/>
    <w:rsid w:val="00EE0C5D"/>
    <w:rsid w:val="00EE56D0"/>
    <w:rsid w:val="00F0057F"/>
    <w:rsid w:val="00F11711"/>
    <w:rsid w:val="00F26D86"/>
    <w:rsid w:val="00F432FC"/>
    <w:rsid w:val="00F63FA0"/>
    <w:rsid w:val="00F64C78"/>
    <w:rsid w:val="00FA014D"/>
    <w:rsid w:val="00FA140A"/>
    <w:rsid w:val="00FB125D"/>
    <w:rsid w:val="00FB2C2B"/>
    <w:rsid w:val="00FB4351"/>
    <w:rsid w:val="00FB75FE"/>
    <w:rsid w:val="00FF26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14F3D74"/>
  <w15:chartTrackingRefBased/>
  <w15:docId w15:val="{AC86FF53-05E1-4DE0-AC7B-7C0FF7800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BIZ UD明朝 Medium" w:hAnsi="Times New Roman" w:cs="Times New Roman"/>
        <w:sz w:val="22"/>
        <w:szCs w:val="22"/>
        <w:lang w:val="en-US" w:eastAsia="ja-JP" w:bidi="ar-SA"/>
      </w:rPr>
    </w:rPrDefault>
    <w:pPrDefault>
      <w:pPr>
        <w:spacing w:after="180"/>
        <w:ind w:firstLineChars="100" w:firstLine="10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4</Pages>
  <Words>523</Words>
  <Characters>2982</Characters>
  <Application>Microsoft Office Word</Application>
  <DocSecurity>0</DocSecurity>
  <Lines>24</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山本 穂高</dc:creator>
  <cp:keywords/>
  <dc:description/>
  <cp:lastModifiedBy>山本 穂高</cp:lastModifiedBy>
  <cp:revision>158</cp:revision>
  <dcterms:created xsi:type="dcterms:W3CDTF">2021-11-15T01:42:00Z</dcterms:created>
  <dcterms:modified xsi:type="dcterms:W3CDTF">2021-11-16T10:40:00Z</dcterms:modified>
</cp:coreProperties>
</file>