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wr4lyhw9y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AI Agent Engineer Prompts - Full Stack Receipt Analyzer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Next.js 14 Frontend + FastAPI Backend + OpenAI API (Deployable on Vercel)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262amlbx6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Backend Setup &amp; Foundation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b447ymgsl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1: Initialize Backend Project Structure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production-grade FastAPI backend for an AI-powered receipt analyzer deployable on Vercel.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modular agent-based architecture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 structure:</w:t>
        <w:br w:type="textWrapping"/>
        <w:br w:type="textWrapping"/>
        <w:t xml:space="preserve"> backend/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index.py          # Vercel serverless entry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ocr_agent.py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parser_agent.py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analysis_agent.py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llm_agent.py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data_models.py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image_processor.py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logger.py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config.py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vercel.json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with:</w:t>
        <w:br w:type="textWrapping"/>
        <w:br w:type="textWrapping"/>
        <w:t xml:space="preserve"> fastapi==0.109.0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uvicorn==0.27.0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python-multipart==0.0.6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openai==1.12.0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pillow==10.2.0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pydantic==2.6.0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pandas==2.2.0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vercel.json</w:t>
      </w:r>
      <w:r w:rsidDel="00000000" w:rsidR="00000000" w:rsidRPr="00000000">
        <w:rPr>
          <w:rtl w:val="0"/>
        </w:rPr>
        <w:t xml:space="preserve"> for serverless deployment: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"builds": [{"src": "api/index.py", "use": "@vercel/python"}],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"routes": [{"src": "/(.*)", "dest": "api/index.py"}]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OPENAI_API_KEY=sk-...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FRONTEND_URL=http://localhost:3000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production-ready with proper CORS, error handling, and logging.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y2f7bawfk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2: Create Pydantic Data Models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comprehensive Pydantic data models for the receipt analyzer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models/data_models.py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models (same structure, add API request/response models):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ExpenseCategory</w:t>
      </w:r>
      <w:r w:rsidDel="00000000" w:rsidR="00000000" w:rsidRPr="00000000">
        <w:rPr>
          <w:rtl w:val="0"/>
        </w:rPr>
        <w:t xml:space="preserve"> (Enum): snacks, dairy, meat, bakery, beverages, fruits_vegetables, household, personal_care, frozen, other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ReceiptItem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name, quantity, unit_price, total_price, category, confidence (0-1)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validators to ensure total = quantity * unit_price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Receipt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(List[ReceiptItem]), subtotal, tax, total, store_name, date, raw_ocr_text, processing_time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Validator to check total matches sum of items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CategoryAnalysis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category, total_spent, percentage, item_count, items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SpendingAnalysis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total_spending, category_breakdown, top_category, overspending_categories, anomalies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LLMInsight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summary, recommendations, budget_tips, savings_potential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AnalysisResult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receipt, spending_analysis, llm_insight, processed_at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- API Models:</w:t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b w:val="1"/>
          <w:bCs w:val="1"/>
          <w:rtl w:val="0"/>
        </w:rPr>
        <w:t xml:space="preserve">AnalyzeRequest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image_base64 (str), aggressive_preprocessing (bool)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(bool), data (AnalysisResult), error (str), processing_time (float)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proper type hints, validation, and documentation.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ywob3ldpz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OpenAI Vision OCR (No OpenCV needed)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ces87pc1y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3: Image Preprocessing with PIL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lightweight image preprocessing pipeline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utils/image_processor.py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Pillow only</w:t>
      </w:r>
      <w:r w:rsidDel="00000000" w:rsidR="00000000" w:rsidRPr="00000000">
        <w:rPr>
          <w:rtl w:val="0"/>
        </w:rPr>
        <w:t xml:space="preserve"> (no OpenCV for Vercel compatibility).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ImageProcessor</w:t>
      </w:r>
      <w:r w:rsidDel="00000000" w:rsidR="00000000" w:rsidRPr="00000000">
        <w:rPr>
          <w:rtl w:val="0"/>
        </w:rPr>
        <w:t xml:space="preserve"> class with methods: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preprocess(image_base64, aggressive=False)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Decode base64 to PIL Image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Resize to optimal dimensions (max 2000px width for API)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contrast with PIL ImageEnhance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apply ImageFilter.SHARPEN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back to base64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processed base64 string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optimize_for_api(image)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 to reduce payload size (quality=85)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to RGB if needed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Helper: </w:t>
      </w:r>
      <w:r w:rsidDel="00000000" w:rsidR="00000000" w:rsidRPr="00000000">
        <w:rPr>
          <w:b w:val="1"/>
          <w:bCs w:val="1"/>
          <w:rtl w:val="0"/>
        </w:rPr>
        <w:t xml:space="preserve">base64_to_pil(base64_str)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pil_to_base64(pil_image)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lightweight - GPT-4 Vision handles poor quality well. Add logging.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k5bdzf49k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4: GPT-4 Vision OCR Agent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robust OCR agent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agents/ocr_agent.py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OpenAI GPT-4 Vision API</w:t>
      </w:r>
      <w:r w:rsidDel="00000000" w:rsidR="00000000" w:rsidRPr="00000000">
        <w:rPr>
          <w:rtl w:val="0"/>
        </w:rPr>
        <w:t xml:space="preserve"> (replaces EasyOCR/Tesseract).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OCRAgent</w:t>
      </w:r>
      <w:r w:rsidDel="00000000" w:rsidR="00000000" w:rsidRPr="00000000">
        <w:rPr>
          <w:rtl w:val="0"/>
        </w:rPr>
        <w:t xml:space="preserve"> class: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init(api_key=None)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OpenAI client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gpt-4-vision-preview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extract_text(image_base64)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GPT-4 Vision with prompt: "Extract ALL text from this receipt exactly as it appears, line by line"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{extracted_text, confidence, method}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is always high (~0.95) for Vision models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extract_structured_data(image_base64)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prompt requesting JSON format with items, prices, totals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response_format={"type": "json_object"}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structured dict ready for parsing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method can extract items, quantities, prices directly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postprocess_text(text)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excessive whitespace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Minor OCR error fixes if needed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comprehensive error handling and logging with emojis (✅, ❌, 🔍).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advantage</w:t>
      </w:r>
      <w:r w:rsidDel="00000000" w:rsidR="00000000" w:rsidRPr="00000000">
        <w:rPr>
          <w:rtl w:val="0"/>
        </w:rPr>
        <w:t xml:space="preserve">: GPT-4 Vision understands context better than traditional OCR, no need for complex preprocessing.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tk0vawvoz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Data Parsing &amp; Analysis (Same Logic)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7bnibhx2c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5: Intelligent Parser Agent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intelligent parser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agents/parser_agent.py</w:t>
      </w:r>
      <w:r w:rsidDel="00000000" w:rsidR="00000000" w:rsidRPr="00000000">
        <w:rPr>
          <w:rtl w:val="0"/>
        </w:rPr>
        <w:t xml:space="preserve"> that converts OCR text to structured Receipt objects.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ParserAgent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Regex patterns for: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\$?\s*(\d+\.\d{2})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x Price: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(\d+)\s*[@xX]\s*\$?(\d+\.\d{2})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Total, Tax, Subtotal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Dates in multiple formats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names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parse(ocr_text or structured_data)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Receipt: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receiving structured JSON from GPT-4 Vision, validate and convert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Otherwise use regex extraction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both "2 @ $3.99" and "Item $5.99" formats</w:t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totals, tax, subtotal, store name, date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Receipt object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item extraction with OCR error handling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comprehensive logging.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hs21qfm51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6: Analysis Agent with Categorization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spending analysis agent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agents/analysis_agent.py</w:t>
      </w:r>
      <w:r w:rsidDel="00000000" w:rsidR="00000000" w:rsidRPr="00000000">
        <w:rPr>
          <w:rtl w:val="0"/>
        </w:rPr>
        <w:t xml:space="preserve"> (same as original).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AnalysisAgent</w:t>
      </w:r>
      <w:r w:rsidDel="00000000" w:rsidR="00000000" w:rsidRPr="00000000">
        <w:rPr>
          <w:rtl w:val="0"/>
        </w:rPr>
        <w:t xml:space="preserve"> class: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keyword mappings (same as original):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snacks, dairy, meat, bakery, beverages, fruits_vegetables, household, personal_care, frozen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analyze(receipt)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SpendingAnalysis: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items using keyword matching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totals per category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percentages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top category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detect_overspending(breakdown)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Benchmarks: snacks &lt;15%, household &lt;20%, etc.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find_anomalies(items)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Expensive items (&gt;3x average)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concentration alerts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comprehensive SpendingAnalysis object with logging.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jstfgafo9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OpenAI LLM Integration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vo8aguxl5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7: LLM Agent with OpenAI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LLM agent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agents/llm_agent.py</w:t>
      </w:r>
      <w:r w:rsidDel="00000000" w:rsidR="00000000" w:rsidRPr="00000000">
        <w:rPr>
          <w:rtl w:val="0"/>
        </w:rPr>
        <w:t xml:space="preserve"> for personalized financial advice using </w:t>
      </w:r>
      <w:r w:rsidDel="00000000" w:rsidR="00000000" w:rsidRPr="00000000">
        <w:rPr>
          <w:b w:val="1"/>
          <w:bCs w:val="1"/>
          <w:rtl w:val="0"/>
        </w:rPr>
        <w:t xml:space="preserve">OpenAI GPT-4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LLMAgent</w:t>
      </w:r>
      <w:r w:rsidDel="00000000" w:rsidR="00000000" w:rsidRPr="00000000">
        <w:rPr>
          <w:rtl w:val="0"/>
        </w:rPr>
        <w:t xml:space="preserve"> class: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init(api_key=None)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OpenAI client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gpt-4-turbo-preview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generate_insights(spending_analysis, user_context=None)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LLMInsight: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detailed prompt with category breakdown, overspending, anomalies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JSON response with:</w:t>
      </w:r>
    </w:p>
    <w:p w:rsidR="00000000" w:rsidDel="00000000" w:rsidP="00000000" w:rsidRDefault="00000000" w:rsidRPr="00000000" w14:paraId="0000009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summary (2-3 sentences, encouraging tone)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recommendations (3 actionable items)</w:t>
      </w:r>
    </w:p>
    <w:p w:rsidR="00000000" w:rsidDel="00000000" w:rsidP="00000000" w:rsidRDefault="00000000" w:rsidRPr="00000000" w14:paraId="0000009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budget_tips (2 practical tips)</w:t>
      </w:r>
    </w:p>
    <w:p w:rsidR="00000000" w:rsidDel="00000000" w:rsidP="00000000" w:rsidRDefault="00000000" w:rsidRPr="00000000" w14:paraId="0000009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savings_potential (estimated monthly savings like "$50-80/month")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response_format={"type": "json_object"}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and return LLMInsight object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system</w:t>
      </w:r>
      <w:r w:rsidDel="00000000" w:rsidR="00000000" w:rsidRPr="00000000">
        <w:rPr>
          <w:rtl w:val="0"/>
        </w:rPr>
        <w:t xml:space="preserve"> when API fails: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rule-based insights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 recommendations based on overspending categories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 budget tips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friendly, supportive tone. Add comprehensive error handling and logging.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t4y7fswdq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FastAPI Backend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tvhv25gez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8: FastAPI Application with Endpoints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main FastAPI application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api/index.py</w:t>
      </w:r>
      <w:r w:rsidDel="00000000" w:rsidR="00000000" w:rsidRPr="00000000">
        <w:rPr>
          <w:rtl w:val="0"/>
        </w:rPr>
        <w:t xml:space="preserve"> (Vercel entry point).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initialization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CORS middleware for frontend domain</w:t>
      </w:r>
    </w:p>
    <w:p w:rsidR="00000000" w:rsidDel="00000000" w:rsidP="00000000" w:rsidRDefault="00000000" w:rsidRPr="00000000" w14:paraId="000000A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 handlers for clean error responses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check endpoint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endpoint - POST /api/analyze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AnalyzeRequest</w:t>
      </w:r>
      <w:r w:rsidDel="00000000" w:rsidR="00000000" w:rsidRPr="00000000">
        <w:rPr>
          <w:rtl w:val="0"/>
        </w:rPr>
        <w:t xml:space="preserve"> (image_base64, aggressive_preprocessing)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B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📸 Preprocess image (ImageProcessor)</w:t>
      </w:r>
    </w:p>
    <w:p w:rsidR="00000000" w:rsidDel="00000000" w:rsidP="00000000" w:rsidRDefault="00000000" w:rsidRPr="00000000" w14:paraId="000000B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🔍 OCR extraction (OCRAgent - GPT-4 Vision)</w:t>
      </w:r>
    </w:p>
    <w:p w:rsidR="00000000" w:rsidDel="00000000" w:rsidP="00000000" w:rsidRDefault="00000000" w:rsidRPr="00000000" w14:paraId="000000B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📋 Parse data (ParserAgent)</w:t>
      </w:r>
    </w:p>
    <w:p w:rsidR="00000000" w:rsidDel="00000000" w:rsidP="00000000" w:rsidRDefault="00000000" w:rsidRPr="00000000" w14:paraId="000000B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📊 Analyze spending (AnalysisAgent)</w:t>
      </w:r>
    </w:p>
    <w:p w:rsidR="00000000" w:rsidDel="00000000" w:rsidP="00000000" w:rsidRDefault="00000000" w:rsidRPr="00000000" w14:paraId="000000B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🤖 Generate insights (LLMAgent)</w:t>
      </w:r>
    </w:p>
    <w:p w:rsidR="00000000" w:rsidDel="00000000" w:rsidP="00000000" w:rsidRDefault="00000000" w:rsidRPr="00000000" w14:paraId="000000B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AnalyzeResponse</w:t>
      </w:r>
      <w:r w:rsidDel="00000000" w:rsidR="00000000" w:rsidRPr="00000000">
        <w:rPr>
          <w:rtl w:val="0"/>
        </w:rPr>
        <w:t xml:space="preserve"> with complete AnalysisResult</w:t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processing time tracking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endpoints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 - Health check</w:t>
      </w:r>
    </w:p>
    <w:p w:rsidR="00000000" w:rsidDel="00000000" w:rsidP="00000000" w:rsidRDefault="00000000" w:rsidRPr="00000000" w14:paraId="000000B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/api/categorize-item</w:t>
      </w:r>
      <w:r w:rsidDel="00000000" w:rsidR="00000000" w:rsidRPr="00000000">
        <w:rPr>
          <w:rtl w:val="0"/>
        </w:rPr>
        <w:t xml:space="preserve"> - Single item categorization</w:t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/api/categories</w:t>
      </w:r>
      <w:r w:rsidDel="00000000" w:rsidR="00000000" w:rsidRPr="00000000">
        <w:rPr>
          <w:rtl w:val="0"/>
        </w:rPr>
        <w:t xml:space="preserve"> - List all categories with keywords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Catch OpenAI API errors (rate limits, invalid key)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processing errors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user-friendly error messages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OPENAI_API_KEY from env</w:t>
      </w:r>
    </w:p>
    <w:p w:rsidR="00000000" w:rsidDel="00000000" w:rsidP="00000000" w:rsidRDefault="00000000" w:rsidRPr="00000000" w14:paraId="000000C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CORS allowed origins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production-ready with proper logging, error handling, and response models.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rtmxz916u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Next.js Frontend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mc06zfhud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9: Initialize Next.js Frontend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modern Next.js 14 frontend project.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page.tsx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UploadZone.tsx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ProcessingStatus.tsx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SpendingBreakdown.tsx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AIInsights.tsx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ReceiptDetails.tsx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└── ExportSection.tsx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├── api.ts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└── types.ts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 .env.local.example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tailwind.config.ts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└── tsconfig.json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dependencies: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"next": "14.1.0",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"react": "^18.2.0",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"react-dom": "^18.2.0",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"recharts": "^2.10.0",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"lucide-react": "^0.314.0",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"axios": "^1.6.0",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"tailwindcss": "^3.4.0"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.env.local.example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NEXT_PUBLIC_API_URL=http://localhost:8000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with TypeScript, Tailwind CSS, and ESLint.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qyzctdyag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10: Beautiful React UI Components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stunning Next.js application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 with modern UI using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 components.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Layout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Gradient header with title "AI Receipt Analyzer 🧾"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Two-column layout (upload left, results right)</w:t>
      </w:r>
    </w:p>
    <w:p w:rsidR="00000000" w:rsidDel="00000000" w:rsidP="00000000" w:rsidRDefault="00000000" w:rsidRPr="00000000" w14:paraId="000000F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 (mobile-first)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Component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components/UploadZone.tsx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Drag-and-drop zone for images (PNG/JPG/JPEG)</w:t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preview</w:t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Base64 encoding for API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components/ProcessingStatus.tsx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indicators with steps:</w:t>
      </w:r>
    </w:p>
    <w:p w:rsidR="00000000" w:rsidDel="00000000" w:rsidP="00000000" w:rsidRDefault="00000000" w:rsidRPr="00000000" w14:paraId="0000010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📸 Preprocessing</w:t>
      </w:r>
    </w:p>
    <w:p w:rsidR="00000000" w:rsidDel="00000000" w:rsidP="00000000" w:rsidRDefault="00000000" w:rsidRPr="00000000" w14:paraId="0000010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🔍 OCR Extraction</w:t>
      </w:r>
    </w:p>
    <w:p w:rsidR="00000000" w:rsidDel="00000000" w:rsidP="00000000" w:rsidRDefault="00000000" w:rsidRPr="00000000" w14:paraId="0000010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📋 Parsing Data</w:t>
      </w:r>
    </w:p>
    <w:p w:rsidR="00000000" w:rsidDel="00000000" w:rsidP="00000000" w:rsidRDefault="00000000" w:rsidRPr="00000000" w14:paraId="0000010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📊 Analyzing Spending</w:t>
      </w:r>
    </w:p>
    <w:p w:rsidR="00000000" w:rsidDel="00000000" w:rsidP="00000000" w:rsidRDefault="00000000" w:rsidRPr="00000000" w14:paraId="0000010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🤖 Generating Insights</w:t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Animated progress bar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Display with Tabs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 1 - Spending Breakdown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components/SpendingBreakdown.tsx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metrics cards (total, items, top category, savings)</w:t>
      </w:r>
    </w:p>
    <w:p w:rsidR="00000000" w:rsidDel="00000000" w:rsidP="00000000" w:rsidRDefault="00000000" w:rsidRPr="00000000" w14:paraId="000001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pie chart (category distribution)</w:t>
      </w:r>
    </w:p>
    <w:p w:rsidR="00000000" w:rsidDel="00000000" w:rsidP="00000000" w:rsidRDefault="00000000" w:rsidRPr="00000000" w14:paraId="000001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bar chart (spending by category)</w:t>
      </w:r>
    </w:p>
    <w:p w:rsidR="00000000" w:rsidDel="00000000" w:rsidP="00000000" w:rsidRDefault="00000000" w:rsidRPr="00000000" w14:paraId="000001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table with percentages</w:t>
      </w:r>
    </w:p>
    <w:p w:rsidR="00000000" w:rsidDel="00000000" w:rsidP="00000000" w:rsidRDefault="00000000" w:rsidRPr="00000000" w14:paraId="000001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Overspending alerts (red badges)</w:t>
      </w:r>
    </w:p>
    <w:p w:rsidR="00000000" w:rsidDel="00000000" w:rsidP="00000000" w:rsidRDefault="00000000" w:rsidRPr="00000000" w14:paraId="000001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Anomaly warnings (yellow badges)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2 - AI Insights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components/AIInsights.tsx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in success box</w:t>
      </w:r>
    </w:p>
    <w:p w:rsidR="00000000" w:rsidDel="00000000" w:rsidP="00000000" w:rsidRDefault="00000000" w:rsidRPr="00000000" w14:paraId="000001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Numbered recommendations list</w:t>
      </w:r>
    </w:p>
    <w:p w:rsidR="00000000" w:rsidDel="00000000" w:rsidP="00000000" w:rsidRDefault="00000000" w:rsidRPr="00000000" w14:paraId="000001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tips with icons</w:t>
      </w:r>
    </w:p>
    <w:p w:rsidR="00000000" w:rsidDel="00000000" w:rsidP="00000000" w:rsidRDefault="00000000" w:rsidRPr="00000000" w14:paraId="000001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Savings projection (highlighted)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3 - Receipt Details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components/ReceiptDetails.tsx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name, date, tax info</w:t>
      </w:r>
    </w:p>
    <w:p w:rsidR="00000000" w:rsidDel="00000000" w:rsidP="00000000" w:rsidRDefault="00000000" w:rsidRPr="00000000" w14:paraId="000001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table with categories</w:t>
      </w:r>
    </w:p>
    <w:p w:rsidR="00000000" w:rsidDel="00000000" w:rsidP="00000000" w:rsidRDefault="00000000" w:rsidRPr="00000000" w14:paraId="000001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Expandable raw OCR text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4 - Export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components/ExportSection.tsx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download button (items)</w:t>
      </w:r>
    </w:p>
    <w:p w:rsidR="00000000" w:rsidDel="00000000" w:rsidP="00000000" w:rsidRDefault="00000000" w:rsidRPr="00000000" w14:paraId="000001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download button (full analysis)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 Panel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Toggle: Aggressive preprocessing</w:t>
      </w:r>
    </w:p>
    <w:p w:rsidR="00000000" w:rsidDel="00000000" w:rsidP="00000000" w:rsidRDefault="00000000" w:rsidRPr="00000000" w14:paraId="000001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 input (optional override)</w:t>
      </w:r>
    </w:p>
    <w:p w:rsidR="00000000" w:rsidDel="00000000" w:rsidP="00000000" w:rsidRDefault="00000000" w:rsidRPr="00000000" w14:paraId="000001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 mode toggle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notifications for errors</w:t>
      </w:r>
    </w:p>
    <w:p w:rsidR="00000000" w:rsidDel="00000000" w:rsidP="00000000" w:rsidRDefault="00000000" w:rsidRPr="00000000" w14:paraId="000001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button</w:t>
      </w:r>
    </w:p>
    <w:p w:rsidR="00000000" w:rsidDel="00000000" w:rsidP="00000000" w:rsidRDefault="00000000" w:rsidRPr="00000000" w14:paraId="0000012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User-friendly error messages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for visualizations (pie/bar charts), not Plotly. Style with Tailwind CSS gradients and modern card designs.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nnf2ryon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API Integration &amp; State Management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rghkxviak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11: API Client and React Hooks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API integration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lib/api.ts</w:t>
      </w:r>
      <w:r w:rsidDel="00000000" w:rsidR="00000000" w:rsidRPr="00000000">
        <w:rPr>
          <w:rtl w:val="0"/>
        </w:rPr>
        <w:t xml:space="preserve"> and custom React hooks.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API Client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lib/api.ts</w:t>
      </w:r>
      <w:r w:rsidDel="00000000" w:rsidR="00000000" w:rsidRPr="00000000">
        <w:rPr>
          <w:rtl w:val="0"/>
        </w:rPr>
        <w:t xml:space="preserve">):</w:t>
        <w:br w:type="textWrapping"/>
        <w:br w:type="textWrapping"/>
        <w:t xml:space="preserve"> export async function analyzeReceipt(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imageBase64: string,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aggressivePreprocessing: boolean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): Promise&lt;AnalysisResult&gt;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Axios 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/api/analyze</w:t>
      </w:r>
    </w:p>
    <w:p w:rsidR="00000000" w:rsidDel="00000000" w:rsidP="00000000" w:rsidRDefault="00000000" w:rsidRPr="00000000" w14:paraId="0000012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with typed responses</w:t>
      </w:r>
    </w:p>
    <w:p w:rsidR="00000000" w:rsidDel="00000000" w:rsidP="00000000" w:rsidRDefault="00000000" w:rsidRPr="00000000" w14:paraId="0000012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Request/response interceptors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Hooks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useReceiptAnalysis()</w:t>
      </w:r>
      <w:r w:rsidDel="00000000" w:rsidR="00000000" w:rsidRPr="00000000">
        <w:rPr>
          <w:rtl w:val="0"/>
        </w:rPr>
        <w:t xml:space="preserve"> - Manages upload and analysis state</w:t>
      </w:r>
    </w:p>
    <w:p w:rsidR="00000000" w:rsidDel="00000000" w:rsidP="00000000" w:rsidRDefault="00000000" w:rsidRPr="00000000" w14:paraId="000001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useSettings()</w:t>
      </w:r>
      <w:r w:rsidDel="00000000" w:rsidR="00000000" w:rsidRPr="00000000">
        <w:rPr>
          <w:rtl w:val="0"/>
        </w:rPr>
        <w:t xml:space="preserve"> - Local storage for user preferences</w:t>
      </w:r>
    </w:p>
    <w:p w:rsidR="00000000" w:rsidDel="00000000" w:rsidP="00000000" w:rsidRDefault="00000000" w:rsidRPr="00000000" w14:paraId="000001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useExport()</w:t>
      </w:r>
      <w:r w:rsidDel="00000000" w:rsidR="00000000" w:rsidRPr="00000000">
        <w:rPr>
          <w:rtl w:val="0"/>
        </w:rPr>
        <w:t xml:space="preserve"> - CSV/JSON export functionality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Types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lib/types.ts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 backend Pydantic models</w:t>
      </w:r>
    </w:p>
    <w:p w:rsidR="00000000" w:rsidDel="00000000" w:rsidP="00000000" w:rsidRDefault="00000000" w:rsidRPr="00000000" w14:paraId="0000013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request/response interfaces</w:t>
      </w:r>
    </w:p>
    <w:p w:rsidR="00000000" w:rsidDel="00000000" w:rsidP="00000000" w:rsidRDefault="00000000" w:rsidRPr="00000000" w14:paraId="0000013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prop types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proper loading states, error boundaries, and optimistic updates.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8ub6mozxh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8: Testing &amp; Documentation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thdg33tb0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12: Sample Data &amp; Testing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testing utilities: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Receipt Generator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utils/sample_generator.py</w:t>
      </w:r>
      <w:r w:rsidDel="00000000" w:rsidR="00000000" w:rsidRPr="00000000">
        <w:rPr>
          <w:rtl w:val="0"/>
        </w:rPr>
        <w:t xml:space="preserve"> in backend):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5 realistic receipt images (PIL)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Various stores: Walmart, Target, Safeway, Whole Foods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 categories with realistic prices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as base64 strings in JSON for frontend testing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Tests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tests/test_pipeline.py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for each agent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 for full pipeline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 OpenAI responses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accuracy metrics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Tests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tests with React Testing Library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E2E tests with Playwright (optional)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frontend/public/sample-receipts.json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Base64 encoded sample receipts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"Try Sample" button in UI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4p08bvww4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13: Comprehensive Documentation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professional documentation: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README.md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title with badges</w:t>
      </w:r>
    </w:p>
    <w:p w:rsidR="00000000" w:rsidDel="00000000" w:rsidP="00000000" w:rsidRDefault="00000000" w:rsidRPr="00000000" w14:paraId="000001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 list (with emojis)</w:t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diagram (text-based showing agent flow)</w:t>
      </w:r>
    </w:p>
    <w:p w:rsidR="00000000" w:rsidDel="00000000" w:rsidP="00000000" w:rsidRDefault="00000000" w:rsidRPr="00000000" w14:paraId="000001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development setup</w:t>
      </w:r>
    </w:p>
    <w:p w:rsidR="00000000" w:rsidDel="00000000" w:rsidP="00000000" w:rsidRDefault="00000000" w:rsidRPr="00000000" w14:paraId="000001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Vercel deployment instructions</w:t>
      </w:r>
    </w:p>
    <w:p w:rsidR="00000000" w:rsidDel="00000000" w:rsidP="00000000" w:rsidRDefault="00000000" w:rsidRPr="00000000" w14:paraId="000001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documentation (endpoints, request/response)</w:t>
      </w:r>
    </w:p>
    <w:p w:rsidR="00000000" w:rsidDel="00000000" w:rsidP="00000000" w:rsidRDefault="00000000" w:rsidRPr="00000000" w14:paraId="000001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License (MIT)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README.md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Next.js setup instructions</w:t>
      </w:r>
    </w:p>
    <w:p w:rsidR="00000000" w:rsidDel="00000000" w:rsidP="00000000" w:rsidRDefault="00000000" w:rsidRPr="00000000" w14:paraId="000001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documentation</w:t>
      </w:r>
    </w:p>
    <w:p w:rsidR="00000000" w:rsidDel="00000000" w:rsidP="00000000" w:rsidRDefault="00000000" w:rsidRPr="00000000" w14:paraId="000001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to Vercel</w:t>
      </w:r>
    </w:p>
    <w:p w:rsidR="00000000" w:rsidDel="00000000" w:rsidP="00000000" w:rsidRDefault="00000000" w:rsidRPr="00000000" w14:paraId="000001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design overview</w:t>
      </w:r>
    </w:p>
    <w:p w:rsidR="00000000" w:rsidDel="00000000" w:rsidP="00000000" w:rsidRDefault="00000000" w:rsidRPr="00000000" w14:paraId="000001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pipeline flow diagram</w:t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Vision vs traditional OCR justification</w:t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models explanation</w:t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Frontend-backend communication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Vercel serverless considerations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README.md</w:t>
      </w:r>
      <w:r w:rsidDel="00000000" w:rsidR="00000000" w:rsidRPr="00000000">
        <w:rPr>
          <w:rtl w:val="0"/>
        </w:rPr>
        <w:t xml:space="preserve"> (monorepo):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start guide</w:t>
      </w:r>
    </w:p>
    <w:p w:rsidR="00000000" w:rsidDel="00000000" w:rsidP="00000000" w:rsidRDefault="00000000" w:rsidRPr="00000000" w14:paraId="000001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guide (Vercel for both)</w:t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 section</w:t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 setup (OpenAI)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Contributing guidelines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comprehensive docstrings to all functions (Python) and JSDoc comments (TypeScript).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10ldqnwdg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9: Deployment &amp; Production Features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91oz25uam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14: Vercel Deployment Configuration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for production deployment: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Vercel Config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backend/vercel.json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for serverless</w:t>
      </w:r>
    </w:p>
    <w:p w:rsidR="00000000" w:rsidDel="00000000" w:rsidP="00000000" w:rsidRDefault="00000000" w:rsidRPr="00000000" w14:paraId="000001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environment variable configuration</w:t>
      </w:r>
    </w:p>
    <w:p w:rsidR="00000000" w:rsidDel="00000000" w:rsidP="00000000" w:rsidRDefault="00000000" w:rsidRPr="00000000" w14:paraId="000001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 selection (us-east-1 recommended)</w:t>
      </w:r>
    </w:p>
    <w:p w:rsidR="00000000" w:rsidDel="00000000" w:rsidP="00000000" w:rsidRDefault="00000000" w:rsidRPr="00000000" w14:paraId="000001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settings (60s max)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Vercel Config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variables for API URL</w:t>
      </w:r>
    </w:p>
    <w:p w:rsidR="00000000" w:rsidDel="00000000" w:rsidP="00000000" w:rsidRDefault="00000000" w:rsidRPr="00000000" w14:paraId="000001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optimization</w:t>
      </w:r>
    </w:p>
    <w:p w:rsidR="00000000" w:rsidDel="00000000" w:rsidP="00000000" w:rsidRDefault="00000000" w:rsidRPr="00000000" w14:paraId="000001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optimization settings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 Setup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</w:t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NEXT_PUBLIC_API_URL</w:t>
      </w:r>
    </w:p>
    <w:p w:rsidR="00000000" w:rsidDel="00000000" w:rsidP="00000000" w:rsidRDefault="00000000" w:rsidRPr="00000000" w14:paraId="000001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vs development configs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Guide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Step-by-step Vercel deployment</w:t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GitHub repo</w:t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Auto-deploy on push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domain setup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rz0cfqlul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15: Advanced Features &amp; Polish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project with production-ready features: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(backend):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request throttling</w:t>
      </w:r>
    </w:p>
    <w:p w:rsidR="00000000" w:rsidDel="00000000" w:rsidP="00000000" w:rsidRDefault="00000000" w:rsidRPr="00000000" w14:paraId="0000018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token usage tracking</w:t>
      </w:r>
    </w:p>
    <w:p w:rsidR="00000000" w:rsidDel="00000000" w:rsidP="00000000" w:rsidRDefault="00000000" w:rsidRPr="00000000" w14:paraId="0000018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estimation per analysis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Strategy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 for repeated receipt analysis (optional)</w:t>
      </w:r>
    </w:p>
    <w:p w:rsidR="00000000" w:rsidDel="00000000" w:rsidP="00000000" w:rsidRDefault="00000000" w:rsidRPr="00000000" w14:paraId="0000018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Client-side caching with React Query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Features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utils/advanced_features.py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Scoring</w:t>
      </w:r>
      <w:r w:rsidDel="00000000" w:rsidR="00000000" w:rsidRPr="00000000">
        <w:rPr>
          <w:rtl w:val="0"/>
        </w:rPr>
        <w:t xml:space="preserve">: Track and display OCR confidence per item</w:t>
      </w:r>
    </w:p>
    <w:p w:rsidR="00000000" w:rsidDel="00000000" w:rsidP="00000000" w:rsidRDefault="00000000" w:rsidRPr="00000000" w14:paraId="0000018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Multi-Receipt Comparison</w:t>
      </w:r>
      <w:r w:rsidDel="00000000" w:rsidR="00000000" w:rsidRPr="00000000">
        <w:rPr>
          <w:rtl w:val="0"/>
        </w:rPr>
        <w:t xml:space="preserve">: Compare spending across uploads</w:t>
      </w:r>
    </w:p>
    <w:p w:rsidR="00000000" w:rsidDel="00000000" w:rsidP="00000000" w:rsidRDefault="00000000" w:rsidRPr="00000000" w14:paraId="0000018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Budget Goals</w:t>
      </w:r>
      <w:r w:rsidDel="00000000" w:rsidR="00000000" w:rsidRPr="00000000">
        <w:rPr>
          <w:rtl w:val="0"/>
        </w:rPr>
        <w:t xml:space="preserve">: Set and track category budgets</w:t>
      </w:r>
    </w:p>
    <w:p w:rsidR="00000000" w:rsidDel="00000000" w:rsidP="00000000" w:rsidRDefault="00000000" w:rsidRPr="00000000" w14:paraId="0000018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PDF Report Generation</w:t>
      </w:r>
      <w:r w:rsidDel="00000000" w:rsidR="00000000" w:rsidRPr="00000000">
        <w:rPr>
          <w:rtl w:val="0"/>
        </w:rPr>
        <w:t xml:space="preserve">: Export analysis as formatted PDF</w:t>
      </w:r>
    </w:p>
    <w:p w:rsidR="00000000" w:rsidDel="00000000" w:rsidP="00000000" w:rsidRDefault="00000000" w:rsidRPr="00000000" w14:paraId="0000019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Receipt History</w:t>
      </w:r>
      <w:r w:rsidDel="00000000" w:rsidR="00000000" w:rsidRPr="00000000">
        <w:rPr>
          <w:rtl w:val="0"/>
        </w:rPr>
        <w:t xml:space="preserve">: Store and compare past receipts (with Vercel KV/Postgres)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Enhancements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Dark mode (Tailwind CSS dark: classes)</w:t>
      </w:r>
    </w:p>
    <w:p w:rsidR="00000000" w:rsidDel="00000000" w:rsidP="00000000" w:rsidRDefault="00000000" w:rsidRPr="00000000" w14:paraId="0000019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Animations with Framer Motion</w:t>
      </w:r>
    </w:p>
    <w:p w:rsidR="00000000" w:rsidDel="00000000" w:rsidP="00000000" w:rsidRDefault="00000000" w:rsidRPr="00000000" w14:paraId="0000019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Skeleton loading states</w:t>
      </w:r>
    </w:p>
    <w:p w:rsidR="00000000" w:rsidDel="00000000" w:rsidP="00000000" w:rsidRDefault="00000000" w:rsidRPr="00000000" w14:paraId="0000019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notifications (react-hot-toast)</w:t>
      </w:r>
    </w:p>
    <w:p w:rsidR="00000000" w:rsidDel="00000000" w:rsidP="00000000" w:rsidRDefault="00000000" w:rsidRPr="00000000" w14:paraId="0000019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responsive improvements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Vercel Analytics integration</w:t>
      </w:r>
    </w:p>
    <w:p w:rsidR="00000000" w:rsidDel="00000000" w:rsidP="00000000" w:rsidRDefault="00000000" w:rsidRPr="00000000" w14:paraId="0000019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usage metrics</w:t>
      </w:r>
    </w:p>
    <w:p w:rsidR="00000000" w:rsidDel="00000000" w:rsidP="00000000" w:rsidRDefault="00000000" w:rsidRPr="00000000" w14:paraId="0000019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monitoring (Sentry optional)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sanitization</w:t>
      </w:r>
    </w:p>
    <w:p w:rsidR="00000000" w:rsidDel="00000000" w:rsidP="00000000" w:rsidRDefault="00000000" w:rsidRPr="00000000" w14:paraId="0000019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limiting per IP</w:t>
      </w:r>
    </w:p>
    <w:p w:rsidR="00000000" w:rsidDel="00000000" w:rsidP="00000000" w:rsidRDefault="00000000" w:rsidRPr="00000000" w14:paraId="0000019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CORS configuration</w:t>
      </w:r>
    </w:p>
    <w:p w:rsidR="00000000" w:rsidDel="00000000" w:rsidP="00000000" w:rsidRDefault="00000000" w:rsidRPr="00000000" w14:paraId="0000019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 validation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these toggleable features with feature flags for easy management.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aovenxmi4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Checklist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(Vercel Serverless Functions):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requirements.txt with pinned versions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vercel.json configured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variables set in Vercel dashboard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CORS configured for production domain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 and logging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documentation (Swagger/OpenAPI)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(Vercel Static + SSR):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Next.js 14 with App Router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variables configured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URL pointing to backend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 tested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Loading states and error boundaries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SEO metadata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Optimization: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OpenAI GPT-4o-mini for insights (cheaper)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repeated requests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image sizes before API calls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Vercel function execution time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updated architecture provides a </w:t>
      </w:r>
      <w:r w:rsidDel="00000000" w:rsidR="00000000" w:rsidRPr="00000000">
        <w:rPr>
          <w:b w:val="1"/>
          <w:bCs w:val="1"/>
          <w:rtl w:val="0"/>
        </w:rPr>
        <w:t xml:space="preserve">production-ready, full-stack solution</w:t>
      </w:r>
      <w:r w:rsidDel="00000000" w:rsidR="00000000" w:rsidRPr="00000000">
        <w:rPr>
          <w:rtl w:val="0"/>
        </w:rPr>
        <w:t xml:space="preserve"> that's modern, scalable, and optimized for Vercel deployment with OpenAI integration! 🚀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