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2D03E" w14:textId="77777777" w:rsidR="00076619" w:rsidRPr="00076619" w:rsidRDefault="00076619" w:rsidP="00076619">
      <w:pPr>
        <w:pStyle w:val="NoSpacing"/>
        <w:bidi/>
        <w:ind w:left="-450"/>
        <w:jc w:val="center"/>
        <w:rPr>
          <w:rFonts w:ascii="IranNastaliq" w:hAnsi="IranNastaliq" w:cs="IranNastaliq"/>
          <w:sz w:val="96"/>
          <w:szCs w:val="96"/>
          <w:rtl/>
        </w:rPr>
      </w:pPr>
      <w:r w:rsidRPr="00076619">
        <w:rPr>
          <w:rFonts w:ascii="IranNastaliq" w:hAnsi="IranNastaliq" w:cs="IranNastaliq"/>
          <w:sz w:val="96"/>
          <w:szCs w:val="96"/>
          <w:rtl/>
        </w:rPr>
        <w:t>باسمه تعالی</w:t>
      </w:r>
    </w:p>
    <w:p w14:paraId="730BA021" w14:textId="77777777" w:rsidR="00076619" w:rsidRPr="00F45A35" w:rsidRDefault="00076619" w:rsidP="00076619">
      <w:pPr>
        <w:pStyle w:val="NoSpacing"/>
        <w:bidi/>
        <w:ind w:left="-450"/>
        <w:jc w:val="center"/>
        <w:rPr>
          <w:rFonts w:ascii="IranNastaliq" w:hAnsi="IranNastaliq" w:cs="B Zar"/>
          <w:sz w:val="4"/>
          <w:szCs w:val="4"/>
        </w:rPr>
      </w:pPr>
    </w:p>
    <w:p w14:paraId="200B0861" w14:textId="77777777" w:rsidR="00076619" w:rsidRPr="00C167D2" w:rsidRDefault="00076619" w:rsidP="00076619">
      <w:pPr>
        <w:jc w:val="center"/>
        <w:rPr>
          <w:rFonts w:cs="B Zar"/>
          <w:sz w:val="26"/>
          <w:szCs w:val="26"/>
          <w:rtl/>
        </w:rPr>
      </w:pPr>
      <w:r w:rsidRPr="00C167D2">
        <w:rPr>
          <w:rFonts w:cs="B Zar"/>
          <w:noProof/>
          <w:sz w:val="26"/>
          <w:szCs w:val="26"/>
        </w:rPr>
        <w:drawing>
          <wp:inline distT="0" distB="0" distL="0" distR="0" wp14:anchorId="70525CF4" wp14:editId="22C4E997">
            <wp:extent cx="2459182" cy="2459182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65" cy="24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246A" w14:textId="77777777" w:rsidR="00076619" w:rsidRPr="00F45A35" w:rsidRDefault="00076619" w:rsidP="00076619">
      <w:pPr>
        <w:jc w:val="center"/>
        <w:rPr>
          <w:rFonts w:cs="B Zar"/>
          <w:sz w:val="2"/>
          <w:szCs w:val="2"/>
          <w:rtl/>
        </w:rPr>
      </w:pPr>
    </w:p>
    <w:p w14:paraId="447AD2AB" w14:textId="77777777" w:rsidR="00076619" w:rsidRPr="00D86032" w:rsidRDefault="00076619" w:rsidP="00076619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دانشگاه صنعتي اصفهان</w:t>
      </w:r>
    </w:p>
    <w:p w14:paraId="36F0D3FF" w14:textId="77777777" w:rsidR="00076619" w:rsidRPr="00D86032" w:rsidRDefault="00076619" w:rsidP="00076619">
      <w:pPr>
        <w:jc w:val="center"/>
        <w:rPr>
          <w:rFonts w:ascii="Zar" w:hAnsi="Zar" w:cs="Nazanin"/>
          <w:sz w:val="26"/>
          <w:szCs w:val="26"/>
          <w:rtl/>
        </w:rPr>
      </w:pPr>
      <w:r w:rsidRPr="00D86032">
        <w:rPr>
          <w:rFonts w:ascii="Zar" w:hAnsi="Zar" w:cs="Nazanin" w:hint="cs"/>
          <w:sz w:val="26"/>
          <w:szCs w:val="26"/>
          <w:rtl/>
        </w:rPr>
        <w:t>دانشکده برق و کامپيوتر</w:t>
      </w:r>
    </w:p>
    <w:p w14:paraId="5001AA5D" w14:textId="77777777" w:rsidR="00377DA7" w:rsidRPr="00A52117" w:rsidRDefault="00377DA7" w:rsidP="00076619">
      <w:pPr>
        <w:jc w:val="center"/>
        <w:rPr>
          <w:rFonts w:ascii="Zar" w:hAnsi="Zar" w:cs="B Zar"/>
          <w:sz w:val="10"/>
          <w:szCs w:val="10"/>
          <w:rtl/>
        </w:rPr>
      </w:pPr>
    </w:p>
    <w:p w14:paraId="4F864ACC" w14:textId="690E685F" w:rsidR="00377DA7" w:rsidRDefault="00651A8F" w:rsidP="0013070F">
      <w:pPr>
        <w:jc w:val="center"/>
        <w:rPr>
          <w:rFonts w:ascii="Zar" w:hAnsi="Zar" w:cs="Nazanin"/>
          <w:sz w:val="56"/>
          <w:szCs w:val="56"/>
          <w:rtl/>
        </w:rPr>
      </w:pPr>
      <w:r>
        <w:rPr>
          <w:rFonts w:ascii="Zar" w:hAnsi="Zar" w:cs="Nazanin" w:hint="cs"/>
          <w:sz w:val="56"/>
          <w:szCs w:val="56"/>
          <w:rtl/>
        </w:rPr>
        <w:t>آکادمی یاسان</w:t>
      </w:r>
    </w:p>
    <w:p w14:paraId="45C8D1CC" w14:textId="77777777" w:rsidR="005F67A4" w:rsidRPr="005F67A4" w:rsidRDefault="005F67A4" w:rsidP="0013070F">
      <w:pPr>
        <w:jc w:val="center"/>
        <w:rPr>
          <w:rFonts w:ascii="Zar" w:hAnsi="Zar" w:cs="Nazanin"/>
          <w:sz w:val="6"/>
          <w:szCs w:val="6"/>
          <w:rtl/>
        </w:rPr>
      </w:pPr>
    </w:p>
    <w:p w14:paraId="26DB5638" w14:textId="0A27D381" w:rsidR="005F67A4" w:rsidRPr="005F67A4" w:rsidRDefault="005F67A4" w:rsidP="005F67A4">
      <w:pPr>
        <w:rPr>
          <w:rFonts w:ascii="Zar" w:hAnsi="Zar" w:cs="Nazanin"/>
          <w:sz w:val="32"/>
          <w:szCs w:val="32"/>
          <w:rtl/>
        </w:rPr>
      </w:pPr>
      <w:r w:rsidRPr="005F67A4">
        <w:rPr>
          <w:rFonts w:ascii="Zar" w:hAnsi="Zar" w:cs="Nazanin" w:hint="cs"/>
          <w:sz w:val="32"/>
          <w:szCs w:val="32"/>
          <w:rtl/>
        </w:rPr>
        <w:t xml:space="preserve">درس: </w:t>
      </w:r>
    </w:p>
    <w:p w14:paraId="023DC233" w14:textId="006B6083" w:rsidR="005F67A4" w:rsidRDefault="005F67A4" w:rsidP="005F67A4">
      <w:pPr>
        <w:rPr>
          <w:rFonts w:ascii="Zar" w:hAnsi="Zar" w:cs="Nazanin"/>
          <w:sz w:val="26"/>
          <w:szCs w:val="26"/>
          <w:rtl/>
        </w:rPr>
      </w:pPr>
      <w:r w:rsidRPr="005F67A4">
        <w:rPr>
          <w:rFonts w:ascii="Zar" w:hAnsi="Zar" w:cs="Nazanin" w:hint="cs"/>
          <w:sz w:val="26"/>
          <w:szCs w:val="26"/>
          <w:rtl/>
        </w:rPr>
        <w:t>مدیریت استراتژیک فناوری اطلاعات</w:t>
      </w:r>
    </w:p>
    <w:p w14:paraId="013C0639" w14:textId="77777777" w:rsidR="005F67A4" w:rsidRPr="005F67A4" w:rsidRDefault="005F67A4" w:rsidP="005F67A4">
      <w:pPr>
        <w:rPr>
          <w:rFonts w:ascii="Zar" w:hAnsi="Zar" w:cs="Nazanin"/>
          <w:sz w:val="2"/>
          <w:szCs w:val="2"/>
          <w:rtl/>
        </w:rPr>
      </w:pPr>
    </w:p>
    <w:p w14:paraId="7CA05E96" w14:textId="65BEBC93" w:rsidR="005F67A4" w:rsidRPr="005F67A4" w:rsidRDefault="005F67A4" w:rsidP="005F67A4">
      <w:pPr>
        <w:rPr>
          <w:rFonts w:ascii="Zar" w:hAnsi="Zar" w:cs="Nazanin"/>
          <w:sz w:val="32"/>
          <w:szCs w:val="32"/>
          <w:rtl/>
        </w:rPr>
      </w:pPr>
      <w:r w:rsidRPr="005F67A4">
        <w:rPr>
          <w:rFonts w:ascii="Zar" w:hAnsi="Zar" w:cs="Nazanin" w:hint="cs"/>
          <w:sz w:val="32"/>
          <w:szCs w:val="32"/>
          <w:rtl/>
        </w:rPr>
        <w:t>استاد</w:t>
      </w:r>
      <w:r>
        <w:rPr>
          <w:rFonts w:ascii="Zar" w:hAnsi="Zar" w:cs="Nazanin" w:hint="cs"/>
          <w:sz w:val="32"/>
          <w:szCs w:val="32"/>
          <w:rtl/>
        </w:rPr>
        <w:t xml:space="preserve"> درس</w:t>
      </w:r>
      <w:r w:rsidRPr="005F67A4">
        <w:rPr>
          <w:rFonts w:ascii="Zar" w:hAnsi="Zar" w:cs="Nazanin" w:hint="cs"/>
          <w:sz w:val="32"/>
          <w:szCs w:val="32"/>
          <w:rtl/>
        </w:rPr>
        <w:t>:</w:t>
      </w:r>
    </w:p>
    <w:p w14:paraId="52FE91A6" w14:textId="1AE19FB0" w:rsidR="00D86032" w:rsidRDefault="005F67A4" w:rsidP="005F67A4">
      <w:pPr>
        <w:rPr>
          <w:rFonts w:ascii="Zar" w:hAnsi="Zar" w:cs="Nazanin"/>
          <w:sz w:val="26"/>
          <w:szCs w:val="26"/>
          <w:rtl/>
        </w:rPr>
      </w:pPr>
      <w:r w:rsidRPr="005F67A4">
        <w:rPr>
          <w:rFonts w:ascii="Zar" w:hAnsi="Zar" w:cs="Nazanin" w:hint="cs"/>
          <w:sz w:val="26"/>
          <w:szCs w:val="26"/>
          <w:rtl/>
        </w:rPr>
        <w:t>دکتر صفایی پور</w:t>
      </w:r>
    </w:p>
    <w:p w14:paraId="47FC6A57" w14:textId="77777777" w:rsidR="00F4441D" w:rsidRPr="00D86032" w:rsidRDefault="00F4441D" w:rsidP="00F4441D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color w:val="000000"/>
          <w:sz w:val="2"/>
          <w:szCs w:val="2"/>
          <w:rtl/>
        </w:rPr>
      </w:pPr>
    </w:p>
    <w:p w14:paraId="3EDB29FD" w14:textId="25FF6CD3" w:rsidR="0013070F" w:rsidRPr="00D86032" w:rsidRDefault="0013070F" w:rsidP="0013070F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32"/>
          <w:szCs w:val="32"/>
        </w:rPr>
      </w:pPr>
      <w:r w:rsidRPr="00D86032">
        <w:rPr>
          <w:rFonts w:ascii="Zar" w:hAnsi="Zar" w:cs="Nazanin" w:hint="cs"/>
          <w:color w:val="000000"/>
          <w:sz w:val="32"/>
          <w:szCs w:val="32"/>
          <w:rtl/>
        </w:rPr>
        <w:t>نام و نام خانوادگی نویسندگان:</w:t>
      </w:r>
    </w:p>
    <w:p w14:paraId="7F2B95B3" w14:textId="237393BF" w:rsidR="00651A8F" w:rsidRPr="00683FE0" w:rsidRDefault="0013070F" w:rsidP="00651A8F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683FE0">
        <w:rPr>
          <w:rFonts w:ascii="Zar" w:hAnsi="Zar" w:cs="Nazanin" w:hint="cs"/>
          <w:color w:val="000000"/>
          <w:sz w:val="26"/>
          <w:szCs w:val="26"/>
          <w:rtl/>
        </w:rPr>
        <w:t>حوری دهش</w:t>
      </w:r>
      <w:r w:rsidR="00683FE0">
        <w:rPr>
          <w:rFonts w:ascii="Zar" w:hAnsi="Zar" w:cs="Nazanin" w:hint="cs"/>
          <w:sz w:val="26"/>
          <w:szCs w:val="26"/>
          <w:rtl/>
        </w:rPr>
        <w:t xml:space="preserve">  </w:t>
      </w:r>
      <w:r w:rsidR="00683FE0">
        <w:rPr>
          <w:rFonts w:ascii="Zar" w:hAnsi="Zar" w:cs="Nazanin" w:hint="cs"/>
          <w:rtl/>
        </w:rPr>
        <w:t xml:space="preserve"> </w:t>
      </w:r>
      <w:r w:rsidR="00683FE0" w:rsidRPr="00683FE0">
        <w:rPr>
          <w:rFonts w:ascii="Zar" w:hAnsi="Zar" w:cs="Nazanin" w:hint="cs"/>
          <w:rtl/>
        </w:rPr>
        <w:t>(9821413)</w:t>
      </w:r>
    </w:p>
    <w:p w14:paraId="1C1450EE" w14:textId="58828D4C" w:rsidR="005F67A4" w:rsidRDefault="005F67A4" w:rsidP="00651A8F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sz w:val="26"/>
          <w:szCs w:val="26"/>
          <w:rtl/>
        </w:rPr>
      </w:pPr>
      <w:r w:rsidRPr="00683FE0">
        <w:rPr>
          <w:rFonts w:ascii="Zar" w:hAnsi="Zar" w:cs="Nazanin" w:hint="cs"/>
          <w:color w:val="000000"/>
          <w:sz w:val="26"/>
          <w:szCs w:val="26"/>
          <w:rtl/>
        </w:rPr>
        <w:t>متین قلی پور</w:t>
      </w:r>
      <w:r w:rsidR="00683FE0">
        <w:rPr>
          <w:rFonts w:ascii="Zar" w:hAnsi="Zar" w:cs="Nazanin" w:hint="cs"/>
          <w:color w:val="000000"/>
          <w:sz w:val="26"/>
          <w:szCs w:val="26"/>
          <w:rtl/>
        </w:rPr>
        <w:t xml:space="preserve"> </w:t>
      </w:r>
      <w:r w:rsidR="00880EEA" w:rsidRPr="00683FE0">
        <w:rPr>
          <w:rFonts w:ascii="Zar" w:hAnsi="Zar" w:cs="Nazanin" w:hint="cs"/>
          <w:sz w:val="26"/>
          <w:szCs w:val="26"/>
          <w:rtl/>
        </w:rPr>
        <w:t xml:space="preserve"> </w:t>
      </w:r>
      <w:r w:rsidR="00683FE0" w:rsidRPr="00683FE0">
        <w:rPr>
          <w:rFonts w:ascii="Zar" w:hAnsi="Zar" w:cs="Nazanin" w:hint="cs"/>
          <w:rtl/>
        </w:rPr>
        <w:t>(</w:t>
      </w:r>
      <w:r w:rsidR="00880EEA" w:rsidRPr="00683FE0">
        <w:rPr>
          <w:rFonts w:ascii="Zar" w:hAnsi="Zar" w:cs="Nazanin" w:hint="cs"/>
          <w:rtl/>
        </w:rPr>
        <w:t>9928523</w:t>
      </w:r>
      <w:r w:rsidR="00683FE0" w:rsidRPr="00683FE0">
        <w:rPr>
          <w:rFonts w:ascii="Zar" w:hAnsi="Zar" w:cs="Nazanin" w:hint="cs"/>
          <w:rtl/>
        </w:rPr>
        <w:t>)</w:t>
      </w:r>
    </w:p>
    <w:p w14:paraId="76482F6A" w14:textId="77777777" w:rsidR="00683FE0" w:rsidRPr="00683FE0" w:rsidRDefault="00683FE0" w:rsidP="00683FE0">
      <w:pPr>
        <w:pStyle w:val="NormalWeb"/>
        <w:bidi/>
        <w:spacing w:before="0" w:beforeAutospacing="0" w:after="160" w:afterAutospacing="0"/>
        <w:jc w:val="both"/>
        <w:rPr>
          <w:rFonts w:ascii="Zar" w:hAnsi="Zar" w:cs="Nazanin"/>
          <w:rtl/>
        </w:rPr>
      </w:pPr>
    </w:p>
    <w:p w14:paraId="6FEBD734" w14:textId="3B612033" w:rsidR="00FD412A" w:rsidRPr="00F85CCA" w:rsidRDefault="00EC5937" w:rsidP="00F85CCA">
      <w:pPr>
        <w:jc w:val="center"/>
        <w:rPr>
          <w:rFonts w:ascii="Zar" w:hAnsi="Zar" w:cs="Nazanin"/>
          <w:rtl/>
        </w:rPr>
        <w:sectPr w:rsidR="00FD412A" w:rsidRPr="00F85CCA" w:rsidSect="00CC5E68">
          <w:pgSz w:w="11906" w:h="16838"/>
          <w:pgMar w:top="993" w:right="1440" w:bottom="1440" w:left="1440" w:header="708" w:footer="708" w:gutter="0"/>
          <w:cols w:space="708"/>
          <w:bidi/>
          <w:rtlGutter/>
          <w:docGrid w:linePitch="360"/>
        </w:sectPr>
      </w:pPr>
      <w:r>
        <w:rPr>
          <w:rFonts w:ascii="Zar" w:hAnsi="Zar" w:cs="Nazanin" w:hint="cs"/>
          <w:rtl/>
        </w:rPr>
        <w:t>خرداد</w:t>
      </w:r>
      <w:r w:rsidR="00BD54AA">
        <w:rPr>
          <w:rFonts w:ascii="Zar" w:hAnsi="Zar" w:cs="Nazanin" w:hint="cs"/>
          <w:rtl/>
        </w:rPr>
        <w:t xml:space="preserve"> 14</w:t>
      </w:r>
      <w:r w:rsidR="00A52117">
        <w:rPr>
          <w:rFonts w:ascii="Zar" w:hAnsi="Zar" w:cs="Nazanin" w:hint="cs"/>
          <w:rtl/>
        </w:rPr>
        <w:t>03</w:t>
      </w:r>
    </w:p>
    <w:sdt>
      <w:sdtPr>
        <w:rPr>
          <w:rFonts w:asciiTheme="minorHAnsi" w:eastAsiaTheme="minorHAnsi" w:hAnsiTheme="minorHAnsi" w:cs="B Nazanin"/>
          <w:color w:val="auto"/>
          <w:kern w:val="2"/>
          <w:sz w:val="22"/>
          <w:szCs w:val="22"/>
          <w:rtl/>
          <w:lang w:bidi="fa-IR"/>
          <w14:ligatures w14:val="standardContextual"/>
        </w:rPr>
        <w:id w:val="1292250924"/>
        <w:docPartObj>
          <w:docPartGallery w:val="Table of Contents"/>
          <w:docPartUnique/>
        </w:docPartObj>
      </w:sdtPr>
      <w:sdtContent>
        <w:p w14:paraId="3A587B2D" w14:textId="6D8DDCC6" w:rsidR="000866EE" w:rsidRDefault="000866EE" w:rsidP="000866EE">
          <w:pPr>
            <w:pStyle w:val="TOCHeading"/>
            <w:bidi/>
            <w:jc w:val="center"/>
            <w:rPr>
              <w:rFonts w:cs="B Nazanin"/>
              <w:color w:val="auto"/>
              <w:rtl/>
              <w:lang w:val="en-AE" w:bidi="fa-IR"/>
            </w:rPr>
          </w:pPr>
          <w:r w:rsidRPr="000866EE">
            <w:rPr>
              <w:rFonts w:cs="B Nazanin" w:hint="cs"/>
              <w:color w:val="auto"/>
              <w:rtl/>
              <w:lang w:val="en-AE" w:bidi="fa-IR"/>
            </w:rPr>
            <w:t>فهرست</w:t>
          </w:r>
        </w:p>
        <w:p w14:paraId="7C02249C" w14:textId="77777777" w:rsidR="000866EE" w:rsidRPr="000866EE" w:rsidRDefault="000866EE" w:rsidP="000866EE">
          <w:pPr>
            <w:rPr>
              <w:rtl/>
              <w:lang w:val="en-AE"/>
            </w:rPr>
          </w:pPr>
        </w:p>
        <w:p w14:paraId="6DF7D7D7" w14:textId="3EEB870E" w:rsidR="00433B0F" w:rsidRPr="00FD09DD" w:rsidRDefault="000866EE" w:rsidP="00433B0F">
          <w:pPr>
            <w:pStyle w:val="TOC1"/>
            <w:spacing w:line="360" w:lineRule="auto"/>
            <w:rPr>
              <w:rFonts w:eastAsiaTheme="minorEastAsia" w:cstheme="minorBidi"/>
              <w:sz w:val="26"/>
              <w:szCs w:val="26"/>
              <w:rtl/>
            </w:rPr>
          </w:pPr>
          <w:r w:rsidRPr="000866EE">
            <w:fldChar w:fldCharType="begin"/>
          </w:r>
          <w:r w:rsidRPr="000866EE">
            <w:instrText xml:space="preserve"> TOC \o "1-3" \h \z \u </w:instrText>
          </w:r>
          <w:r w:rsidRPr="000866EE">
            <w:fldChar w:fldCharType="separate"/>
          </w:r>
          <w:hyperlink w:anchor="_Toc167815662" w:history="1"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t>ماتر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</w:rPr>
              <w:t>ی</w:t>
            </w:r>
            <w:r w:rsidR="00433B0F" w:rsidRPr="00FD09DD">
              <w:rPr>
                <w:rStyle w:val="Hyperlink"/>
                <w:rFonts w:hint="eastAsia"/>
                <w:sz w:val="26"/>
                <w:szCs w:val="26"/>
                <w:u w:val="none"/>
                <w:rtl/>
              </w:rPr>
              <w:t>س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t xml:space="preserve"> </w:t>
            </w:r>
            <w:r w:rsidR="00433B0F" w:rsidRPr="00FD09DD">
              <w:rPr>
                <w:rStyle w:val="Hyperlink"/>
                <w:sz w:val="26"/>
                <w:szCs w:val="26"/>
                <w:u w:val="none"/>
              </w:rPr>
              <w:t>EFE</w:t>
            </w:r>
            <w:r w:rsidR="00433B0F" w:rsidRPr="00FD09DD">
              <w:rPr>
                <w:webHidden/>
                <w:sz w:val="26"/>
                <w:szCs w:val="26"/>
                <w:rtl/>
              </w:rPr>
              <w:tab/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begin"/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webHidden/>
                <w:sz w:val="26"/>
                <w:szCs w:val="26"/>
              </w:rPr>
              <w:instrText>PAGEREF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_</w:instrText>
            </w:r>
            <w:r w:rsidR="00433B0F" w:rsidRPr="00FD09DD">
              <w:rPr>
                <w:webHidden/>
                <w:sz w:val="26"/>
                <w:szCs w:val="26"/>
              </w:rPr>
              <w:instrText>Toc167815662 \h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separate"/>
            </w:r>
            <w:r w:rsidR="00D56C9B">
              <w:rPr>
                <w:webHidden/>
                <w:sz w:val="26"/>
                <w:szCs w:val="26"/>
                <w:rtl/>
              </w:rPr>
              <w:t>2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end"/>
            </w:r>
          </w:hyperlink>
        </w:p>
        <w:p w14:paraId="582037BC" w14:textId="19A779C4" w:rsidR="00433B0F" w:rsidRPr="00FD09DD" w:rsidRDefault="00000000" w:rsidP="00433B0F">
          <w:pPr>
            <w:pStyle w:val="TOC1"/>
            <w:spacing w:line="360" w:lineRule="auto"/>
            <w:rPr>
              <w:rFonts w:eastAsiaTheme="minorEastAsia" w:cstheme="minorBidi"/>
              <w:sz w:val="26"/>
              <w:szCs w:val="26"/>
              <w:rtl/>
            </w:rPr>
          </w:pPr>
          <w:hyperlink w:anchor="_Toc167815663" w:history="1"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t>توج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</w:rPr>
              <w:t>ی</w:t>
            </w:r>
            <w:r w:rsidR="00433B0F" w:rsidRPr="00FD09DD">
              <w:rPr>
                <w:rStyle w:val="Hyperlink"/>
                <w:rFonts w:hint="eastAsia"/>
                <w:sz w:val="26"/>
                <w:szCs w:val="26"/>
                <w:u w:val="none"/>
                <w:rtl/>
              </w:rPr>
              <w:t>ه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t xml:space="preserve"> اعداد ماتر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</w:rPr>
              <w:t>ی</w:t>
            </w:r>
            <w:r w:rsidR="00433B0F" w:rsidRPr="00FD09DD">
              <w:rPr>
                <w:rStyle w:val="Hyperlink"/>
                <w:rFonts w:hint="eastAsia"/>
                <w:sz w:val="26"/>
                <w:szCs w:val="26"/>
                <w:u w:val="none"/>
                <w:rtl/>
              </w:rPr>
              <w:t>س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t xml:space="preserve"> </w:t>
            </w:r>
            <w:r w:rsidR="00433B0F" w:rsidRPr="00FD09DD">
              <w:rPr>
                <w:rStyle w:val="Hyperlink"/>
                <w:sz w:val="26"/>
                <w:szCs w:val="26"/>
                <w:u w:val="none"/>
              </w:rPr>
              <w:t>EFE</w:t>
            </w:r>
            <w:r w:rsidR="00433B0F" w:rsidRPr="00FD09DD">
              <w:rPr>
                <w:webHidden/>
                <w:sz w:val="26"/>
                <w:szCs w:val="26"/>
                <w:rtl/>
              </w:rPr>
              <w:tab/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begin"/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webHidden/>
                <w:sz w:val="26"/>
                <w:szCs w:val="26"/>
              </w:rPr>
              <w:instrText>PAGEREF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_</w:instrText>
            </w:r>
            <w:r w:rsidR="00433B0F" w:rsidRPr="00FD09DD">
              <w:rPr>
                <w:webHidden/>
                <w:sz w:val="26"/>
                <w:szCs w:val="26"/>
              </w:rPr>
              <w:instrText>Toc167815663 \h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separate"/>
            </w:r>
            <w:r w:rsidR="00D56C9B">
              <w:rPr>
                <w:webHidden/>
                <w:sz w:val="26"/>
                <w:szCs w:val="26"/>
                <w:rtl/>
              </w:rPr>
              <w:t>3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end"/>
            </w:r>
          </w:hyperlink>
        </w:p>
        <w:p w14:paraId="6706FF09" w14:textId="4C0D606B" w:rsidR="00433B0F" w:rsidRPr="00FD09DD" w:rsidRDefault="00000000" w:rsidP="00433B0F">
          <w:pPr>
            <w:pStyle w:val="TOC1"/>
            <w:spacing w:line="360" w:lineRule="auto"/>
            <w:rPr>
              <w:rFonts w:eastAsiaTheme="minorEastAsia" w:cstheme="minorBidi"/>
              <w:sz w:val="26"/>
              <w:szCs w:val="26"/>
              <w:rtl/>
            </w:rPr>
          </w:pPr>
          <w:hyperlink w:anchor="_Toc167815664" w:history="1"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>ارز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  <w:lang w:val="en-AE"/>
              </w:rPr>
              <w:t>ی</w:t>
            </w:r>
            <w:r w:rsidR="00433B0F" w:rsidRPr="00FD09DD">
              <w:rPr>
                <w:rStyle w:val="Hyperlink"/>
                <w:rFonts w:hint="eastAsia"/>
                <w:sz w:val="26"/>
                <w:szCs w:val="26"/>
                <w:u w:val="none"/>
                <w:rtl/>
                <w:lang w:val="en-AE"/>
              </w:rPr>
              <w:t>اب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  <w:lang w:val="en-AE"/>
              </w:rPr>
              <w:t>ی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 xml:space="preserve"> نها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  <w:lang w:val="en-AE"/>
              </w:rPr>
              <w:t>یی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 xml:space="preserve"> ماتر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  <w:lang w:val="en-AE"/>
              </w:rPr>
              <w:t>ی</w:t>
            </w:r>
            <w:r w:rsidR="00433B0F" w:rsidRPr="00FD09DD">
              <w:rPr>
                <w:rStyle w:val="Hyperlink"/>
                <w:rFonts w:hint="eastAsia"/>
                <w:sz w:val="26"/>
                <w:szCs w:val="26"/>
                <w:u w:val="none"/>
                <w:rtl/>
                <w:lang w:val="en-AE"/>
              </w:rPr>
              <w:t>س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 xml:space="preserve"> </w:t>
            </w:r>
            <w:r w:rsidR="00433B0F" w:rsidRPr="00FD09DD">
              <w:rPr>
                <w:rStyle w:val="Hyperlink"/>
                <w:sz w:val="26"/>
                <w:szCs w:val="26"/>
                <w:u w:val="none"/>
              </w:rPr>
              <w:t>EFE</w:t>
            </w:r>
            <w:r w:rsidR="00433B0F" w:rsidRPr="00FD09DD">
              <w:rPr>
                <w:webHidden/>
                <w:sz w:val="26"/>
                <w:szCs w:val="26"/>
                <w:rtl/>
              </w:rPr>
              <w:tab/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begin"/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webHidden/>
                <w:sz w:val="26"/>
                <w:szCs w:val="26"/>
              </w:rPr>
              <w:instrText>PAGEREF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_</w:instrText>
            </w:r>
            <w:r w:rsidR="00433B0F" w:rsidRPr="00FD09DD">
              <w:rPr>
                <w:webHidden/>
                <w:sz w:val="26"/>
                <w:szCs w:val="26"/>
              </w:rPr>
              <w:instrText>Toc167815664 \h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separate"/>
            </w:r>
            <w:r w:rsidR="00D56C9B">
              <w:rPr>
                <w:webHidden/>
                <w:sz w:val="26"/>
                <w:szCs w:val="26"/>
                <w:rtl/>
              </w:rPr>
              <w:t>7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end"/>
            </w:r>
          </w:hyperlink>
        </w:p>
        <w:p w14:paraId="1272F103" w14:textId="77D14C69" w:rsidR="00433B0F" w:rsidRPr="00FD09DD" w:rsidRDefault="00000000" w:rsidP="00433B0F">
          <w:pPr>
            <w:pStyle w:val="TOC1"/>
            <w:spacing w:line="360" w:lineRule="auto"/>
            <w:rPr>
              <w:rFonts w:eastAsiaTheme="minorEastAsia" w:cstheme="minorBidi"/>
              <w:sz w:val="26"/>
              <w:szCs w:val="26"/>
              <w:rtl/>
            </w:rPr>
          </w:pPr>
          <w:hyperlink w:anchor="_Toc167815665" w:history="1"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>ماتر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  <w:lang w:val="en-AE"/>
              </w:rPr>
              <w:t>ی</w:t>
            </w:r>
            <w:r w:rsidR="00433B0F" w:rsidRPr="00FD09DD">
              <w:rPr>
                <w:rStyle w:val="Hyperlink"/>
                <w:rFonts w:hint="eastAsia"/>
                <w:sz w:val="26"/>
                <w:szCs w:val="26"/>
                <w:u w:val="none"/>
                <w:rtl/>
                <w:lang w:val="en-AE"/>
              </w:rPr>
              <w:t>س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 xml:space="preserve"> </w:t>
            </w:r>
            <w:r w:rsidR="00433B0F" w:rsidRPr="00FD09DD">
              <w:rPr>
                <w:rStyle w:val="Hyperlink"/>
                <w:sz w:val="26"/>
                <w:szCs w:val="26"/>
                <w:u w:val="none"/>
              </w:rPr>
              <w:t>IFE</w:t>
            </w:r>
            <w:r w:rsidR="00433B0F" w:rsidRPr="00FD09DD">
              <w:rPr>
                <w:webHidden/>
                <w:sz w:val="26"/>
                <w:szCs w:val="26"/>
                <w:rtl/>
              </w:rPr>
              <w:tab/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begin"/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webHidden/>
                <w:sz w:val="26"/>
                <w:szCs w:val="26"/>
              </w:rPr>
              <w:instrText>PAGEREF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_</w:instrText>
            </w:r>
            <w:r w:rsidR="00433B0F" w:rsidRPr="00FD09DD">
              <w:rPr>
                <w:webHidden/>
                <w:sz w:val="26"/>
                <w:szCs w:val="26"/>
              </w:rPr>
              <w:instrText>Toc167815665 \h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separate"/>
            </w:r>
            <w:r w:rsidR="00D56C9B">
              <w:rPr>
                <w:webHidden/>
                <w:sz w:val="26"/>
                <w:szCs w:val="26"/>
                <w:rtl/>
              </w:rPr>
              <w:t>8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end"/>
            </w:r>
          </w:hyperlink>
        </w:p>
        <w:p w14:paraId="5E94B36A" w14:textId="048FC3E8" w:rsidR="00433B0F" w:rsidRPr="00FD09DD" w:rsidRDefault="00000000" w:rsidP="00433B0F">
          <w:pPr>
            <w:pStyle w:val="TOC1"/>
            <w:spacing w:line="360" w:lineRule="auto"/>
            <w:rPr>
              <w:rFonts w:eastAsiaTheme="minorEastAsia" w:cstheme="minorBidi"/>
              <w:sz w:val="26"/>
              <w:szCs w:val="26"/>
              <w:rtl/>
            </w:rPr>
          </w:pPr>
          <w:hyperlink w:anchor="_Toc167815666" w:history="1"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>توج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  <w:lang w:val="en-AE"/>
              </w:rPr>
              <w:t>ی</w:t>
            </w:r>
            <w:r w:rsidR="00433B0F" w:rsidRPr="00FD09DD">
              <w:rPr>
                <w:rStyle w:val="Hyperlink"/>
                <w:rFonts w:hint="eastAsia"/>
                <w:sz w:val="26"/>
                <w:szCs w:val="26"/>
                <w:u w:val="none"/>
                <w:rtl/>
                <w:lang w:val="en-AE"/>
              </w:rPr>
              <w:t>ه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 xml:space="preserve"> اعداد ماتر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  <w:lang w:val="en-AE"/>
              </w:rPr>
              <w:t>ی</w:t>
            </w:r>
            <w:r w:rsidR="00433B0F" w:rsidRPr="00FD09DD">
              <w:rPr>
                <w:rStyle w:val="Hyperlink"/>
                <w:rFonts w:hint="eastAsia"/>
                <w:sz w:val="26"/>
                <w:szCs w:val="26"/>
                <w:u w:val="none"/>
                <w:rtl/>
                <w:lang w:val="en-AE"/>
              </w:rPr>
              <w:t>س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 xml:space="preserve"> </w:t>
            </w:r>
            <w:r w:rsidR="00433B0F" w:rsidRPr="00FD09DD">
              <w:rPr>
                <w:rStyle w:val="Hyperlink"/>
                <w:sz w:val="26"/>
                <w:szCs w:val="26"/>
                <w:u w:val="none"/>
              </w:rPr>
              <w:t>IFE</w:t>
            </w:r>
            <w:r w:rsidR="00433B0F" w:rsidRPr="00FD09DD">
              <w:rPr>
                <w:webHidden/>
                <w:sz w:val="26"/>
                <w:szCs w:val="26"/>
                <w:rtl/>
              </w:rPr>
              <w:tab/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begin"/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webHidden/>
                <w:sz w:val="26"/>
                <w:szCs w:val="26"/>
              </w:rPr>
              <w:instrText>PAGEREF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_</w:instrText>
            </w:r>
            <w:r w:rsidR="00433B0F" w:rsidRPr="00FD09DD">
              <w:rPr>
                <w:webHidden/>
                <w:sz w:val="26"/>
                <w:szCs w:val="26"/>
              </w:rPr>
              <w:instrText>Toc167815666 \h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separate"/>
            </w:r>
            <w:r w:rsidR="00D56C9B">
              <w:rPr>
                <w:webHidden/>
                <w:sz w:val="26"/>
                <w:szCs w:val="26"/>
                <w:rtl/>
              </w:rPr>
              <w:t>9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end"/>
            </w:r>
          </w:hyperlink>
        </w:p>
        <w:p w14:paraId="09B3D39C" w14:textId="3E983B3D" w:rsidR="00433B0F" w:rsidRPr="00FD09DD" w:rsidRDefault="00000000" w:rsidP="00433B0F">
          <w:pPr>
            <w:pStyle w:val="TOC1"/>
            <w:spacing w:line="360" w:lineRule="auto"/>
            <w:rPr>
              <w:rFonts w:eastAsiaTheme="minorEastAsia" w:cstheme="minorBidi"/>
              <w:sz w:val="26"/>
              <w:szCs w:val="26"/>
              <w:rtl/>
            </w:rPr>
          </w:pPr>
          <w:hyperlink w:anchor="_Toc167815667" w:history="1"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>ارز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  <w:lang w:val="en-AE"/>
              </w:rPr>
              <w:t>ی</w:t>
            </w:r>
            <w:r w:rsidR="00433B0F" w:rsidRPr="00FD09DD">
              <w:rPr>
                <w:rStyle w:val="Hyperlink"/>
                <w:rFonts w:hint="eastAsia"/>
                <w:sz w:val="26"/>
                <w:szCs w:val="26"/>
                <w:u w:val="none"/>
                <w:rtl/>
                <w:lang w:val="en-AE"/>
              </w:rPr>
              <w:t>اب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  <w:lang w:val="en-AE"/>
              </w:rPr>
              <w:t>ی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 xml:space="preserve"> نها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  <w:lang w:val="en-AE"/>
              </w:rPr>
              <w:t>یی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 xml:space="preserve"> ماتر</w:t>
            </w:r>
            <w:r w:rsidR="00433B0F" w:rsidRPr="00FD09DD">
              <w:rPr>
                <w:rStyle w:val="Hyperlink"/>
                <w:rFonts w:hint="cs"/>
                <w:sz w:val="26"/>
                <w:szCs w:val="26"/>
                <w:u w:val="none"/>
                <w:rtl/>
                <w:lang w:val="en-AE"/>
              </w:rPr>
              <w:t>ی</w:t>
            </w:r>
            <w:r w:rsidR="00433B0F" w:rsidRPr="00FD09DD">
              <w:rPr>
                <w:rStyle w:val="Hyperlink"/>
                <w:rFonts w:hint="eastAsia"/>
                <w:sz w:val="26"/>
                <w:szCs w:val="26"/>
                <w:u w:val="none"/>
                <w:rtl/>
                <w:lang w:val="en-AE"/>
              </w:rPr>
              <w:t>س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  <w:lang w:val="en-AE"/>
              </w:rPr>
              <w:t xml:space="preserve"> </w:t>
            </w:r>
            <w:r w:rsidR="00433B0F" w:rsidRPr="00FD09DD">
              <w:rPr>
                <w:rStyle w:val="Hyperlink"/>
                <w:sz w:val="26"/>
                <w:szCs w:val="26"/>
                <w:u w:val="none"/>
              </w:rPr>
              <w:t>IFE</w:t>
            </w:r>
            <w:r w:rsidR="00433B0F" w:rsidRPr="00FD09DD">
              <w:rPr>
                <w:webHidden/>
                <w:sz w:val="26"/>
                <w:szCs w:val="26"/>
                <w:rtl/>
              </w:rPr>
              <w:tab/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begin"/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webHidden/>
                <w:sz w:val="26"/>
                <w:szCs w:val="26"/>
              </w:rPr>
              <w:instrText>PAGEREF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_</w:instrText>
            </w:r>
            <w:r w:rsidR="00433B0F" w:rsidRPr="00FD09DD">
              <w:rPr>
                <w:webHidden/>
                <w:sz w:val="26"/>
                <w:szCs w:val="26"/>
              </w:rPr>
              <w:instrText>Toc167815667 \h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separate"/>
            </w:r>
            <w:r w:rsidR="00D56C9B">
              <w:rPr>
                <w:webHidden/>
                <w:sz w:val="26"/>
                <w:szCs w:val="26"/>
                <w:rtl/>
              </w:rPr>
              <w:t>13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end"/>
            </w:r>
          </w:hyperlink>
        </w:p>
        <w:p w14:paraId="52C9C2F0" w14:textId="45A235DA" w:rsidR="00433B0F" w:rsidRPr="00FD09DD" w:rsidRDefault="00000000" w:rsidP="00433B0F">
          <w:pPr>
            <w:pStyle w:val="TOC1"/>
            <w:spacing w:line="360" w:lineRule="auto"/>
            <w:rPr>
              <w:rFonts w:eastAsiaTheme="minorEastAsia" w:cstheme="minorBidi"/>
              <w:sz w:val="26"/>
              <w:szCs w:val="26"/>
              <w:rtl/>
            </w:rPr>
          </w:pPr>
          <w:hyperlink w:anchor="_Toc167815668" w:history="1"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t>منابع</w:t>
            </w:r>
            <w:r w:rsidR="00433B0F" w:rsidRPr="00FD09DD">
              <w:rPr>
                <w:webHidden/>
                <w:sz w:val="26"/>
                <w:szCs w:val="26"/>
                <w:rtl/>
              </w:rPr>
              <w:tab/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begin"/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webHidden/>
                <w:sz w:val="26"/>
                <w:szCs w:val="26"/>
              </w:rPr>
              <w:instrText>PAGEREF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_</w:instrText>
            </w:r>
            <w:r w:rsidR="00433B0F" w:rsidRPr="00FD09DD">
              <w:rPr>
                <w:webHidden/>
                <w:sz w:val="26"/>
                <w:szCs w:val="26"/>
              </w:rPr>
              <w:instrText>Toc167815668 \h</w:instrText>
            </w:r>
            <w:r w:rsidR="00433B0F" w:rsidRPr="00FD09DD">
              <w:rPr>
                <w:webHidden/>
                <w:sz w:val="26"/>
                <w:szCs w:val="26"/>
                <w:rtl/>
              </w:rPr>
              <w:instrText xml:space="preserve"> </w:instrTex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separate"/>
            </w:r>
            <w:r w:rsidR="00D56C9B">
              <w:rPr>
                <w:webHidden/>
                <w:sz w:val="26"/>
                <w:szCs w:val="26"/>
                <w:rtl/>
              </w:rPr>
              <w:t>14</w:t>
            </w:r>
            <w:r w:rsidR="00433B0F" w:rsidRPr="00FD09DD">
              <w:rPr>
                <w:rStyle w:val="Hyperlink"/>
                <w:sz w:val="26"/>
                <w:szCs w:val="26"/>
                <w:u w:val="none"/>
                <w:rtl/>
              </w:rPr>
              <w:fldChar w:fldCharType="end"/>
            </w:r>
          </w:hyperlink>
        </w:p>
        <w:p w14:paraId="6F7A3BDF" w14:textId="21486507" w:rsidR="000866EE" w:rsidRDefault="000866EE" w:rsidP="000866EE">
          <w:pPr>
            <w:spacing w:line="480" w:lineRule="auto"/>
          </w:pPr>
          <w:r w:rsidRPr="000866EE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17867A3A" w14:textId="77777777" w:rsidR="000866EE" w:rsidRDefault="000866EE" w:rsidP="000866EE">
      <w:pPr>
        <w:rPr>
          <w:rtl/>
        </w:rPr>
      </w:pPr>
    </w:p>
    <w:p w14:paraId="6602238C" w14:textId="77777777" w:rsidR="000866EE" w:rsidRDefault="000866EE" w:rsidP="000866EE">
      <w:pPr>
        <w:rPr>
          <w:rtl/>
        </w:rPr>
      </w:pPr>
    </w:p>
    <w:p w14:paraId="25F394BE" w14:textId="77777777" w:rsidR="00E265E7" w:rsidRDefault="00E265E7" w:rsidP="000866EE">
      <w:pPr>
        <w:rPr>
          <w:rtl/>
        </w:rPr>
      </w:pPr>
    </w:p>
    <w:p w14:paraId="27E88D92" w14:textId="77777777" w:rsidR="00E265E7" w:rsidRDefault="00E265E7" w:rsidP="000866EE">
      <w:pPr>
        <w:rPr>
          <w:rtl/>
        </w:rPr>
      </w:pPr>
    </w:p>
    <w:p w14:paraId="74717767" w14:textId="77777777" w:rsidR="008C7AEB" w:rsidRDefault="008C7AEB" w:rsidP="000866EE">
      <w:pPr>
        <w:rPr>
          <w:rtl/>
        </w:rPr>
      </w:pPr>
    </w:p>
    <w:p w14:paraId="157FF871" w14:textId="77777777" w:rsidR="00433B0F" w:rsidRDefault="00433B0F" w:rsidP="000866EE">
      <w:pPr>
        <w:rPr>
          <w:rtl/>
        </w:rPr>
      </w:pPr>
    </w:p>
    <w:p w14:paraId="3F547546" w14:textId="77777777" w:rsidR="00433B0F" w:rsidRDefault="00433B0F" w:rsidP="000866EE">
      <w:pPr>
        <w:rPr>
          <w:rtl/>
        </w:rPr>
      </w:pPr>
    </w:p>
    <w:p w14:paraId="43DABAB4" w14:textId="77777777" w:rsidR="00433B0F" w:rsidRDefault="00433B0F" w:rsidP="000866EE">
      <w:pPr>
        <w:rPr>
          <w:rtl/>
        </w:rPr>
      </w:pPr>
    </w:p>
    <w:p w14:paraId="7326ADE4" w14:textId="77777777" w:rsidR="00433B0F" w:rsidRDefault="00433B0F" w:rsidP="000866EE">
      <w:pPr>
        <w:rPr>
          <w:rtl/>
        </w:rPr>
      </w:pPr>
    </w:p>
    <w:p w14:paraId="18AD395E" w14:textId="77777777" w:rsidR="00433B0F" w:rsidRDefault="00433B0F" w:rsidP="000866EE">
      <w:pPr>
        <w:rPr>
          <w:rtl/>
        </w:rPr>
      </w:pPr>
    </w:p>
    <w:p w14:paraId="269AE42F" w14:textId="77777777" w:rsidR="00433B0F" w:rsidRDefault="00433B0F" w:rsidP="000866EE">
      <w:pPr>
        <w:rPr>
          <w:rtl/>
        </w:rPr>
      </w:pPr>
    </w:p>
    <w:p w14:paraId="77A90E16" w14:textId="77777777" w:rsidR="00433B0F" w:rsidRDefault="00433B0F" w:rsidP="000866EE">
      <w:pPr>
        <w:rPr>
          <w:rtl/>
        </w:rPr>
      </w:pPr>
    </w:p>
    <w:p w14:paraId="78214DFC" w14:textId="77777777" w:rsidR="00433B0F" w:rsidRDefault="00433B0F" w:rsidP="000866EE">
      <w:pPr>
        <w:rPr>
          <w:rtl/>
        </w:rPr>
      </w:pPr>
    </w:p>
    <w:p w14:paraId="21E4344E" w14:textId="77777777" w:rsidR="00433B0F" w:rsidRDefault="00433B0F" w:rsidP="000866EE">
      <w:pPr>
        <w:rPr>
          <w:rtl/>
        </w:rPr>
      </w:pPr>
    </w:p>
    <w:p w14:paraId="1B7DB93C" w14:textId="77777777" w:rsidR="00433B0F" w:rsidRDefault="00433B0F" w:rsidP="000866EE">
      <w:pPr>
        <w:rPr>
          <w:rtl/>
        </w:rPr>
      </w:pPr>
    </w:p>
    <w:p w14:paraId="13476889" w14:textId="77777777" w:rsidR="00433B0F" w:rsidRDefault="00433B0F" w:rsidP="000866EE">
      <w:pPr>
        <w:rPr>
          <w:rtl/>
        </w:rPr>
      </w:pPr>
    </w:p>
    <w:p w14:paraId="49820A12" w14:textId="77777777" w:rsidR="00433B0F" w:rsidRPr="000866EE" w:rsidRDefault="00433B0F" w:rsidP="000866EE">
      <w:pPr>
        <w:rPr>
          <w:rtl/>
        </w:rPr>
      </w:pPr>
    </w:p>
    <w:p w14:paraId="1972F7DF" w14:textId="36E5CDE8" w:rsidR="000866EE" w:rsidRDefault="00A333B6" w:rsidP="000866EE">
      <w:pPr>
        <w:pStyle w:val="Heading1"/>
        <w:rPr>
          <w:b/>
          <w:bCs/>
          <w:rtl/>
        </w:rPr>
      </w:pPr>
      <w:bookmarkStart w:id="0" w:name="_Toc167815662"/>
      <w:r>
        <w:rPr>
          <w:rFonts w:hint="cs"/>
          <w:b/>
          <w:bCs/>
          <w:rtl/>
        </w:rPr>
        <w:lastRenderedPageBreak/>
        <w:t xml:space="preserve">ماتریس </w:t>
      </w:r>
      <w:r>
        <w:rPr>
          <w:b/>
          <w:bCs/>
        </w:rPr>
        <w:t>EFE</w:t>
      </w:r>
      <w:bookmarkEnd w:id="0"/>
    </w:p>
    <w:p w14:paraId="79EA2FC5" w14:textId="77777777" w:rsidR="008C7AEB" w:rsidRPr="008C7AEB" w:rsidRDefault="008C7AEB" w:rsidP="008C7AEB">
      <w:pPr>
        <w:rPr>
          <w:sz w:val="4"/>
          <w:szCs w:val="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07"/>
        <w:gridCol w:w="1276"/>
        <w:gridCol w:w="1275"/>
        <w:gridCol w:w="1558"/>
      </w:tblGrid>
      <w:tr w:rsidR="00793C50" w14:paraId="0662F858" w14:textId="77777777" w:rsidTr="00942D83">
        <w:trPr>
          <w:trHeight w:val="553"/>
        </w:trPr>
        <w:tc>
          <w:tcPr>
            <w:tcW w:w="4907" w:type="dxa"/>
            <w:tcBorders>
              <w:bottom w:val="single" w:sz="4" w:space="0" w:color="auto"/>
            </w:tcBorders>
          </w:tcPr>
          <w:p w14:paraId="6EF222D6" w14:textId="1D2983A9" w:rsidR="00793C50" w:rsidRPr="00942D83" w:rsidRDefault="00793C50" w:rsidP="0085188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فاکتورهای کلیدی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2F6C51" w14:textId="5C31CDCB" w:rsidR="00793C50" w:rsidRPr="00942D83" w:rsidRDefault="00793C50" w:rsidP="0085188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وزن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5B53F0" w14:textId="7DB0BD75" w:rsidR="00793C50" w:rsidRPr="00942D83" w:rsidRDefault="00793C50" w:rsidP="0085188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امتیاز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2B00957" w14:textId="69CBD0A8" w:rsidR="00793C50" w:rsidRPr="00942D83" w:rsidRDefault="00793C50" w:rsidP="00851881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امتیاز وزن</w:t>
            </w:r>
            <w:r w:rsidR="00851881"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‌</w:t>
            </w: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دار</w:t>
            </w:r>
          </w:p>
        </w:tc>
      </w:tr>
      <w:tr w:rsidR="00851881" w14:paraId="77E4549B" w14:textId="77777777" w:rsidTr="00851881">
        <w:tc>
          <w:tcPr>
            <w:tcW w:w="4907" w:type="dxa"/>
            <w:tcBorders>
              <w:right w:val="nil"/>
            </w:tcBorders>
            <w:shd w:val="clear" w:color="auto" w:fill="98F888"/>
          </w:tcPr>
          <w:p w14:paraId="1DDE021E" w14:textId="66B03A7B" w:rsidR="00793C50" w:rsidRPr="00942D83" w:rsidRDefault="00851881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فرصت‌ها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8F888"/>
          </w:tcPr>
          <w:p w14:paraId="6903EA93" w14:textId="77777777" w:rsidR="00793C50" w:rsidRPr="00942D83" w:rsidRDefault="00793C50" w:rsidP="00C81791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98F888"/>
          </w:tcPr>
          <w:p w14:paraId="564AF3A6" w14:textId="77777777" w:rsidR="00793C50" w:rsidRPr="00942D83" w:rsidRDefault="00793C50" w:rsidP="00C81791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1558" w:type="dxa"/>
            <w:tcBorders>
              <w:left w:val="nil"/>
            </w:tcBorders>
            <w:shd w:val="clear" w:color="auto" w:fill="98F888"/>
          </w:tcPr>
          <w:p w14:paraId="147216E0" w14:textId="77777777" w:rsidR="00793C50" w:rsidRPr="00942D83" w:rsidRDefault="00793C50" w:rsidP="00C81791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</w:tr>
      <w:tr w:rsidR="00793C50" w14:paraId="50EA31DA" w14:textId="77777777" w:rsidTr="00851881">
        <w:tc>
          <w:tcPr>
            <w:tcW w:w="4907" w:type="dxa"/>
          </w:tcPr>
          <w:p w14:paraId="0D8EB838" w14:textId="5D7D7A10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1. درآمد بالای برنامه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نویسان و متخصصان علوم کامپیوتر</w:t>
            </w:r>
          </w:p>
        </w:tc>
        <w:tc>
          <w:tcPr>
            <w:tcW w:w="1276" w:type="dxa"/>
          </w:tcPr>
          <w:p w14:paraId="373E0433" w14:textId="5E07A53C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0.04</w:t>
            </w:r>
          </w:p>
        </w:tc>
        <w:tc>
          <w:tcPr>
            <w:tcW w:w="1275" w:type="dxa"/>
          </w:tcPr>
          <w:p w14:paraId="6133F9C8" w14:textId="3BD70A1D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2</w:t>
            </w:r>
          </w:p>
        </w:tc>
        <w:tc>
          <w:tcPr>
            <w:tcW w:w="1558" w:type="dxa"/>
          </w:tcPr>
          <w:p w14:paraId="22026505" w14:textId="5B4089A5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0.08</w:t>
            </w:r>
          </w:p>
        </w:tc>
      </w:tr>
      <w:tr w:rsidR="00793C50" w14:paraId="1F0DF082" w14:textId="77777777" w:rsidTr="00851881">
        <w:tc>
          <w:tcPr>
            <w:tcW w:w="4907" w:type="dxa"/>
          </w:tcPr>
          <w:p w14:paraId="43876B83" w14:textId="17C461D6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2. وجود فرصت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شغلی مختلف در سراسر جهان برای برنامه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نویسان و متخصصان علوم کامپیوتر </w:t>
            </w:r>
          </w:p>
        </w:tc>
        <w:tc>
          <w:tcPr>
            <w:tcW w:w="1276" w:type="dxa"/>
          </w:tcPr>
          <w:p w14:paraId="3D3448F9" w14:textId="635A8884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0.06</w:t>
            </w:r>
          </w:p>
        </w:tc>
        <w:tc>
          <w:tcPr>
            <w:tcW w:w="1275" w:type="dxa"/>
          </w:tcPr>
          <w:p w14:paraId="19E03DC5" w14:textId="43ABCD7B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</w:t>
            </w:r>
          </w:p>
        </w:tc>
        <w:tc>
          <w:tcPr>
            <w:tcW w:w="1558" w:type="dxa"/>
          </w:tcPr>
          <w:p w14:paraId="4AAE62B7" w14:textId="4DA0BB9E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0.18</w:t>
            </w:r>
          </w:p>
        </w:tc>
      </w:tr>
      <w:tr w:rsidR="00793C50" w14:paraId="1C3E9679" w14:textId="77777777" w:rsidTr="00851881">
        <w:tc>
          <w:tcPr>
            <w:tcW w:w="4907" w:type="dxa"/>
          </w:tcPr>
          <w:p w14:paraId="74D05F86" w14:textId="039F552C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361D84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3. امکا</w:t>
            </w:r>
            <w:r w:rsidR="00112BCA" w:rsidRPr="00361D84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 کار به صورت دورکاری</w:t>
            </w:r>
            <w:r w:rsidRPr="00361D84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برای سایر کشورهای جهان</w:t>
            </w:r>
            <w:r w:rsidR="00112BCA" w:rsidRPr="00361D84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و </w:t>
            </w:r>
            <w:r w:rsidRPr="00361D84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شهرها در اکثر موقعیت</w:t>
            </w:r>
            <w:r w:rsidR="00266988" w:rsidRPr="00361D84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361D84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شغلی</w:t>
            </w:r>
          </w:p>
        </w:tc>
        <w:tc>
          <w:tcPr>
            <w:tcW w:w="1276" w:type="dxa"/>
          </w:tcPr>
          <w:p w14:paraId="78ED8FA3" w14:textId="42BD5C16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0.03</w:t>
            </w:r>
          </w:p>
        </w:tc>
        <w:tc>
          <w:tcPr>
            <w:tcW w:w="1275" w:type="dxa"/>
          </w:tcPr>
          <w:p w14:paraId="4CAC5913" w14:textId="30F6C472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</w:t>
            </w:r>
          </w:p>
        </w:tc>
        <w:tc>
          <w:tcPr>
            <w:tcW w:w="1558" w:type="dxa"/>
          </w:tcPr>
          <w:p w14:paraId="0AE2074C" w14:textId="6B8AC70C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0.03</w:t>
            </w:r>
          </w:p>
        </w:tc>
      </w:tr>
      <w:tr w:rsidR="00793C50" w14:paraId="6D69A8DF" w14:textId="77777777" w:rsidTr="00851881">
        <w:tc>
          <w:tcPr>
            <w:tcW w:w="4907" w:type="dxa"/>
          </w:tcPr>
          <w:p w14:paraId="281F6BB6" w14:textId="40251080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4. پیشرفت تکنولوژی و افزایش نیاز به برنامه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نویسان و متخصصان علوم کامپیوتر</w:t>
            </w:r>
          </w:p>
        </w:tc>
        <w:tc>
          <w:tcPr>
            <w:tcW w:w="1276" w:type="dxa"/>
          </w:tcPr>
          <w:p w14:paraId="5873F118" w14:textId="37DABAE1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0.07</w:t>
            </w:r>
          </w:p>
        </w:tc>
        <w:tc>
          <w:tcPr>
            <w:tcW w:w="1275" w:type="dxa"/>
          </w:tcPr>
          <w:p w14:paraId="72F50699" w14:textId="05DB1E50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</w:t>
            </w:r>
          </w:p>
        </w:tc>
        <w:tc>
          <w:tcPr>
            <w:tcW w:w="1558" w:type="dxa"/>
          </w:tcPr>
          <w:p w14:paraId="3D0B1677" w14:textId="221C28B9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0.21</w:t>
            </w:r>
          </w:p>
        </w:tc>
      </w:tr>
      <w:tr w:rsidR="00793C50" w14:paraId="27C06451" w14:textId="77777777" w:rsidTr="00851881">
        <w:tc>
          <w:tcPr>
            <w:tcW w:w="4907" w:type="dxa"/>
          </w:tcPr>
          <w:p w14:paraId="09806475" w14:textId="621844CB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5. افزایش آگاهی جامعه در رابطه با نیاز با آموزش برنامه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نویسی با انتشار اخبار پیشرفت تکنولوژی </w:t>
            </w:r>
          </w:p>
        </w:tc>
        <w:tc>
          <w:tcPr>
            <w:tcW w:w="1276" w:type="dxa"/>
          </w:tcPr>
          <w:p w14:paraId="1D9A9048" w14:textId="0875FD50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0.08</w:t>
            </w:r>
          </w:p>
        </w:tc>
        <w:tc>
          <w:tcPr>
            <w:tcW w:w="1275" w:type="dxa"/>
          </w:tcPr>
          <w:p w14:paraId="4D9DE156" w14:textId="42268ED2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</w:t>
            </w:r>
          </w:p>
        </w:tc>
        <w:tc>
          <w:tcPr>
            <w:tcW w:w="1558" w:type="dxa"/>
          </w:tcPr>
          <w:p w14:paraId="3CDA8F83" w14:textId="08616C7A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0.24</w:t>
            </w:r>
          </w:p>
        </w:tc>
      </w:tr>
      <w:tr w:rsidR="00793C50" w14:paraId="4A71BEDB" w14:textId="77777777" w:rsidTr="00851881">
        <w:tc>
          <w:tcPr>
            <w:tcW w:w="4907" w:type="dxa"/>
          </w:tcPr>
          <w:p w14:paraId="1AD53518" w14:textId="111B8403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6. افزایش تمایل به آموزش برنامه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از سنین پایین</w:t>
            </w:r>
          </w:p>
        </w:tc>
        <w:tc>
          <w:tcPr>
            <w:tcW w:w="1276" w:type="dxa"/>
          </w:tcPr>
          <w:p w14:paraId="0062A001" w14:textId="23DCB3C7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0.07</w:t>
            </w:r>
          </w:p>
        </w:tc>
        <w:tc>
          <w:tcPr>
            <w:tcW w:w="1275" w:type="dxa"/>
          </w:tcPr>
          <w:p w14:paraId="62A10860" w14:textId="5C41EB20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4</w:t>
            </w:r>
          </w:p>
        </w:tc>
        <w:tc>
          <w:tcPr>
            <w:tcW w:w="1558" w:type="dxa"/>
          </w:tcPr>
          <w:p w14:paraId="56CB25B0" w14:textId="6ADAB512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0.28</w:t>
            </w:r>
          </w:p>
        </w:tc>
      </w:tr>
      <w:tr w:rsidR="00793C50" w14:paraId="27513E2A" w14:textId="77777777" w:rsidTr="00851881">
        <w:tc>
          <w:tcPr>
            <w:tcW w:w="4907" w:type="dxa"/>
          </w:tcPr>
          <w:p w14:paraId="08B3C34F" w14:textId="144E6CEF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7. اضافه شدن برنامه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به سر فصل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آموزشی مدارس</w:t>
            </w:r>
          </w:p>
        </w:tc>
        <w:tc>
          <w:tcPr>
            <w:tcW w:w="1276" w:type="dxa"/>
          </w:tcPr>
          <w:p w14:paraId="735868D1" w14:textId="620300B8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0.06</w:t>
            </w:r>
          </w:p>
        </w:tc>
        <w:tc>
          <w:tcPr>
            <w:tcW w:w="1275" w:type="dxa"/>
          </w:tcPr>
          <w:p w14:paraId="21B9FFD5" w14:textId="67E6067C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4</w:t>
            </w:r>
          </w:p>
        </w:tc>
        <w:tc>
          <w:tcPr>
            <w:tcW w:w="1558" w:type="dxa"/>
          </w:tcPr>
          <w:p w14:paraId="7798430D" w14:textId="77826032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0.24</w:t>
            </w:r>
          </w:p>
        </w:tc>
      </w:tr>
      <w:tr w:rsidR="00793C50" w14:paraId="6514EBC5" w14:textId="77777777" w:rsidTr="00851881">
        <w:tc>
          <w:tcPr>
            <w:tcW w:w="4907" w:type="dxa"/>
          </w:tcPr>
          <w:p w14:paraId="72CA8F39" w14:textId="471EB075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8. وجود فرصت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شغلی نسبتا برابر با آقایان برای خانم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</w:t>
            </w:r>
          </w:p>
        </w:tc>
        <w:tc>
          <w:tcPr>
            <w:tcW w:w="1276" w:type="dxa"/>
          </w:tcPr>
          <w:p w14:paraId="5FE55FDD" w14:textId="627BA0DC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0.01</w:t>
            </w:r>
          </w:p>
        </w:tc>
        <w:tc>
          <w:tcPr>
            <w:tcW w:w="1275" w:type="dxa"/>
          </w:tcPr>
          <w:p w14:paraId="7D9B7953" w14:textId="7E93B768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2</w:t>
            </w:r>
          </w:p>
        </w:tc>
        <w:tc>
          <w:tcPr>
            <w:tcW w:w="1558" w:type="dxa"/>
          </w:tcPr>
          <w:p w14:paraId="508A4F66" w14:textId="2D03431E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0.02</w:t>
            </w:r>
          </w:p>
        </w:tc>
      </w:tr>
      <w:tr w:rsidR="00793C50" w14:paraId="484DC073" w14:textId="77777777" w:rsidTr="00942D83">
        <w:tc>
          <w:tcPr>
            <w:tcW w:w="4907" w:type="dxa"/>
            <w:shd w:val="clear" w:color="auto" w:fill="FF8989"/>
          </w:tcPr>
          <w:p w14:paraId="6EA5DE19" w14:textId="2E7969D9" w:rsidR="00793C50" w:rsidRPr="00942D83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تهدیدها</w:t>
            </w:r>
          </w:p>
        </w:tc>
        <w:tc>
          <w:tcPr>
            <w:tcW w:w="1276" w:type="dxa"/>
            <w:shd w:val="clear" w:color="auto" w:fill="FF8989"/>
          </w:tcPr>
          <w:p w14:paraId="6C4656BF" w14:textId="77777777" w:rsidR="00793C50" w:rsidRPr="00942D83" w:rsidRDefault="00793C50" w:rsidP="00C81791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1275" w:type="dxa"/>
            <w:shd w:val="clear" w:color="auto" w:fill="FF8989"/>
          </w:tcPr>
          <w:p w14:paraId="617ACC5B" w14:textId="77777777" w:rsidR="00793C50" w:rsidRPr="00942D83" w:rsidRDefault="00793C50" w:rsidP="00C81791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1558" w:type="dxa"/>
            <w:shd w:val="clear" w:color="auto" w:fill="FF8989"/>
          </w:tcPr>
          <w:p w14:paraId="3EFE9959" w14:textId="77777777" w:rsidR="00793C50" w:rsidRPr="00942D83" w:rsidRDefault="00793C50" w:rsidP="00C81791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</w:tr>
      <w:tr w:rsidR="00793C50" w14:paraId="48E557A2" w14:textId="77777777" w:rsidTr="00851881">
        <w:tc>
          <w:tcPr>
            <w:tcW w:w="4907" w:type="dxa"/>
          </w:tcPr>
          <w:p w14:paraId="69DCE2CD" w14:textId="71244A28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1. ورود آسان به حوزه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 آموزش برنامه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</w:t>
            </w:r>
          </w:p>
        </w:tc>
        <w:tc>
          <w:tcPr>
            <w:tcW w:w="1276" w:type="dxa"/>
          </w:tcPr>
          <w:p w14:paraId="59F5C94F" w14:textId="39072F6C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</w:t>
            </w:r>
          </w:p>
        </w:tc>
        <w:tc>
          <w:tcPr>
            <w:tcW w:w="1275" w:type="dxa"/>
          </w:tcPr>
          <w:p w14:paraId="4538B8AF" w14:textId="20D8AC07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2</w:t>
            </w:r>
          </w:p>
        </w:tc>
        <w:tc>
          <w:tcPr>
            <w:tcW w:w="1558" w:type="dxa"/>
          </w:tcPr>
          <w:p w14:paraId="2C11FB60" w14:textId="4BFAEECE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0.2</w:t>
            </w:r>
          </w:p>
        </w:tc>
      </w:tr>
      <w:tr w:rsidR="00793C50" w14:paraId="372F067F" w14:textId="77777777" w:rsidTr="00851881">
        <w:tc>
          <w:tcPr>
            <w:tcW w:w="4907" w:type="dxa"/>
          </w:tcPr>
          <w:p w14:paraId="215FBFD0" w14:textId="14C74D61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2. عدم نیاز به سرمایه بالا برای شروع آموزش برنامه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</w:t>
            </w:r>
          </w:p>
        </w:tc>
        <w:tc>
          <w:tcPr>
            <w:tcW w:w="1276" w:type="dxa"/>
          </w:tcPr>
          <w:p w14:paraId="714E5FDB" w14:textId="29AF4E56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0.05</w:t>
            </w:r>
          </w:p>
        </w:tc>
        <w:tc>
          <w:tcPr>
            <w:tcW w:w="1275" w:type="dxa"/>
          </w:tcPr>
          <w:p w14:paraId="66C057D5" w14:textId="334C4589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2</w:t>
            </w:r>
          </w:p>
        </w:tc>
        <w:tc>
          <w:tcPr>
            <w:tcW w:w="1558" w:type="dxa"/>
          </w:tcPr>
          <w:p w14:paraId="7BF66935" w14:textId="4FCA46D3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</w:t>
            </w:r>
          </w:p>
        </w:tc>
      </w:tr>
      <w:tr w:rsidR="00793C50" w14:paraId="5123AEFD" w14:textId="77777777" w:rsidTr="00851881">
        <w:tc>
          <w:tcPr>
            <w:tcW w:w="4907" w:type="dxa"/>
          </w:tcPr>
          <w:p w14:paraId="221913E0" w14:textId="3FE442AA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3. وجود رقبای زیاد در زمینه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 آموزش برنامه</w:t>
            </w:r>
            <w:r w:rsidR="0026698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</w:t>
            </w:r>
          </w:p>
        </w:tc>
        <w:tc>
          <w:tcPr>
            <w:tcW w:w="1276" w:type="dxa"/>
          </w:tcPr>
          <w:p w14:paraId="371C34C5" w14:textId="1F2CAC3F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0.11</w:t>
            </w:r>
          </w:p>
        </w:tc>
        <w:tc>
          <w:tcPr>
            <w:tcW w:w="1275" w:type="dxa"/>
          </w:tcPr>
          <w:p w14:paraId="50212C7A" w14:textId="10146D11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</w:t>
            </w:r>
          </w:p>
        </w:tc>
        <w:tc>
          <w:tcPr>
            <w:tcW w:w="1558" w:type="dxa"/>
          </w:tcPr>
          <w:p w14:paraId="23B42607" w14:textId="2DF3D49E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0.33</w:t>
            </w:r>
          </w:p>
        </w:tc>
      </w:tr>
      <w:tr w:rsidR="00793C50" w14:paraId="53BB1A77" w14:textId="77777777" w:rsidTr="00851881">
        <w:tc>
          <w:tcPr>
            <w:tcW w:w="4907" w:type="dxa"/>
          </w:tcPr>
          <w:p w14:paraId="60FCEE95" w14:textId="4A31E99A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4. قدرت انتخاب بالای مشتریان بخاطر وجود قیمت</w:t>
            </w:r>
            <w:r w:rsidR="005D33C1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مختلف آموزش (قدرت چانه</w:t>
            </w:r>
            <w:r w:rsidR="005D33C1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زنی بالای مشتریان)</w:t>
            </w:r>
          </w:p>
        </w:tc>
        <w:tc>
          <w:tcPr>
            <w:tcW w:w="1276" w:type="dxa"/>
          </w:tcPr>
          <w:p w14:paraId="6259BFB1" w14:textId="56977AF7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0.09</w:t>
            </w:r>
          </w:p>
        </w:tc>
        <w:tc>
          <w:tcPr>
            <w:tcW w:w="1275" w:type="dxa"/>
          </w:tcPr>
          <w:p w14:paraId="281BC2EB" w14:textId="7AA8E5E9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2</w:t>
            </w:r>
          </w:p>
        </w:tc>
        <w:tc>
          <w:tcPr>
            <w:tcW w:w="1558" w:type="dxa"/>
          </w:tcPr>
          <w:p w14:paraId="4C116E23" w14:textId="0E4FD01B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0.18</w:t>
            </w:r>
          </w:p>
        </w:tc>
      </w:tr>
      <w:tr w:rsidR="00793C50" w14:paraId="2A404497" w14:textId="77777777" w:rsidTr="00851881">
        <w:tc>
          <w:tcPr>
            <w:tcW w:w="4907" w:type="dxa"/>
          </w:tcPr>
          <w:p w14:paraId="4BF33AB2" w14:textId="21728CD9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5. امکان اجرای قانون اینترنت ملی</w:t>
            </w:r>
          </w:p>
        </w:tc>
        <w:tc>
          <w:tcPr>
            <w:tcW w:w="1276" w:type="dxa"/>
          </w:tcPr>
          <w:p w14:paraId="4D1F94FB" w14:textId="28FF08DD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0.01</w:t>
            </w:r>
          </w:p>
        </w:tc>
        <w:tc>
          <w:tcPr>
            <w:tcW w:w="1275" w:type="dxa"/>
          </w:tcPr>
          <w:p w14:paraId="4FA3449D" w14:textId="3C891973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</w:t>
            </w:r>
          </w:p>
        </w:tc>
        <w:tc>
          <w:tcPr>
            <w:tcW w:w="1558" w:type="dxa"/>
          </w:tcPr>
          <w:p w14:paraId="458C164C" w14:textId="1068AAD5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0.01</w:t>
            </w:r>
          </w:p>
        </w:tc>
      </w:tr>
      <w:tr w:rsidR="00793C50" w14:paraId="30A7BEF2" w14:textId="77777777" w:rsidTr="00851881">
        <w:tc>
          <w:tcPr>
            <w:tcW w:w="4907" w:type="dxa"/>
          </w:tcPr>
          <w:p w14:paraId="7E942CAB" w14:textId="0BC91773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6. فیلترینگ شدید اینترنت توسط دولت</w:t>
            </w:r>
          </w:p>
        </w:tc>
        <w:tc>
          <w:tcPr>
            <w:tcW w:w="1276" w:type="dxa"/>
          </w:tcPr>
          <w:p w14:paraId="158297D5" w14:textId="1A42788A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0.01</w:t>
            </w:r>
          </w:p>
        </w:tc>
        <w:tc>
          <w:tcPr>
            <w:tcW w:w="1275" w:type="dxa"/>
          </w:tcPr>
          <w:p w14:paraId="4E0775A8" w14:textId="72A229B7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</w:t>
            </w:r>
          </w:p>
        </w:tc>
        <w:tc>
          <w:tcPr>
            <w:tcW w:w="1558" w:type="dxa"/>
          </w:tcPr>
          <w:p w14:paraId="0F399F7A" w14:textId="424B1918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0.01</w:t>
            </w:r>
          </w:p>
        </w:tc>
      </w:tr>
      <w:tr w:rsidR="00793C50" w14:paraId="2439EDAE" w14:textId="77777777" w:rsidTr="00851881">
        <w:tc>
          <w:tcPr>
            <w:tcW w:w="4907" w:type="dxa"/>
          </w:tcPr>
          <w:p w14:paraId="2E552986" w14:textId="3C368ABA" w:rsidR="00793C50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lastRenderedPageBreak/>
              <w:t>7. افزایش نرخ تورم و کاهش درآمد قابل مصرف در موارد متفرقه خانواده</w:t>
            </w:r>
            <w:r w:rsidR="005D33C1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</w:t>
            </w:r>
          </w:p>
        </w:tc>
        <w:tc>
          <w:tcPr>
            <w:tcW w:w="1276" w:type="dxa"/>
          </w:tcPr>
          <w:p w14:paraId="1426CAD4" w14:textId="18A4A492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0.17</w:t>
            </w:r>
          </w:p>
        </w:tc>
        <w:tc>
          <w:tcPr>
            <w:tcW w:w="1275" w:type="dxa"/>
          </w:tcPr>
          <w:p w14:paraId="2F3FF5FE" w14:textId="5227429F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2</w:t>
            </w:r>
          </w:p>
        </w:tc>
        <w:tc>
          <w:tcPr>
            <w:tcW w:w="1558" w:type="dxa"/>
          </w:tcPr>
          <w:p w14:paraId="43CCD5FC" w14:textId="57BFC1E8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0.34</w:t>
            </w:r>
          </w:p>
        </w:tc>
      </w:tr>
      <w:tr w:rsidR="00793C50" w14:paraId="7712E285" w14:textId="77777777" w:rsidTr="00851881">
        <w:tc>
          <w:tcPr>
            <w:tcW w:w="4907" w:type="dxa"/>
          </w:tcPr>
          <w:p w14:paraId="5D5FEA7A" w14:textId="06DE0821" w:rsidR="00942D83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8. وجود آموزش</w:t>
            </w:r>
            <w:r w:rsidR="005D33C1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های مختلف رایگان در اینترنت </w:t>
            </w:r>
          </w:p>
        </w:tc>
        <w:tc>
          <w:tcPr>
            <w:tcW w:w="1276" w:type="dxa"/>
          </w:tcPr>
          <w:p w14:paraId="43B321FD" w14:textId="637BD649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0.04</w:t>
            </w:r>
          </w:p>
        </w:tc>
        <w:tc>
          <w:tcPr>
            <w:tcW w:w="1275" w:type="dxa"/>
          </w:tcPr>
          <w:p w14:paraId="4A2BAE51" w14:textId="4733B264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2</w:t>
            </w:r>
          </w:p>
        </w:tc>
        <w:tc>
          <w:tcPr>
            <w:tcW w:w="1558" w:type="dxa"/>
          </w:tcPr>
          <w:p w14:paraId="08CB373D" w14:textId="6408CBE8" w:rsidR="00793C50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0.08</w:t>
            </w:r>
          </w:p>
        </w:tc>
      </w:tr>
      <w:tr w:rsidR="00942D83" w14:paraId="6AE30A47" w14:textId="77777777" w:rsidTr="0068516F">
        <w:tc>
          <w:tcPr>
            <w:tcW w:w="4907" w:type="dxa"/>
            <w:shd w:val="clear" w:color="auto" w:fill="FFFF9F"/>
          </w:tcPr>
          <w:p w14:paraId="1A168D32" w14:textId="1F7F0F8E" w:rsidR="00942D83" w:rsidRPr="0068516F" w:rsidRDefault="00942D8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68516F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 xml:space="preserve">مجموع </w:t>
            </w:r>
          </w:p>
        </w:tc>
        <w:tc>
          <w:tcPr>
            <w:tcW w:w="1276" w:type="dxa"/>
            <w:shd w:val="clear" w:color="auto" w:fill="FFFF9F"/>
          </w:tcPr>
          <w:p w14:paraId="6E3385D6" w14:textId="2B26BAAA" w:rsidR="00942D83" w:rsidRPr="0068516F" w:rsidRDefault="0068516F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1</w:t>
            </w:r>
          </w:p>
        </w:tc>
        <w:tc>
          <w:tcPr>
            <w:tcW w:w="1275" w:type="dxa"/>
            <w:shd w:val="clear" w:color="auto" w:fill="FFFF9F"/>
          </w:tcPr>
          <w:p w14:paraId="49A2584E" w14:textId="77777777" w:rsidR="00942D83" w:rsidRPr="0068516F" w:rsidRDefault="00942D83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1558" w:type="dxa"/>
            <w:shd w:val="clear" w:color="auto" w:fill="FFFF9F"/>
          </w:tcPr>
          <w:p w14:paraId="74228206" w14:textId="59749E5A" w:rsidR="00942D83" w:rsidRPr="0068516F" w:rsidRDefault="0068516F" w:rsidP="00942D8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2.53</w:t>
            </w:r>
          </w:p>
        </w:tc>
      </w:tr>
    </w:tbl>
    <w:p w14:paraId="39581C78" w14:textId="77777777" w:rsidR="00C81791" w:rsidRPr="008C7AEB" w:rsidRDefault="00C81791" w:rsidP="00C81791">
      <w:pPr>
        <w:autoSpaceDE w:val="0"/>
        <w:autoSpaceDN w:val="0"/>
        <w:adjustRightInd w:val="0"/>
        <w:spacing w:after="200" w:line="276" w:lineRule="auto"/>
        <w:rPr>
          <w:rFonts w:ascii="Arial" w:hAnsi="Arial" w:cs="Nazanin"/>
          <w:kern w:val="0"/>
          <w:sz w:val="24"/>
          <w:szCs w:val="24"/>
          <w:rtl/>
          <w:lang w:val="en-AE"/>
        </w:rPr>
      </w:pPr>
    </w:p>
    <w:p w14:paraId="1798C8ED" w14:textId="6C83A5B2" w:rsidR="000866EE" w:rsidRDefault="00A333B6" w:rsidP="000866EE">
      <w:pPr>
        <w:pStyle w:val="Heading1"/>
        <w:rPr>
          <w:b/>
          <w:bCs/>
        </w:rPr>
      </w:pPr>
      <w:bookmarkStart w:id="1" w:name="_Toc167815663"/>
      <w:r>
        <w:rPr>
          <w:rFonts w:hint="cs"/>
          <w:b/>
          <w:bCs/>
          <w:rtl/>
        </w:rPr>
        <w:t xml:space="preserve">توجیه اعداد ماتریس </w:t>
      </w:r>
      <w:r>
        <w:rPr>
          <w:b/>
          <w:bCs/>
        </w:rPr>
        <w:t>EFE</w:t>
      </w:r>
      <w:bookmarkEnd w:id="1"/>
    </w:p>
    <w:p w14:paraId="74D8DC58" w14:textId="77777777" w:rsidR="007217B3" w:rsidRPr="008F14BC" w:rsidRDefault="007217B3" w:rsidP="007217B3">
      <w:pPr>
        <w:rPr>
          <w:rFonts w:cs="Nazanin"/>
          <w:sz w:val="4"/>
          <w:szCs w:val="4"/>
        </w:rPr>
      </w:pPr>
    </w:p>
    <w:tbl>
      <w:tblPr>
        <w:tblStyle w:val="TableGrid"/>
        <w:bidiVisual/>
        <w:tblW w:w="9030" w:type="dxa"/>
        <w:tblLook w:val="04A0" w:firstRow="1" w:lastRow="0" w:firstColumn="1" w:lastColumn="0" w:noHBand="0" w:noVBand="1"/>
      </w:tblPr>
      <w:tblGrid>
        <w:gridCol w:w="2802"/>
        <w:gridCol w:w="3118"/>
        <w:gridCol w:w="3110"/>
      </w:tblGrid>
      <w:tr w:rsidR="003A1CD3" w14:paraId="5769DBB5" w14:textId="77777777" w:rsidTr="00C71B27">
        <w:trPr>
          <w:trHeight w:val="553"/>
        </w:trPr>
        <w:tc>
          <w:tcPr>
            <w:tcW w:w="2802" w:type="dxa"/>
            <w:tcBorders>
              <w:bottom w:val="single" w:sz="4" w:space="0" w:color="auto"/>
            </w:tcBorders>
          </w:tcPr>
          <w:p w14:paraId="6165D5BF" w14:textId="77777777" w:rsidR="003A1CD3" w:rsidRPr="00942D83" w:rsidRDefault="003A1CD3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فاکتورهای کلیدی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1AC5DF06" w14:textId="0CEA7FD1" w:rsidR="003A1CD3" w:rsidRPr="00942D83" w:rsidRDefault="003A1CD3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 xml:space="preserve">توجیه </w:t>
            </w: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وزن</w:t>
            </w: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3409AC77" w14:textId="156DD402" w:rsidR="003A1CD3" w:rsidRPr="00942D83" w:rsidRDefault="003A1CD3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 xml:space="preserve">توجیه </w:t>
            </w: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امتیاز</w:t>
            </w:r>
          </w:p>
        </w:tc>
      </w:tr>
      <w:tr w:rsidR="003A1CD3" w14:paraId="2FFD65F7" w14:textId="77777777" w:rsidTr="00C71B27">
        <w:tc>
          <w:tcPr>
            <w:tcW w:w="2802" w:type="dxa"/>
            <w:tcBorders>
              <w:right w:val="nil"/>
            </w:tcBorders>
            <w:shd w:val="clear" w:color="auto" w:fill="98F888"/>
          </w:tcPr>
          <w:p w14:paraId="131EA5AB" w14:textId="77777777" w:rsidR="003A1CD3" w:rsidRPr="00942D83" w:rsidRDefault="003A1CD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فرصت‌ها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98F888"/>
          </w:tcPr>
          <w:p w14:paraId="19C64EB7" w14:textId="77777777" w:rsidR="003A1CD3" w:rsidRPr="00942D83" w:rsidRDefault="003A1CD3" w:rsidP="00C14303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3110" w:type="dxa"/>
            <w:tcBorders>
              <w:left w:val="nil"/>
              <w:right w:val="single" w:sz="4" w:space="0" w:color="auto"/>
            </w:tcBorders>
            <w:shd w:val="clear" w:color="auto" w:fill="98F888"/>
          </w:tcPr>
          <w:p w14:paraId="67C681CB" w14:textId="77777777" w:rsidR="003A1CD3" w:rsidRPr="00942D83" w:rsidRDefault="003A1CD3" w:rsidP="00C14303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</w:tr>
      <w:tr w:rsidR="00C010A9" w14:paraId="26CB2F5B" w14:textId="77777777" w:rsidTr="00C71B27">
        <w:tc>
          <w:tcPr>
            <w:tcW w:w="2802" w:type="dxa"/>
          </w:tcPr>
          <w:p w14:paraId="273D716D" w14:textId="2B94ADD6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1. درآمد بالای برنامه‌نویسان و متخصصان علوم کامپیوتر</w:t>
            </w:r>
          </w:p>
        </w:tc>
        <w:tc>
          <w:tcPr>
            <w:tcW w:w="3118" w:type="dxa"/>
          </w:tcPr>
          <w:p w14:paraId="7B351B04" w14:textId="69B43E71" w:rsidR="00C010A9" w:rsidRDefault="00C71B27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با توجه به اینکه یکی از دلایل آموزش به کودکان و نوجوانان، کمک به آینده کاری آنها می</w:t>
            </w:r>
            <w:r w:rsidR="00D67E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باشد، این عامل اهمیت خوبی دارد، البته ممکن است جز دلایل اصلی آموزش هم نباشد به همین دلیل وزن متوسطی به آن اختصاص داده شده است.</w:t>
            </w:r>
          </w:p>
        </w:tc>
        <w:tc>
          <w:tcPr>
            <w:tcW w:w="3110" w:type="dxa"/>
          </w:tcPr>
          <w:p w14:paraId="3F5A600A" w14:textId="2B0FD92E" w:rsidR="00C010A9" w:rsidRDefault="00C71B27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یاسان در تبلیغات و وبینارهای خود به درآمد خوب برنامه</w:t>
            </w:r>
            <w:r w:rsidR="00D67E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نویسان </w:t>
            </w:r>
            <w:r w:rsidR="00D67E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ا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شاره می</w:t>
            </w:r>
            <w:r w:rsidR="00D67E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کند، اما می</w:t>
            </w:r>
            <w:r w:rsidR="00D67E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تواند با افزایش آگاهی والدین به این قضیه به عنوان یک عامل اصلی جذب فراگیر، از این فرصت بهره بهتری هم ببرد.</w:t>
            </w:r>
          </w:p>
        </w:tc>
      </w:tr>
      <w:tr w:rsidR="00C010A9" w14:paraId="769BED07" w14:textId="77777777" w:rsidTr="00C71B27">
        <w:tc>
          <w:tcPr>
            <w:tcW w:w="2802" w:type="dxa"/>
          </w:tcPr>
          <w:p w14:paraId="5BE47F90" w14:textId="30086520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2. وجود فرصت‌های شغلی مختلف در سراسر جهان برای برنامه‌نویسان و متخصصان علوم کامپیوتر </w:t>
            </w:r>
          </w:p>
        </w:tc>
        <w:tc>
          <w:tcPr>
            <w:tcW w:w="3118" w:type="dxa"/>
          </w:tcPr>
          <w:p w14:paraId="67FE986B" w14:textId="4D934818" w:rsidR="00C010A9" w:rsidRDefault="007317E4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نبود یا کمبود فرصت شغلی (حتی فرصت</w:t>
            </w:r>
            <w:r w:rsidR="006E48C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هایی با درآمد پایین) برای بسیاری از حرفه</w:t>
            </w:r>
            <w:r w:rsidR="00A73831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ها، یکی از معضلات و نگرانی</w:t>
            </w:r>
            <w:r w:rsidR="006E48C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اصلی ایرانیان و حتی سایر کشورها هست. برنامه</w:t>
            </w:r>
            <w:r w:rsidR="006E48C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و علوم کامپیوتر یکی از حوزه</w:t>
            </w:r>
            <w:r w:rsidR="006E48C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هایی است که میتوان گفت اصلا این معضل را ندارد، به همین دلیل این فرصت از وزن متوسط خوبی برخوردار است.</w:t>
            </w:r>
          </w:p>
        </w:tc>
        <w:tc>
          <w:tcPr>
            <w:tcW w:w="3110" w:type="dxa"/>
          </w:tcPr>
          <w:p w14:paraId="2D2A2A4C" w14:textId="51E50DBA" w:rsidR="00C010A9" w:rsidRDefault="007317E4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یاسان در تبلیغات و وبینارهای خود به فرصت</w:t>
            </w:r>
            <w:r w:rsidR="006E48C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شغلی عالی برنامه</w:t>
            </w:r>
            <w:r w:rsidR="006E48C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نویسان اشاره می</w:t>
            </w:r>
            <w:r w:rsidR="006E48C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کند، و حتی از این قضیه به عنوان یکی از عوامل اصلی جذب فراگیر بهره می</w:t>
            </w:r>
            <w:r w:rsidR="006E48C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برد، هر چند جز اصلی</w:t>
            </w:r>
            <w:r w:rsidR="006E48C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ترین موارد جذب فراگیر نیست.</w:t>
            </w:r>
          </w:p>
        </w:tc>
      </w:tr>
      <w:tr w:rsidR="00C010A9" w14:paraId="0A5F0858" w14:textId="77777777" w:rsidTr="00C71B27">
        <w:tc>
          <w:tcPr>
            <w:tcW w:w="2802" w:type="dxa"/>
          </w:tcPr>
          <w:p w14:paraId="56E11B54" w14:textId="4A16CB69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B1229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</w:t>
            </w:r>
            <w:r w:rsidR="00112BCA" w:rsidRPr="00B1229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. امکان کار به صورت دورکاری برای سایر کشورهای جهان و شهرها در اکثر موقعیت‌های شغلی</w:t>
            </w:r>
          </w:p>
        </w:tc>
        <w:tc>
          <w:tcPr>
            <w:tcW w:w="3118" w:type="dxa"/>
          </w:tcPr>
          <w:p w14:paraId="14E2540A" w14:textId="5AC868D4" w:rsidR="00C010A9" w:rsidRPr="00376599" w:rsidRDefault="009953DF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</w:rPr>
            </w:pPr>
            <w:r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کار کردن به صورت ریموت برای کلان ش</w:t>
            </w:r>
            <w:r w:rsidR="006E48C6"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هر</w:t>
            </w:r>
            <w:r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و حتی سایر کشورها، باعث دسترسی به فرصت</w:t>
            </w:r>
            <w:r w:rsidR="006E48C6"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مختلف بدون نیاز به تحمل</w:t>
            </w:r>
            <w:r w:rsidR="006E48C6"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استرس</w:t>
            </w:r>
            <w:r w:rsidR="006E48C6"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</w:t>
            </w:r>
            <w:r w:rsidR="006F625F"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ناشی از</w:t>
            </w:r>
            <w:r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مهاجرت</w:t>
            </w:r>
            <w:r w:rsidR="00112BCA"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</w:t>
            </w:r>
            <w:r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و</w:t>
            </w:r>
            <w:r w:rsidR="00112BCA"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.</w:t>
            </w:r>
            <w:r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.. می</w:t>
            </w:r>
            <w:r w:rsidR="006E48C6"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شود، و این عامل در واقع</w:t>
            </w:r>
            <w:r w:rsidR="00376599"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دارای اهمیت در یادگیری برنامه</w:t>
            </w:r>
            <w:r w:rsidR="006E48C6"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="00376599" w:rsidRPr="006F625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نویسی است، </w:t>
            </w:r>
            <w:r w:rsidR="0037659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lastRenderedPageBreak/>
              <w:t>پس از وزن متوسط (رو به پایین</w:t>
            </w:r>
            <w:r w:rsidR="00493F6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</w:t>
            </w:r>
            <w:r w:rsidR="0037659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) برخوردار است.</w:t>
            </w:r>
          </w:p>
        </w:tc>
        <w:tc>
          <w:tcPr>
            <w:tcW w:w="3110" w:type="dxa"/>
          </w:tcPr>
          <w:p w14:paraId="49BEB409" w14:textId="12C15CF5" w:rsidR="00C010A9" w:rsidRDefault="0037659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lastRenderedPageBreak/>
              <w:t>آکادمی یاسان تقریبا هیچ اشاره</w:t>
            </w:r>
            <w:r w:rsidR="006E48C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 خاصی جز موارد خیلی نادر به این عامل نسبتا مهم نمی</w:t>
            </w:r>
            <w:r w:rsidR="006E48C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کند، پس عملکرد ضعیفی دارد.</w:t>
            </w:r>
          </w:p>
        </w:tc>
      </w:tr>
      <w:tr w:rsidR="00C010A9" w14:paraId="2220F8A4" w14:textId="77777777" w:rsidTr="00C71B27">
        <w:tc>
          <w:tcPr>
            <w:tcW w:w="2802" w:type="dxa"/>
          </w:tcPr>
          <w:p w14:paraId="7ACFD6D5" w14:textId="66EDCDB8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4. پیشرفت تکنولوژی و افزایش نیاز به برنامه‌نویسان و متخصصان علوم کامپیوتر</w:t>
            </w:r>
          </w:p>
        </w:tc>
        <w:tc>
          <w:tcPr>
            <w:tcW w:w="3118" w:type="dxa"/>
          </w:tcPr>
          <w:p w14:paraId="1271926E" w14:textId="07765159" w:rsidR="00C010A9" w:rsidRDefault="0037659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با پیشرفت تکنولوژی و علوم کامپیوتر، نیاز متخصصان و برنامه</w:t>
            </w:r>
            <w:r w:rsidR="00493F6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نویسان ماهر بیشتر و بیشتر می</w:t>
            </w:r>
            <w:r w:rsidR="00493F6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شود. این مسئله برنامه</w:t>
            </w:r>
            <w:r w:rsidR="00493F6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را به مهارتی که آینده درخشانی دارد، تبدیل می</w:t>
            </w:r>
            <w:r w:rsidR="00493F6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کند. پس از وزن متوسطی (</w:t>
            </w:r>
            <w:r w:rsidR="00493F6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رو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به بالایی) برخوردار است.</w:t>
            </w:r>
          </w:p>
        </w:tc>
        <w:tc>
          <w:tcPr>
            <w:tcW w:w="3110" w:type="dxa"/>
          </w:tcPr>
          <w:p w14:paraId="2A0B52EA" w14:textId="09085AB7" w:rsidR="00C010A9" w:rsidRDefault="0037659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یاسان در تبلیغات و وبینارهای خود به افزایش نیاز به برنامه</w:t>
            </w:r>
            <w:r w:rsidR="00493F6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نویسان می</w:t>
            </w:r>
            <w:r w:rsidR="00493F6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پردازد، و حتی از این قضیه به عنوان یکی از عوامل اصلی جذب فراگیر بهره می</w:t>
            </w:r>
            <w:r w:rsidR="00493F6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برد، هر چند جز اصلی ترین موارد جذب فراگیر نیست.</w:t>
            </w:r>
          </w:p>
        </w:tc>
      </w:tr>
      <w:tr w:rsidR="00C010A9" w14:paraId="1C671D73" w14:textId="77777777" w:rsidTr="00C71B27">
        <w:tc>
          <w:tcPr>
            <w:tcW w:w="2802" w:type="dxa"/>
          </w:tcPr>
          <w:p w14:paraId="65EF5FBA" w14:textId="51AA45AB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5. افزایش آگاهی جامعه در رابطه با نیاز با آموزش برنامه‌نویسی با انتشار اخبار پیشرفت تکنولوژی </w:t>
            </w:r>
          </w:p>
        </w:tc>
        <w:tc>
          <w:tcPr>
            <w:tcW w:w="3118" w:type="dxa"/>
          </w:tcPr>
          <w:p w14:paraId="2B384C98" w14:textId="5909FAD4" w:rsidR="00C010A9" w:rsidRPr="00376599" w:rsidRDefault="0037659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Calibri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با توجه به اخبارهای مختلفی که از پیشرفت</w:t>
            </w:r>
            <w:r w:rsidR="00610F3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های مختلف در </w:t>
            </w:r>
            <w:r w:rsidR="00610F3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ح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وزه</w:t>
            </w:r>
            <w:r w:rsidR="00610F3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هوش مصنوعی و یادگیری ماشین و...، آگاهی افراد مختلف به اهمیت یادگیری برنامه</w:t>
            </w:r>
            <w:r w:rsidR="00610F3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افزایش یافته است، و این عامل باعث شده که نسبت به گذشته افراد زیادی مایل به یادگیری برنامه</w:t>
            </w:r>
            <w:r w:rsidR="00610F3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باشند، پس از وزن متوسط (رو به بالایی) برخوردار است.</w:t>
            </w:r>
          </w:p>
        </w:tc>
        <w:tc>
          <w:tcPr>
            <w:tcW w:w="3110" w:type="dxa"/>
          </w:tcPr>
          <w:p w14:paraId="29DF3DE2" w14:textId="0AE33B6C" w:rsidR="00C010A9" w:rsidRDefault="0037659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یاسان در تبلیغات و وبینارهای خود به توضیح پیشرفت</w:t>
            </w:r>
            <w:r w:rsidR="00610F3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مختلف تکنولوژی در حوزه</w:t>
            </w:r>
            <w:r w:rsidR="00610F3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متنوع می</w:t>
            </w:r>
            <w:r w:rsidR="00610F3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پردازد، و حتی از این قضیه به عنوان یکی از عوامل اصلی جذب فراگیر بهره می</w:t>
            </w:r>
            <w:r w:rsidR="00610F3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برد، هر چند جز اصلی ترین موارد جذب فراگیر نیست.</w:t>
            </w:r>
          </w:p>
        </w:tc>
      </w:tr>
      <w:tr w:rsidR="00C010A9" w14:paraId="55471EBC" w14:textId="77777777" w:rsidTr="00C71B27">
        <w:tc>
          <w:tcPr>
            <w:tcW w:w="2802" w:type="dxa"/>
          </w:tcPr>
          <w:p w14:paraId="3AE19720" w14:textId="0088A597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6. افزایش تمایل به آموزش برنامه‌نویسی از سنین پایین</w:t>
            </w:r>
          </w:p>
        </w:tc>
        <w:tc>
          <w:tcPr>
            <w:tcW w:w="3118" w:type="dxa"/>
          </w:tcPr>
          <w:p w14:paraId="7B6F7200" w14:textId="511F2D1C" w:rsidR="00C010A9" w:rsidRDefault="0037659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آگاهی و علاقه افراد به یادگیری برنامه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‎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از سنین پایین افزایش یافته است، و خیلی از خانواده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به این باور رسیده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اند که بهترین زمان یادگیری در بسیاری از موارد کودکی و نوجوانی است. پس از وزن متوسط (رو به بالایی) برخوردار است.</w:t>
            </w:r>
          </w:p>
        </w:tc>
        <w:tc>
          <w:tcPr>
            <w:tcW w:w="3110" w:type="dxa"/>
          </w:tcPr>
          <w:p w14:paraId="7D755FDC" w14:textId="68DF18BA" w:rsidR="00C010A9" w:rsidRDefault="0037659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یاسان در تبلیغات و وبینارهای خود به توضیح اهمیت یادگیری برنامه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از سنین پایین و اهمیت آن در راستای تقویت مهارت تجزیه و تحلیل، و حل مسئله می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پردازد، و یکی از اصلی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ترین موارد جذب فراگیر است پس امتیاز 4 دارد.</w:t>
            </w:r>
          </w:p>
        </w:tc>
      </w:tr>
      <w:tr w:rsidR="00C010A9" w14:paraId="1B5FBB59" w14:textId="77777777" w:rsidTr="00C71B27">
        <w:tc>
          <w:tcPr>
            <w:tcW w:w="2802" w:type="dxa"/>
          </w:tcPr>
          <w:p w14:paraId="2472FC66" w14:textId="1CE6668A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7. اضافه شدن برنامه‌نویسی به سر فصل‌های آموزشی مدارس</w:t>
            </w:r>
          </w:p>
        </w:tc>
        <w:tc>
          <w:tcPr>
            <w:tcW w:w="3118" w:type="dxa"/>
          </w:tcPr>
          <w:p w14:paraId="6A499052" w14:textId="046BD2EC" w:rsidR="00C010A9" w:rsidRDefault="0037659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آموزش برنامه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در مدرسه باعث آشنایی اولیه و افزایش علاقه بسیاری از خانواده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و کودکان نسبت به برنامه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می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شود، در حالی که ممکن است، خارج از مدرسه هیچ آگاهی خاصی نسبت به اهمیت یادگیری یا اصول اولیه 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lastRenderedPageBreak/>
              <w:t>برنامه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پیدا نکنند. پس از وزن متوسط (رو به بالایی) برخوردار است.</w:t>
            </w:r>
          </w:p>
        </w:tc>
        <w:tc>
          <w:tcPr>
            <w:tcW w:w="3110" w:type="dxa"/>
          </w:tcPr>
          <w:p w14:paraId="23328DA1" w14:textId="318893AF" w:rsidR="00C010A9" w:rsidRDefault="0037659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lastRenderedPageBreak/>
              <w:t>آکادمی یاسان با خیلی از مدارس (به طور ویژه مدارس غیر انت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ف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اعی)، قرارداد تنظیم کرده است، و به خصوص در مقاطعی که آموزش برنامه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شروع می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شود، تبلیغات مستقیم برای خانواده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هم ارائه می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کند، پس امتیاز 4 دارد.</w:t>
            </w:r>
          </w:p>
        </w:tc>
      </w:tr>
      <w:tr w:rsidR="00C010A9" w14:paraId="2681D3EF" w14:textId="77777777" w:rsidTr="00E36E25">
        <w:tc>
          <w:tcPr>
            <w:tcW w:w="2802" w:type="dxa"/>
            <w:tcBorders>
              <w:bottom w:val="single" w:sz="4" w:space="0" w:color="auto"/>
            </w:tcBorders>
          </w:tcPr>
          <w:p w14:paraId="42A2FC1B" w14:textId="4F614F75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8. وجود فرصت‌های شغلی نسبتا برابر با آقایان برای خانم‌ها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1AE692F" w14:textId="2BC2F028" w:rsidR="00C010A9" w:rsidRDefault="0037659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وجود برابری حرفه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ای برای خانم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یکی از مسائل جدی در حوزه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مختلف است، اما در حوزه برنامه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</w:t>
            </w:r>
            <w:r w:rsidR="00C86CA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این مسئله کمتر مطرح است، و خود این امر تا حدودی باعث جذابیت بیشتر یادگیری برنامه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="00C86CA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می</w:t>
            </w:r>
            <w:r w:rsidR="005D1FA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="00C86CA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شود. پس</w:t>
            </w:r>
            <w:r w:rsidR="005D1FA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</w:t>
            </w:r>
            <w:r w:rsidR="00C86CA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این</w:t>
            </w:r>
            <w:r w:rsidR="005D1FA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از</w:t>
            </w:r>
            <w:r w:rsidR="00C86CA3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وزن متوسط (رو به پایینی) برخوردار است.</w:t>
            </w: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1B05ED98" w14:textId="6FB8627E" w:rsidR="00C010A9" w:rsidRDefault="00C86CA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یاسان در زمینه چالش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و مسائل مختلف برای خانم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در حوزه علوم کامپیوتر و برنامه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تحقیقاتی انجام داده است و جلساتی هم برگزار می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کند، البته این مسئله خیلی جدی بررسی نمی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شود.</w:t>
            </w:r>
          </w:p>
        </w:tc>
      </w:tr>
      <w:tr w:rsidR="003A1CD3" w14:paraId="5AFB1AF2" w14:textId="77777777" w:rsidTr="00E36E25">
        <w:tc>
          <w:tcPr>
            <w:tcW w:w="2802" w:type="dxa"/>
            <w:tcBorders>
              <w:right w:val="nil"/>
            </w:tcBorders>
            <w:shd w:val="clear" w:color="auto" w:fill="FF8989"/>
          </w:tcPr>
          <w:p w14:paraId="5DAC48D2" w14:textId="77777777" w:rsidR="003A1CD3" w:rsidRPr="00942D83" w:rsidRDefault="003A1CD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942D83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تهدیدها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FF8989"/>
          </w:tcPr>
          <w:p w14:paraId="357287B1" w14:textId="77777777" w:rsidR="003A1CD3" w:rsidRPr="00942D83" w:rsidRDefault="003A1CD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3110" w:type="dxa"/>
            <w:tcBorders>
              <w:left w:val="nil"/>
            </w:tcBorders>
            <w:shd w:val="clear" w:color="auto" w:fill="FF8989"/>
          </w:tcPr>
          <w:p w14:paraId="05CC5E42" w14:textId="77777777" w:rsidR="003A1CD3" w:rsidRPr="00942D83" w:rsidRDefault="003A1CD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</w:tr>
      <w:tr w:rsidR="00C010A9" w14:paraId="3E862E59" w14:textId="77777777" w:rsidTr="00C71B27">
        <w:tc>
          <w:tcPr>
            <w:tcW w:w="2802" w:type="dxa"/>
          </w:tcPr>
          <w:p w14:paraId="6E45906D" w14:textId="58091DC6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1. ورود آسان به حوزه‌ی آموزش برنامه‌نویسی</w:t>
            </w:r>
          </w:p>
        </w:tc>
        <w:tc>
          <w:tcPr>
            <w:tcW w:w="3118" w:type="dxa"/>
          </w:tcPr>
          <w:p w14:paraId="7DC28F9E" w14:textId="11B93984" w:rsidR="00C010A9" w:rsidRPr="00C561FB" w:rsidRDefault="00C86CA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با توجه به پلتفرم</w:t>
            </w:r>
            <w:r w:rsidR="00B63512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مختلف برگزاری کلاس</w:t>
            </w:r>
            <w:r w:rsidR="00B63512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آنلاین و آفلاین، زمینه برای ورود خیلی از افراد</w:t>
            </w:r>
            <w:r w:rsidR="00402C26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مهیا است، همچنین افرادی که دانش خیلی عالی در این زمینه ندارند هم می</w:t>
            </w:r>
            <w:r w:rsidR="00B63512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توانند تدریس</w:t>
            </w:r>
            <w:r w:rsidR="00CC1E36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در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سطوح پایین را انجام دهن</w:t>
            </w:r>
            <w:r w:rsidR="00CC1E36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د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. در نهایت خطر ورود رقبای جدید می</w:t>
            </w:r>
            <w:r w:rsidR="00B63512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تواند خیلی جدی باشد. پس از وزن بالایی برخوردار است.</w:t>
            </w:r>
          </w:p>
        </w:tc>
        <w:tc>
          <w:tcPr>
            <w:tcW w:w="3110" w:type="dxa"/>
          </w:tcPr>
          <w:p w14:paraId="2C0CA180" w14:textId="41A230F4" w:rsidR="00C010A9" w:rsidRDefault="00C86CA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یاسان سعی در تقویت ویژگی ممتاز خود برای برتری نسبت به رقبا دارد، اما نیاز به تبلیغات و بازاریابی قوی برای اثبات کیفیت برتر آموزش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دارد.</w:t>
            </w:r>
          </w:p>
        </w:tc>
      </w:tr>
      <w:tr w:rsidR="00C010A9" w14:paraId="609B6A02" w14:textId="77777777" w:rsidTr="00C71B27">
        <w:tc>
          <w:tcPr>
            <w:tcW w:w="2802" w:type="dxa"/>
          </w:tcPr>
          <w:p w14:paraId="3CACDB15" w14:textId="451C768D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2. عدم نیاز به سرمایه بالا برای شروع آموزش برنامه‌نویسی</w:t>
            </w:r>
          </w:p>
        </w:tc>
        <w:tc>
          <w:tcPr>
            <w:tcW w:w="3118" w:type="dxa"/>
          </w:tcPr>
          <w:p w14:paraId="4E5D8ACC" w14:textId="04E54733" w:rsidR="00C010A9" w:rsidRPr="00C561FB" w:rsidRDefault="00C86CA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ورود به حوزه</w:t>
            </w:r>
            <w:r w:rsidR="00B63512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 آموزش برنامه</w:t>
            </w:r>
            <w:r w:rsidR="00B63512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نیاز به سرمایه</w:t>
            </w:r>
            <w:r w:rsidR="00B63512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 زیادی ندارد (</w:t>
            </w:r>
            <w:r w:rsidR="00336DB0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در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حوزه</w:t>
            </w:r>
            <w:r w:rsidR="00B63512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مختلف)</w:t>
            </w:r>
            <w:r w:rsidR="00336DB0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.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البته افرادی که سرمایه کمی</w:t>
            </w:r>
            <w:r w:rsidR="007C1B14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برای آموزش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می</w:t>
            </w:r>
            <w:r w:rsidR="00B63512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="007C1B14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گذارند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، اکثرا آموزش با کیفیت پایین ارائه می</w:t>
            </w:r>
            <w:r w:rsidR="00B63512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دهند، اما وجود این آموزش</w:t>
            </w:r>
            <w:r w:rsidR="00B63512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حتی با کیفیت نسبتا پایین خود یک خطر حساب میشود. پس وزن متوسطی دارد.</w:t>
            </w:r>
          </w:p>
        </w:tc>
        <w:tc>
          <w:tcPr>
            <w:tcW w:w="3110" w:type="dxa"/>
          </w:tcPr>
          <w:p w14:paraId="75A28999" w14:textId="6EC6CCDF" w:rsidR="00C010A9" w:rsidRDefault="00C86CA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یاسان سعی در ارائه آموزش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با کیفیت در بهترین پلتفرم</w:t>
            </w:r>
            <w:r w:rsidR="00B63512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آموزشی دنیا با امکانات مختلف دارد، تا بتواند خدمات بهتری نسبت به رقبا داشته باشد، اما نیاز به تبلیغات و بازاریابی قوی برای اثبات کیفیت خدمات دارد.</w:t>
            </w:r>
          </w:p>
        </w:tc>
      </w:tr>
      <w:tr w:rsidR="00C010A9" w14:paraId="13A7792C" w14:textId="77777777" w:rsidTr="00C71B27">
        <w:tc>
          <w:tcPr>
            <w:tcW w:w="2802" w:type="dxa"/>
          </w:tcPr>
          <w:p w14:paraId="453EADA9" w14:textId="508D9E97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3. وجود رقبای زیاد در زمینه‌ی آموزش برنامه‌نویسی</w:t>
            </w:r>
          </w:p>
        </w:tc>
        <w:tc>
          <w:tcPr>
            <w:tcW w:w="3118" w:type="dxa"/>
          </w:tcPr>
          <w:p w14:paraId="10990B8F" w14:textId="4F06B981" w:rsidR="00C010A9" w:rsidRDefault="00C86CA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به جز خطر ورود رقبای جدید، رقبای با تجربه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 زیادی هم در زمینه آموزش برنامه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وجود دارند و این نیز یک خطر جدی با وزن بالا است.</w:t>
            </w:r>
          </w:p>
        </w:tc>
        <w:tc>
          <w:tcPr>
            <w:tcW w:w="3110" w:type="dxa"/>
          </w:tcPr>
          <w:p w14:paraId="5A5D1449" w14:textId="77E3C202" w:rsidR="00C010A9" w:rsidRPr="00C561FB" w:rsidRDefault="00C86CA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یاسان، رقبای فعلی خود را بیشتر از رقبای جدید تح</w:t>
            </w:r>
            <w:r w:rsidR="00C561FB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لیل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می</w:t>
            </w:r>
            <w:r w:rsidR="002D40A7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کند و سعی در ارائه خدمات خیلی با کیفیت</w:t>
            </w:r>
            <w:r w:rsidR="002D40A7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تر دارد، هر 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lastRenderedPageBreak/>
              <w:t>چند نیاز به توجیه بیشتری برای اثبات برتری خود دارد.</w:t>
            </w:r>
          </w:p>
        </w:tc>
      </w:tr>
      <w:tr w:rsidR="00C010A9" w14:paraId="2C2A0BCE" w14:textId="77777777" w:rsidTr="00C71B27">
        <w:tc>
          <w:tcPr>
            <w:tcW w:w="2802" w:type="dxa"/>
          </w:tcPr>
          <w:p w14:paraId="1AE044E2" w14:textId="6A2BDC44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lastRenderedPageBreak/>
              <w:t>4. قدرت انتخاب بالای مشتریان بخاطر وجود قیمت‌های مختلف آموزش (قدرت چانه‌زنی بالای مشتریان)</w:t>
            </w:r>
          </w:p>
        </w:tc>
        <w:tc>
          <w:tcPr>
            <w:tcW w:w="3118" w:type="dxa"/>
          </w:tcPr>
          <w:p w14:paraId="28BF58E9" w14:textId="4A7F77D8" w:rsidR="00C010A9" w:rsidRDefault="00C86CA3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وجود رقبای جدید و تازه</w:t>
            </w:r>
            <w:r w:rsidR="00292CCD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کار یعنی آموزش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مختلفی هم وجود دارند، که از کیفیت و قیمت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مختلفی برخوردار هستند و این یعنی، مشتریان با قدرت بالای چانه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زنی خود می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توانند</w:t>
            </w:r>
            <w:r w:rsidR="00C1570D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بر قیمت خدمات تاثیر زیادی بگذارند، که این خطر جدی هم وزن بالایی دارد.</w:t>
            </w:r>
          </w:p>
        </w:tc>
        <w:tc>
          <w:tcPr>
            <w:tcW w:w="3110" w:type="dxa"/>
          </w:tcPr>
          <w:p w14:paraId="4FC2AF12" w14:textId="48F11133" w:rsidR="00C010A9" w:rsidRDefault="00C1570D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یاسان با وجود ارائه خدمات با کیفیت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تر از رقبا، در زمینه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 ارائه خدمات ارزان، خیلی تلاشی نکرده است و طرح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اقتصادی هم که ارائه می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کند از ویژگی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ممتاز این آکادمی بهره نمی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برد، پس آکادمی می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تواند در راستای خدمات به صرفه</w:t>
            </w:r>
            <w:r w:rsidR="002D40A7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تر بیشتر تلاش کند.</w:t>
            </w:r>
          </w:p>
        </w:tc>
      </w:tr>
      <w:tr w:rsidR="00C010A9" w14:paraId="285FAD15" w14:textId="77777777" w:rsidTr="00C71B27">
        <w:tc>
          <w:tcPr>
            <w:tcW w:w="2802" w:type="dxa"/>
          </w:tcPr>
          <w:p w14:paraId="6413B5E0" w14:textId="4164B252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5. امکان اجرای قانون اینترنت ملی</w:t>
            </w:r>
          </w:p>
        </w:tc>
        <w:tc>
          <w:tcPr>
            <w:tcW w:w="3118" w:type="dxa"/>
          </w:tcPr>
          <w:p w14:paraId="63353C9F" w14:textId="056372C5" w:rsidR="00C010A9" w:rsidRDefault="00C1570D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این طرح می</w:t>
            </w:r>
            <w:r w:rsidR="00F02E7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تواند تاثیر منفی زیادی بر آینده برنامه</w:t>
            </w:r>
            <w:r w:rsidR="00F02E7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نویسان داشته باشد، اما این تاثیر معمولا جز معضلات افرادی که می</w:t>
            </w:r>
            <w:r w:rsidR="00F02E7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خواهند تازه وارد این مسیر شوند نیست، پس</w:t>
            </w:r>
            <w:r w:rsidR="007261D4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این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یک خطر جدی برای آکادمی نیست و وزن کمی دارد.</w:t>
            </w:r>
          </w:p>
        </w:tc>
        <w:tc>
          <w:tcPr>
            <w:tcW w:w="3110" w:type="dxa"/>
          </w:tcPr>
          <w:p w14:paraId="0C638F55" w14:textId="260DCEDA" w:rsidR="00C010A9" w:rsidRPr="00C561FB" w:rsidRDefault="00C1570D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هیچ راه</w:t>
            </w:r>
            <w:r w:rsidR="00F02E7B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حل یا تحقیقی برای اینکه اگر اینترنت ملی شود، چطور می</w:t>
            </w:r>
            <w:r w:rsidR="00F02E7B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 جستجو و یادگیری در زمینه برنامه</w:t>
            </w:r>
            <w:r w:rsidR="00F02E7B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و علوم کامپیوتر را به خوبی ادامه داد، ارائه نداده است.</w:t>
            </w:r>
          </w:p>
        </w:tc>
      </w:tr>
      <w:tr w:rsidR="00C010A9" w14:paraId="7DA7FAA0" w14:textId="77777777" w:rsidTr="00C71B27">
        <w:tc>
          <w:tcPr>
            <w:tcW w:w="2802" w:type="dxa"/>
          </w:tcPr>
          <w:p w14:paraId="797FC668" w14:textId="2CE3E04C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6. فیلترینگ شدید اینترنت توسط دولت</w:t>
            </w:r>
          </w:p>
        </w:tc>
        <w:tc>
          <w:tcPr>
            <w:tcW w:w="3118" w:type="dxa"/>
          </w:tcPr>
          <w:p w14:paraId="35EB846F" w14:textId="0E95E61E" w:rsidR="00C010A9" w:rsidRDefault="00C1570D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فیلترینگ می</w:t>
            </w:r>
            <w:r w:rsidR="00F02E7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تواند تاثیر منفی زیادی در آینده برنامه</w:t>
            </w:r>
            <w:r w:rsidR="00F02E7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نویسان داشته باشد، اما این تاثیر معمولا جز معضلات افرادی که می</w:t>
            </w:r>
            <w:r w:rsidR="00F02E7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خواهند تازه وارد این مسیر شوند نیست، پس</w:t>
            </w:r>
            <w:r w:rsidR="00853D8F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این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یک خطر جدی برای این آکادمی نیست و وزن کمی دارد.</w:t>
            </w:r>
          </w:p>
        </w:tc>
        <w:tc>
          <w:tcPr>
            <w:tcW w:w="3110" w:type="dxa"/>
          </w:tcPr>
          <w:p w14:paraId="27446B85" w14:textId="7AC540DF" w:rsidR="00C010A9" w:rsidRPr="00C561FB" w:rsidRDefault="00C1570D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هیچ راه</w:t>
            </w:r>
            <w:r w:rsidR="00F02E7B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حل یا تحقیقی برای اینکه چطور می</w:t>
            </w:r>
            <w:r w:rsidR="00F02E7B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 با صرفه</w:t>
            </w:r>
            <w:r w:rsidR="00F02E7B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جویی در زمان و هزینه با وجود این فیلترینگ</w:t>
            </w:r>
            <w:r w:rsidR="00F02E7B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جستجو و یادگیری در زمینه برنامه</w:t>
            </w:r>
            <w:r w:rsidR="00F02E7B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نویسی و علوم کامپیوتر را به خوبی ادامه داد، ارائه نداده است، و حتی درباره</w:t>
            </w:r>
            <w:r w:rsidR="00F02E7B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 اثرات آن هم توضیح نداد</w:t>
            </w:r>
            <w:r w:rsidR="00853D8F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است.</w:t>
            </w:r>
          </w:p>
        </w:tc>
      </w:tr>
      <w:tr w:rsidR="00C010A9" w14:paraId="58F71606" w14:textId="77777777" w:rsidTr="00C71B27">
        <w:tc>
          <w:tcPr>
            <w:tcW w:w="2802" w:type="dxa"/>
          </w:tcPr>
          <w:p w14:paraId="3046CFDA" w14:textId="271158C7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7. افزایش نرخ تورم و کاهش درآمد قابل مصرف در موارد متفرقه خانواده‌ها</w:t>
            </w:r>
          </w:p>
        </w:tc>
        <w:tc>
          <w:tcPr>
            <w:tcW w:w="3118" w:type="dxa"/>
          </w:tcPr>
          <w:p w14:paraId="27A09E43" w14:textId="3AD477B8" w:rsidR="00C010A9" w:rsidRDefault="00325204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در ایران هر ساله شاهد افزایش شدید نرخ تورم هستیم و این قضیه منجر به کاهش قدرت خرید و به مراتب کاهش توانایی شرکت در برنامه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</w:t>
            </w:r>
            <w:r w:rsidR="00351AA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متفرقه آموزشی مثلا کلاس</w:t>
            </w:r>
            <w:r w:rsidR="00351AA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برنامه</w:t>
            </w:r>
            <w:r w:rsidR="00351AA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نو</w:t>
            </w:r>
            <w:r w:rsidR="00351AA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سی می</w:t>
            </w:r>
            <w:r w:rsidR="00D04DA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شود، این قضیه یک تهدید بسیار جدی هست که نه تنها باعث سختی جذب فراگیر جدید می</w:t>
            </w:r>
            <w:r w:rsidR="00D04DA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شود بلکه ممکن است برخی از فراگیران قدیمی هم به دلیل مشکلات 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lastRenderedPageBreak/>
              <w:t>مالی از آکادمی انصراف دهند، پس این تهدید وزن بالایی دارد.</w:t>
            </w:r>
          </w:p>
        </w:tc>
        <w:tc>
          <w:tcPr>
            <w:tcW w:w="3110" w:type="dxa"/>
          </w:tcPr>
          <w:p w14:paraId="57E42F6E" w14:textId="4BC7960F" w:rsidR="00C010A9" w:rsidRDefault="00325204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lastRenderedPageBreak/>
              <w:t>آکادمی دوره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با کیفیت خود را با قیمت نسبتا بالایی ارائه می</w:t>
            </w:r>
            <w:r w:rsidR="00D04DA9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کند، و با کاهش درآمد خانواده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تنها سرعت افزایش قیمت خود را کاهش داده است، البته طرح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اقتصادی هم ارائه می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کند، که از لحاظ قیمت مناسب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تر هستند، اما این طرح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کیفیت پایینی دارند و از مزایای دوره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های اصلی برخوردار نیستند، 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lastRenderedPageBreak/>
              <w:t>پس می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 گفت آکادمی می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تواند بهتر هم عمل کند.</w:t>
            </w:r>
          </w:p>
        </w:tc>
      </w:tr>
      <w:tr w:rsidR="00C010A9" w14:paraId="4AB24FA2" w14:textId="77777777" w:rsidTr="00C71B27">
        <w:tc>
          <w:tcPr>
            <w:tcW w:w="2802" w:type="dxa"/>
          </w:tcPr>
          <w:p w14:paraId="1A14C61D" w14:textId="713D8332" w:rsidR="00C010A9" w:rsidRDefault="00C010A9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lastRenderedPageBreak/>
              <w:t xml:space="preserve">8. وجود آموزش‌های مختلف رایگان در اینترنت </w:t>
            </w:r>
          </w:p>
        </w:tc>
        <w:tc>
          <w:tcPr>
            <w:tcW w:w="3118" w:type="dxa"/>
          </w:tcPr>
          <w:p w14:paraId="2A010986" w14:textId="75926993" w:rsidR="00C010A9" w:rsidRDefault="00325204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افراد با کمی جستجو می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توانند به تعدادی زیادی آموزش رایگان دست پیدا کنند، این مورد حتی اگر باعث نشود که افراد به طور کلی از ثبت</w:t>
            </w:r>
            <w:r w:rsidR="00DF073D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نام منصرف</w:t>
            </w:r>
            <w:r w:rsidR="00590961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شوند، قطعا</w:t>
            </w:r>
            <w:r w:rsidR="00CD59CA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</w:t>
            </w:r>
            <w:r w:rsidR="00590961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توقع آنها از دوره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="00590961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گران قیمت را خیلی بالا می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="00590961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برد، به همین دلیل می</w:t>
            </w:r>
            <w:r w:rsidR="00C95858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="00590961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تواند تهدیدی با وزن متوسط باشد.</w:t>
            </w:r>
          </w:p>
        </w:tc>
        <w:tc>
          <w:tcPr>
            <w:tcW w:w="3110" w:type="dxa"/>
          </w:tcPr>
          <w:p w14:paraId="04D71BFF" w14:textId="2C331816" w:rsidR="00C010A9" w:rsidRPr="00A9380D" w:rsidRDefault="00590961" w:rsidP="00C71B27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آکادمی تلاش زیادی کرده و توانسته</w:t>
            </w:r>
            <w:r w:rsidR="00720973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است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خدمات با کیفیت عالی ارائه دهد، که تفاوت</w:t>
            </w:r>
            <w:r w:rsidR="00CD59CA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زیادی با آموزش</w:t>
            </w:r>
            <w:r w:rsidR="00C95858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رایگان دارند اما تلاش خوبی برای توجیه افراد در رابطه با برتری این آموزش</w:t>
            </w:r>
            <w:r w:rsidR="00C95858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 صورت نگرفته و افراد می</w:t>
            </w:r>
            <w:r w:rsidR="00C95858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توانند جذب آموزش</w:t>
            </w:r>
            <w:r w:rsidR="00C95858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های رایگان شوند. پس می</w:t>
            </w:r>
            <w:r w:rsidR="00C95858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 گفت آکادمی می</w:t>
            </w:r>
            <w:r w:rsidR="00C95858"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‌</w:t>
            </w:r>
            <w:r w:rsidRPr="00C561FB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تواند بهتر هم عمل کند</w:t>
            </w:r>
            <w:r w:rsidRPr="00A9380D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.</w:t>
            </w:r>
          </w:p>
        </w:tc>
      </w:tr>
    </w:tbl>
    <w:p w14:paraId="513F2B95" w14:textId="77777777" w:rsidR="00E50D5F" w:rsidRPr="00E50D5F" w:rsidRDefault="00E50D5F" w:rsidP="00E50D5F">
      <w:pPr>
        <w:autoSpaceDE w:val="0"/>
        <w:autoSpaceDN w:val="0"/>
        <w:adjustRightInd w:val="0"/>
        <w:spacing w:after="200" w:line="276" w:lineRule="auto"/>
        <w:jc w:val="both"/>
        <w:rPr>
          <w:rFonts w:cs="Nazanin"/>
          <w:kern w:val="0"/>
          <w:sz w:val="24"/>
          <w:szCs w:val="24"/>
          <w:rtl/>
          <w:lang w:val="en-AE"/>
        </w:rPr>
      </w:pPr>
    </w:p>
    <w:p w14:paraId="18B7C39F" w14:textId="2027899D" w:rsidR="000866EE" w:rsidRPr="00A333B6" w:rsidRDefault="00A333B6" w:rsidP="000866EE">
      <w:pPr>
        <w:pStyle w:val="Heading1"/>
        <w:rPr>
          <w:b/>
          <w:bCs/>
        </w:rPr>
      </w:pPr>
      <w:bookmarkStart w:id="2" w:name="_Toc167815664"/>
      <w:r>
        <w:rPr>
          <w:rFonts w:hint="cs"/>
          <w:b/>
          <w:bCs/>
          <w:rtl/>
          <w:lang w:val="en-AE"/>
        </w:rPr>
        <w:t xml:space="preserve">ارزیابی نهایی </w:t>
      </w:r>
      <w:r w:rsidR="00433B0F">
        <w:rPr>
          <w:rFonts w:hint="cs"/>
          <w:b/>
          <w:bCs/>
          <w:rtl/>
          <w:lang w:val="en-AE"/>
        </w:rPr>
        <w:t>ماتریس</w:t>
      </w:r>
      <w:r>
        <w:rPr>
          <w:rFonts w:hint="cs"/>
          <w:b/>
          <w:bCs/>
          <w:rtl/>
          <w:lang w:val="en-AE"/>
        </w:rPr>
        <w:t xml:space="preserve"> </w:t>
      </w:r>
      <w:r>
        <w:rPr>
          <w:b/>
          <w:bCs/>
        </w:rPr>
        <w:t>EFE</w:t>
      </w:r>
      <w:bookmarkEnd w:id="2"/>
    </w:p>
    <w:p w14:paraId="285D5FF0" w14:textId="77777777" w:rsidR="00996C18" w:rsidRPr="00996C18" w:rsidRDefault="00996C18" w:rsidP="00996C18">
      <w:pPr>
        <w:rPr>
          <w:rFonts w:cs="Nazanin"/>
          <w:sz w:val="4"/>
          <w:szCs w:val="4"/>
        </w:rPr>
      </w:pPr>
    </w:p>
    <w:p w14:paraId="5B9900A4" w14:textId="642A5C25" w:rsidR="005E33DC" w:rsidRDefault="00AE7F09" w:rsidP="005E33DC">
      <w:pPr>
        <w:ind w:firstLine="284"/>
        <w:jc w:val="both"/>
        <w:rPr>
          <w:rFonts w:cs="Nazanin"/>
          <w:sz w:val="24"/>
          <w:szCs w:val="24"/>
          <w:rtl/>
        </w:rPr>
      </w:pPr>
      <w:r w:rsidRPr="00AE7F09">
        <w:rPr>
          <w:rFonts w:cs="Nazanin"/>
          <w:sz w:val="24"/>
          <w:szCs w:val="24"/>
          <w:rtl/>
        </w:rPr>
        <w:t>ارز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اب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نها</w:t>
      </w:r>
      <w:r w:rsidRPr="00AE7F09">
        <w:rPr>
          <w:rFonts w:cs="Nazanin" w:hint="cs"/>
          <w:sz w:val="24"/>
          <w:szCs w:val="24"/>
          <w:rtl/>
        </w:rPr>
        <w:t>یی</w:t>
      </w:r>
      <w:r w:rsidRPr="00AE7F09">
        <w:rPr>
          <w:rFonts w:cs="Nazanin"/>
          <w:sz w:val="24"/>
          <w:szCs w:val="24"/>
          <w:rtl/>
        </w:rPr>
        <w:t xml:space="preserve"> عملکرد خارج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شرکت آکادم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اسان</w:t>
      </w:r>
      <w:r w:rsidRPr="00AE7F09">
        <w:rPr>
          <w:rFonts w:cs="Nazanin"/>
          <w:sz w:val="24"/>
          <w:szCs w:val="24"/>
          <w:rtl/>
        </w:rPr>
        <w:t xml:space="preserve"> نشان م</w:t>
      </w:r>
      <w:r w:rsidRPr="00AE7F09">
        <w:rPr>
          <w:rFonts w:cs="Nazanin" w:hint="cs"/>
          <w:sz w:val="24"/>
          <w:szCs w:val="24"/>
          <w:rtl/>
        </w:rPr>
        <w:t>ی‌</w:t>
      </w:r>
      <w:r w:rsidRPr="00AE7F09">
        <w:rPr>
          <w:rFonts w:cs="Nazanin" w:hint="eastAsia"/>
          <w:sz w:val="24"/>
          <w:szCs w:val="24"/>
          <w:rtl/>
        </w:rPr>
        <w:t>دهد</w:t>
      </w:r>
      <w:r w:rsidRPr="00AE7F09">
        <w:rPr>
          <w:rFonts w:cs="Nazanin"/>
          <w:sz w:val="24"/>
          <w:szCs w:val="24"/>
          <w:rtl/>
        </w:rPr>
        <w:t xml:space="preserve"> که 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ن</w:t>
      </w:r>
      <w:r w:rsidRPr="00AE7F09">
        <w:rPr>
          <w:rFonts w:cs="Nazanin"/>
          <w:sz w:val="24"/>
          <w:szCs w:val="24"/>
          <w:rtl/>
        </w:rPr>
        <w:t xml:space="preserve"> شرکت در مح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ط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فعال و پو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ا</w:t>
      </w:r>
      <w:r w:rsidRPr="00AE7F09">
        <w:rPr>
          <w:rFonts w:cs="Nazanin"/>
          <w:sz w:val="24"/>
          <w:szCs w:val="24"/>
          <w:rtl/>
        </w:rPr>
        <w:t xml:space="preserve"> فعال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ت</w:t>
      </w:r>
      <w:r w:rsidRPr="00AE7F09">
        <w:rPr>
          <w:rFonts w:cs="Nazanin"/>
          <w:sz w:val="24"/>
          <w:szCs w:val="24"/>
          <w:rtl/>
        </w:rPr>
        <w:t xml:space="preserve"> م</w:t>
      </w:r>
      <w:r w:rsidRPr="00AE7F09">
        <w:rPr>
          <w:rFonts w:cs="Nazanin" w:hint="cs"/>
          <w:sz w:val="24"/>
          <w:szCs w:val="24"/>
          <w:rtl/>
        </w:rPr>
        <w:t>ی‌</w:t>
      </w:r>
      <w:r w:rsidRPr="00AE7F09">
        <w:rPr>
          <w:rFonts w:cs="Nazanin" w:hint="eastAsia"/>
          <w:sz w:val="24"/>
          <w:szCs w:val="24"/>
          <w:rtl/>
        </w:rPr>
        <w:t>کند</w:t>
      </w:r>
      <w:r w:rsidRPr="00AE7F09">
        <w:rPr>
          <w:rFonts w:cs="Nazanin"/>
          <w:sz w:val="24"/>
          <w:szCs w:val="24"/>
          <w:rtl/>
        </w:rPr>
        <w:t xml:space="preserve"> که هم فرصت‌ها و هم تهد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دها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متعدد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را به همراه دارد. از 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ک</w:t>
      </w:r>
      <w:r w:rsidRPr="00AE7F09">
        <w:rPr>
          <w:rFonts w:cs="Nazanin"/>
          <w:sz w:val="24"/>
          <w:szCs w:val="24"/>
          <w:rtl/>
        </w:rPr>
        <w:t xml:space="preserve"> سو، افزا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ش</w:t>
      </w:r>
      <w:r w:rsidRPr="00AE7F09">
        <w:rPr>
          <w:rFonts w:cs="Nazanin"/>
          <w:sz w:val="24"/>
          <w:szCs w:val="24"/>
          <w:rtl/>
        </w:rPr>
        <w:t xml:space="preserve"> تقاضا برا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برنامه‌نو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سان</w:t>
      </w:r>
      <w:r w:rsidRPr="00AE7F09">
        <w:rPr>
          <w:rFonts w:cs="Nazanin"/>
          <w:sz w:val="24"/>
          <w:szCs w:val="24"/>
          <w:rtl/>
        </w:rPr>
        <w:t xml:space="preserve"> و متخصصان علوم کامپ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وتر</w:t>
      </w:r>
      <w:r w:rsidRPr="00AE7F09">
        <w:rPr>
          <w:rFonts w:cs="Nazanin"/>
          <w:sz w:val="24"/>
          <w:szCs w:val="24"/>
          <w:rtl/>
        </w:rPr>
        <w:t xml:space="preserve"> به دل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ل</w:t>
      </w:r>
      <w:r w:rsidRPr="00AE7F09">
        <w:rPr>
          <w:rFonts w:cs="Nazanin"/>
          <w:sz w:val="24"/>
          <w:szCs w:val="24"/>
          <w:rtl/>
        </w:rPr>
        <w:t xml:space="preserve"> پ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شرفت</w:t>
      </w:r>
      <w:r w:rsidRPr="00AE7F09">
        <w:rPr>
          <w:rFonts w:cs="Nazanin"/>
          <w:sz w:val="24"/>
          <w:szCs w:val="24"/>
          <w:rtl/>
        </w:rPr>
        <w:t xml:space="preserve"> تکنولوژ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و افزا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ش</w:t>
      </w:r>
      <w:r w:rsidRPr="00AE7F09">
        <w:rPr>
          <w:rFonts w:cs="Nazanin"/>
          <w:sz w:val="24"/>
          <w:szCs w:val="24"/>
          <w:rtl/>
        </w:rPr>
        <w:t xml:space="preserve"> </w:t>
      </w:r>
      <w:r w:rsidRPr="00AE7F09">
        <w:rPr>
          <w:rFonts w:cs="Nazanin" w:hint="eastAsia"/>
          <w:sz w:val="24"/>
          <w:szCs w:val="24"/>
          <w:rtl/>
        </w:rPr>
        <w:t>آگاه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جامعه، فرصت‌ها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ز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اد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را برا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رشد و توسعه 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جاد</w:t>
      </w:r>
      <w:r w:rsidRPr="00AE7F09">
        <w:rPr>
          <w:rFonts w:cs="Nazanin"/>
          <w:sz w:val="24"/>
          <w:szCs w:val="24"/>
          <w:rtl/>
        </w:rPr>
        <w:t xml:space="preserve"> کرده است. همچن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ن،</w:t>
      </w:r>
      <w:r w:rsidRPr="00AE7F09">
        <w:rPr>
          <w:rFonts w:cs="Nazanin"/>
          <w:sz w:val="24"/>
          <w:szCs w:val="24"/>
          <w:rtl/>
        </w:rPr>
        <w:t xml:space="preserve"> امکان دورکار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و فرصت‌ها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شغل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برابر برا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خانم‌ها، توانا</w:t>
      </w:r>
      <w:r w:rsidRPr="00AE7F09">
        <w:rPr>
          <w:rFonts w:cs="Nazanin" w:hint="cs"/>
          <w:sz w:val="24"/>
          <w:szCs w:val="24"/>
          <w:rtl/>
        </w:rPr>
        <w:t>یی</w:t>
      </w:r>
      <w:r w:rsidRPr="00AE7F09">
        <w:rPr>
          <w:rFonts w:cs="Nazanin"/>
          <w:sz w:val="24"/>
          <w:szCs w:val="24"/>
          <w:rtl/>
        </w:rPr>
        <w:t xml:space="preserve"> جذب ن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رو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کار متنوع و کارآمد را فراهم م</w:t>
      </w:r>
      <w:r w:rsidRPr="00AE7F09">
        <w:rPr>
          <w:rFonts w:cs="Nazanin" w:hint="cs"/>
          <w:sz w:val="24"/>
          <w:szCs w:val="24"/>
          <w:rtl/>
        </w:rPr>
        <w:t>ی‌</w:t>
      </w:r>
      <w:r w:rsidRPr="00AE7F09">
        <w:rPr>
          <w:rFonts w:cs="Nazanin" w:hint="eastAsia"/>
          <w:sz w:val="24"/>
          <w:szCs w:val="24"/>
          <w:rtl/>
        </w:rPr>
        <w:t>آورد</w:t>
      </w:r>
      <w:r w:rsidRPr="00AE7F09">
        <w:rPr>
          <w:rFonts w:cs="Nazanin"/>
          <w:sz w:val="24"/>
          <w:szCs w:val="24"/>
          <w:rtl/>
        </w:rPr>
        <w:t>. از سو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د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گر،</w:t>
      </w:r>
      <w:r w:rsidRPr="00AE7F09">
        <w:rPr>
          <w:rFonts w:cs="Nazanin"/>
          <w:sz w:val="24"/>
          <w:szCs w:val="24"/>
          <w:rtl/>
        </w:rPr>
        <w:t xml:space="preserve"> ورود آسان به حوزه آموزش برنامه‌نو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س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و وجود رقابت شد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د،</w:t>
      </w:r>
      <w:r w:rsidRPr="00AE7F09">
        <w:rPr>
          <w:rFonts w:cs="Nazanin"/>
          <w:sz w:val="24"/>
          <w:szCs w:val="24"/>
          <w:rtl/>
        </w:rPr>
        <w:t xml:space="preserve"> چالش‌ها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ج</w:t>
      </w:r>
      <w:r w:rsidRPr="00AE7F09">
        <w:rPr>
          <w:rFonts w:cs="Nazanin" w:hint="eastAsia"/>
          <w:sz w:val="24"/>
          <w:szCs w:val="24"/>
          <w:rtl/>
        </w:rPr>
        <w:t>د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برا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حفظ موقع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ت</w:t>
      </w:r>
      <w:r w:rsidRPr="00AE7F09">
        <w:rPr>
          <w:rFonts w:cs="Nazanin"/>
          <w:sz w:val="24"/>
          <w:szCs w:val="24"/>
          <w:rtl/>
        </w:rPr>
        <w:t xml:space="preserve"> بازار و جذب مشتر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ان</w:t>
      </w:r>
      <w:r w:rsidRPr="00AE7F09">
        <w:rPr>
          <w:rFonts w:cs="Nazanin"/>
          <w:sz w:val="24"/>
          <w:szCs w:val="24"/>
          <w:rtl/>
        </w:rPr>
        <w:t xml:space="preserve"> به همراه دارد. علاوه بر 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ن،</w:t>
      </w:r>
      <w:r w:rsidRPr="00AE7F09">
        <w:rPr>
          <w:rFonts w:cs="Nazanin"/>
          <w:sz w:val="24"/>
          <w:szCs w:val="24"/>
          <w:rtl/>
        </w:rPr>
        <w:t xml:space="preserve"> مشکلات اقتصاد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و محدود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ت‌ها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دولت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نظ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ر</w:t>
      </w:r>
      <w:r w:rsidRPr="00AE7F09">
        <w:rPr>
          <w:rFonts w:cs="Nazanin"/>
          <w:sz w:val="24"/>
          <w:szCs w:val="24"/>
          <w:rtl/>
        </w:rPr>
        <w:t xml:space="preserve"> ف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لتر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نگ</w:t>
      </w:r>
      <w:r w:rsidRPr="00AE7F09">
        <w:rPr>
          <w:rFonts w:cs="Nazanin"/>
          <w:sz w:val="24"/>
          <w:szCs w:val="24"/>
          <w:rtl/>
        </w:rPr>
        <w:t xml:space="preserve"> 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نترنت</w:t>
      </w:r>
      <w:r w:rsidRPr="00AE7F09">
        <w:rPr>
          <w:rFonts w:cs="Nazanin"/>
          <w:sz w:val="24"/>
          <w:szCs w:val="24"/>
          <w:rtl/>
        </w:rPr>
        <w:t xml:space="preserve"> و اجرا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قانون 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نترنت</w:t>
      </w:r>
      <w:r w:rsidRPr="00AE7F09">
        <w:rPr>
          <w:rFonts w:cs="Nazanin"/>
          <w:sz w:val="24"/>
          <w:szCs w:val="24"/>
          <w:rtl/>
        </w:rPr>
        <w:t xml:space="preserve"> مل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م</w:t>
      </w:r>
      <w:r w:rsidRPr="00AE7F09">
        <w:rPr>
          <w:rFonts w:cs="Nazanin" w:hint="cs"/>
          <w:sz w:val="24"/>
          <w:szCs w:val="24"/>
          <w:rtl/>
        </w:rPr>
        <w:t>ی‌</w:t>
      </w:r>
      <w:r w:rsidRPr="00AE7F09">
        <w:rPr>
          <w:rFonts w:cs="Nazanin" w:hint="eastAsia"/>
          <w:sz w:val="24"/>
          <w:szCs w:val="24"/>
          <w:rtl/>
        </w:rPr>
        <w:t>توانند</w:t>
      </w:r>
      <w:r w:rsidRPr="00AE7F09">
        <w:rPr>
          <w:rFonts w:cs="Nazanin"/>
          <w:sz w:val="24"/>
          <w:szCs w:val="24"/>
          <w:rtl/>
        </w:rPr>
        <w:t xml:space="preserve"> موانع بزرگ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بر سر راه توسعه فعال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ت‌ها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/>
          <w:sz w:val="24"/>
          <w:szCs w:val="24"/>
          <w:rtl/>
        </w:rPr>
        <w:t xml:space="preserve"> شرکت ا</w:t>
      </w:r>
      <w:r w:rsidRPr="00AE7F09">
        <w:rPr>
          <w:rFonts w:cs="Nazanin" w:hint="cs"/>
          <w:sz w:val="24"/>
          <w:szCs w:val="24"/>
          <w:rtl/>
        </w:rPr>
        <w:t>ی</w:t>
      </w:r>
      <w:r w:rsidRPr="00AE7F09">
        <w:rPr>
          <w:rFonts w:cs="Nazanin" w:hint="eastAsia"/>
          <w:sz w:val="24"/>
          <w:szCs w:val="24"/>
          <w:rtl/>
        </w:rPr>
        <w:t>جاد</w:t>
      </w:r>
      <w:r w:rsidRPr="00AE7F09">
        <w:rPr>
          <w:rFonts w:cs="Nazanin"/>
          <w:sz w:val="24"/>
          <w:szCs w:val="24"/>
          <w:rtl/>
        </w:rPr>
        <w:t xml:space="preserve"> کنند. </w:t>
      </w:r>
      <w:r w:rsidR="00434D63">
        <w:rPr>
          <w:rFonts w:cs="Nazanin" w:hint="cs"/>
          <w:sz w:val="24"/>
          <w:szCs w:val="24"/>
          <w:rtl/>
        </w:rPr>
        <w:t xml:space="preserve">همچنین </w:t>
      </w:r>
      <w:r w:rsidR="00434D63" w:rsidRPr="00434D63">
        <w:rPr>
          <w:rFonts w:ascii="Arial" w:hAnsi="Arial" w:cs="Nazanin"/>
          <w:kern w:val="0"/>
          <w:sz w:val="24"/>
          <w:szCs w:val="24"/>
          <w:rtl/>
        </w:rPr>
        <w:t>با توجه به مجموع امتیاز وزن‌دار</w:t>
      </w:r>
      <w:r w:rsidR="00434D63">
        <w:rPr>
          <w:rFonts w:ascii="Arial" w:hAnsi="Arial" w:cs="Nazanin" w:hint="cs"/>
          <w:kern w:val="0"/>
          <w:sz w:val="24"/>
          <w:szCs w:val="24"/>
          <w:rtl/>
        </w:rPr>
        <w:t xml:space="preserve"> 2.53</w:t>
      </w:r>
      <w:r w:rsidR="00434D63" w:rsidRPr="00434D63">
        <w:rPr>
          <w:rFonts w:ascii="Arial" w:hAnsi="Arial" w:cs="Nazanin"/>
          <w:kern w:val="0"/>
          <w:sz w:val="24"/>
          <w:szCs w:val="24"/>
          <w:rtl/>
          <w:lang w:val="en-AE"/>
        </w:rPr>
        <w:t xml:space="preserve"> در ماتریس </w:t>
      </w:r>
      <w:r w:rsidR="00434D63" w:rsidRPr="00434D63">
        <w:rPr>
          <w:rFonts w:asciiTheme="majorHAnsi" w:hAnsiTheme="majorHAnsi" w:cstheme="majorHAnsi"/>
          <w:kern w:val="0"/>
          <w:sz w:val="24"/>
          <w:szCs w:val="24"/>
          <w:lang w:val="en-AE"/>
        </w:rPr>
        <w:t>EFE</w:t>
      </w:r>
      <w:r w:rsidR="00434D63" w:rsidRPr="00434D63">
        <w:rPr>
          <w:rFonts w:ascii="Arial" w:hAnsi="Arial" w:cs="Nazanin"/>
          <w:kern w:val="0"/>
          <w:sz w:val="24"/>
          <w:szCs w:val="24"/>
          <w:rtl/>
          <w:lang w:val="en-AE"/>
        </w:rPr>
        <w:t>، می‌توان نتیجه گرفت که عملکرد خارجی شرکت آکادمی یاسان تا حد زیادی مثبت ارزیابی می‌شود. این امتیاز بالاتر از میانگین</w:t>
      </w:r>
      <w:r w:rsidR="00434D63">
        <w:rPr>
          <w:rFonts w:ascii="Arial" w:hAnsi="Arial" w:cs="Nazanin" w:hint="cs"/>
          <w:kern w:val="0"/>
          <w:sz w:val="24"/>
          <w:szCs w:val="24"/>
          <w:rtl/>
          <w:lang w:val="en-AE"/>
        </w:rPr>
        <w:t xml:space="preserve"> (2.5)</w:t>
      </w:r>
      <w:r w:rsidR="00434D63" w:rsidRPr="00434D63">
        <w:rPr>
          <w:rFonts w:ascii="Arial" w:hAnsi="Arial" w:cs="Nazanin"/>
          <w:kern w:val="0"/>
          <w:sz w:val="24"/>
          <w:szCs w:val="24"/>
          <w:rtl/>
          <w:lang w:val="en-AE"/>
        </w:rPr>
        <w:t xml:space="preserve"> نشان می‌دهد که شرکت در بهره‌برداری از فرصت‌ها و مقابله با تهدیدها نسبتا موفق عمل کرده است. در مجموع، عملکرد خارجی شرکت آکادمی یاسان تحت تاثیر تعادل ظریفی بین بهره‌برداری از فرصت‌های موجود و مقابله با تهدیدهای بالقوه قرار دارد و به نظر می‌رسد که با مدیریت مناسب این عوامل، می‌تواند به رشد و توسعه پایدار دست یابد.</w:t>
      </w:r>
    </w:p>
    <w:p w14:paraId="08696B45" w14:textId="77777777" w:rsidR="005E33DC" w:rsidRDefault="005E33DC" w:rsidP="005E33DC">
      <w:pPr>
        <w:jc w:val="both"/>
        <w:rPr>
          <w:rFonts w:cs="Nazanin"/>
          <w:sz w:val="24"/>
          <w:szCs w:val="24"/>
          <w:rtl/>
        </w:rPr>
      </w:pPr>
    </w:p>
    <w:p w14:paraId="7A7298C9" w14:textId="77777777" w:rsidR="0076252B" w:rsidRDefault="0076252B" w:rsidP="005E33DC">
      <w:pPr>
        <w:jc w:val="both"/>
        <w:rPr>
          <w:rFonts w:cs="Nazanin"/>
          <w:sz w:val="24"/>
          <w:szCs w:val="24"/>
          <w:rtl/>
        </w:rPr>
      </w:pPr>
    </w:p>
    <w:p w14:paraId="2625D3E3" w14:textId="77777777" w:rsidR="0076252B" w:rsidRDefault="0076252B" w:rsidP="005E33DC">
      <w:pPr>
        <w:jc w:val="both"/>
        <w:rPr>
          <w:rFonts w:cs="Nazanin"/>
          <w:sz w:val="24"/>
          <w:szCs w:val="24"/>
          <w:rtl/>
        </w:rPr>
      </w:pPr>
    </w:p>
    <w:p w14:paraId="587C9913" w14:textId="77777777" w:rsidR="0076252B" w:rsidRDefault="0076252B" w:rsidP="005E33DC">
      <w:pPr>
        <w:jc w:val="both"/>
        <w:rPr>
          <w:rFonts w:cs="Nazanin"/>
          <w:sz w:val="24"/>
          <w:szCs w:val="24"/>
          <w:rtl/>
        </w:rPr>
      </w:pPr>
    </w:p>
    <w:p w14:paraId="20FD88A6" w14:textId="77777777" w:rsidR="0076252B" w:rsidRDefault="0076252B" w:rsidP="005E33DC">
      <w:pPr>
        <w:jc w:val="both"/>
        <w:rPr>
          <w:rFonts w:cs="Nazanin"/>
          <w:sz w:val="24"/>
          <w:szCs w:val="24"/>
          <w:rtl/>
        </w:rPr>
      </w:pPr>
    </w:p>
    <w:p w14:paraId="299172A2" w14:textId="77777777" w:rsidR="0076252B" w:rsidRPr="00434D63" w:rsidRDefault="0076252B" w:rsidP="005E33DC">
      <w:pPr>
        <w:jc w:val="both"/>
        <w:rPr>
          <w:rFonts w:cs="Nazanin" w:hint="cs"/>
          <w:sz w:val="24"/>
          <w:szCs w:val="24"/>
        </w:rPr>
      </w:pPr>
    </w:p>
    <w:p w14:paraId="5145BE55" w14:textId="3A739007" w:rsidR="000866EE" w:rsidRPr="00433B0F" w:rsidRDefault="00433B0F" w:rsidP="000866EE">
      <w:pPr>
        <w:pStyle w:val="Heading1"/>
        <w:rPr>
          <w:b/>
          <w:bCs/>
        </w:rPr>
      </w:pPr>
      <w:bookmarkStart w:id="3" w:name="_Toc167815665"/>
      <w:r>
        <w:rPr>
          <w:rFonts w:hint="cs"/>
          <w:b/>
          <w:bCs/>
          <w:rtl/>
          <w:lang w:val="en-AE"/>
        </w:rPr>
        <w:lastRenderedPageBreak/>
        <w:t xml:space="preserve">ماتریس </w:t>
      </w:r>
      <w:r>
        <w:rPr>
          <w:b/>
          <w:bCs/>
        </w:rPr>
        <w:t>IFE</w:t>
      </w:r>
      <w:bookmarkEnd w:id="3"/>
    </w:p>
    <w:p w14:paraId="7D640E8A" w14:textId="77777777" w:rsidR="00D71DC9" w:rsidRPr="00D71DC9" w:rsidRDefault="00D71DC9" w:rsidP="00D71DC9">
      <w:pPr>
        <w:rPr>
          <w:rFonts w:cs="Nazanin"/>
          <w:sz w:val="4"/>
          <w:szCs w:val="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07"/>
        <w:gridCol w:w="1276"/>
        <w:gridCol w:w="1275"/>
        <w:gridCol w:w="1558"/>
      </w:tblGrid>
      <w:tr w:rsidR="00AE717F" w14:paraId="1D057CA8" w14:textId="77777777" w:rsidTr="00C14303">
        <w:trPr>
          <w:trHeight w:val="553"/>
        </w:trPr>
        <w:tc>
          <w:tcPr>
            <w:tcW w:w="4907" w:type="dxa"/>
            <w:tcBorders>
              <w:bottom w:val="single" w:sz="4" w:space="0" w:color="auto"/>
            </w:tcBorders>
          </w:tcPr>
          <w:p w14:paraId="5912CB3C" w14:textId="77777777" w:rsidR="00AE717F" w:rsidRPr="00FF35F6" w:rsidRDefault="00AE717F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فاکتورهای کلیدی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10B9AA5" w14:textId="77777777" w:rsidR="00AE717F" w:rsidRPr="00FF35F6" w:rsidRDefault="00AE717F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وزن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5388601" w14:textId="77777777" w:rsidR="00AE717F" w:rsidRPr="00FF35F6" w:rsidRDefault="00AE717F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امتیاز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479BAF1" w14:textId="77777777" w:rsidR="00AE717F" w:rsidRPr="00FF35F6" w:rsidRDefault="00AE717F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امتیاز وزن‌دار</w:t>
            </w:r>
          </w:p>
        </w:tc>
      </w:tr>
      <w:tr w:rsidR="00AE717F" w14:paraId="6CBA7252" w14:textId="77777777" w:rsidTr="00C14303">
        <w:tc>
          <w:tcPr>
            <w:tcW w:w="4907" w:type="dxa"/>
            <w:tcBorders>
              <w:right w:val="nil"/>
            </w:tcBorders>
            <w:shd w:val="clear" w:color="auto" w:fill="98F888"/>
          </w:tcPr>
          <w:p w14:paraId="768BE8FB" w14:textId="0C8A5231" w:rsidR="00AE717F" w:rsidRPr="00FF35F6" w:rsidRDefault="00736A8F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نقاط قوت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98F888"/>
          </w:tcPr>
          <w:p w14:paraId="7075EEF9" w14:textId="77777777" w:rsidR="00AE717F" w:rsidRPr="00FF35F6" w:rsidRDefault="00AE717F" w:rsidP="00C14303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98F888"/>
          </w:tcPr>
          <w:p w14:paraId="775DC828" w14:textId="77777777" w:rsidR="00AE717F" w:rsidRPr="00FF35F6" w:rsidRDefault="00AE717F" w:rsidP="00C14303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1558" w:type="dxa"/>
            <w:tcBorders>
              <w:left w:val="nil"/>
            </w:tcBorders>
            <w:shd w:val="clear" w:color="auto" w:fill="98F888"/>
          </w:tcPr>
          <w:p w14:paraId="63D4908E" w14:textId="77777777" w:rsidR="00AE717F" w:rsidRPr="00FF35F6" w:rsidRDefault="00AE717F" w:rsidP="00C14303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</w:tr>
      <w:tr w:rsidR="00600763" w14:paraId="21BCC633" w14:textId="77777777" w:rsidTr="00C14303">
        <w:tc>
          <w:tcPr>
            <w:tcW w:w="4907" w:type="dxa"/>
          </w:tcPr>
          <w:p w14:paraId="355980DC" w14:textId="524F3F13" w:rsidR="00600763" w:rsidRPr="00FF35F6" w:rsidRDefault="00600763" w:rsidP="00D80303">
            <w:pPr>
              <w:pStyle w:val="Other10"/>
              <w:spacing w:after="160"/>
              <w:jc w:val="both"/>
              <w:rPr>
                <w:rFonts w:cs="Nazanin"/>
                <w:sz w:val="24"/>
                <w:szCs w:val="24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1.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مدیریت با تجربه در رابطه با مسائل آموزشی و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  <w:p w14:paraId="47C0B2B8" w14:textId="45B153B6" w:rsidR="00600763" w:rsidRPr="00FF35F6" w:rsidRDefault="00600763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مدیریتی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46950B4B" w14:textId="48BD1AA0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0.05</w:t>
            </w:r>
          </w:p>
        </w:tc>
        <w:tc>
          <w:tcPr>
            <w:tcW w:w="1275" w:type="dxa"/>
          </w:tcPr>
          <w:p w14:paraId="5EDF1CE7" w14:textId="19B35327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5</w:t>
            </w:r>
          </w:p>
        </w:tc>
        <w:tc>
          <w:tcPr>
            <w:tcW w:w="1558" w:type="dxa"/>
          </w:tcPr>
          <w:p w14:paraId="3064AFE6" w14:textId="6862B51C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0.2</w:t>
            </w:r>
          </w:p>
        </w:tc>
      </w:tr>
      <w:tr w:rsidR="00600763" w14:paraId="39A03F37" w14:textId="77777777" w:rsidTr="00C14303">
        <w:tc>
          <w:tcPr>
            <w:tcW w:w="4907" w:type="dxa"/>
          </w:tcPr>
          <w:p w14:paraId="620C5C7B" w14:textId="103D3B2E" w:rsidR="00600763" w:rsidRPr="00FF35F6" w:rsidRDefault="00600763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2.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تیم بازاریابی و دیجیتال مارکتینگ با تجربه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0F44BF3E" w14:textId="6D830622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0.03</w:t>
            </w:r>
          </w:p>
        </w:tc>
        <w:tc>
          <w:tcPr>
            <w:tcW w:w="1275" w:type="dxa"/>
          </w:tcPr>
          <w:p w14:paraId="5B6957DB" w14:textId="568F292E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</w:t>
            </w:r>
          </w:p>
        </w:tc>
        <w:tc>
          <w:tcPr>
            <w:tcW w:w="1558" w:type="dxa"/>
          </w:tcPr>
          <w:p w14:paraId="735C5E72" w14:textId="3672922F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0.09</w:t>
            </w:r>
          </w:p>
        </w:tc>
      </w:tr>
      <w:tr w:rsidR="00600763" w14:paraId="1FAC9129" w14:textId="77777777" w:rsidTr="00C14303">
        <w:tc>
          <w:tcPr>
            <w:tcW w:w="4907" w:type="dxa"/>
          </w:tcPr>
          <w:p w14:paraId="53A5E7F0" w14:textId="7EDA7B24" w:rsidR="00600763" w:rsidRPr="00FF35F6" w:rsidRDefault="00600763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3.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مدیریت منابع انسانی با کیفیت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1EBFBC8E" w14:textId="77DBBFE6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0.03</w:t>
            </w:r>
          </w:p>
        </w:tc>
        <w:tc>
          <w:tcPr>
            <w:tcW w:w="1275" w:type="dxa"/>
          </w:tcPr>
          <w:p w14:paraId="3CB1494F" w14:textId="46AF6462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4</w:t>
            </w:r>
          </w:p>
        </w:tc>
        <w:tc>
          <w:tcPr>
            <w:tcW w:w="1558" w:type="dxa"/>
          </w:tcPr>
          <w:p w14:paraId="78563E9A" w14:textId="67525A03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0.12</w:t>
            </w:r>
          </w:p>
        </w:tc>
      </w:tr>
      <w:tr w:rsidR="00600763" w14:paraId="73E00CC7" w14:textId="77777777" w:rsidTr="00C14303">
        <w:tc>
          <w:tcPr>
            <w:tcW w:w="4907" w:type="dxa"/>
          </w:tcPr>
          <w:p w14:paraId="3A498512" w14:textId="3692DC1C" w:rsidR="00600763" w:rsidRPr="00FF35F6" w:rsidRDefault="00600763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4.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حضور متخصصان با تجربه در مسائل آموزشی و برنامه نویسی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3182DFB4" w14:textId="76184BAB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0.04</w:t>
            </w:r>
          </w:p>
        </w:tc>
        <w:tc>
          <w:tcPr>
            <w:tcW w:w="1275" w:type="dxa"/>
          </w:tcPr>
          <w:p w14:paraId="04CCBFE8" w14:textId="1D1BC912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4</w:t>
            </w:r>
          </w:p>
        </w:tc>
        <w:tc>
          <w:tcPr>
            <w:tcW w:w="1558" w:type="dxa"/>
          </w:tcPr>
          <w:p w14:paraId="3DEACDA5" w14:textId="4CCECA46" w:rsidR="00600763" w:rsidRPr="00FF35F6" w:rsidRDefault="00600763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0.16</w:t>
            </w:r>
          </w:p>
        </w:tc>
      </w:tr>
      <w:tr w:rsidR="00600763" w14:paraId="19F9B476" w14:textId="77777777" w:rsidTr="00C14303">
        <w:tc>
          <w:tcPr>
            <w:tcW w:w="4907" w:type="dxa"/>
          </w:tcPr>
          <w:p w14:paraId="75572653" w14:textId="732F2E21" w:rsidR="00600763" w:rsidRPr="00FF35F6" w:rsidRDefault="00600763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5.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سازماندهی خوب و تقسیم منطقی وظایف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2B663E0E" w14:textId="6FDC43B2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0.05</w:t>
            </w:r>
          </w:p>
        </w:tc>
        <w:tc>
          <w:tcPr>
            <w:tcW w:w="1275" w:type="dxa"/>
          </w:tcPr>
          <w:p w14:paraId="0C677B53" w14:textId="701DF0AF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4</w:t>
            </w:r>
          </w:p>
        </w:tc>
        <w:tc>
          <w:tcPr>
            <w:tcW w:w="1558" w:type="dxa"/>
          </w:tcPr>
          <w:p w14:paraId="78F2E9A1" w14:textId="33BBD4CA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0.2</w:t>
            </w:r>
          </w:p>
        </w:tc>
      </w:tr>
      <w:tr w:rsidR="00600763" w14:paraId="3017C55C" w14:textId="77777777" w:rsidTr="00C14303">
        <w:tc>
          <w:tcPr>
            <w:tcW w:w="4907" w:type="dxa"/>
          </w:tcPr>
          <w:p w14:paraId="4EDCF052" w14:textId="10C62AFB" w:rsidR="00600763" w:rsidRPr="00FF35F6" w:rsidRDefault="00600763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6.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تیم ارزیابی و کنترل قوی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0CFC5967" w14:textId="5688BDE5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0.03</w:t>
            </w:r>
          </w:p>
        </w:tc>
        <w:tc>
          <w:tcPr>
            <w:tcW w:w="1275" w:type="dxa"/>
          </w:tcPr>
          <w:p w14:paraId="47FE6F34" w14:textId="56E9E843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4</w:t>
            </w:r>
          </w:p>
        </w:tc>
        <w:tc>
          <w:tcPr>
            <w:tcW w:w="1558" w:type="dxa"/>
          </w:tcPr>
          <w:p w14:paraId="06FCECDE" w14:textId="6C2CC6DB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0.12</w:t>
            </w:r>
          </w:p>
        </w:tc>
      </w:tr>
      <w:tr w:rsidR="00600763" w14:paraId="2D18FCEE" w14:textId="77777777" w:rsidTr="00C14303">
        <w:tc>
          <w:tcPr>
            <w:tcW w:w="4907" w:type="dxa"/>
          </w:tcPr>
          <w:p w14:paraId="318101D8" w14:textId="37B718A3" w:rsidR="00600763" w:rsidRPr="00FF35F6" w:rsidRDefault="00600763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7.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خدمات آموزشی با کیفیت و به</w:t>
            </w:r>
            <w:r w:rsidR="00364B80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روز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3D3094DC" w14:textId="42C23B05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0.09</w:t>
            </w:r>
          </w:p>
        </w:tc>
        <w:tc>
          <w:tcPr>
            <w:tcW w:w="1275" w:type="dxa"/>
          </w:tcPr>
          <w:p w14:paraId="0BCB8A27" w14:textId="305F04AF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4</w:t>
            </w:r>
          </w:p>
        </w:tc>
        <w:tc>
          <w:tcPr>
            <w:tcW w:w="1558" w:type="dxa"/>
          </w:tcPr>
          <w:p w14:paraId="1A7F9F8F" w14:textId="2419614D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0.36</w:t>
            </w:r>
          </w:p>
        </w:tc>
      </w:tr>
      <w:tr w:rsidR="00600763" w14:paraId="3E8EE226" w14:textId="77777777" w:rsidTr="00C14303">
        <w:tc>
          <w:tcPr>
            <w:tcW w:w="4907" w:type="dxa"/>
          </w:tcPr>
          <w:p w14:paraId="0DB5E162" w14:textId="37051499" w:rsidR="00600763" w:rsidRPr="00FF35F6" w:rsidRDefault="00364B80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8. </w:t>
            </w:r>
            <w:r w:rsidR="006007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خدمات آموزشی با تکنولوژی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="006007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های مختلف متناسب با گروه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="006007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های</w:t>
            </w:r>
            <w:r w:rsidR="00600763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="006007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سنی مختلف</w:t>
            </w:r>
            <w:r w:rsidR="00600763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15942254" w14:textId="584962CC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0.06</w:t>
            </w:r>
          </w:p>
        </w:tc>
        <w:tc>
          <w:tcPr>
            <w:tcW w:w="1275" w:type="dxa"/>
          </w:tcPr>
          <w:p w14:paraId="6EF5AD0E" w14:textId="126007E6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4</w:t>
            </w:r>
          </w:p>
        </w:tc>
        <w:tc>
          <w:tcPr>
            <w:tcW w:w="1558" w:type="dxa"/>
          </w:tcPr>
          <w:p w14:paraId="61FCE94C" w14:textId="376390FE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0.24</w:t>
            </w:r>
          </w:p>
        </w:tc>
      </w:tr>
      <w:tr w:rsidR="00600763" w14:paraId="769BE0D3" w14:textId="77777777" w:rsidTr="00C14303">
        <w:tc>
          <w:tcPr>
            <w:tcW w:w="4907" w:type="dxa"/>
          </w:tcPr>
          <w:p w14:paraId="405FB80F" w14:textId="73F7CD85" w:rsidR="00600763" w:rsidRPr="00FF35F6" w:rsidRDefault="00364B80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9. </w:t>
            </w:r>
            <w:r w:rsidR="006007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تیم تحقیق و توسعه قوی</w:t>
            </w:r>
            <w:r w:rsidR="00600763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3324F0D7" w14:textId="4776D5DF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0.05</w:t>
            </w:r>
          </w:p>
        </w:tc>
        <w:tc>
          <w:tcPr>
            <w:tcW w:w="1275" w:type="dxa"/>
          </w:tcPr>
          <w:p w14:paraId="2B383655" w14:textId="34F79A63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</w:t>
            </w:r>
          </w:p>
        </w:tc>
        <w:tc>
          <w:tcPr>
            <w:tcW w:w="1558" w:type="dxa"/>
          </w:tcPr>
          <w:p w14:paraId="268926A2" w14:textId="245CB438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0.15</w:t>
            </w:r>
          </w:p>
        </w:tc>
      </w:tr>
      <w:tr w:rsidR="00600763" w14:paraId="580AE159" w14:textId="77777777" w:rsidTr="00C14303">
        <w:tc>
          <w:tcPr>
            <w:tcW w:w="4907" w:type="dxa"/>
          </w:tcPr>
          <w:p w14:paraId="58B7FE06" w14:textId="2812BAFC" w:rsidR="00600763" w:rsidRPr="00FF35F6" w:rsidRDefault="00364B80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10. </w:t>
            </w:r>
            <w:r w:rsidR="006007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وجود شعبه ی خارجی</w:t>
            </w:r>
            <w:r w:rsidR="00600763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259917A1" w14:textId="30FEAB76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0.06</w:t>
            </w:r>
          </w:p>
        </w:tc>
        <w:tc>
          <w:tcPr>
            <w:tcW w:w="1275" w:type="dxa"/>
          </w:tcPr>
          <w:p w14:paraId="7D2C4118" w14:textId="35048B62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</w:t>
            </w:r>
          </w:p>
        </w:tc>
        <w:tc>
          <w:tcPr>
            <w:tcW w:w="1558" w:type="dxa"/>
          </w:tcPr>
          <w:p w14:paraId="25CA2C1B" w14:textId="483D0AFD" w:rsidR="00600763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0.18</w:t>
            </w:r>
          </w:p>
        </w:tc>
      </w:tr>
      <w:tr w:rsidR="00364B80" w14:paraId="2DB7B6E7" w14:textId="77777777" w:rsidTr="00C14303">
        <w:tc>
          <w:tcPr>
            <w:tcW w:w="4907" w:type="dxa"/>
          </w:tcPr>
          <w:p w14:paraId="7166EAEA" w14:textId="04E6EF3F" w:rsidR="00364B80" w:rsidRPr="00FF35F6" w:rsidRDefault="00364B80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11. استخدام نیروهای بومی کشورهای مختلف</w:t>
            </w:r>
          </w:p>
        </w:tc>
        <w:tc>
          <w:tcPr>
            <w:tcW w:w="1276" w:type="dxa"/>
          </w:tcPr>
          <w:p w14:paraId="144F0A26" w14:textId="733AA5AD" w:rsidR="00364B80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0.04</w:t>
            </w:r>
          </w:p>
        </w:tc>
        <w:tc>
          <w:tcPr>
            <w:tcW w:w="1275" w:type="dxa"/>
          </w:tcPr>
          <w:p w14:paraId="37450017" w14:textId="2BF2C45A" w:rsidR="00364B80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3</w:t>
            </w:r>
          </w:p>
        </w:tc>
        <w:tc>
          <w:tcPr>
            <w:tcW w:w="1558" w:type="dxa"/>
          </w:tcPr>
          <w:p w14:paraId="6D21333E" w14:textId="579242BF" w:rsidR="00364B80" w:rsidRPr="00FF35F6" w:rsidRDefault="00364B80" w:rsidP="0060076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0.12</w:t>
            </w:r>
          </w:p>
        </w:tc>
      </w:tr>
      <w:tr w:rsidR="00AE717F" w14:paraId="234DB977" w14:textId="77777777" w:rsidTr="004279B2">
        <w:tc>
          <w:tcPr>
            <w:tcW w:w="4907" w:type="dxa"/>
            <w:tcBorders>
              <w:right w:val="nil"/>
            </w:tcBorders>
            <w:shd w:val="clear" w:color="auto" w:fill="FF8989"/>
          </w:tcPr>
          <w:p w14:paraId="38142AD4" w14:textId="3A7A1860" w:rsidR="00AE717F" w:rsidRPr="00FF35F6" w:rsidRDefault="00736A8F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 xml:space="preserve">نقاط ضعف 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8989"/>
          </w:tcPr>
          <w:p w14:paraId="78BBD59D" w14:textId="77777777" w:rsidR="00AE717F" w:rsidRPr="00FF35F6" w:rsidRDefault="00AE717F" w:rsidP="00C14303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FF8989"/>
          </w:tcPr>
          <w:p w14:paraId="58FED6A1" w14:textId="77777777" w:rsidR="00AE717F" w:rsidRPr="00FF35F6" w:rsidRDefault="00AE717F" w:rsidP="00C14303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1558" w:type="dxa"/>
            <w:tcBorders>
              <w:left w:val="nil"/>
            </w:tcBorders>
            <w:shd w:val="clear" w:color="auto" w:fill="FF8989"/>
          </w:tcPr>
          <w:p w14:paraId="437CBC39" w14:textId="77777777" w:rsidR="00AE717F" w:rsidRPr="00FF35F6" w:rsidRDefault="00AE717F" w:rsidP="00C14303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</w:tr>
      <w:tr w:rsidR="00655040" w14:paraId="4CA0507B" w14:textId="77777777" w:rsidTr="00C13327">
        <w:tc>
          <w:tcPr>
            <w:tcW w:w="4907" w:type="dxa"/>
            <w:vAlign w:val="center"/>
          </w:tcPr>
          <w:p w14:paraId="77D0CD23" w14:textId="754C596B" w:rsidR="00655040" w:rsidRPr="00FF35F6" w:rsidRDefault="00655040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Microsoft Uighur" w:hAnsi="Microsoft Uighur" w:cs="Nazanin"/>
                <w:color w:val="000000"/>
                <w:rtl/>
                <w:lang w:val="fa-IR" w:eastAsia="fa-IR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1.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تیم تجرب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ۀ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مشتری ضعیف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205ABFC9" w14:textId="4DAD87DB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</w:t>
            </w:r>
          </w:p>
        </w:tc>
        <w:tc>
          <w:tcPr>
            <w:tcW w:w="1275" w:type="dxa"/>
          </w:tcPr>
          <w:p w14:paraId="547C5676" w14:textId="1541ADA2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</w:t>
            </w:r>
          </w:p>
        </w:tc>
        <w:tc>
          <w:tcPr>
            <w:tcW w:w="1558" w:type="dxa"/>
          </w:tcPr>
          <w:p w14:paraId="410DE1E8" w14:textId="3326D3DF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</w:t>
            </w:r>
          </w:p>
        </w:tc>
      </w:tr>
      <w:tr w:rsidR="00655040" w14:paraId="3613F7FD" w14:textId="77777777" w:rsidTr="00C14303">
        <w:tc>
          <w:tcPr>
            <w:tcW w:w="4907" w:type="dxa"/>
          </w:tcPr>
          <w:p w14:paraId="3D3C584C" w14:textId="25CA4503" w:rsidR="00655040" w:rsidRPr="00FF35F6" w:rsidRDefault="00655040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2.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عدم پرداخت به موقع حقوق کارکنان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4F143EBD" w14:textId="1A7675A5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0.09</w:t>
            </w:r>
          </w:p>
        </w:tc>
        <w:tc>
          <w:tcPr>
            <w:tcW w:w="1275" w:type="dxa"/>
          </w:tcPr>
          <w:p w14:paraId="56B7BE69" w14:textId="4D8BEE1E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</w:t>
            </w:r>
          </w:p>
        </w:tc>
        <w:tc>
          <w:tcPr>
            <w:tcW w:w="1558" w:type="dxa"/>
          </w:tcPr>
          <w:p w14:paraId="6210B59B" w14:textId="2CDBA394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0.09</w:t>
            </w:r>
          </w:p>
        </w:tc>
      </w:tr>
      <w:tr w:rsidR="00655040" w14:paraId="05D3CFB0" w14:textId="77777777" w:rsidTr="00C14303">
        <w:tc>
          <w:tcPr>
            <w:tcW w:w="4907" w:type="dxa"/>
          </w:tcPr>
          <w:p w14:paraId="371D8857" w14:textId="542D236A" w:rsidR="00655040" w:rsidRPr="00FF35F6" w:rsidRDefault="00655040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3.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افزایش ساعت کاری بدون افزایش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حقوق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03044CDF" w14:textId="113F0D7F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</w:t>
            </w:r>
          </w:p>
        </w:tc>
        <w:tc>
          <w:tcPr>
            <w:tcW w:w="1275" w:type="dxa"/>
          </w:tcPr>
          <w:p w14:paraId="5705C3A1" w14:textId="3AF57207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</w:t>
            </w:r>
          </w:p>
        </w:tc>
        <w:tc>
          <w:tcPr>
            <w:tcW w:w="1558" w:type="dxa"/>
          </w:tcPr>
          <w:p w14:paraId="132ECF4F" w14:textId="07AFEBE4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</w:t>
            </w:r>
          </w:p>
        </w:tc>
      </w:tr>
      <w:tr w:rsidR="00655040" w14:paraId="1D8FB18F" w14:textId="77777777" w:rsidTr="00C14303">
        <w:tc>
          <w:tcPr>
            <w:tcW w:w="4907" w:type="dxa"/>
          </w:tcPr>
          <w:p w14:paraId="29D33914" w14:textId="69025B07" w:rsidR="00655040" w:rsidRPr="00FF35F6" w:rsidRDefault="00655040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4.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عدم وجود راه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های ارتباطی کافی برای مشتریان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27417934" w14:textId="15487D7B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0.05</w:t>
            </w:r>
          </w:p>
        </w:tc>
        <w:tc>
          <w:tcPr>
            <w:tcW w:w="1275" w:type="dxa"/>
          </w:tcPr>
          <w:p w14:paraId="15D37791" w14:textId="1902840B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</w:t>
            </w:r>
          </w:p>
        </w:tc>
        <w:tc>
          <w:tcPr>
            <w:tcW w:w="1558" w:type="dxa"/>
          </w:tcPr>
          <w:p w14:paraId="6C9EA793" w14:textId="6D557E1D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0.05</w:t>
            </w:r>
          </w:p>
        </w:tc>
      </w:tr>
      <w:tr w:rsidR="00655040" w14:paraId="13F1512F" w14:textId="77777777" w:rsidTr="00C14303">
        <w:tc>
          <w:tcPr>
            <w:tcW w:w="4907" w:type="dxa"/>
          </w:tcPr>
          <w:p w14:paraId="2C9B77DE" w14:textId="65A3676C" w:rsidR="00655040" w:rsidRPr="00FF35F6" w:rsidRDefault="00655040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5. عدم اطلاع‌رسانی به‌موقع تغییرات به کارمندان و مشتریان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63524CF9" w14:textId="0A1D0476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0.06</w:t>
            </w:r>
          </w:p>
        </w:tc>
        <w:tc>
          <w:tcPr>
            <w:tcW w:w="1275" w:type="dxa"/>
          </w:tcPr>
          <w:p w14:paraId="675FD7AD" w14:textId="1640CE8E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2</w:t>
            </w:r>
          </w:p>
        </w:tc>
        <w:tc>
          <w:tcPr>
            <w:tcW w:w="1558" w:type="dxa"/>
          </w:tcPr>
          <w:p w14:paraId="62E20547" w14:textId="6729362A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0.12</w:t>
            </w:r>
          </w:p>
        </w:tc>
      </w:tr>
      <w:tr w:rsidR="00655040" w14:paraId="3B319BCD" w14:textId="77777777" w:rsidTr="00C14303">
        <w:tc>
          <w:tcPr>
            <w:tcW w:w="4907" w:type="dxa"/>
          </w:tcPr>
          <w:p w14:paraId="2BC42A21" w14:textId="219AF836" w:rsidR="00655040" w:rsidRPr="00FF35F6" w:rsidRDefault="00655040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lastRenderedPageBreak/>
              <w:t>6. ع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دم وجود تعطیلات برای کارکنان و مشتریان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1276" w:type="dxa"/>
          </w:tcPr>
          <w:p w14:paraId="1F90F45B" w14:textId="688676CB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0.07</w:t>
            </w:r>
          </w:p>
        </w:tc>
        <w:tc>
          <w:tcPr>
            <w:tcW w:w="1275" w:type="dxa"/>
          </w:tcPr>
          <w:p w14:paraId="16FAFBA9" w14:textId="098837D2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</w:t>
            </w:r>
          </w:p>
        </w:tc>
        <w:tc>
          <w:tcPr>
            <w:tcW w:w="1558" w:type="dxa"/>
          </w:tcPr>
          <w:p w14:paraId="35954981" w14:textId="7A2DDBC9" w:rsidR="00655040" w:rsidRPr="00FF35F6" w:rsidRDefault="00056DA4" w:rsidP="0065504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0.07</w:t>
            </w:r>
          </w:p>
        </w:tc>
      </w:tr>
      <w:tr w:rsidR="00AE717F" w14:paraId="07B2F9D8" w14:textId="77777777" w:rsidTr="00C14303">
        <w:tc>
          <w:tcPr>
            <w:tcW w:w="4907" w:type="dxa"/>
            <w:shd w:val="clear" w:color="auto" w:fill="FFFF9F"/>
          </w:tcPr>
          <w:p w14:paraId="468E9FC1" w14:textId="77777777" w:rsidR="00AE717F" w:rsidRPr="00FF35F6" w:rsidRDefault="00AE717F" w:rsidP="00D80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 xml:space="preserve">مجموع </w:t>
            </w:r>
          </w:p>
        </w:tc>
        <w:tc>
          <w:tcPr>
            <w:tcW w:w="1276" w:type="dxa"/>
            <w:shd w:val="clear" w:color="auto" w:fill="FFFF9F"/>
          </w:tcPr>
          <w:p w14:paraId="6893838E" w14:textId="708BC762" w:rsidR="00AE717F" w:rsidRPr="00FF35F6" w:rsidRDefault="00AE1D12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1</w:t>
            </w:r>
          </w:p>
        </w:tc>
        <w:tc>
          <w:tcPr>
            <w:tcW w:w="1275" w:type="dxa"/>
            <w:shd w:val="clear" w:color="auto" w:fill="FFFF9F"/>
          </w:tcPr>
          <w:p w14:paraId="7E2AD39F" w14:textId="77777777" w:rsidR="00AE717F" w:rsidRPr="00FF35F6" w:rsidRDefault="00AE717F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1558" w:type="dxa"/>
            <w:shd w:val="clear" w:color="auto" w:fill="FFFF9F"/>
          </w:tcPr>
          <w:p w14:paraId="4C057053" w14:textId="208D96FB" w:rsidR="00AE717F" w:rsidRPr="00FF35F6" w:rsidRDefault="00AE1D12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2.47</w:t>
            </w:r>
          </w:p>
        </w:tc>
      </w:tr>
    </w:tbl>
    <w:p w14:paraId="4CA47F92" w14:textId="77777777" w:rsidR="007A7D2C" w:rsidRPr="000145D2" w:rsidRDefault="007A7D2C" w:rsidP="00433B0F">
      <w:pPr>
        <w:rPr>
          <w:rFonts w:cs="Nazanin"/>
          <w:sz w:val="24"/>
          <w:szCs w:val="24"/>
        </w:rPr>
      </w:pPr>
    </w:p>
    <w:p w14:paraId="69A81316" w14:textId="2C91699E" w:rsidR="000866EE" w:rsidRDefault="00433B0F" w:rsidP="00E265E7">
      <w:pPr>
        <w:pStyle w:val="Heading1"/>
        <w:rPr>
          <w:b/>
          <w:bCs/>
          <w:rtl/>
          <w:lang w:val="en-AE"/>
        </w:rPr>
      </w:pPr>
      <w:bookmarkStart w:id="4" w:name="_Toc167815666"/>
      <w:r>
        <w:rPr>
          <w:rFonts w:hint="cs"/>
          <w:b/>
          <w:bCs/>
          <w:rtl/>
          <w:lang w:val="en-AE"/>
        </w:rPr>
        <w:t xml:space="preserve">توجیه اعداد ماتریس </w:t>
      </w:r>
      <w:r>
        <w:rPr>
          <w:b/>
          <w:bCs/>
        </w:rPr>
        <w:t>IFE</w:t>
      </w:r>
      <w:bookmarkEnd w:id="4"/>
      <w:r w:rsidR="000866EE" w:rsidRPr="00A5523D">
        <w:rPr>
          <w:rFonts w:hint="cs"/>
          <w:b/>
          <w:bCs/>
          <w:rtl/>
          <w:lang w:val="en-AE"/>
        </w:rPr>
        <w:t xml:space="preserve"> </w:t>
      </w:r>
    </w:p>
    <w:p w14:paraId="575ABCAC" w14:textId="77777777" w:rsidR="000B56FA" w:rsidRPr="00E8156E" w:rsidRDefault="000B56FA" w:rsidP="000B56FA">
      <w:pPr>
        <w:rPr>
          <w:rFonts w:cs="Nazanin"/>
          <w:sz w:val="4"/>
          <w:szCs w:val="4"/>
        </w:rPr>
      </w:pPr>
    </w:p>
    <w:tbl>
      <w:tblPr>
        <w:tblStyle w:val="TableGrid"/>
        <w:bidiVisual/>
        <w:tblW w:w="9030" w:type="dxa"/>
        <w:tblLook w:val="04A0" w:firstRow="1" w:lastRow="0" w:firstColumn="1" w:lastColumn="0" w:noHBand="0" w:noVBand="1"/>
      </w:tblPr>
      <w:tblGrid>
        <w:gridCol w:w="2802"/>
        <w:gridCol w:w="3118"/>
        <w:gridCol w:w="3110"/>
      </w:tblGrid>
      <w:tr w:rsidR="004279B2" w:rsidRPr="00FF35F6" w14:paraId="651F54DE" w14:textId="77777777" w:rsidTr="00C14303">
        <w:trPr>
          <w:trHeight w:val="553"/>
        </w:trPr>
        <w:tc>
          <w:tcPr>
            <w:tcW w:w="2802" w:type="dxa"/>
            <w:tcBorders>
              <w:bottom w:val="single" w:sz="4" w:space="0" w:color="auto"/>
            </w:tcBorders>
          </w:tcPr>
          <w:p w14:paraId="576C49CB" w14:textId="77777777" w:rsidR="004279B2" w:rsidRPr="00FF35F6" w:rsidRDefault="004279B2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فاکتورهای کلیدی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057D572" w14:textId="77777777" w:rsidR="004279B2" w:rsidRPr="00FF35F6" w:rsidRDefault="004279B2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توجیه وزن</w:t>
            </w: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74A47B69" w14:textId="77777777" w:rsidR="004279B2" w:rsidRPr="00FF35F6" w:rsidRDefault="004279B2" w:rsidP="00C1430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توجیه امتیاز</w:t>
            </w:r>
          </w:p>
        </w:tc>
      </w:tr>
      <w:tr w:rsidR="004279B2" w:rsidRPr="00FF35F6" w14:paraId="01A16E9C" w14:textId="77777777" w:rsidTr="00C14303">
        <w:tc>
          <w:tcPr>
            <w:tcW w:w="2802" w:type="dxa"/>
            <w:tcBorders>
              <w:right w:val="nil"/>
            </w:tcBorders>
            <w:shd w:val="clear" w:color="auto" w:fill="98F888"/>
          </w:tcPr>
          <w:p w14:paraId="7E07ADE0" w14:textId="0E9D8F3A" w:rsidR="004279B2" w:rsidRPr="00FF35F6" w:rsidRDefault="004279B2" w:rsidP="00C1430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>نقاط قوت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98F888"/>
          </w:tcPr>
          <w:p w14:paraId="07A6536E" w14:textId="77777777" w:rsidR="004279B2" w:rsidRPr="00FF35F6" w:rsidRDefault="004279B2" w:rsidP="00C14303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3110" w:type="dxa"/>
            <w:tcBorders>
              <w:left w:val="nil"/>
              <w:right w:val="single" w:sz="4" w:space="0" w:color="auto"/>
            </w:tcBorders>
            <w:shd w:val="clear" w:color="auto" w:fill="98F888"/>
          </w:tcPr>
          <w:p w14:paraId="12DB498D" w14:textId="77777777" w:rsidR="004279B2" w:rsidRPr="00FF35F6" w:rsidRDefault="004279B2" w:rsidP="00C14303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</w:tr>
      <w:tr w:rsidR="003E638A" w:rsidRPr="00FF35F6" w14:paraId="730982F8" w14:textId="77777777" w:rsidTr="00C14303">
        <w:tc>
          <w:tcPr>
            <w:tcW w:w="2802" w:type="dxa"/>
          </w:tcPr>
          <w:p w14:paraId="291CF59E" w14:textId="242561D7" w:rsidR="003E638A" w:rsidRPr="00FF35F6" w:rsidRDefault="003E638A" w:rsidP="003E638A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1.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مدیریت با تجربه در رابطه با مسائل آموزشی و مدیریتی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3118" w:type="dxa"/>
          </w:tcPr>
          <w:p w14:paraId="570788E9" w14:textId="44E4164A" w:rsidR="003E638A" w:rsidRPr="00FF35F6" w:rsidRDefault="003E638A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مدیریت با تجربه میتواند در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انتخاب استراتژی ها و تصمیمات مهم خیلی تاثیر مثبتی داشته باشد که البته این امر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در کنار سایر کارکنان انجام پذیر می باشد پس وزن متوسطی دارد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  <w:tc>
          <w:tcPr>
            <w:tcW w:w="3110" w:type="dxa"/>
          </w:tcPr>
          <w:p w14:paraId="571C482B" w14:textId="7D37E401" w:rsidR="003E638A" w:rsidRPr="00FF35F6" w:rsidRDefault="003E638A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مدیریت آکادمی یاسان توسط افرادی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با تجربه در زمینه های آموزشی برنامه نویسی انجام می شود. که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باعث پیشرفت عالی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این سازمان شده است. پس یک نقطه قوت اصلی است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</w:tr>
      <w:tr w:rsidR="003E638A" w:rsidRPr="00FF35F6" w14:paraId="5C949B4E" w14:textId="77777777" w:rsidTr="00C14303">
        <w:tc>
          <w:tcPr>
            <w:tcW w:w="2802" w:type="dxa"/>
          </w:tcPr>
          <w:p w14:paraId="4EF24CC5" w14:textId="37161F32" w:rsidR="003E638A" w:rsidRPr="00FF35F6" w:rsidRDefault="003E638A" w:rsidP="003E638A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2.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تیم بازاریابی و دیجیتال مارکتینگ با تجربه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3118" w:type="dxa"/>
          </w:tcPr>
          <w:p w14:paraId="4077F1F7" w14:textId="11AF6AD7" w:rsidR="003E638A" w:rsidRPr="00FF35F6" w:rsidRDefault="003E638A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تیم بازاریابی و دیجیتال آکادمی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یاسان تیم بازاریابی و مارکتینگ نقش مهمی در جذب مشتریان از قشرهای مختلفی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اجتماعی دارند پس این نقطه قوت وزن متوسطی رو به پایین) دارد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  <w:tc>
          <w:tcPr>
            <w:tcW w:w="3110" w:type="dxa"/>
          </w:tcPr>
          <w:p w14:paraId="548A66BF" w14:textId="11A28017" w:rsidR="003E638A" w:rsidRPr="00FF35F6" w:rsidRDefault="003E638A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تیم بازاریابی و دیجیتال آکادمی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یاسان تیم بازاریابی و دیجیتال مارکتینگ یا تجربه ای دارد، اما این تیم بر تمام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نقاط قوت آکادمی تاکید ندارند و می توانند بهتر هم عمل کنند. پس یک نقطه قوت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فرعی است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</w:tr>
      <w:tr w:rsidR="003E638A" w:rsidRPr="00FF35F6" w14:paraId="5CA081F0" w14:textId="77777777" w:rsidTr="00C14303">
        <w:tc>
          <w:tcPr>
            <w:tcW w:w="2802" w:type="dxa"/>
          </w:tcPr>
          <w:p w14:paraId="4C16EB15" w14:textId="0C544B33" w:rsidR="003E638A" w:rsidRPr="00FF35F6" w:rsidRDefault="003E638A" w:rsidP="003E638A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3.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مدیریت منابع انسانی با کیفیت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3118" w:type="dxa"/>
          </w:tcPr>
          <w:p w14:paraId="2645661D" w14:textId="2C8F7D34" w:rsidR="003E638A" w:rsidRPr="00FF35F6" w:rsidRDefault="003E638A" w:rsidP="00DD7463">
            <w:pPr>
              <w:autoSpaceDE w:val="0"/>
              <w:autoSpaceDN w:val="0"/>
              <w:adjustRightInd w:val="0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 xml:space="preserve">مدیریت باکیفیت منابع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انسانی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باعث</w:t>
            </w:r>
            <w:r w:rsidRPr="00FF35F6">
              <w:rPr>
                <w:rFonts w:ascii="BNazanin" w:cs="Nazanin"/>
                <w:kern w:val="0"/>
                <w:sz w:val="24"/>
                <w:szCs w:val="24"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می</w:t>
            </w:r>
            <w:r w:rsidR="00BE1861"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‌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شود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که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افراد</w:t>
            </w:r>
            <w:r w:rsidRPr="00FF35F6">
              <w:rPr>
                <w:rFonts w:ascii="BNazanin" w:cs="Nazanin"/>
                <w:kern w:val="0"/>
                <w:sz w:val="24"/>
                <w:szCs w:val="24"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باتجربه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و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مهارت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پس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از</w:t>
            </w:r>
            <w:r w:rsidR="00BE1861"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گذشتن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از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فیلترهای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مناسب وارد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محیط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سازمان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شوند،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و</w:t>
            </w:r>
            <w:r w:rsidRPr="00FF35F6">
              <w:rPr>
                <w:rFonts w:ascii="BNazanin" w:cs="Nazanin"/>
                <w:kern w:val="0"/>
                <w:sz w:val="24"/>
                <w:szCs w:val="24"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همچنین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این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افراد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در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="00BE1861"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ط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ول</w:t>
            </w:r>
            <w:r w:rsidRPr="00FF35F6">
              <w:rPr>
                <w:rFonts w:ascii="BNazanin" w:cs="Nazanin"/>
                <w:kern w:val="0"/>
                <w:sz w:val="24"/>
                <w:szCs w:val="24"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کار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برای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سازمان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هم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راضی</w:t>
            </w:r>
            <w:r w:rsidRPr="00FF35F6">
              <w:rPr>
                <w:rFonts w:ascii="BNazanin" w:cs="Nazanin"/>
                <w:kern w:val="0"/>
                <w:sz w:val="24"/>
                <w:szCs w:val="24"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باشند،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پس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در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نهایت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باعث ارتقا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سازمان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="00BE1861"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م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ی</w:t>
            </w:r>
            <w:r w:rsidR="00BE1861"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‌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شود،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پس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این نقطه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قوت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وزن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متوسطی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(رو به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پایین)</w:t>
            </w:r>
            <w:r w:rsidRPr="00FF35F6">
              <w:rPr>
                <w:rFonts w:ascii="BNazanin" w:cs="Nazanin"/>
                <w:kern w:val="0"/>
                <w:sz w:val="24"/>
                <w:szCs w:val="24"/>
                <w:rtl/>
                <w:lang w:bidi="ar-SA"/>
              </w:rPr>
              <w:t xml:space="preserve"> </w:t>
            </w:r>
            <w:r w:rsidRPr="00FF35F6">
              <w:rPr>
                <w:rFonts w:ascii="BNazanin" w:cs="Nazanin" w:hint="cs"/>
                <w:kern w:val="0"/>
                <w:sz w:val="24"/>
                <w:szCs w:val="24"/>
                <w:rtl/>
                <w:lang w:bidi="ar-SA"/>
              </w:rPr>
              <w:t>دارد</w:t>
            </w:r>
            <w:r w:rsidRPr="00FF35F6">
              <w:rPr>
                <w:rFonts w:ascii="BNazanin" w:cs="Nazanin"/>
                <w:kern w:val="0"/>
                <w:sz w:val="24"/>
                <w:szCs w:val="24"/>
                <w:lang w:bidi="ar-SA"/>
              </w:rPr>
              <w:t>.</w:t>
            </w:r>
          </w:p>
        </w:tc>
        <w:tc>
          <w:tcPr>
            <w:tcW w:w="3110" w:type="dxa"/>
          </w:tcPr>
          <w:p w14:paraId="4F6B2613" w14:textId="7F33658B" w:rsidR="003E638A" w:rsidRPr="00FF35F6" w:rsidRDefault="009E0B3E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آکادمی یاسان از تیم مدیریت منابع انسانی باتجربه‌ای برخوردار است که فرایندهای مختلف از جمله استخدام، مصاحبه و ... را با دقت و بر اساس اصول به‌روز انجام می‌دهند، پس این </w:t>
            </w:r>
            <w:r w:rsidR="00462091"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یک نقطۀ قوت اصلی است.</w:t>
            </w:r>
          </w:p>
        </w:tc>
      </w:tr>
      <w:tr w:rsidR="000C1E4B" w:rsidRPr="00FF35F6" w14:paraId="03F751B9" w14:textId="77777777" w:rsidTr="00C14303">
        <w:tc>
          <w:tcPr>
            <w:tcW w:w="2802" w:type="dxa"/>
          </w:tcPr>
          <w:p w14:paraId="14A5C8A1" w14:textId="57CB45BE" w:rsidR="000C1E4B" w:rsidRPr="00FF35F6" w:rsidRDefault="000C1E4B" w:rsidP="000C1E4B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4.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حضور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متخصصان با تجربه در مسائل آموزشی و برنامه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نویسی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3118" w:type="dxa"/>
          </w:tcPr>
          <w:p w14:paraId="370E864E" w14:textId="53C43803" w:rsidR="000C1E4B" w:rsidRPr="00FF35F6" w:rsidRDefault="000C1E4B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حضور متخصصان با تجربه باعث افزایش کیفیت خدمات و رضایتمندی بیشتر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مشتریان می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شود. پس این نقطه قوت وزن متوسطی دارد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  <w:tc>
          <w:tcPr>
            <w:tcW w:w="3110" w:type="dxa"/>
          </w:tcPr>
          <w:p w14:paraId="4343328E" w14:textId="0FC77BAD" w:rsidR="000C1E4B" w:rsidRPr="00FF35F6" w:rsidRDefault="000C1E4B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در آکادمی یاسان چه در زمین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ۀ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برنامه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نویسی و چه در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زمین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ۀ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تحلیل مسائل آموزشی متخصصان با تجربه ای حضور دارند که باعث ارتقا کیفیت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lastRenderedPageBreak/>
              <w:t>خدمات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اکادمی شده اند. پس این یک نقطه قوت اصلی اس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ت.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</w:tr>
      <w:tr w:rsidR="000C1E4B" w:rsidRPr="00FF35F6" w14:paraId="657868AE" w14:textId="77777777" w:rsidTr="00C14303">
        <w:tc>
          <w:tcPr>
            <w:tcW w:w="2802" w:type="dxa"/>
          </w:tcPr>
          <w:p w14:paraId="4206DB68" w14:textId="7F21056F" w:rsidR="000C1E4B" w:rsidRPr="00FF35F6" w:rsidRDefault="000C1E4B" w:rsidP="000C1E4B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lastRenderedPageBreak/>
              <w:t xml:space="preserve">5.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سازماندهی خوب و تقسیم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="00D3429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منطقی وظایف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3118" w:type="dxa"/>
          </w:tcPr>
          <w:p w14:paraId="1C1BFD46" w14:textId="3BD5FED6" w:rsidR="000C1E4B" w:rsidRPr="00FF35F6" w:rsidRDefault="000C1E4B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سازماندهی منطقی </w:t>
            </w:r>
            <w:r w:rsidR="00D3429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و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تقسیم بندی اصولی</w:t>
            </w:r>
            <w:r w:rsidR="00710168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 وظایف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باعث می</w:t>
            </w:r>
            <w:r w:rsidR="00710168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شود نیروها با انگیزه و نظم بیشتری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کارهای را انجام دهند، پس متوسطی دارد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  <w:tc>
          <w:tcPr>
            <w:tcW w:w="3110" w:type="dxa"/>
          </w:tcPr>
          <w:p w14:paraId="78D02DC2" w14:textId="469AE8F3" w:rsidR="000C1E4B" w:rsidRPr="00FF35F6" w:rsidRDefault="000C1E4B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در آکادمی </w:t>
            </w:r>
            <w:r w:rsidR="00E23B2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اسان وظایف</w:t>
            </w:r>
            <w:r w:rsidR="00E23B2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 به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صورت مشخص تقسیم شده</w:t>
            </w:r>
            <w:r w:rsidR="00E23B2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اند و همچنین وظایف منطقی به هر فرد داده شده</w:t>
            </w:r>
            <w:r w:rsidR="00E23B2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است و همین مسئله باعث شده که افراد با انگیزه و نظم در راستای پیشرفت آکادمی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تلاش کنند. پس این یک نقطه قوت اصلی است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</w:tr>
      <w:tr w:rsidR="004168FE" w:rsidRPr="00FF35F6" w14:paraId="01E1E333" w14:textId="77777777" w:rsidTr="00C14303">
        <w:tc>
          <w:tcPr>
            <w:tcW w:w="2802" w:type="dxa"/>
          </w:tcPr>
          <w:p w14:paraId="5754C921" w14:textId="3C6CF48B" w:rsidR="004168FE" w:rsidRPr="00FF35F6" w:rsidRDefault="004168FE" w:rsidP="004168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6.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تیم ارزیابی و کنترل قوی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3118" w:type="dxa"/>
          </w:tcPr>
          <w:p w14:paraId="6AB4E2BC" w14:textId="235BC6D4" w:rsidR="004168FE" w:rsidRPr="00FF35F6" w:rsidRDefault="004168FE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وجود تیم ارزیابی و کنترل 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قوی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باعث می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شود که کیفیت فرایندهای مختلف یک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سازمان بررسی شود و اقدامات لازم در راستای بهبود آنها انجام گیرد. پس این مورد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هم وزن متوسطی 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(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رو به پایین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)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دارد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  <w:tc>
          <w:tcPr>
            <w:tcW w:w="3110" w:type="dxa"/>
          </w:tcPr>
          <w:p w14:paraId="386B27C8" w14:textId="3124F8A1" w:rsidR="004168FE" w:rsidRPr="00FF35F6" w:rsidRDefault="004168FE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در آکادمی </w:t>
            </w:r>
            <w:r w:rsidR="00445CC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اسان تیم ارزیابی در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بازه های زمانی منظم عملکرد کارکنان بخش</w:t>
            </w:r>
            <w:r w:rsidR="00445CC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های مختلف را بررسی می کنند و نتایج به خود فرد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و مدیران اطلاع می دهند تا بررسی عملکرد افراد مختلف به بهبود عملکرد آکادمی کمک کنند. پس این یک نقطه قوت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اصلی است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</w:tr>
      <w:tr w:rsidR="004168FE" w:rsidRPr="00FF35F6" w14:paraId="5B1D8A29" w14:textId="77777777" w:rsidTr="00C14303">
        <w:tc>
          <w:tcPr>
            <w:tcW w:w="2802" w:type="dxa"/>
          </w:tcPr>
          <w:p w14:paraId="51D5D034" w14:textId="0FFDD50C" w:rsidR="004168FE" w:rsidRPr="00FF35F6" w:rsidRDefault="00D76956" w:rsidP="004168FE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7. </w:t>
            </w:r>
            <w:r w:rsidR="004168FE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خدمات آموزشی با</w:t>
            </w:r>
            <w:r w:rsidR="00191AF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کیفیت و به‌روز</w:t>
            </w:r>
          </w:p>
        </w:tc>
        <w:tc>
          <w:tcPr>
            <w:tcW w:w="3118" w:type="dxa"/>
          </w:tcPr>
          <w:p w14:paraId="12A128F9" w14:textId="4EF2993B" w:rsidR="004168FE" w:rsidRPr="00FF35F6" w:rsidRDefault="004168FE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به</w:t>
            </w:r>
            <w:r w:rsidR="001E485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روز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بودن و کیفیت خدمات آموزشی به خصوص در حوزه</w:t>
            </w:r>
            <w:r w:rsidR="001E485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ای مثل برنامه نویسی در وفاداری مشتریان و میزان جذب مشتریان جدید اهمیت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بالایی دارد. پس وزن بالایی هم دارد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  <w:tc>
          <w:tcPr>
            <w:tcW w:w="3110" w:type="dxa"/>
          </w:tcPr>
          <w:p w14:paraId="4BAD86EA" w14:textId="1BCD5280" w:rsidR="004168FE" w:rsidRPr="00FF35F6" w:rsidRDefault="004168FE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در آکادمی یاسان به صورت منظم دوره های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آموزشی مورد </w:t>
            </w:r>
            <w:r w:rsidR="0080347B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بازبینی و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اصلاح قرار می</w:t>
            </w:r>
            <w:r w:rsidR="0080347B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گیرند، همچنین در صورت نیاز</w:t>
            </w:r>
            <w:r w:rsidR="0080347B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دوره</w:t>
            </w:r>
            <w:r w:rsidR="0080347B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های به</w:t>
            </w:r>
            <w:r w:rsidR="0080347B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روز جدیدی هم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اضافه می</w:t>
            </w:r>
            <w:r w:rsidR="0080347B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شوند، پس این یک نقطه قوت اصلی است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</w:tr>
      <w:tr w:rsidR="00535142" w:rsidRPr="00FF35F6" w14:paraId="38788289" w14:textId="77777777" w:rsidTr="004279B2">
        <w:tc>
          <w:tcPr>
            <w:tcW w:w="2802" w:type="dxa"/>
            <w:tcBorders>
              <w:bottom w:val="single" w:sz="4" w:space="0" w:color="auto"/>
            </w:tcBorders>
          </w:tcPr>
          <w:p w14:paraId="174A27DB" w14:textId="62FC5E5A" w:rsidR="00535142" w:rsidRPr="00FF35F6" w:rsidRDefault="00535142" w:rsidP="00535142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 xml:space="preserve">8.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خدمات آموزشی با تکنولوژی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ها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مختلف 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متناسب با گروه‌های سنی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1007A61" w14:textId="2AA5FEEA" w:rsidR="00535142" w:rsidRPr="00FF35F6" w:rsidRDefault="00535142" w:rsidP="00DD7463">
            <w:pPr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</w:rPr>
            </w:pPr>
            <w:r w:rsidRPr="00FF35F6">
              <w:rPr>
                <w:rFonts w:ascii="Arial" w:hAnsi="Arial" w:cs="Nazanin"/>
                <w:kern w:val="0"/>
                <w:sz w:val="24"/>
                <w:szCs w:val="24"/>
                <w:rtl/>
              </w:rPr>
              <w:t>تناسب ابزارها و تکنولوژ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>ی</w:t>
            </w:r>
            <w:r w:rsidRPr="00FF35F6">
              <w:rPr>
                <w:rFonts w:ascii="Arial" w:hAnsi="Arial" w:cs="Nazanin"/>
                <w:kern w:val="0"/>
                <w:sz w:val="24"/>
                <w:szCs w:val="24"/>
                <w:rtl/>
              </w:rPr>
              <w:t xml:space="preserve"> ها برا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>ی</w:t>
            </w:r>
            <w:r w:rsidRPr="00FF35F6">
              <w:rPr>
                <w:rFonts w:ascii="Arial" w:hAnsi="Arial" w:cs="Nazanin"/>
                <w:kern w:val="0"/>
                <w:sz w:val="24"/>
                <w:szCs w:val="24"/>
                <w:rtl/>
              </w:rPr>
              <w:t xml:space="preserve"> آموزش گروه ها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>ی</w:t>
            </w:r>
            <w:r w:rsidRPr="00FF35F6">
              <w:rPr>
                <w:rFonts w:ascii="Arial" w:hAnsi="Arial" w:cs="Nazanin"/>
                <w:kern w:val="0"/>
                <w:sz w:val="24"/>
                <w:szCs w:val="24"/>
                <w:rtl/>
              </w:rPr>
              <w:t xml:space="preserve"> مختلف سن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>ی</w:t>
            </w:r>
            <w:r w:rsidRPr="00FF35F6">
              <w:rPr>
                <w:rFonts w:ascii="Arial" w:hAnsi="Arial" w:cs="Nazanin"/>
                <w:kern w:val="0"/>
                <w:sz w:val="24"/>
                <w:szCs w:val="24"/>
                <w:rtl/>
              </w:rPr>
              <w:t xml:space="preserve"> مختلف سن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>ی</w:t>
            </w:r>
            <w:r w:rsidRPr="00FF35F6">
              <w:rPr>
                <w:rFonts w:ascii="Arial" w:hAnsi="Arial" w:cs="Nazanin"/>
                <w:kern w:val="0"/>
                <w:sz w:val="24"/>
                <w:szCs w:val="24"/>
                <w:rtl/>
              </w:rPr>
              <w:t xml:space="preserve"> اهم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>ی</w:t>
            </w:r>
            <w:r w:rsidRPr="00FF35F6">
              <w:rPr>
                <w:rFonts w:ascii="Arial" w:hAnsi="Arial" w:cs="Nazanin" w:hint="eastAsia"/>
                <w:kern w:val="0"/>
                <w:sz w:val="24"/>
                <w:szCs w:val="24"/>
                <w:rtl/>
              </w:rPr>
              <w:t>ت</w:t>
            </w:r>
            <w:r w:rsidRPr="00FF35F6">
              <w:rPr>
                <w:rFonts w:ascii="Arial" w:hAnsi="Arial" w:cs="Nazanin"/>
                <w:kern w:val="0"/>
                <w:sz w:val="24"/>
                <w:szCs w:val="24"/>
                <w:rtl/>
              </w:rPr>
              <w:t xml:space="preserve"> ز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>ی</w:t>
            </w:r>
            <w:r w:rsidRPr="00FF35F6">
              <w:rPr>
                <w:rFonts w:ascii="Arial" w:hAnsi="Arial" w:cs="Nazanin" w:hint="eastAsia"/>
                <w:kern w:val="0"/>
                <w:sz w:val="24"/>
                <w:szCs w:val="24"/>
                <w:rtl/>
              </w:rPr>
              <w:t>اد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>ی</w:t>
            </w:r>
            <w:r w:rsidRPr="00FF35F6">
              <w:rPr>
                <w:rFonts w:ascii="Arial" w:hAnsi="Arial" w:cs="Nazanin"/>
                <w:kern w:val="0"/>
                <w:sz w:val="24"/>
                <w:szCs w:val="24"/>
                <w:rtl/>
              </w:rPr>
              <w:t xml:space="preserve"> در جذب و ا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>ی</w:t>
            </w:r>
            <w:r w:rsidRPr="00FF35F6">
              <w:rPr>
                <w:rFonts w:ascii="Arial" w:hAnsi="Arial" w:cs="Nazanin" w:hint="eastAsia"/>
                <w:kern w:val="0"/>
                <w:sz w:val="24"/>
                <w:szCs w:val="24"/>
                <w:rtl/>
              </w:rPr>
              <w:t>جاد</w:t>
            </w:r>
            <w:r w:rsidRPr="00FF35F6">
              <w:rPr>
                <w:rFonts w:ascii="Arial" w:hAnsi="Arial" w:cs="Nazanin"/>
                <w:kern w:val="0"/>
                <w:sz w:val="24"/>
                <w:szCs w:val="24"/>
                <w:rtl/>
              </w:rPr>
              <w:t xml:space="preserve"> علاقه دارد. پس ا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>ی</w:t>
            </w:r>
            <w:r w:rsidRPr="00FF35F6">
              <w:rPr>
                <w:rFonts w:ascii="Arial" w:hAnsi="Arial" w:cs="Nazanin" w:hint="eastAsia"/>
                <w:kern w:val="0"/>
                <w:sz w:val="24"/>
                <w:szCs w:val="24"/>
                <w:rtl/>
              </w:rPr>
              <w:t>ن</w:t>
            </w:r>
            <w:r w:rsidRPr="00FF35F6">
              <w:rPr>
                <w:rFonts w:ascii="Arial" w:hAnsi="Arial" w:cs="Nazanin"/>
                <w:kern w:val="0"/>
                <w:sz w:val="24"/>
                <w:szCs w:val="24"/>
                <w:rtl/>
              </w:rPr>
              <w:t xml:space="preserve"> مورد وزن متوسط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</w:rPr>
              <w:t>ی</w:t>
            </w:r>
            <w:r w:rsidRPr="00FF35F6">
              <w:rPr>
                <w:rFonts w:ascii="Arial" w:hAnsi="Arial" w:cs="Nazanin"/>
                <w:kern w:val="0"/>
                <w:sz w:val="24"/>
                <w:szCs w:val="24"/>
                <w:rtl/>
              </w:rPr>
              <w:t xml:space="preserve"> دارد. </w:t>
            </w:r>
          </w:p>
          <w:p w14:paraId="12E7B1B0" w14:textId="55BC65AA" w:rsidR="00535142" w:rsidRPr="00FF35F6" w:rsidRDefault="00535142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5D985818" w14:textId="7FD8FBFD" w:rsidR="00535142" w:rsidRPr="00FF35F6" w:rsidRDefault="00535142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در آکادم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</w:t>
            </w:r>
            <w:r w:rsidR="0040347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اسان دوره</w:t>
            </w:r>
            <w:r w:rsidR="0040347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ها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="0040347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 xml:space="preserve"> م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ختلف تکنولوژ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="0040347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ها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متنوع که متناسب با دانسته</w:t>
            </w:r>
            <w:r w:rsidR="0040347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ها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قبل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گروه</w:t>
            </w:r>
            <w:r w:rsidR="0040347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ها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سن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</w:t>
            </w:r>
            <w:r w:rsidR="0040347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 xml:space="preserve">محتلف هستند وجود دارد و این باعث می‌شود بچه‌ها با مسائل خیلی </w:t>
            </w:r>
            <w:r w:rsidRPr="00FF35F6">
              <w:rPr>
                <w:rStyle w:val="Other1"/>
                <w:rFonts w:ascii="Microsoft Uighur" w:hAnsi="Microsoft Uighur" w:cs="Nazanin" w:hint="eastAsia"/>
                <w:sz w:val="24"/>
                <w:szCs w:val="24"/>
                <w:rtl/>
              </w:rPr>
              <w:t>سخت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</w:t>
            </w:r>
            <w:r w:rsidR="0040347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ا خ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 w:hint="eastAsia"/>
                <w:sz w:val="24"/>
                <w:szCs w:val="24"/>
                <w:rtl/>
              </w:rPr>
              <w:t>ل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آسان روبرو نشوند. در نت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 w:hint="eastAsia"/>
                <w:sz w:val="24"/>
                <w:szCs w:val="24"/>
                <w:rtl/>
              </w:rPr>
              <w:t>جه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در جذب آنها به برنامه نو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 w:hint="eastAsia"/>
                <w:sz w:val="24"/>
                <w:szCs w:val="24"/>
                <w:rtl/>
              </w:rPr>
              <w:t>س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موثر است. پس 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 w:hint="eastAsia"/>
                <w:sz w:val="24"/>
                <w:szCs w:val="24"/>
                <w:rtl/>
              </w:rPr>
              <w:t>ک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نقطه قوت اصل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 xml:space="preserve"> است. </w:t>
            </w:r>
          </w:p>
        </w:tc>
      </w:tr>
      <w:tr w:rsidR="00B22040" w:rsidRPr="00FF35F6" w14:paraId="30901592" w14:textId="77777777" w:rsidTr="004279B2">
        <w:tc>
          <w:tcPr>
            <w:tcW w:w="2802" w:type="dxa"/>
            <w:tcBorders>
              <w:bottom w:val="single" w:sz="4" w:space="0" w:color="auto"/>
            </w:tcBorders>
          </w:tcPr>
          <w:p w14:paraId="4F23C7F7" w14:textId="021050A8" w:rsidR="00B22040" w:rsidRPr="00FF35F6" w:rsidRDefault="00B22040" w:rsidP="00B220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lastRenderedPageBreak/>
              <w:t xml:space="preserve">9.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تیم تحقیق و توسعه قوی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2ABB2B45" w14:textId="0D881DAC" w:rsidR="00B22040" w:rsidRPr="00FF35F6" w:rsidRDefault="00B22040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وجود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تیم تحقیق و توسعه قوی می تواند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به پیشرفت محصولات و خدمات ارائ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ۀ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خدمات به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روز و جدید و در نهایت با کیفیت بودن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خدمات سازمان کمک کند پس این مورد وزن متوسطی دار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د. </w:t>
            </w: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6977B60E" w14:textId="35F3FD4A" w:rsidR="00B22040" w:rsidRPr="00FF35F6" w:rsidRDefault="00B22040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در آکادمی پاسان </w:t>
            </w:r>
            <w:r w:rsidRPr="00FF35F6">
              <w:rPr>
                <w:rStyle w:val="Other1"/>
                <w:rFonts w:asciiTheme="majorHAnsi" w:hAnsiTheme="majorHAnsi" w:cs="Nazanin"/>
                <w:sz w:val="24"/>
                <w:szCs w:val="24"/>
                <w:rtl/>
                <w:lang w:val="fa-IR" w:eastAsia="fa-IR"/>
              </w:rPr>
              <w:t>تیم</w:t>
            </w:r>
            <w:r w:rsidRPr="00FF35F6">
              <w:rPr>
                <w:rStyle w:val="Other1"/>
                <w:rFonts w:asciiTheme="majorHAnsi" w:hAnsiTheme="majorHAnsi" w:cs="Nazanin"/>
                <w:sz w:val="24"/>
                <w:szCs w:val="24"/>
                <w:lang w:val="fa-IR" w:eastAsia="fa-IR"/>
              </w:rPr>
              <w:t xml:space="preserve"> R&amp;D </w:t>
            </w:r>
            <w:r w:rsidRPr="00FF35F6">
              <w:rPr>
                <w:rStyle w:val="Other1"/>
                <w:rFonts w:asciiTheme="majorHAnsi" w:hAnsiTheme="majorHAnsi" w:cs="Nazanin"/>
                <w:sz w:val="24"/>
                <w:szCs w:val="24"/>
                <w:rtl/>
                <w:lang w:val="fa-IR" w:eastAsia="fa-IR"/>
              </w:rPr>
              <w:t>قوی</w:t>
            </w:r>
            <w:r w:rsidRPr="00FF35F6">
              <w:rPr>
                <w:rStyle w:val="Other1"/>
                <w:rFonts w:asciiTheme="majorHAnsi" w:hAnsiTheme="majorHAnsi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Theme="majorHAnsi" w:hAnsiTheme="majorHAnsi" w:cs="Nazanin"/>
                <w:sz w:val="24"/>
                <w:szCs w:val="24"/>
                <w:rtl/>
                <w:lang w:val="fa-IR" w:eastAsia="fa-IR"/>
              </w:rPr>
              <w:t xml:space="preserve">وجود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دارد، اما تمرکز اصلی این تیم بر </w:t>
            </w:r>
            <w:r w:rsidR="00C245D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روش‌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های آموزشی است و وقت کمتری </w:t>
            </w:r>
            <w:r w:rsidR="00C245D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را روی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سر فصل های</w:t>
            </w:r>
            <w:r w:rsidR="00C245D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 دوره م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ی</w:t>
            </w:r>
            <w:r w:rsidR="00C245D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گذارند. پس یک نقطه قوت فرعی است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</w:tr>
      <w:tr w:rsidR="00B22040" w:rsidRPr="00FF35F6" w14:paraId="3D5AF202" w14:textId="77777777" w:rsidTr="004279B2">
        <w:tc>
          <w:tcPr>
            <w:tcW w:w="2802" w:type="dxa"/>
            <w:tcBorders>
              <w:bottom w:val="single" w:sz="4" w:space="0" w:color="auto"/>
            </w:tcBorders>
          </w:tcPr>
          <w:p w14:paraId="41473F93" w14:textId="73222704" w:rsidR="00B22040" w:rsidRPr="00FF35F6" w:rsidRDefault="00B22040" w:rsidP="00B220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۱۰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وجود شعب</w:t>
            </w:r>
            <w:r w:rsidR="00220D4A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ۀ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خارجی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55EC969" w14:textId="5CCC2BEC" w:rsidR="00B22040" w:rsidRPr="00FF35F6" w:rsidRDefault="00253BE2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با </w:t>
            </w:r>
            <w:r w:rsidR="00B22040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توجه به مشکلاتی از جمله تحریم ها و ..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.</w:t>
            </w:r>
            <w:r w:rsidR="00B22040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اگر</w:t>
            </w:r>
            <w:r w:rsidR="00B22040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="00B22040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سازمانی بخواهد خدمات بین المللی ارائه دهد ارتباط بین بانک ها افراد و ... در</w:t>
            </w:r>
            <w:r w:rsidR="00B22040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="00B22040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داخل ایران و خارج ایران دشوار است اما وجود شعبه های خارجی به سهولت ارتباطات</w:t>
            </w:r>
            <w:r w:rsidR="00B22040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="00B22040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کمک می کنند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، </w:t>
            </w:r>
            <w:r w:rsidR="00B22040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پس وزن متوسطی دارد</w:t>
            </w:r>
            <w:r w:rsidR="00B22040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0061A747" w14:textId="3B9E6A51" w:rsidR="00B22040" w:rsidRPr="00FF35F6" w:rsidRDefault="00B22040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آکادمی یاسان یک شعبه در سوئد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دارد که خدمات آموزشی را از طریق آن شعبه به برخی از کشورها ارائه میدهد این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شعبه باعث سهولت ارائه بین المللی می شود اما چون فقط یک شعبه خارجی وجود دارد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پس یک نقطه قوت فرعی است</w:t>
            </w:r>
            <w:r w:rsidR="00D52FC2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.</w:t>
            </w:r>
          </w:p>
        </w:tc>
      </w:tr>
      <w:tr w:rsidR="00535142" w:rsidRPr="00FF35F6" w14:paraId="06D7A028" w14:textId="77777777" w:rsidTr="004279B2">
        <w:tc>
          <w:tcPr>
            <w:tcW w:w="2802" w:type="dxa"/>
            <w:tcBorders>
              <w:bottom w:val="single" w:sz="4" w:space="0" w:color="auto"/>
            </w:tcBorders>
          </w:tcPr>
          <w:p w14:paraId="7B226C1C" w14:textId="3FC50009" w:rsidR="00535142" w:rsidRPr="00FF35F6" w:rsidRDefault="00D52FC2" w:rsidP="00535142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1</w:t>
            </w:r>
            <w:r w:rsidRPr="00FF35F6">
              <w:rPr>
                <w:rFonts w:ascii="Arial" w:hAnsi="Arial" w:cs="Nazanin" w:hint="cs"/>
                <w:kern w:val="0"/>
                <w:rtl/>
                <w:lang w:val="en-AE"/>
              </w:rPr>
              <w:t>1. استخدام نیروهای بومی کشورهای مختلف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C50508A" w14:textId="284245A3" w:rsidR="00C23CE9" w:rsidRPr="00FF35F6" w:rsidRDefault="00D52FC2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Nazanin"/>
                <w:sz w:val="24"/>
                <w:szCs w:val="24"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در ارائۀ خدمات بین</w:t>
            </w:r>
            <w:r w:rsidRPr="00FF35F6">
              <w:rPr>
                <w:rFonts w:ascii="Arial" w:hAnsi="Arial" w:cs="Nazanin"/>
                <w:kern w:val="0"/>
                <w:sz w:val="24"/>
                <w:szCs w:val="24"/>
                <w:lang w:val="en-AE"/>
              </w:rPr>
              <w:t>‎</w:t>
            </w: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>المللی میزان اعتماد افراد هر منطقه</w:t>
            </w:r>
            <w:r w:rsidR="00C23CE9"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 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به کارکنان اهل همان منطقه </w:t>
            </w:r>
            <w:r w:rsidR="00C23CE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ب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یشتر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است</w:t>
            </w:r>
            <w:r w:rsidR="00C23CE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،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بخصوص در زمین</w:t>
            </w:r>
            <w:r w:rsidR="00C23CE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ۀ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آموزشی ارتباط بین افراد یک کشور ساده</w:t>
            </w:r>
            <w:r w:rsidR="00C23CE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تر است. و این مسئله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باعث جذب مشتریان جهانی می</w:t>
            </w:r>
            <w:r w:rsidR="00C23CE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شود پس وزن متوسطی دارد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  <w:p w14:paraId="729A59D7" w14:textId="53ED2231" w:rsidR="00535142" w:rsidRPr="00FF35F6" w:rsidRDefault="00535142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26758E0F" w14:textId="4C247D9F" w:rsidR="008E0B25" w:rsidRPr="00FF35F6" w:rsidRDefault="00D52FC2" w:rsidP="00DD7463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Microsoft Uighur" w:hAnsi="Microsoft Uighur" w:cs="Nazanin"/>
                <w:color w:val="000000"/>
                <w:sz w:val="24"/>
                <w:szCs w:val="24"/>
                <w:rtl/>
              </w:rPr>
            </w:pPr>
            <w:r w:rsidRPr="00FF35F6">
              <w:rPr>
                <w:rFonts w:ascii="Arial" w:hAnsi="Arial" w:cs="Nazanin" w:hint="cs"/>
                <w:kern w:val="0"/>
                <w:sz w:val="24"/>
                <w:szCs w:val="24"/>
                <w:rtl/>
                <w:lang w:val="en-AE"/>
              </w:rPr>
              <w:t xml:space="preserve">آکادمی یاسان برای آموزش و فرایندهای محتلف در 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کشورهای متفاوت سعی می</w:t>
            </w:r>
            <w:r w:rsidR="008E0B25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‌</w:t>
            </w:r>
            <w:r w:rsidR="00C23CE9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کند از افراد بومی همان کشور استفاده کنند که موجب سهولت ارتباط بین افراد سازمان و فراگیران شود و به ارتقا سازمان کمک کند. هر چند این فرایند</w:t>
            </w:r>
            <w:r w:rsidR="008E0B25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 xml:space="preserve"> همچنان در حال اجرا است، پس یک نقطۀ قوت فرعی است.</w:t>
            </w:r>
          </w:p>
        </w:tc>
      </w:tr>
      <w:tr w:rsidR="00535142" w:rsidRPr="00FF35F6" w14:paraId="77F02386" w14:textId="77777777" w:rsidTr="004279B2">
        <w:tc>
          <w:tcPr>
            <w:tcW w:w="2802" w:type="dxa"/>
            <w:tcBorders>
              <w:right w:val="nil"/>
            </w:tcBorders>
            <w:shd w:val="clear" w:color="auto" w:fill="FF8989"/>
          </w:tcPr>
          <w:p w14:paraId="0234983E" w14:textId="39F8AB5A" w:rsidR="00535142" w:rsidRPr="00FF35F6" w:rsidRDefault="00535142" w:rsidP="00535142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  <w:r w:rsidRPr="00FF35F6">
              <w:rPr>
                <w:rFonts w:ascii="Arial" w:hAnsi="Arial" w:cs="Nazanin" w:hint="cs"/>
                <w:kern w:val="0"/>
                <w:sz w:val="28"/>
                <w:szCs w:val="28"/>
                <w:rtl/>
                <w:lang w:val="en-AE"/>
              </w:rPr>
              <w:t xml:space="preserve">نقاط ضعف 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FF8989"/>
          </w:tcPr>
          <w:p w14:paraId="36C1272A" w14:textId="77777777" w:rsidR="00535142" w:rsidRPr="00FF35F6" w:rsidRDefault="00535142" w:rsidP="00535142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  <w:tc>
          <w:tcPr>
            <w:tcW w:w="3110" w:type="dxa"/>
            <w:tcBorders>
              <w:left w:val="nil"/>
            </w:tcBorders>
            <w:shd w:val="clear" w:color="auto" w:fill="FF8989"/>
          </w:tcPr>
          <w:p w14:paraId="2B084948" w14:textId="77777777" w:rsidR="00535142" w:rsidRPr="00FF35F6" w:rsidRDefault="00535142" w:rsidP="00535142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8"/>
                <w:szCs w:val="28"/>
                <w:rtl/>
                <w:lang w:val="en-AE"/>
              </w:rPr>
            </w:pPr>
          </w:p>
        </w:tc>
      </w:tr>
      <w:tr w:rsidR="00DD7463" w:rsidRPr="00FF35F6" w14:paraId="3DAD5FD6" w14:textId="77777777" w:rsidTr="00C14303">
        <w:tc>
          <w:tcPr>
            <w:tcW w:w="2802" w:type="dxa"/>
          </w:tcPr>
          <w:p w14:paraId="528FB9C0" w14:textId="32EEEFBE" w:rsidR="00DD7463" w:rsidRPr="00FF35F6" w:rsidRDefault="006C30B4" w:rsidP="006C30B4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1. 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تیم تجربه مشتری ضعیف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3118" w:type="dxa"/>
          </w:tcPr>
          <w:p w14:paraId="6ED5CE25" w14:textId="182A2F4F" w:rsidR="00DD7463" w:rsidRPr="00FF35F6" w:rsidRDefault="00DD7463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ضعف در تیم تجرب</w:t>
            </w:r>
            <w:r w:rsidR="006C30B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ۀ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مشتری به مرور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زمان باعث ایجاد نارضایتی در مشتریان شده و منجر به از دست دادن مشتریانی می</w:t>
            </w:r>
            <w:r w:rsidR="006C30B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شود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که برای جذب و آموزش آنها تلاش و هزین</w:t>
            </w:r>
            <w:r w:rsidR="006C30B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ۀ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زیادی شده</w:t>
            </w:r>
            <w:r w:rsidR="006C30B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است پس وزن بالایی دارد</w:t>
            </w:r>
            <w:r w:rsidR="006C30B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.</w:t>
            </w:r>
          </w:p>
        </w:tc>
        <w:tc>
          <w:tcPr>
            <w:tcW w:w="3110" w:type="dxa"/>
          </w:tcPr>
          <w:p w14:paraId="1B5241A7" w14:textId="22CC5CEC" w:rsidR="00DD7463" w:rsidRPr="00FF35F6" w:rsidRDefault="00DD7463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آکادمی </w:t>
            </w:r>
            <w:r w:rsidR="006C30B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اسان بسیاری از تغییرات آموزشی</w:t>
            </w:r>
            <w:r w:rsidR="006C30B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کاری و ... را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بدون توجه به نظرات مشتریان اجرا می</w:t>
            </w:r>
            <w:r w:rsidR="006C30B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‌ک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ند و نظرات مشتریان و مخالفت آن</w:t>
            </w:r>
            <w:r w:rsidR="006C30B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ها در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تصمیمات آکادمی تاثیر چندانی ندارد، پس یک نقطه ضعف اصلی است</w:t>
            </w:r>
            <w:r w:rsidR="006C30B4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.</w:t>
            </w:r>
          </w:p>
        </w:tc>
      </w:tr>
      <w:tr w:rsidR="00DD7463" w:rsidRPr="00FF35F6" w14:paraId="28E9EDB6" w14:textId="77777777" w:rsidTr="00C14303">
        <w:tc>
          <w:tcPr>
            <w:tcW w:w="2802" w:type="dxa"/>
          </w:tcPr>
          <w:p w14:paraId="3F42691D" w14:textId="338BB6B9" w:rsidR="00DD7463" w:rsidRPr="00FF35F6" w:rsidRDefault="006C30B4" w:rsidP="006C30B4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2. 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عدم پرداخت به موقع حقوق کارکنان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3118" w:type="dxa"/>
          </w:tcPr>
          <w:p w14:paraId="35EFCA73" w14:textId="27EF3B5B" w:rsidR="00DD7463" w:rsidRPr="00FF35F6" w:rsidRDefault="006C30B4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Times New Roman" w:hAnsi="Times New Roman" w:cs="Nazanin"/>
                <w:sz w:val="24"/>
                <w:szCs w:val="24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عدم 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پرداخت به موقع حقوق باعث بی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انگیزه شدن و کاهش مسئولیت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پذیری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و تعهد کارکنان می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شود که در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نهایت 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lastRenderedPageBreak/>
              <w:t>باعث کاهش کیفیت خدمات شده و منجر به از</w:t>
            </w:r>
            <w:r w:rsidR="005C70C1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دست‌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رفتن کارکنان می</w:t>
            </w:r>
            <w:r w:rsidR="005C70C1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شود پس وزن </w:t>
            </w:r>
            <w:r w:rsidR="005C70C1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ب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الایی دارد</w:t>
            </w:r>
            <w:r w:rsidR="00DD7463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  <w:p w14:paraId="71C7453D" w14:textId="2FDD85F9" w:rsidR="00DD7463" w:rsidRPr="00FF35F6" w:rsidRDefault="00DD7463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</w:rPr>
            </w:pPr>
          </w:p>
        </w:tc>
        <w:tc>
          <w:tcPr>
            <w:tcW w:w="3110" w:type="dxa"/>
          </w:tcPr>
          <w:p w14:paraId="04B82ED9" w14:textId="3DC9D287" w:rsidR="00DD7463" w:rsidRPr="00FF35F6" w:rsidRDefault="00DD7463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lastRenderedPageBreak/>
              <w:t>آکادمی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="00002431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اسان در پرداخت به</w:t>
            </w:r>
            <w:r w:rsidR="00002431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موقع حقوق کارکنان خود هیچ نظم و تعهدی ندارد و حتی ممکن است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پرداخت حقوق با یک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lastRenderedPageBreak/>
              <w:t>ماه تاخیر صورت بگیرد که منجر به دلسرد</w:t>
            </w:r>
            <w:r w:rsidR="00002431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ی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کارکنان شده و کیفیت آموزش را پایین می آورد</w:t>
            </w:r>
            <w:r w:rsidR="00002431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</w:rPr>
              <w:t>،پس 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</w:rPr>
              <w:t>ک نقطه ضعف اصلی است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</w:rPr>
              <w:t>.</w:t>
            </w:r>
          </w:p>
        </w:tc>
      </w:tr>
      <w:tr w:rsidR="00A46F75" w:rsidRPr="00FF35F6" w14:paraId="4A8AEB3E" w14:textId="77777777" w:rsidTr="00C14303">
        <w:tc>
          <w:tcPr>
            <w:tcW w:w="2802" w:type="dxa"/>
          </w:tcPr>
          <w:p w14:paraId="31511F68" w14:textId="01B48A23" w:rsidR="00A46F75" w:rsidRPr="00FF35F6" w:rsidRDefault="00A46F75" w:rsidP="00A46F75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lastRenderedPageBreak/>
              <w:t xml:space="preserve">3.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افزایش ساعت کاری بدون افزایش حقوق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3118" w:type="dxa"/>
          </w:tcPr>
          <w:p w14:paraId="102EACC7" w14:textId="655D13B5" w:rsidR="00A46F75" w:rsidRPr="00FF35F6" w:rsidRDefault="00A46F75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افزایش ساعت کاری بدون حقوق و مزایا مصداق بارزی از رفتار غیر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عادلانه با کارکنان است و باعث بی انگیزه شدن و کاهش مسئولیت پذیری و تعهد کارکنان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می</w:t>
            </w:r>
            <w:r w:rsidR="000316CA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شود که</w:t>
            </w:r>
            <w:r w:rsidR="000316CA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 در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نهایت باعث کاهش کیفیت خدمات شده و منجر به از دست رفتن کارکنان </w:t>
            </w:r>
            <w:r w:rsidR="000316CA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و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مشتریان می شود</w:t>
            </w:r>
            <w:r w:rsidR="000316CA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پس وزن بالایی دارد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  <w:tc>
          <w:tcPr>
            <w:tcW w:w="3110" w:type="dxa"/>
          </w:tcPr>
          <w:p w14:paraId="69A71985" w14:textId="6C61065D" w:rsidR="00A46F75" w:rsidRPr="00FF35F6" w:rsidRDefault="00A46F75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آکادمی </w:t>
            </w:r>
            <w:r w:rsidR="00367CF8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اسان سابق</w:t>
            </w:r>
            <w:r w:rsidR="00367CF8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ۀ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تغییر ساعت کاری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و حتی اضافه کردن یک روز کاری برای کارکنان خود بدون پرداخت حقوق را دارد که می</w:t>
            </w:r>
            <w:r w:rsidR="00367CF8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تواند منجر به دلسردی کارکنان شود و کیفیت آموزش را پایین بیاورد پس یک نقطه ضعف اصلی است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</w:tr>
      <w:tr w:rsidR="00A46F75" w:rsidRPr="00FF35F6" w14:paraId="31CC1DBA" w14:textId="77777777" w:rsidTr="00C14303">
        <w:tc>
          <w:tcPr>
            <w:tcW w:w="2802" w:type="dxa"/>
          </w:tcPr>
          <w:p w14:paraId="4E6F80E4" w14:textId="2A7912F5" w:rsidR="00A46F75" w:rsidRPr="00FF35F6" w:rsidRDefault="00D30E14" w:rsidP="00A46F75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4. </w:t>
            </w:r>
            <w:r w:rsidR="00A46F75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عدم وجود راهه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="00A46F75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ای ارتباطی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 کافی برای مشتریان</w:t>
            </w:r>
            <w:r w:rsidR="00A46F75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3118" w:type="dxa"/>
          </w:tcPr>
          <w:p w14:paraId="26B07CBA" w14:textId="6675059B" w:rsidR="00A46F75" w:rsidRPr="00FF35F6" w:rsidRDefault="00A46F75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در یک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سازمان اگر راه</w:t>
            </w:r>
            <w:r w:rsidR="000F464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های کافی برای ارتباط بین مشتریان و مسئولان وجود نداشته باش</w:t>
            </w:r>
            <w:r w:rsidR="000F464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د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باعث ایجاد احساس کم</w:t>
            </w:r>
            <w:r w:rsidR="000F464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اهمیت</w:t>
            </w:r>
            <w:r w:rsidR="000F464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بودن در مشتریان می</w:t>
            </w:r>
            <w:r w:rsidR="000F464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شود پس وزن متوسطی دارد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  <w:tc>
          <w:tcPr>
            <w:tcW w:w="3110" w:type="dxa"/>
          </w:tcPr>
          <w:p w14:paraId="5BADB380" w14:textId="2A66E868" w:rsidR="00A46F75" w:rsidRPr="00FF35F6" w:rsidRDefault="00A46F75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آکادمی </w:t>
            </w:r>
            <w:r w:rsidR="00570BD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اسان راه</w:t>
            </w:r>
            <w:r w:rsidR="00570BD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های ارتباطی کمی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بین مشتریان مسئولان وجود دارد و اغلب</w:t>
            </w:r>
            <w:r w:rsidR="00570BD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افراد راهی برای رفع سریع مشکلات ندارند</w:t>
            </w:r>
            <w:r w:rsidR="00570BD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.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البته راه</w:t>
            </w:r>
            <w:r w:rsidR="00570BD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های ارتباطی کمی وجود دارند</w:t>
            </w:r>
            <w:r w:rsidR="00570BDC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 پس یک نقطه ضعف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اصلی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</w:tr>
      <w:tr w:rsidR="00782FDB" w:rsidRPr="00FF35F6" w14:paraId="191D3C85" w14:textId="77777777" w:rsidTr="00C14303">
        <w:tc>
          <w:tcPr>
            <w:tcW w:w="2802" w:type="dxa"/>
          </w:tcPr>
          <w:p w14:paraId="7E9D3571" w14:textId="607FAC9D" w:rsidR="00782FDB" w:rsidRPr="00FF35F6" w:rsidRDefault="00782FDB" w:rsidP="00782FDB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eastAsia="fa-IR"/>
              </w:rPr>
              <w:t xml:space="preserve">5. 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عدم اطلاع‌رسانی به‌موقع تغییرات به کارمندان و مشتریان</w:t>
            </w:r>
          </w:p>
        </w:tc>
        <w:tc>
          <w:tcPr>
            <w:tcW w:w="3118" w:type="dxa"/>
          </w:tcPr>
          <w:p w14:paraId="70183E30" w14:textId="5A14CB12" w:rsidR="00782FDB" w:rsidRPr="00FF35F6" w:rsidRDefault="00782FDB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عدم اطلاع‌رسانی به‌موقع تغییرات به کارمندان و مشتریان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باعث ایجاد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سردرگمی و بی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نظمی در سازمان شده و ممکن است منجر به نارضایتی مشتریان شود، پس وزن متوسطی دار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د.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</w:tc>
        <w:tc>
          <w:tcPr>
            <w:tcW w:w="3110" w:type="dxa"/>
          </w:tcPr>
          <w:p w14:paraId="6D16A74E" w14:textId="282F1C5A" w:rsidR="00782FDB" w:rsidRPr="00FF35F6" w:rsidRDefault="00782FDB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آکادمی یاسان ممکن </w:t>
            </w:r>
            <w:r w:rsidR="006625C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است اساسی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از جمله تغییر تعداد کلاس</w:t>
            </w:r>
            <w:r w:rsidR="006625C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ها و نحو</w:t>
            </w:r>
            <w:r w:rsidR="006625C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ۀ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برگزاری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آنها را خیلی دیر به فراگیران کارکنان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اطلاع دهد و این </w:t>
            </w:r>
            <w:r w:rsidR="006625C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ا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مر باعث می</w:t>
            </w:r>
            <w:r w:rsidR="006625C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شود کارکنان و فراگیران به سختی بتوانند خودشان را با شرایط جدید هماهنگ کنن</w:t>
            </w:r>
            <w:r w:rsidR="006625C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د، پس یک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نقطه ضعف فرعی است</w:t>
            </w:r>
            <w:r w:rsidR="006625C9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.</w:t>
            </w:r>
          </w:p>
        </w:tc>
      </w:tr>
      <w:tr w:rsidR="00782FDB" w:rsidRPr="00FF35F6" w14:paraId="629095CC" w14:textId="77777777" w:rsidTr="00C14303">
        <w:tc>
          <w:tcPr>
            <w:tcW w:w="2802" w:type="dxa"/>
          </w:tcPr>
          <w:p w14:paraId="5138A696" w14:textId="77777777" w:rsidR="00782FDB" w:rsidRDefault="00653D00" w:rsidP="00782FDB">
            <w:pPr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6. </w:t>
            </w:r>
            <w:r w:rsidR="00782FDB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عدم وجود تعطیلات برای</w:t>
            </w:r>
            <w:r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 </w:t>
            </w:r>
            <w:r w:rsidR="00782FDB"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کارکنان و مشتریان</w:t>
            </w:r>
            <w:r w:rsidR="00782FDB"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</w:p>
          <w:p w14:paraId="65A69B2A" w14:textId="77777777" w:rsidR="00AD4FC6" w:rsidRPr="00AD4FC6" w:rsidRDefault="00AD4FC6" w:rsidP="00AD4FC6">
            <w:pPr>
              <w:rPr>
                <w:rFonts w:ascii="Arial" w:hAnsi="Arial" w:cs="Nazanin"/>
                <w:sz w:val="24"/>
                <w:szCs w:val="24"/>
                <w:rtl/>
                <w:lang w:val="en-AE"/>
              </w:rPr>
            </w:pPr>
          </w:p>
          <w:p w14:paraId="41736A35" w14:textId="77777777" w:rsidR="00AD4FC6" w:rsidRDefault="00AD4FC6" w:rsidP="00AD4FC6">
            <w:pPr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</w:p>
          <w:p w14:paraId="11A7846C" w14:textId="03BE3F89" w:rsidR="00AD4FC6" w:rsidRPr="00AD4FC6" w:rsidRDefault="00AD4FC6" w:rsidP="00AD4FC6">
            <w:pPr>
              <w:tabs>
                <w:tab w:val="left" w:pos="1822"/>
              </w:tabs>
              <w:rPr>
                <w:rFonts w:ascii="Arial" w:hAnsi="Arial" w:cs="Nazanin"/>
                <w:sz w:val="24"/>
                <w:szCs w:val="24"/>
                <w:rtl/>
                <w:lang w:val="en-AE"/>
              </w:rPr>
            </w:pPr>
            <w:r>
              <w:rPr>
                <w:rFonts w:ascii="Arial" w:hAnsi="Arial" w:cs="Nazanin"/>
                <w:sz w:val="24"/>
                <w:szCs w:val="24"/>
                <w:rtl/>
                <w:lang w:val="en-AE"/>
              </w:rPr>
              <w:tab/>
            </w:r>
          </w:p>
        </w:tc>
        <w:tc>
          <w:tcPr>
            <w:tcW w:w="3118" w:type="dxa"/>
          </w:tcPr>
          <w:p w14:paraId="628FEF5C" w14:textId="4CC1A783" w:rsidR="00782FDB" w:rsidRPr="00FF35F6" w:rsidRDefault="00782FDB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عدم وجود تعطیلات باعث ایجاد</w:t>
            </w:r>
            <w:r w:rsidR="00460D5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خستگی و فرسودگی در مشتریان و کارکنان می</w:t>
            </w:r>
            <w:r w:rsidR="00460D5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شود و روی کیفیت فعالیت</w:t>
            </w:r>
            <w:r w:rsidR="00460D5D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های آنها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تاثیر مستقیم دارد پس وزن متوسطی دارد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. </w:t>
            </w:r>
          </w:p>
        </w:tc>
        <w:tc>
          <w:tcPr>
            <w:tcW w:w="3110" w:type="dxa"/>
          </w:tcPr>
          <w:p w14:paraId="46DE8B3E" w14:textId="4AC26AC4" w:rsidR="00782FDB" w:rsidRPr="00FF35F6" w:rsidRDefault="00782FDB" w:rsidP="006333FD">
            <w:pPr>
              <w:autoSpaceDE w:val="0"/>
              <w:autoSpaceDN w:val="0"/>
              <w:adjustRightInd w:val="0"/>
              <w:spacing w:after="200" w:line="276" w:lineRule="auto"/>
              <w:jc w:val="both"/>
              <w:rPr>
                <w:rFonts w:ascii="Arial" w:hAnsi="Arial" w:cs="Nazanin"/>
                <w:kern w:val="0"/>
                <w:sz w:val="24"/>
                <w:szCs w:val="24"/>
                <w:rtl/>
                <w:lang w:val="en-AE"/>
              </w:rPr>
            </w:pP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آکادمی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یاسان به جز ۵ روز ایجاد تعطیلات عید نوروز حتی تعطیلات </w:t>
            </w:r>
            <w:r w:rsidR="006C7FD3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 xml:space="preserve">رسمی هم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کلاس های خود را برگزار می</w:t>
            </w:r>
            <w:r w:rsidR="006C7FD3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‌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>کند و هیچ فرصت استراحتی برای فراگیران و مربیان در نظر ندارد که ممکن بر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lang w:val="fa-IR" w:eastAsia="fa-IR"/>
              </w:rPr>
              <w:t xml:space="preserve">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t xml:space="preserve">کیفیت فعالیت های دو طرف تاثیر </w:t>
            </w:r>
            <w:r w:rsidRPr="00FF35F6">
              <w:rPr>
                <w:rStyle w:val="Other1"/>
                <w:rFonts w:ascii="Microsoft Uighur" w:hAnsi="Microsoft Uighur" w:cs="Nazanin"/>
                <w:sz w:val="24"/>
                <w:szCs w:val="24"/>
                <w:rtl/>
                <w:lang w:val="fa-IR" w:eastAsia="fa-IR"/>
              </w:rPr>
              <w:lastRenderedPageBreak/>
              <w:t>شدید بگذارد. پس یک نقطه ضعف اصلی است</w:t>
            </w:r>
            <w:r w:rsidR="006C7FD3" w:rsidRPr="00FF35F6">
              <w:rPr>
                <w:rStyle w:val="Other1"/>
                <w:rFonts w:ascii="Microsoft Uighur" w:hAnsi="Microsoft Uighur" w:cs="Nazanin" w:hint="cs"/>
                <w:sz w:val="24"/>
                <w:szCs w:val="24"/>
                <w:rtl/>
                <w:lang w:val="fa-IR" w:eastAsia="fa-IR"/>
              </w:rPr>
              <w:t>.</w:t>
            </w:r>
          </w:p>
        </w:tc>
      </w:tr>
    </w:tbl>
    <w:p w14:paraId="2878BEED" w14:textId="77777777" w:rsidR="000955AE" w:rsidRPr="000955AE" w:rsidRDefault="000955AE" w:rsidP="000955AE">
      <w:pPr>
        <w:jc w:val="both"/>
        <w:rPr>
          <w:rFonts w:cs="Nazanin" w:hint="cs"/>
          <w:sz w:val="24"/>
          <w:szCs w:val="24"/>
          <w:rtl/>
          <w:lang w:val="en-AE"/>
        </w:rPr>
      </w:pPr>
    </w:p>
    <w:p w14:paraId="2457D4EC" w14:textId="340AD3E5" w:rsidR="00433B0F" w:rsidRDefault="00433B0F" w:rsidP="00433B0F">
      <w:pPr>
        <w:pStyle w:val="Heading1"/>
        <w:rPr>
          <w:b/>
          <w:bCs/>
          <w:rtl/>
        </w:rPr>
      </w:pPr>
      <w:bookmarkStart w:id="5" w:name="_Toc167815667"/>
      <w:r>
        <w:rPr>
          <w:rFonts w:hint="cs"/>
          <w:b/>
          <w:bCs/>
          <w:rtl/>
          <w:lang w:val="en-AE"/>
        </w:rPr>
        <w:t xml:space="preserve">ارزیابی نهایی ماتریس </w:t>
      </w:r>
      <w:r>
        <w:rPr>
          <w:b/>
          <w:bCs/>
        </w:rPr>
        <w:t>IFE</w:t>
      </w:r>
      <w:bookmarkEnd w:id="5"/>
    </w:p>
    <w:p w14:paraId="54287DE1" w14:textId="77777777" w:rsidR="004E7FF1" w:rsidRPr="004E7FF1" w:rsidRDefault="004E7FF1" w:rsidP="004E7FF1">
      <w:pPr>
        <w:rPr>
          <w:rFonts w:cs="Nazanin" w:hint="cs"/>
          <w:sz w:val="4"/>
          <w:szCs w:val="4"/>
        </w:rPr>
      </w:pPr>
    </w:p>
    <w:p w14:paraId="21D466A3" w14:textId="618BA4F7" w:rsidR="000416C0" w:rsidRPr="00BF6892" w:rsidRDefault="006333FD" w:rsidP="00042646">
      <w:pPr>
        <w:ind w:firstLine="284"/>
        <w:jc w:val="both"/>
        <w:rPr>
          <w:rFonts w:cs="Nazanin"/>
          <w:sz w:val="24"/>
          <w:szCs w:val="24"/>
          <w:rtl/>
        </w:rPr>
      </w:pPr>
      <w:r w:rsidRPr="00042646">
        <w:rPr>
          <w:rFonts w:cs="Nazanin"/>
          <w:sz w:val="24"/>
          <w:szCs w:val="24"/>
          <w:rtl/>
        </w:rPr>
        <w:t xml:space="preserve">شرکت 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اسان</w:t>
      </w:r>
      <w:r w:rsidRPr="00042646">
        <w:rPr>
          <w:rFonts w:cs="Nazanin"/>
          <w:sz w:val="24"/>
          <w:szCs w:val="24"/>
          <w:rtl/>
        </w:rPr>
        <w:t xml:space="preserve"> با داشتن عوامل داخل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موثر و کل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د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،</w:t>
      </w:r>
      <w:r w:rsidRPr="00042646">
        <w:rPr>
          <w:rFonts w:cs="Nazanin"/>
          <w:sz w:val="24"/>
          <w:szCs w:val="24"/>
          <w:rtl/>
        </w:rPr>
        <w:t xml:space="preserve"> م</w:t>
      </w:r>
      <w:r w:rsidRPr="00042646">
        <w:rPr>
          <w:rFonts w:cs="Nazanin" w:hint="cs"/>
          <w:sz w:val="24"/>
          <w:szCs w:val="24"/>
          <w:rtl/>
        </w:rPr>
        <w:t>ی‌</w:t>
      </w:r>
      <w:r w:rsidRPr="00042646">
        <w:rPr>
          <w:rFonts w:cs="Nazanin" w:hint="eastAsia"/>
          <w:sz w:val="24"/>
          <w:szCs w:val="24"/>
          <w:rtl/>
        </w:rPr>
        <w:t>تواند</w:t>
      </w:r>
      <w:r w:rsidRPr="00042646">
        <w:rPr>
          <w:rFonts w:cs="Nazanin"/>
          <w:sz w:val="24"/>
          <w:szCs w:val="24"/>
          <w:rtl/>
        </w:rPr>
        <w:t xml:space="preserve"> عملکرد خود را بهبود بخشد. مد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ت</w:t>
      </w:r>
      <w:r w:rsidRPr="00042646">
        <w:rPr>
          <w:rFonts w:cs="Nazanin"/>
          <w:sz w:val="24"/>
          <w:szCs w:val="24"/>
          <w:rtl/>
        </w:rPr>
        <w:t xml:space="preserve"> با تجربه در زم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نه‌ها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آموزش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و مد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ت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م</w:t>
      </w:r>
      <w:r w:rsidRPr="00042646">
        <w:rPr>
          <w:rFonts w:cs="Nazanin" w:hint="cs"/>
          <w:sz w:val="24"/>
          <w:szCs w:val="24"/>
          <w:rtl/>
        </w:rPr>
        <w:t>ی‌</w:t>
      </w:r>
      <w:r w:rsidRPr="00042646">
        <w:rPr>
          <w:rFonts w:cs="Nazanin" w:hint="eastAsia"/>
          <w:sz w:val="24"/>
          <w:szCs w:val="24"/>
          <w:rtl/>
        </w:rPr>
        <w:t>تواند</w:t>
      </w:r>
      <w:r w:rsidRPr="00042646">
        <w:rPr>
          <w:rFonts w:cs="Nazanin"/>
          <w:sz w:val="24"/>
          <w:szCs w:val="24"/>
          <w:rtl/>
        </w:rPr>
        <w:t xml:space="preserve"> با 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جاد</w:t>
      </w:r>
      <w:r w:rsidRPr="00042646">
        <w:rPr>
          <w:rFonts w:cs="Nazanin"/>
          <w:sz w:val="24"/>
          <w:szCs w:val="24"/>
          <w:rtl/>
        </w:rPr>
        <w:t xml:space="preserve"> راهبردها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صح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ح،</w:t>
      </w:r>
      <w:r w:rsidRPr="00042646">
        <w:rPr>
          <w:rFonts w:cs="Nazanin"/>
          <w:sz w:val="24"/>
          <w:szCs w:val="24"/>
          <w:rtl/>
        </w:rPr>
        <w:t xml:space="preserve"> بهبود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در عملکرد شرکت 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جاد</w:t>
      </w:r>
      <w:r w:rsidRPr="00042646">
        <w:rPr>
          <w:rFonts w:cs="Nazanin"/>
          <w:sz w:val="24"/>
          <w:szCs w:val="24"/>
          <w:rtl/>
        </w:rPr>
        <w:t xml:space="preserve"> کند. همچن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ن،</w:t>
      </w:r>
      <w:r w:rsidRPr="00042646">
        <w:rPr>
          <w:rFonts w:cs="Nazanin"/>
          <w:sz w:val="24"/>
          <w:szCs w:val="24"/>
          <w:rtl/>
        </w:rPr>
        <w:t xml:space="preserve"> ت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م</w:t>
      </w:r>
      <w:r w:rsidRPr="00042646">
        <w:rPr>
          <w:rFonts w:cs="Nazanin"/>
          <w:sz w:val="24"/>
          <w:szCs w:val="24"/>
          <w:rtl/>
        </w:rPr>
        <w:t xml:space="preserve"> بازار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اب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و د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ج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تال</w:t>
      </w:r>
      <w:r w:rsidRPr="00042646">
        <w:rPr>
          <w:rFonts w:cs="Nazanin"/>
          <w:sz w:val="24"/>
          <w:szCs w:val="24"/>
          <w:rtl/>
        </w:rPr>
        <w:t xml:space="preserve"> مارکت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نگ</w:t>
      </w:r>
      <w:r w:rsidRPr="00042646">
        <w:rPr>
          <w:rFonts w:cs="Nazanin"/>
          <w:sz w:val="24"/>
          <w:szCs w:val="24"/>
          <w:rtl/>
        </w:rPr>
        <w:t xml:space="preserve"> با تجربه م</w:t>
      </w:r>
      <w:r w:rsidRPr="00042646">
        <w:rPr>
          <w:rFonts w:cs="Nazanin" w:hint="cs"/>
          <w:sz w:val="24"/>
          <w:szCs w:val="24"/>
          <w:rtl/>
        </w:rPr>
        <w:t>ی‌</w:t>
      </w:r>
      <w:r w:rsidRPr="00042646">
        <w:rPr>
          <w:rFonts w:cs="Nazanin" w:hint="eastAsia"/>
          <w:sz w:val="24"/>
          <w:szCs w:val="24"/>
          <w:rtl/>
        </w:rPr>
        <w:t>تواند</w:t>
      </w:r>
      <w:r w:rsidRPr="00042646">
        <w:rPr>
          <w:rFonts w:cs="Nazanin"/>
          <w:sz w:val="24"/>
          <w:szCs w:val="24"/>
          <w:rtl/>
        </w:rPr>
        <w:t xml:space="preserve"> با </w:t>
      </w:r>
      <w:r w:rsidRPr="00042646">
        <w:rPr>
          <w:rFonts w:cs="Nazanin" w:hint="eastAsia"/>
          <w:sz w:val="24"/>
          <w:szCs w:val="24"/>
          <w:rtl/>
        </w:rPr>
        <w:t>جذب</w:t>
      </w:r>
      <w:r w:rsidRPr="00042646">
        <w:rPr>
          <w:rFonts w:cs="Nazanin"/>
          <w:sz w:val="24"/>
          <w:szCs w:val="24"/>
          <w:rtl/>
        </w:rPr>
        <w:t xml:space="preserve"> مشتر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ان</w:t>
      </w:r>
      <w:r w:rsidRPr="00042646">
        <w:rPr>
          <w:rFonts w:cs="Nazanin"/>
          <w:sz w:val="24"/>
          <w:szCs w:val="24"/>
          <w:rtl/>
        </w:rPr>
        <w:t xml:space="preserve"> جد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د</w:t>
      </w:r>
      <w:r w:rsidRPr="00042646">
        <w:rPr>
          <w:rFonts w:cs="Nazanin"/>
          <w:sz w:val="24"/>
          <w:szCs w:val="24"/>
          <w:rtl/>
        </w:rPr>
        <w:t xml:space="preserve"> و افزا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ش</w:t>
      </w:r>
      <w:r w:rsidRPr="00042646">
        <w:rPr>
          <w:rFonts w:cs="Nazanin"/>
          <w:sz w:val="24"/>
          <w:szCs w:val="24"/>
          <w:rtl/>
        </w:rPr>
        <w:t xml:space="preserve"> فروش، به رشد شرکت کمک کند. مد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ت</w:t>
      </w:r>
      <w:r w:rsidRPr="00042646">
        <w:rPr>
          <w:rFonts w:cs="Nazanin"/>
          <w:sz w:val="24"/>
          <w:szCs w:val="24"/>
          <w:rtl/>
        </w:rPr>
        <w:t xml:space="preserve"> منابع انسان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با ک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ف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ت</w:t>
      </w:r>
      <w:r w:rsidRPr="00042646">
        <w:rPr>
          <w:rFonts w:cs="Nazanin"/>
          <w:sz w:val="24"/>
          <w:szCs w:val="24"/>
          <w:rtl/>
        </w:rPr>
        <w:t xml:space="preserve"> ن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ز</w:t>
      </w:r>
      <w:r w:rsidRPr="00042646">
        <w:rPr>
          <w:rFonts w:cs="Nazanin"/>
          <w:sz w:val="24"/>
          <w:szCs w:val="24"/>
          <w:rtl/>
        </w:rPr>
        <w:t xml:space="preserve"> م</w:t>
      </w:r>
      <w:r w:rsidRPr="00042646">
        <w:rPr>
          <w:rFonts w:cs="Nazanin" w:hint="cs"/>
          <w:sz w:val="24"/>
          <w:szCs w:val="24"/>
          <w:rtl/>
        </w:rPr>
        <w:t>ی‌</w:t>
      </w:r>
      <w:r w:rsidRPr="00042646">
        <w:rPr>
          <w:rFonts w:cs="Nazanin" w:hint="eastAsia"/>
          <w:sz w:val="24"/>
          <w:szCs w:val="24"/>
          <w:rtl/>
        </w:rPr>
        <w:t>تواند</w:t>
      </w:r>
      <w:r w:rsidRPr="00042646">
        <w:rPr>
          <w:rFonts w:cs="Nazanin"/>
          <w:sz w:val="24"/>
          <w:szCs w:val="24"/>
          <w:rtl/>
        </w:rPr>
        <w:t xml:space="preserve"> با 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جاد</w:t>
      </w:r>
      <w:r w:rsidRPr="00042646">
        <w:rPr>
          <w:rFonts w:cs="Nazanin"/>
          <w:sz w:val="24"/>
          <w:szCs w:val="24"/>
          <w:rtl/>
        </w:rPr>
        <w:t xml:space="preserve"> مح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ط</w:t>
      </w:r>
      <w:r w:rsidRPr="00042646">
        <w:rPr>
          <w:rFonts w:cs="Nazanin"/>
          <w:sz w:val="24"/>
          <w:szCs w:val="24"/>
          <w:rtl/>
        </w:rPr>
        <w:t xml:space="preserve"> کار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مثبت و حما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ت</w:t>
      </w:r>
      <w:r w:rsidRPr="00042646">
        <w:rPr>
          <w:rFonts w:cs="Nazanin"/>
          <w:sz w:val="24"/>
          <w:szCs w:val="24"/>
          <w:rtl/>
        </w:rPr>
        <w:t xml:space="preserve"> از کارکنان، به افزا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ش</w:t>
      </w:r>
      <w:r w:rsidRPr="00042646">
        <w:rPr>
          <w:rFonts w:cs="Nazanin"/>
          <w:sz w:val="24"/>
          <w:szCs w:val="24"/>
          <w:rtl/>
        </w:rPr>
        <w:t xml:space="preserve"> بهره‌ور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کمک کند.</w:t>
      </w:r>
      <w:r w:rsidR="000416C0" w:rsidRPr="00042646">
        <w:rPr>
          <w:rFonts w:cs="Nazanin" w:hint="cs"/>
          <w:sz w:val="24"/>
          <w:szCs w:val="24"/>
          <w:rtl/>
        </w:rPr>
        <w:t xml:space="preserve"> </w:t>
      </w:r>
      <w:r w:rsidRPr="00042646">
        <w:rPr>
          <w:rFonts w:cs="Nazanin" w:hint="eastAsia"/>
          <w:sz w:val="24"/>
          <w:szCs w:val="24"/>
          <w:rtl/>
        </w:rPr>
        <w:t>همچن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ن،</w:t>
      </w:r>
      <w:r w:rsidRPr="00042646">
        <w:rPr>
          <w:rFonts w:cs="Nazanin"/>
          <w:sz w:val="24"/>
          <w:szCs w:val="24"/>
          <w:rtl/>
        </w:rPr>
        <w:t xml:space="preserve"> حضور متخصصان با تجربه در زم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نه‌ها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آموزش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و برنامه</w:t>
      </w:r>
      <w:r w:rsidR="00042646" w:rsidRPr="00042646">
        <w:rPr>
          <w:rFonts w:cs="Nazanin" w:hint="cs"/>
          <w:sz w:val="24"/>
          <w:szCs w:val="24"/>
          <w:rtl/>
        </w:rPr>
        <w:t>‌</w:t>
      </w:r>
      <w:r w:rsidRPr="00042646">
        <w:rPr>
          <w:rFonts w:cs="Nazanin"/>
          <w:sz w:val="24"/>
          <w:szCs w:val="24"/>
          <w:rtl/>
        </w:rPr>
        <w:t>نو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س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،</w:t>
      </w:r>
      <w:r w:rsidRPr="00042646">
        <w:rPr>
          <w:rFonts w:cs="Nazanin"/>
          <w:sz w:val="24"/>
          <w:szCs w:val="24"/>
          <w:rtl/>
        </w:rPr>
        <w:t xml:space="preserve"> ت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م</w:t>
      </w:r>
      <w:r w:rsidRPr="00042646">
        <w:rPr>
          <w:rFonts w:cs="Nazanin"/>
          <w:sz w:val="24"/>
          <w:szCs w:val="24"/>
          <w:rtl/>
        </w:rPr>
        <w:t xml:space="preserve"> ارز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اب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و کنترل قو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،</w:t>
      </w:r>
      <w:r w:rsidRPr="00042646">
        <w:rPr>
          <w:rFonts w:cs="Nazanin"/>
          <w:sz w:val="24"/>
          <w:szCs w:val="24"/>
          <w:rtl/>
        </w:rPr>
        <w:t xml:space="preserve"> خدمات آموزش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با ک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ف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ت</w:t>
      </w:r>
      <w:r w:rsidRPr="00042646">
        <w:rPr>
          <w:rFonts w:cs="Nazanin"/>
          <w:sz w:val="24"/>
          <w:szCs w:val="24"/>
          <w:rtl/>
        </w:rPr>
        <w:t xml:space="preserve"> و به‌روز، و ت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م</w:t>
      </w:r>
      <w:r w:rsidRPr="00042646">
        <w:rPr>
          <w:rFonts w:cs="Nazanin"/>
          <w:sz w:val="24"/>
          <w:szCs w:val="24"/>
          <w:rtl/>
        </w:rPr>
        <w:t xml:space="preserve"> تحق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ق</w:t>
      </w:r>
      <w:r w:rsidRPr="00042646">
        <w:rPr>
          <w:rFonts w:cs="Nazanin"/>
          <w:sz w:val="24"/>
          <w:szCs w:val="24"/>
          <w:rtl/>
        </w:rPr>
        <w:t xml:space="preserve"> و توسعه قو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ن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ز</w:t>
      </w:r>
      <w:r w:rsidRPr="00042646">
        <w:rPr>
          <w:rFonts w:cs="Nazanin"/>
          <w:sz w:val="24"/>
          <w:szCs w:val="24"/>
          <w:rtl/>
        </w:rPr>
        <w:t xml:space="preserve"> از فاکتورها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مثبت شرکت 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اسان</w:t>
      </w:r>
      <w:r w:rsidRPr="00042646">
        <w:rPr>
          <w:rFonts w:cs="Nazanin"/>
          <w:sz w:val="24"/>
          <w:szCs w:val="24"/>
          <w:rtl/>
        </w:rPr>
        <w:t xml:space="preserve"> هستند که م</w:t>
      </w:r>
      <w:r w:rsidRPr="00042646">
        <w:rPr>
          <w:rFonts w:cs="Nazanin" w:hint="cs"/>
          <w:sz w:val="24"/>
          <w:szCs w:val="24"/>
          <w:rtl/>
        </w:rPr>
        <w:t>ی‌</w:t>
      </w:r>
      <w:r w:rsidRPr="00042646">
        <w:rPr>
          <w:rFonts w:cs="Nazanin" w:hint="eastAsia"/>
          <w:sz w:val="24"/>
          <w:szCs w:val="24"/>
          <w:rtl/>
        </w:rPr>
        <w:t>توانند</w:t>
      </w:r>
      <w:r w:rsidRPr="00042646">
        <w:rPr>
          <w:rFonts w:cs="Nazanin"/>
          <w:sz w:val="24"/>
          <w:szCs w:val="24"/>
          <w:rtl/>
        </w:rPr>
        <w:t xml:space="preserve"> به بهبود عملکرد شرکت کمک کنند.</w:t>
      </w:r>
      <w:r w:rsidR="000416C0" w:rsidRPr="00042646">
        <w:rPr>
          <w:rFonts w:cs="Nazanin" w:hint="cs"/>
          <w:sz w:val="24"/>
          <w:szCs w:val="24"/>
          <w:rtl/>
        </w:rPr>
        <w:t xml:space="preserve"> </w:t>
      </w:r>
      <w:r w:rsidRPr="00042646">
        <w:rPr>
          <w:rFonts w:cs="Nazanin" w:hint="eastAsia"/>
          <w:sz w:val="24"/>
          <w:szCs w:val="24"/>
          <w:rtl/>
        </w:rPr>
        <w:t>در</w:t>
      </w:r>
      <w:r w:rsidRPr="00042646">
        <w:rPr>
          <w:rFonts w:cs="Nazanin"/>
          <w:sz w:val="24"/>
          <w:szCs w:val="24"/>
          <w:rtl/>
        </w:rPr>
        <w:t xml:space="preserve"> مقابل، تهد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د‌ها</w:t>
      </w:r>
      <w:r w:rsidRPr="00042646">
        <w:rPr>
          <w:rFonts w:cs="Nazanin" w:hint="cs"/>
          <w:sz w:val="24"/>
          <w:szCs w:val="24"/>
          <w:rtl/>
        </w:rPr>
        <w:t>یی</w:t>
      </w:r>
      <w:r w:rsidRPr="00042646">
        <w:rPr>
          <w:rFonts w:cs="Nazanin"/>
          <w:sz w:val="24"/>
          <w:szCs w:val="24"/>
          <w:rtl/>
        </w:rPr>
        <w:t xml:space="preserve"> همچون ت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م</w:t>
      </w:r>
      <w:r w:rsidRPr="00042646">
        <w:rPr>
          <w:rFonts w:cs="Nazanin"/>
          <w:sz w:val="24"/>
          <w:szCs w:val="24"/>
          <w:rtl/>
        </w:rPr>
        <w:t xml:space="preserve"> تجرب</w:t>
      </w:r>
      <w:r w:rsidR="00042646" w:rsidRPr="00042646">
        <w:rPr>
          <w:rFonts w:cs="Nazanin" w:hint="cs"/>
          <w:sz w:val="24"/>
          <w:szCs w:val="24"/>
          <w:rtl/>
        </w:rPr>
        <w:t>ه‌ی</w:t>
      </w:r>
      <w:r w:rsidRPr="00042646">
        <w:rPr>
          <w:rFonts w:cs="Nazanin"/>
          <w:sz w:val="24"/>
          <w:szCs w:val="24"/>
          <w:rtl/>
        </w:rPr>
        <w:t xml:space="preserve"> مشتر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ضع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ف،</w:t>
      </w:r>
      <w:r w:rsidRPr="00042646">
        <w:rPr>
          <w:rFonts w:cs="Nazanin"/>
          <w:sz w:val="24"/>
          <w:szCs w:val="24"/>
          <w:rtl/>
        </w:rPr>
        <w:t xml:space="preserve"> عدم پرداخت به موقع حقوق کارکنان، و افزا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ش</w:t>
      </w:r>
      <w:r w:rsidRPr="00042646">
        <w:rPr>
          <w:rFonts w:cs="Nazanin"/>
          <w:sz w:val="24"/>
          <w:szCs w:val="24"/>
          <w:rtl/>
        </w:rPr>
        <w:t xml:space="preserve"> ساعت کار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بدون افزا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ش</w:t>
      </w:r>
      <w:r w:rsidRPr="00042646">
        <w:rPr>
          <w:rFonts w:cs="Nazanin"/>
          <w:sz w:val="24"/>
          <w:szCs w:val="24"/>
          <w:rtl/>
        </w:rPr>
        <w:t xml:space="preserve"> حقوق م</w:t>
      </w:r>
      <w:r w:rsidRPr="00042646">
        <w:rPr>
          <w:rFonts w:cs="Nazanin" w:hint="cs"/>
          <w:sz w:val="24"/>
          <w:szCs w:val="24"/>
          <w:rtl/>
        </w:rPr>
        <w:t>ی‌</w:t>
      </w:r>
      <w:r w:rsidRPr="00042646">
        <w:rPr>
          <w:rFonts w:cs="Nazanin" w:hint="eastAsia"/>
          <w:sz w:val="24"/>
          <w:szCs w:val="24"/>
          <w:rtl/>
        </w:rPr>
        <w:t>توانند</w:t>
      </w:r>
      <w:r w:rsidRPr="00042646">
        <w:rPr>
          <w:rFonts w:cs="Nazanin"/>
          <w:sz w:val="24"/>
          <w:szCs w:val="24"/>
          <w:rtl/>
        </w:rPr>
        <w:t xml:space="preserve"> باعث کاهش م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زان</w:t>
      </w:r>
      <w:r w:rsidRPr="00042646">
        <w:rPr>
          <w:rFonts w:cs="Nazanin"/>
          <w:sz w:val="24"/>
          <w:szCs w:val="24"/>
          <w:rtl/>
        </w:rPr>
        <w:t xml:space="preserve"> رضا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ت</w:t>
      </w:r>
      <w:r w:rsidRPr="00042646">
        <w:rPr>
          <w:rFonts w:cs="Nazanin"/>
          <w:sz w:val="24"/>
          <w:szCs w:val="24"/>
          <w:rtl/>
        </w:rPr>
        <w:t xml:space="preserve"> کارکنان و مشتر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ان</w:t>
      </w:r>
      <w:r w:rsidRPr="00042646">
        <w:rPr>
          <w:rFonts w:cs="Nazanin"/>
          <w:sz w:val="24"/>
          <w:szCs w:val="24"/>
          <w:rtl/>
        </w:rPr>
        <w:t xml:space="preserve"> شوند. علاوه بر 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ن،</w:t>
      </w:r>
      <w:r w:rsidRPr="00042646">
        <w:rPr>
          <w:rFonts w:cs="Nazanin"/>
          <w:sz w:val="24"/>
          <w:szCs w:val="24"/>
          <w:rtl/>
        </w:rPr>
        <w:t xml:space="preserve"> عدم وجود راه‌ها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ارتباط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کاف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برا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مشتر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ان،</w:t>
      </w:r>
      <w:r w:rsidRPr="00042646">
        <w:rPr>
          <w:rFonts w:cs="Nazanin"/>
          <w:sz w:val="24"/>
          <w:szCs w:val="24"/>
          <w:rtl/>
        </w:rPr>
        <w:t xml:space="preserve"> عدم اطلاع‌رسان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به‌موقع </w:t>
      </w:r>
      <w:r w:rsidRPr="00042646">
        <w:rPr>
          <w:rFonts w:cs="Nazanin" w:hint="eastAsia"/>
          <w:sz w:val="24"/>
          <w:szCs w:val="24"/>
          <w:rtl/>
        </w:rPr>
        <w:t>تغ</w:t>
      </w:r>
      <w:r w:rsidRPr="00042646">
        <w:rPr>
          <w:rFonts w:cs="Nazanin" w:hint="cs"/>
          <w:sz w:val="24"/>
          <w:szCs w:val="24"/>
          <w:rtl/>
        </w:rPr>
        <w:t>یی</w:t>
      </w:r>
      <w:r w:rsidRPr="00042646">
        <w:rPr>
          <w:rFonts w:cs="Nazanin" w:hint="eastAsia"/>
          <w:sz w:val="24"/>
          <w:szCs w:val="24"/>
          <w:rtl/>
        </w:rPr>
        <w:t>رات</w:t>
      </w:r>
      <w:r w:rsidRPr="00042646">
        <w:rPr>
          <w:rFonts w:cs="Nazanin"/>
          <w:sz w:val="24"/>
          <w:szCs w:val="24"/>
          <w:rtl/>
        </w:rPr>
        <w:t xml:space="preserve"> به کارمندان و مشتر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ان،</w:t>
      </w:r>
      <w:r w:rsidRPr="00042646">
        <w:rPr>
          <w:rFonts w:cs="Nazanin"/>
          <w:sz w:val="24"/>
          <w:szCs w:val="24"/>
          <w:rtl/>
        </w:rPr>
        <w:t xml:space="preserve"> و عدم وجود تعط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لات</w:t>
      </w:r>
      <w:r w:rsidRPr="00042646">
        <w:rPr>
          <w:rFonts w:cs="Nazanin"/>
          <w:sz w:val="24"/>
          <w:szCs w:val="24"/>
          <w:rtl/>
        </w:rPr>
        <w:t xml:space="preserve"> برا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/>
          <w:sz w:val="24"/>
          <w:szCs w:val="24"/>
          <w:rtl/>
        </w:rPr>
        <w:t xml:space="preserve"> کارکنان و مشتر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ان</w:t>
      </w:r>
      <w:r w:rsidRPr="00042646">
        <w:rPr>
          <w:rFonts w:cs="Nazanin"/>
          <w:sz w:val="24"/>
          <w:szCs w:val="24"/>
          <w:rtl/>
        </w:rPr>
        <w:t xml:space="preserve"> ن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ز</w:t>
      </w:r>
      <w:r w:rsidRPr="00042646">
        <w:rPr>
          <w:rFonts w:cs="Nazanin"/>
          <w:sz w:val="24"/>
          <w:szCs w:val="24"/>
          <w:rtl/>
        </w:rPr>
        <w:t xml:space="preserve"> م</w:t>
      </w:r>
      <w:r w:rsidRPr="00042646">
        <w:rPr>
          <w:rFonts w:cs="Nazanin" w:hint="cs"/>
          <w:sz w:val="24"/>
          <w:szCs w:val="24"/>
          <w:rtl/>
        </w:rPr>
        <w:t>ی‌</w:t>
      </w:r>
      <w:r w:rsidRPr="00042646">
        <w:rPr>
          <w:rFonts w:cs="Nazanin" w:hint="eastAsia"/>
          <w:sz w:val="24"/>
          <w:szCs w:val="24"/>
          <w:rtl/>
        </w:rPr>
        <w:t>توانند</w:t>
      </w:r>
      <w:r w:rsidRPr="00042646">
        <w:rPr>
          <w:rFonts w:cs="Nazanin"/>
          <w:sz w:val="24"/>
          <w:szCs w:val="24"/>
          <w:rtl/>
        </w:rPr>
        <w:t xml:space="preserve"> باعث افت رضا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ت</w:t>
      </w:r>
      <w:r w:rsidRPr="00042646">
        <w:rPr>
          <w:rFonts w:cs="Nazanin"/>
          <w:sz w:val="24"/>
          <w:szCs w:val="24"/>
          <w:rtl/>
        </w:rPr>
        <w:t xml:space="preserve"> و اعتماد مشتر</w:t>
      </w:r>
      <w:r w:rsidRPr="00042646">
        <w:rPr>
          <w:rFonts w:cs="Nazanin" w:hint="cs"/>
          <w:sz w:val="24"/>
          <w:szCs w:val="24"/>
          <w:rtl/>
        </w:rPr>
        <w:t>ی</w:t>
      </w:r>
      <w:r w:rsidRPr="00042646">
        <w:rPr>
          <w:rFonts w:cs="Nazanin" w:hint="eastAsia"/>
          <w:sz w:val="24"/>
          <w:szCs w:val="24"/>
          <w:rtl/>
        </w:rPr>
        <w:t>ان</w:t>
      </w:r>
      <w:r w:rsidRPr="00042646">
        <w:rPr>
          <w:rFonts w:cs="Nazanin"/>
          <w:sz w:val="24"/>
          <w:szCs w:val="24"/>
          <w:rtl/>
        </w:rPr>
        <w:t xml:space="preserve"> و کارکنان شوند.</w:t>
      </w:r>
      <w:r w:rsidR="002F3F03">
        <w:rPr>
          <w:rFonts w:cs="Nazanin" w:hint="cs"/>
          <w:sz w:val="24"/>
          <w:szCs w:val="24"/>
          <w:rtl/>
        </w:rPr>
        <w:t xml:space="preserve"> همچنین</w:t>
      </w:r>
      <w:r w:rsidR="00042646" w:rsidRPr="00042646">
        <w:rPr>
          <w:rFonts w:cs="Nazanin" w:hint="cs"/>
          <w:sz w:val="24"/>
          <w:szCs w:val="24"/>
          <w:rtl/>
        </w:rPr>
        <w:t xml:space="preserve"> </w:t>
      </w:r>
      <w:r w:rsidR="00042646" w:rsidRPr="00042646">
        <w:rPr>
          <w:rFonts w:cs="Nazanin"/>
          <w:sz w:val="24"/>
          <w:szCs w:val="24"/>
          <w:rtl/>
        </w:rPr>
        <w:t>با توجه به مجموع</w:t>
      </w:r>
      <w:r w:rsidR="005962EA">
        <w:rPr>
          <w:rFonts w:cs="Nazanin" w:hint="cs"/>
          <w:sz w:val="24"/>
          <w:szCs w:val="24"/>
          <w:rtl/>
        </w:rPr>
        <w:t xml:space="preserve"> امتیاز</w:t>
      </w:r>
      <w:r w:rsidR="00042646" w:rsidRPr="00042646">
        <w:rPr>
          <w:rFonts w:cs="Nazanin"/>
          <w:sz w:val="24"/>
          <w:szCs w:val="24"/>
          <w:rtl/>
        </w:rPr>
        <w:t xml:space="preserve"> وزن‌</w:t>
      </w:r>
      <w:r w:rsidR="002F3F03">
        <w:rPr>
          <w:rFonts w:cs="Nazanin" w:hint="cs"/>
          <w:sz w:val="24"/>
          <w:szCs w:val="24"/>
          <w:rtl/>
        </w:rPr>
        <w:t>دار</w:t>
      </w:r>
      <w:r w:rsidR="00042646" w:rsidRPr="00042646">
        <w:rPr>
          <w:rFonts w:cs="Nazanin"/>
          <w:sz w:val="24"/>
          <w:szCs w:val="24"/>
          <w:rtl/>
        </w:rPr>
        <w:t xml:space="preserve"> 2.47 در ماتریس</w:t>
      </w:r>
      <w:r w:rsidR="002F3F03">
        <w:rPr>
          <w:rFonts w:cs="Nazanin" w:hint="cs"/>
          <w:sz w:val="24"/>
          <w:szCs w:val="24"/>
          <w:rtl/>
        </w:rPr>
        <w:t xml:space="preserve"> </w:t>
      </w:r>
      <w:r w:rsidR="00042646" w:rsidRPr="00C406E7">
        <w:rPr>
          <w:rFonts w:asciiTheme="majorHAnsi" w:hAnsiTheme="majorHAnsi" w:cstheme="majorHAnsi"/>
          <w:sz w:val="24"/>
          <w:szCs w:val="24"/>
        </w:rPr>
        <w:t>IFE</w:t>
      </w:r>
      <w:r w:rsidR="002F3F03">
        <w:rPr>
          <w:rFonts w:cs="Nazanin" w:hint="cs"/>
          <w:sz w:val="24"/>
          <w:szCs w:val="24"/>
          <w:rtl/>
          <w:lang w:val="en-AE"/>
        </w:rPr>
        <w:t xml:space="preserve">، </w:t>
      </w:r>
      <w:r w:rsidR="00042646" w:rsidRPr="00042646">
        <w:rPr>
          <w:rFonts w:cs="Nazanin"/>
          <w:sz w:val="24"/>
          <w:szCs w:val="24"/>
          <w:rtl/>
        </w:rPr>
        <w:t xml:space="preserve">نشان‌دهنده این است که شرکت یاسان به طور کلی عملکرد داخلی قابل قبولی دارد ولی همچنان نیاز به بهبود دارد. به طور کلی، با بهره‌گیری از فرصت‌ها و مواجهه با تهدیدها، شرکت یاسان می‌تواند با بهبود فرایندهای داخلی و ارتقاء کیفیت خدمات، عملکرد خود را بهبود بخشد و رقابت‌پذیری خود را </w:t>
      </w:r>
      <w:r w:rsidR="00042646" w:rsidRPr="00BF6892">
        <w:rPr>
          <w:rFonts w:cs="Nazanin"/>
          <w:sz w:val="24"/>
          <w:szCs w:val="24"/>
          <w:rtl/>
        </w:rPr>
        <w:t>افزایش دهد</w:t>
      </w:r>
      <w:r w:rsidR="00BF6892" w:rsidRPr="00BF6892">
        <w:rPr>
          <w:rFonts w:cs="Nazanin" w:hint="cs"/>
          <w:sz w:val="24"/>
          <w:szCs w:val="24"/>
          <w:rtl/>
        </w:rPr>
        <w:t>.</w:t>
      </w:r>
    </w:p>
    <w:p w14:paraId="3C0B9E3A" w14:textId="77777777" w:rsidR="000416C0" w:rsidRDefault="000416C0" w:rsidP="00433B0F">
      <w:pPr>
        <w:rPr>
          <w:rFonts w:cs="Nazanin"/>
          <w:sz w:val="24"/>
          <w:szCs w:val="24"/>
          <w:rtl/>
        </w:rPr>
      </w:pPr>
    </w:p>
    <w:p w14:paraId="518E73D2" w14:textId="77777777" w:rsidR="00677545" w:rsidRDefault="00677545" w:rsidP="00433B0F">
      <w:pPr>
        <w:rPr>
          <w:rFonts w:cs="Nazanin"/>
          <w:sz w:val="24"/>
          <w:szCs w:val="24"/>
          <w:rtl/>
        </w:rPr>
      </w:pPr>
    </w:p>
    <w:p w14:paraId="0FC350E7" w14:textId="77777777" w:rsidR="00677545" w:rsidRDefault="00677545" w:rsidP="00433B0F">
      <w:pPr>
        <w:rPr>
          <w:rFonts w:cs="Nazanin"/>
          <w:sz w:val="24"/>
          <w:szCs w:val="24"/>
          <w:rtl/>
        </w:rPr>
      </w:pPr>
    </w:p>
    <w:p w14:paraId="4C1055BC" w14:textId="77777777" w:rsidR="00677545" w:rsidRDefault="00677545" w:rsidP="00433B0F">
      <w:pPr>
        <w:rPr>
          <w:rFonts w:cs="Nazanin"/>
          <w:sz w:val="24"/>
          <w:szCs w:val="24"/>
          <w:rtl/>
        </w:rPr>
      </w:pPr>
    </w:p>
    <w:p w14:paraId="615FE728" w14:textId="77777777" w:rsidR="00677545" w:rsidRDefault="00677545" w:rsidP="00433B0F">
      <w:pPr>
        <w:rPr>
          <w:rFonts w:cs="Nazanin"/>
          <w:sz w:val="24"/>
          <w:szCs w:val="24"/>
          <w:rtl/>
        </w:rPr>
      </w:pPr>
    </w:p>
    <w:p w14:paraId="3D98C335" w14:textId="77777777" w:rsidR="00677545" w:rsidRDefault="00677545" w:rsidP="00433B0F">
      <w:pPr>
        <w:rPr>
          <w:rFonts w:cs="Nazanin"/>
          <w:sz w:val="24"/>
          <w:szCs w:val="24"/>
          <w:rtl/>
        </w:rPr>
      </w:pPr>
    </w:p>
    <w:p w14:paraId="17395D3D" w14:textId="77777777" w:rsidR="00677545" w:rsidRDefault="00677545" w:rsidP="00433B0F">
      <w:pPr>
        <w:rPr>
          <w:rFonts w:cs="Nazanin"/>
          <w:sz w:val="24"/>
          <w:szCs w:val="24"/>
          <w:rtl/>
        </w:rPr>
      </w:pPr>
    </w:p>
    <w:p w14:paraId="57C14E11" w14:textId="77777777" w:rsidR="00677545" w:rsidRDefault="00677545" w:rsidP="00433B0F">
      <w:pPr>
        <w:rPr>
          <w:rFonts w:cs="Nazanin"/>
          <w:sz w:val="24"/>
          <w:szCs w:val="24"/>
          <w:rtl/>
        </w:rPr>
      </w:pPr>
    </w:p>
    <w:p w14:paraId="0F197A6B" w14:textId="77777777" w:rsidR="00677545" w:rsidRDefault="00677545" w:rsidP="00433B0F">
      <w:pPr>
        <w:rPr>
          <w:rFonts w:cs="Nazanin"/>
          <w:sz w:val="24"/>
          <w:szCs w:val="24"/>
          <w:rtl/>
        </w:rPr>
      </w:pPr>
    </w:p>
    <w:p w14:paraId="254349EC" w14:textId="77777777" w:rsidR="00677545" w:rsidRDefault="00677545" w:rsidP="00433B0F">
      <w:pPr>
        <w:rPr>
          <w:rFonts w:cs="Nazanin"/>
          <w:sz w:val="24"/>
          <w:szCs w:val="24"/>
          <w:rtl/>
        </w:rPr>
      </w:pPr>
    </w:p>
    <w:p w14:paraId="1F29D7A7" w14:textId="77777777" w:rsidR="00677545" w:rsidRPr="00BF6892" w:rsidRDefault="00677545" w:rsidP="00433B0F">
      <w:pPr>
        <w:rPr>
          <w:rFonts w:cs="Nazanin" w:hint="cs"/>
          <w:sz w:val="24"/>
          <w:szCs w:val="24"/>
          <w:rtl/>
        </w:rPr>
      </w:pPr>
    </w:p>
    <w:p w14:paraId="01AD1DD2" w14:textId="3FF905C7" w:rsidR="00433B0F" w:rsidRDefault="00433B0F" w:rsidP="00433B0F">
      <w:pPr>
        <w:pStyle w:val="Heading1"/>
        <w:rPr>
          <w:b/>
          <w:bCs/>
          <w:rtl/>
        </w:rPr>
      </w:pPr>
      <w:bookmarkStart w:id="6" w:name="_Toc167815668"/>
      <w:r w:rsidRPr="00433B0F">
        <w:rPr>
          <w:rFonts w:hint="cs"/>
          <w:b/>
          <w:bCs/>
          <w:rtl/>
        </w:rPr>
        <w:lastRenderedPageBreak/>
        <w:t>منابع</w:t>
      </w:r>
      <w:bookmarkEnd w:id="6"/>
    </w:p>
    <w:p w14:paraId="72CFD4CA" w14:textId="77777777" w:rsidR="00CB770B" w:rsidRDefault="00CB770B" w:rsidP="00CB770B">
      <w:pPr>
        <w:rPr>
          <w:sz w:val="4"/>
          <w:szCs w:val="4"/>
          <w:rtl/>
        </w:rPr>
      </w:pPr>
    </w:p>
    <w:p w14:paraId="3CE52E85" w14:textId="77777777" w:rsidR="00CB770B" w:rsidRPr="00CB770B" w:rsidRDefault="00CB770B" w:rsidP="00CB770B">
      <w:pPr>
        <w:rPr>
          <w:sz w:val="4"/>
          <w:szCs w:val="4"/>
          <w:rtl/>
        </w:rPr>
      </w:pPr>
    </w:p>
    <w:p w14:paraId="4DC44854" w14:textId="68D4F227" w:rsidR="0070522B" w:rsidRPr="00CB770B" w:rsidRDefault="00000000" w:rsidP="004874A2">
      <w:pPr>
        <w:jc w:val="right"/>
        <w:rPr>
          <w:rFonts w:asciiTheme="majorHAnsi" w:hAnsiTheme="majorHAnsi" w:cstheme="majorHAnsi"/>
          <w:rtl/>
        </w:rPr>
      </w:pPr>
      <w:hyperlink r:id="rId9" w:history="1">
        <w:r w:rsidR="004874A2" w:rsidRPr="00CB770B">
          <w:rPr>
            <w:rStyle w:val="Hyperlink"/>
            <w:rFonts w:asciiTheme="majorHAnsi" w:hAnsiTheme="majorHAnsi" w:cstheme="majorHAnsi"/>
            <w:u w:val="none"/>
          </w:rPr>
          <w:t>https://yasanacademy.ir</w:t>
        </w:r>
        <w:r w:rsidR="004874A2" w:rsidRPr="00CB770B">
          <w:rPr>
            <w:rStyle w:val="Hyperlink"/>
            <w:rFonts w:asciiTheme="majorHAnsi" w:hAnsiTheme="majorHAnsi" w:cstheme="majorHAnsi"/>
            <w:u w:val="none"/>
            <w:rtl/>
          </w:rPr>
          <w:t>/</w:t>
        </w:r>
      </w:hyperlink>
    </w:p>
    <w:p w14:paraId="173EC4DE" w14:textId="2160A318" w:rsidR="004874A2" w:rsidRPr="00CB770B" w:rsidRDefault="00000000" w:rsidP="004874A2">
      <w:pPr>
        <w:jc w:val="right"/>
        <w:rPr>
          <w:rFonts w:asciiTheme="majorHAnsi" w:hAnsiTheme="majorHAnsi" w:cstheme="majorHAnsi"/>
          <w:rtl/>
        </w:rPr>
      </w:pPr>
      <w:hyperlink r:id="rId10" w:history="1">
        <w:r w:rsidR="004874A2" w:rsidRPr="00CB770B">
          <w:rPr>
            <w:rStyle w:val="Hyperlink"/>
            <w:rFonts w:asciiTheme="majorHAnsi" w:hAnsiTheme="majorHAnsi" w:cstheme="majorHAnsi"/>
            <w:u w:val="none"/>
          </w:rPr>
          <w:t>https://yasanacademy.ir/courses</w:t>
        </w:r>
        <w:r w:rsidR="004874A2" w:rsidRPr="00CB770B">
          <w:rPr>
            <w:rStyle w:val="Hyperlink"/>
            <w:rFonts w:asciiTheme="majorHAnsi" w:hAnsiTheme="majorHAnsi" w:cstheme="majorHAnsi"/>
            <w:u w:val="none"/>
            <w:rtl/>
          </w:rPr>
          <w:t>/</w:t>
        </w:r>
      </w:hyperlink>
    </w:p>
    <w:p w14:paraId="04C00741" w14:textId="2228EA91" w:rsidR="004874A2" w:rsidRPr="00CB770B" w:rsidRDefault="00000000" w:rsidP="004874A2">
      <w:pPr>
        <w:jc w:val="right"/>
        <w:rPr>
          <w:rFonts w:asciiTheme="majorHAnsi" w:hAnsiTheme="majorHAnsi" w:cstheme="majorHAnsi"/>
          <w:rtl/>
        </w:rPr>
      </w:pPr>
      <w:hyperlink r:id="rId11" w:history="1">
        <w:r w:rsidR="004874A2" w:rsidRPr="00CB770B">
          <w:rPr>
            <w:rStyle w:val="Hyperlink"/>
            <w:rFonts w:asciiTheme="majorHAnsi" w:hAnsiTheme="majorHAnsi" w:cstheme="majorHAnsi"/>
            <w:u w:val="none"/>
          </w:rPr>
          <w:t>https://yasanacademy.ir/one-month-with-yasan</w:t>
        </w:r>
        <w:r w:rsidR="004874A2" w:rsidRPr="00CB770B">
          <w:rPr>
            <w:rStyle w:val="Hyperlink"/>
            <w:rFonts w:asciiTheme="majorHAnsi" w:hAnsiTheme="majorHAnsi" w:cstheme="majorHAnsi"/>
            <w:u w:val="none"/>
            <w:rtl/>
          </w:rPr>
          <w:t>/</w:t>
        </w:r>
      </w:hyperlink>
    </w:p>
    <w:p w14:paraId="5570799B" w14:textId="0A1A9935" w:rsidR="004874A2" w:rsidRPr="00CB770B" w:rsidRDefault="00000000" w:rsidP="004874A2">
      <w:pPr>
        <w:jc w:val="right"/>
        <w:rPr>
          <w:rFonts w:asciiTheme="majorHAnsi" w:hAnsiTheme="majorHAnsi" w:cstheme="majorHAnsi"/>
          <w:rtl/>
        </w:rPr>
      </w:pPr>
      <w:hyperlink r:id="rId12" w:history="1">
        <w:r w:rsidR="004874A2" w:rsidRPr="00CB770B">
          <w:rPr>
            <w:rStyle w:val="Hyperlink"/>
            <w:rFonts w:asciiTheme="majorHAnsi" w:hAnsiTheme="majorHAnsi" w:cstheme="majorHAnsi"/>
            <w:u w:val="none"/>
          </w:rPr>
          <w:t>https://www.devjobsscanner.com/blog/top-10-highest-paid-programming-languages</w:t>
        </w:r>
        <w:r w:rsidR="004874A2" w:rsidRPr="00CB770B">
          <w:rPr>
            <w:rStyle w:val="Hyperlink"/>
            <w:rFonts w:asciiTheme="majorHAnsi" w:hAnsiTheme="majorHAnsi" w:cstheme="majorHAnsi"/>
            <w:u w:val="none"/>
            <w:rtl/>
          </w:rPr>
          <w:t>/</w:t>
        </w:r>
      </w:hyperlink>
    </w:p>
    <w:p w14:paraId="1DC3B26F" w14:textId="6DF3F5B6" w:rsidR="004874A2" w:rsidRPr="00CB770B" w:rsidRDefault="00000000" w:rsidP="004874A2">
      <w:pPr>
        <w:jc w:val="right"/>
        <w:rPr>
          <w:rFonts w:asciiTheme="majorHAnsi" w:hAnsiTheme="majorHAnsi" w:cstheme="majorHAnsi"/>
          <w:rtl/>
        </w:rPr>
      </w:pPr>
      <w:hyperlink r:id="rId13" w:anchor=":~:text=%D8%A8%D8%B1%20%D8%A7%D8%B3%D8%A7%D8%B3%20%D8%A7%D8%B7%D9%84%D8%A7%D8%B9%D8%A7%D8%AA%20%D8%A8%D9%87%20%D8%AF%D8%B3%D8%AA,%D9%86%D9%82%D9%84%20%D9%88%20%D8%B3%D8%A7%DB%8C%D8%B1%20%D9%85%D8%B2%D8%A7%DB%8C%D8%A7%20%D9%85%DB%8C%E2%80%8C%D8%B4%D9%88%D8%AF" w:history="1">
        <w:r w:rsidR="004874A2" w:rsidRPr="00CB770B">
          <w:rPr>
            <w:rStyle w:val="Hyperlink"/>
            <w:rFonts w:asciiTheme="majorHAnsi" w:hAnsiTheme="majorHAnsi" w:cstheme="majorHAnsi"/>
            <w:u w:val="none"/>
          </w:rPr>
          <w:t>https://www.irantalent.com/blog/computer-programmer-salary/#:~:text=%D8%A8%D8%B1%20%D8%A7%D8%B3%D8%A7%D8%B3%20%D8%A7%D8%B7%D9%84%D8%A7%D8%B9%D8%A7%D8%AA%20%D8%A8%D9%87%20%D8%AF%D8%B3%D8%AA,%D9%86%D9%82%D9%84%20%D9%88%20%D8%B3%D8%A7%DB%8C%D8%B1%20%D9%85%D8%B2%D8%A7%DB%8C%D8%A7%20%D9%85%DB%8C%E2%80%8C%D8%B4%D9%88%D8%AF</w:t>
        </w:r>
      </w:hyperlink>
      <w:r w:rsidR="004874A2" w:rsidRPr="00CB770B">
        <w:rPr>
          <w:rFonts w:asciiTheme="majorHAnsi" w:hAnsiTheme="majorHAnsi" w:cstheme="majorHAnsi"/>
          <w:rtl/>
        </w:rPr>
        <w:t>.</w:t>
      </w:r>
    </w:p>
    <w:p w14:paraId="532B3CFF" w14:textId="59236151" w:rsidR="004874A2" w:rsidRPr="00CB770B" w:rsidRDefault="00000000" w:rsidP="004874A2">
      <w:pPr>
        <w:jc w:val="right"/>
        <w:rPr>
          <w:rFonts w:asciiTheme="majorHAnsi" w:hAnsiTheme="majorHAnsi" w:cstheme="majorHAnsi"/>
          <w:rtl/>
        </w:rPr>
      </w:pPr>
      <w:hyperlink r:id="rId14" w:history="1">
        <w:r w:rsidR="004874A2" w:rsidRPr="00CB770B">
          <w:rPr>
            <w:rStyle w:val="Hyperlink"/>
            <w:rFonts w:asciiTheme="majorHAnsi" w:hAnsiTheme="majorHAnsi" w:cstheme="majorHAnsi"/>
            <w:u w:val="none"/>
          </w:rPr>
          <w:t>https://www.indeed.com/career-advice/finding-a-job/careers-in-computers</w:t>
        </w:r>
      </w:hyperlink>
    </w:p>
    <w:p w14:paraId="5E0FC3F9" w14:textId="131313F9" w:rsidR="004874A2" w:rsidRPr="00CB770B" w:rsidRDefault="00000000" w:rsidP="004874A2">
      <w:pPr>
        <w:jc w:val="right"/>
        <w:rPr>
          <w:rFonts w:asciiTheme="majorHAnsi" w:hAnsiTheme="majorHAnsi" w:cstheme="majorHAnsi"/>
          <w:rtl/>
        </w:rPr>
      </w:pPr>
      <w:hyperlink r:id="rId15" w:history="1">
        <w:r w:rsidR="00E817E4" w:rsidRPr="00CB770B">
          <w:rPr>
            <w:rStyle w:val="Hyperlink"/>
            <w:rFonts w:asciiTheme="majorHAnsi" w:hAnsiTheme="majorHAnsi" w:cstheme="majorHAnsi"/>
            <w:u w:val="none"/>
          </w:rPr>
          <w:t>https://dev.to/priyanshi_sharma/top-10-tech-trends-for-programmers-in-2021-4el8</w:t>
        </w:r>
      </w:hyperlink>
    </w:p>
    <w:p w14:paraId="181628CE" w14:textId="101AAFE3" w:rsidR="00E817E4" w:rsidRPr="00CB770B" w:rsidRDefault="00000000" w:rsidP="004874A2">
      <w:pPr>
        <w:jc w:val="right"/>
        <w:rPr>
          <w:rFonts w:asciiTheme="majorHAnsi" w:hAnsiTheme="majorHAnsi" w:cstheme="majorHAnsi"/>
          <w:rtl/>
        </w:rPr>
      </w:pPr>
      <w:hyperlink r:id="rId16" w:history="1">
        <w:r w:rsidR="00E817E4" w:rsidRPr="00CB770B">
          <w:rPr>
            <w:rStyle w:val="Hyperlink"/>
            <w:rFonts w:asciiTheme="majorHAnsi" w:hAnsiTheme="majorHAnsi" w:cstheme="majorHAnsi"/>
            <w:u w:val="none"/>
          </w:rPr>
          <w:t>https://www.sciencedaily.com/news/computers_math/computer_programming</w:t>
        </w:r>
        <w:r w:rsidR="00E817E4" w:rsidRPr="00CB770B">
          <w:rPr>
            <w:rStyle w:val="Hyperlink"/>
            <w:rFonts w:asciiTheme="majorHAnsi" w:hAnsiTheme="majorHAnsi" w:cstheme="majorHAnsi"/>
            <w:u w:val="none"/>
            <w:rtl/>
          </w:rPr>
          <w:t>/</w:t>
        </w:r>
      </w:hyperlink>
    </w:p>
    <w:p w14:paraId="09E9329A" w14:textId="181D1681" w:rsidR="00E817E4" w:rsidRPr="00CB770B" w:rsidRDefault="00000000" w:rsidP="004874A2">
      <w:pPr>
        <w:jc w:val="right"/>
        <w:rPr>
          <w:rFonts w:asciiTheme="majorHAnsi" w:hAnsiTheme="majorHAnsi" w:cstheme="majorHAnsi"/>
          <w:rtl/>
        </w:rPr>
      </w:pPr>
      <w:hyperlink r:id="rId17" w:history="1">
        <w:r w:rsidR="00E817E4" w:rsidRPr="00CB770B">
          <w:rPr>
            <w:rStyle w:val="Hyperlink"/>
            <w:rFonts w:asciiTheme="majorHAnsi" w:hAnsiTheme="majorHAnsi" w:cstheme="majorHAnsi"/>
            <w:u w:val="none"/>
          </w:rPr>
          <w:t>https://jobinja.ir/jobs/category/it-software-web-development-jobs/%D8%A7%D8%B3%D8%AA%D8%AE%D8%AF%D8%A7%D9%85-%D9%88%D8%A8-%D8%A8%D8%B1%D9%86%D8%A7%D9%85%D9%87-%D9%86%D9%88%DB%8C%D8%B3-%D9%86%D8%B1%D9%85-%D8%A7%D9%81%D8%B2%D8%A7%D8%B1?preferred_before=1717027483&amp;sort_by=relevance_desc</w:t>
        </w:r>
      </w:hyperlink>
    </w:p>
    <w:p w14:paraId="2C323AC4" w14:textId="4B8D87DC" w:rsidR="00E817E4" w:rsidRPr="00CB770B" w:rsidRDefault="00000000" w:rsidP="004874A2">
      <w:pPr>
        <w:jc w:val="right"/>
        <w:rPr>
          <w:rFonts w:asciiTheme="majorHAnsi" w:hAnsiTheme="majorHAnsi" w:cstheme="majorHAnsi"/>
          <w:rtl/>
        </w:rPr>
      </w:pPr>
      <w:hyperlink r:id="rId18" w:history="1">
        <w:r w:rsidR="00E2145E" w:rsidRPr="00CB770B">
          <w:rPr>
            <w:rStyle w:val="Hyperlink"/>
            <w:rFonts w:asciiTheme="majorHAnsi" w:hAnsiTheme="majorHAnsi" w:cstheme="majorHAnsi"/>
            <w:u w:val="none"/>
          </w:rPr>
          <w:t>https://kaliboys.com/the-best-free-resources-for-learning-programming</w:t>
        </w:r>
        <w:r w:rsidR="00E2145E" w:rsidRPr="00CB770B">
          <w:rPr>
            <w:rStyle w:val="Hyperlink"/>
            <w:rFonts w:asciiTheme="majorHAnsi" w:hAnsiTheme="majorHAnsi" w:cstheme="majorHAnsi"/>
            <w:u w:val="none"/>
            <w:rtl/>
          </w:rPr>
          <w:t>/</w:t>
        </w:r>
      </w:hyperlink>
    </w:p>
    <w:p w14:paraId="3691726A" w14:textId="3ACA65F6" w:rsidR="00E2145E" w:rsidRPr="00CB770B" w:rsidRDefault="00000000" w:rsidP="004874A2">
      <w:pPr>
        <w:jc w:val="right"/>
        <w:rPr>
          <w:rFonts w:asciiTheme="majorHAnsi" w:hAnsiTheme="majorHAnsi" w:cstheme="majorHAnsi"/>
          <w:rtl/>
        </w:rPr>
      </w:pPr>
      <w:hyperlink r:id="rId19" w:history="1">
        <w:r w:rsidR="00E2145E" w:rsidRPr="00CB770B">
          <w:rPr>
            <w:rStyle w:val="Hyperlink"/>
            <w:rFonts w:asciiTheme="majorHAnsi" w:hAnsiTheme="majorHAnsi" w:cstheme="majorHAnsi"/>
            <w:u w:val="none"/>
          </w:rPr>
          <w:t>https://www.isna.ir/news/1402122316322/%D8%AA%D9%88%D8%B1%D9%85-%D8%A7%D9%85%D8%B3%D8%A7%D9%84-%D8%A8%D9%87-%D8%B1%D9%88%D8%A7%DB%8C%D8%AA-%D8%A2%D9%85%D8%A7%D8%B1</w:t>
        </w:r>
      </w:hyperlink>
    </w:p>
    <w:p w14:paraId="0FB650D8" w14:textId="77777777" w:rsidR="00E2145E" w:rsidRPr="00CB770B" w:rsidRDefault="00E2145E" w:rsidP="004874A2">
      <w:pPr>
        <w:jc w:val="right"/>
        <w:rPr>
          <w:rFonts w:asciiTheme="majorBidi" w:hAnsiTheme="majorBidi" w:cstheme="majorBidi"/>
          <w:rtl/>
        </w:rPr>
      </w:pPr>
    </w:p>
    <w:p w14:paraId="0EFB865D" w14:textId="27D71910" w:rsidR="00076AB2" w:rsidRPr="00076AB2" w:rsidRDefault="00076AB2" w:rsidP="00076AB2">
      <w:pPr>
        <w:ind w:firstLine="284"/>
        <w:jc w:val="both"/>
        <w:rPr>
          <w:rFonts w:cs="Nazanin"/>
          <w:sz w:val="24"/>
          <w:szCs w:val="24"/>
          <w:rtl/>
          <w:lang w:val="en-AE"/>
        </w:rPr>
      </w:pPr>
    </w:p>
    <w:sectPr w:rsidR="00076AB2" w:rsidRPr="00076AB2" w:rsidSect="00CC5E68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8E7C7" w14:textId="77777777" w:rsidR="004E7E33" w:rsidRDefault="004E7E33" w:rsidP="00076619">
      <w:pPr>
        <w:spacing w:after="0" w:line="240" w:lineRule="auto"/>
      </w:pPr>
      <w:r>
        <w:separator/>
      </w:r>
    </w:p>
  </w:endnote>
  <w:endnote w:type="continuationSeparator" w:id="0">
    <w:p w14:paraId="412953EA" w14:textId="77777777" w:rsidR="004E7E33" w:rsidRDefault="004E7E33" w:rsidP="0007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panose1 w:val="02000500000000000000"/>
    <w:charset w:val="00"/>
    <w:family w:val="auto"/>
    <w:pitch w:val="variable"/>
    <w:sig w:usb0="800020A7" w:usb1="D000004A" w:usb2="00000008" w:usb3="00000000" w:csb0="00000051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Zar" w:hAnsi="Zar" w:cs="Zar" w:hint="cs"/>
        <w:sz w:val="20"/>
        <w:szCs w:val="20"/>
        <w:rtl/>
      </w:rPr>
      <w:id w:val="1237826366"/>
      <w:docPartObj>
        <w:docPartGallery w:val="Page Numbers (Bottom of Page)"/>
        <w:docPartUnique/>
      </w:docPartObj>
    </w:sdtPr>
    <w:sdtContent>
      <w:p w14:paraId="1B2C0920" w14:textId="1E2FA545" w:rsidR="00FD412A" w:rsidRPr="00C07A7F" w:rsidRDefault="00FD412A">
        <w:pPr>
          <w:pStyle w:val="Footer"/>
          <w:jc w:val="center"/>
          <w:rPr>
            <w:rFonts w:ascii="Zar" w:hAnsi="Zar" w:cs="Zar"/>
            <w:sz w:val="20"/>
            <w:szCs w:val="20"/>
          </w:rPr>
        </w:pPr>
        <w:r w:rsidRPr="00C07A7F">
          <w:rPr>
            <w:rFonts w:ascii="Zar" w:hAnsi="Zar" w:cs="Zar" w:hint="cs"/>
            <w:sz w:val="20"/>
            <w:szCs w:val="20"/>
          </w:rPr>
          <w:fldChar w:fldCharType="begin"/>
        </w:r>
        <w:r w:rsidRPr="00C07A7F">
          <w:rPr>
            <w:rFonts w:ascii="Zar" w:hAnsi="Zar" w:cs="Zar" w:hint="cs"/>
            <w:sz w:val="20"/>
            <w:szCs w:val="20"/>
          </w:rPr>
          <w:instrText xml:space="preserve"> PAGE   \* MERGEFORMAT </w:instrText>
        </w:r>
        <w:r w:rsidRPr="00C07A7F">
          <w:rPr>
            <w:rFonts w:ascii="Zar" w:hAnsi="Zar" w:cs="Zar" w:hint="cs"/>
            <w:sz w:val="20"/>
            <w:szCs w:val="20"/>
          </w:rPr>
          <w:fldChar w:fldCharType="separate"/>
        </w:r>
        <w:r w:rsidRPr="00C07A7F">
          <w:rPr>
            <w:rFonts w:ascii="Zar" w:hAnsi="Zar" w:cs="Zar" w:hint="cs"/>
            <w:noProof/>
            <w:sz w:val="20"/>
            <w:szCs w:val="20"/>
          </w:rPr>
          <w:t>2</w:t>
        </w:r>
        <w:r w:rsidRPr="00C07A7F">
          <w:rPr>
            <w:rFonts w:ascii="Zar" w:hAnsi="Zar" w:cs="Zar" w:hint="cs"/>
            <w:noProof/>
            <w:sz w:val="20"/>
            <w:szCs w:val="20"/>
          </w:rPr>
          <w:fldChar w:fldCharType="end"/>
        </w:r>
      </w:p>
    </w:sdtContent>
  </w:sdt>
  <w:p w14:paraId="5C1FF62F" w14:textId="77777777" w:rsidR="00FD412A" w:rsidRDefault="00FD4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55FEF" w14:textId="77777777" w:rsidR="004E7E33" w:rsidRDefault="004E7E33" w:rsidP="00076619">
      <w:pPr>
        <w:spacing w:after="0" w:line="240" w:lineRule="auto"/>
      </w:pPr>
      <w:r>
        <w:separator/>
      </w:r>
    </w:p>
  </w:footnote>
  <w:footnote w:type="continuationSeparator" w:id="0">
    <w:p w14:paraId="42717E09" w14:textId="77777777" w:rsidR="004E7E33" w:rsidRDefault="004E7E33" w:rsidP="0007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0096E"/>
    <w:multiLevelType w:val="hybridMultilevel"/>
    <w:tmpl w:val="00CE36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31872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19"/>
    <w:rsid w:val="00002431"/>
    <w:rsid w:val="000026FF"/>
    <w:rsid w:val="00006AA0"/>
    <w:rsid w:val="0001211B"/>
    <w:rsid w:val="000126A6"/>
    <w:rsid w:val="000145D2"/>
    <w:rsid w:val="00017366"/>
    <w:rsid w:val="00017708"/>
    <w:rsid w:val="00021B73"/>
    <w:rsid w:val="000316CA"/>
    <w:rsid w:val="00037D66"/>
    <w:rsid w:val="000416C0"/>
    <w:rsid w:val="00042646"/>
    <w:rsid w:val="00043971"/>
    <w:rsid w:val="000450D0"/>
    <w:rsid w:val="00047FDB"/>
    <w:rsid w:val="0005037C"/>
    <w:rsid w:val="00055B33"/>
    <w:rsid w:val="00056C3E"/>
    <w:rsid w:val="00056DA4"/>
    <w:rsid w:val="00057F5F"/>
    <w:rsid w:val="00061976"/>
    <w:rsid w:val="00071D6F"/>
    <w:rsid w:val="00076012"/>
    <w:rsid w:val="00076619"/>
    <w:rsid w:val="00076AB2"/>
    <w:rsid w:val="00080E9C"/>
    <w:rsid w:val="000846C7"/>
    <w:rsid w:val="000866EE"/>
    <w:rsid w:val="000901BE"/>
    <w:rsid w:val="00090A40"/>
    <w:rsid w:val="000955AE"/>
    <w:rsid w:val="00096AE6"/>
    <w:rsid w:val="000A4918"/>
    <w:rsid w:val="000A4C85"/>
    <w:rsid w:val="000B56FA"/>
    <w:rsid w:val="000C1E4B"/>
    <w:rsid w:val="000C4475"/>
    <w:rsid w:val="000C4BE4"/>
    <w:rsid w:val="000D18A8"/>
    <w:rsid w:val="000E09B3"/>
    <w:rsid w:val="000E41C7"/>
    <w:rsid w:val="000E6125"/>
    <w:rsid w:val="000F464D"/>
    <w:rsid w:val="00106554"/>
    <w:rsid w:val="00107C7E"/>
    <w:rsid w:val="00112BCA"/>
    <w:rsid w:val="00114F30"/>
    <w:rsid w:val="00115C90"/>
    <w:rsid w:val="00117E15"/>
    <w:rsid w:val="00122FE9"/>
    <w:rsid w:val="0013070F"/>
    <w:rsid w:val="00135B0F"/>
    <w:rsid w:val="00142231"/>
    <w:rsid w:val="00142C71"/>
    <w:rsid w:val="001433A4"/>
    <w:rsid w:val="00160E82"/>
    <w:rsid w:val="00173C9A"/>
    <w:rsid w:val="001812E8"/>
    <w:rsid w:val="001821EA"/>
    <w:rsid w:val="00184810"/>
    <w:rsid w:val="00187EAE"/>
    <w:rsid w:val="00190145"/>
    <w:rsid w:val="00191AF9"/>
    <w:rsid w:val="00195F82"/>
    <w:rsid w:val="0019752D"/>
    <w:rsid w:val="001B1A5F"/>
    <w:rsid w:val="001B4D0E"/>
    <w:rsid w:val="001C3151"/>
    <w:rsid w:val="001C5A7B"/>
    <w:rsid w:val="001D04A2"/>
    <w:rsid w:val="001D3380"/>
    <w:rsid w:val="001D359E"/>
    <w:rsid w:val="001D59C1"/>
    <w:rsid w:val="001D6420"/>
    <w:rsid w:val="001E3C2E"/>
    <w:rsid w:val="001E485C"/>
    <w:rsid w:val="001E579E"/>
    <w:rsid w:val="00220D4A"/>
    <w:rsid w:val="00227A30"/>
    <w:rsid w:val="00230A38"/>
    <w:rsid w:val="00232001"/>
    <w:rsid w:val="00235DC0"/>
    <w:rsid w:val="00240593"/>
    <w:rsid w:val="00253BE2"/>
    <w:rsid w:val="00263C7D"/>
    <w:rsid w:val="00266988"/>
    <w:rsid w:val="00277837"/>
    <w:rsid w:val="0028730C"/>
    <w:rsid w:val="00290CDD"/>
    <w:rsid w:val="00292CCD"/>
    <w:rsid w:val="0029546F"/>
    <w:rsid w:val="002A106F"/>
    <w:rsid w:val="002A437B"/>
    <w:rsid w:val="002A4918"/>
    <w:rsid w:val="002A4E7C"/>
    <w:rsid w:val="002A6429"/>
    <w:rsid w:val="002B2864"/>
    <w:rsid w:val="002B2CCB"/>
    <w:rsid w:val="002B72E1"/>
    <w:rsid w:val="002C146D"/>
    <w:rsid w:val="002C37D2"/>
    <w:rsid w:val="002C38AA"/>
    <w:rsid w:val="002D40A7"/>
    <w:rsid w:val="002E5905"/>
    <w:rsid w:val="002F3F03"/>
    <w:rsid w:val="002F52FA"/>
    <w:rsid w:val="00300648"/>
    <w:rsid w:val="00302F76"/>
    <w:rsid w:val="003143B6"/>
    <w:rsid w:val="00323039"/>
    <w:rsid w:val="00325204"/>
    <w:rsid w:val="00326D74"/>
    <w:rsid w:val="003319DE"/>
    <w:rsid w:val="00335387"/>
    <w:rsid w:val="00336DB0"/>
    <w:rsid w:val="003412C6"/>
    <w:rsid w:val="003436E5"/>
    <w:rsid w:val="00351AA6"/>
    <w:rsid w:val="00361D84"/>
    <w:rsid w:val="00363879"/>
    <w:rsid w:val="00364B80"/>
    <w:rsid w:val="00365590"/>
    <w:rsid w:val="00367CF8"/>
    <w:rsid w:val="00372252"/>
    <w:rsid w:val="00372310"/>
    <w:rsid w:val="00376599"/>
    <w:rsid w:val="00377DA7"/>
    <w:rsid w:val="00380BC1"/>
    <w:rsid w:val="00390C9A"/>
    <w:rsid w:val="003917C6"/>
    <w:rsid w:val="0039756C"/>
    <w:rsid w:val="0039778D"/>
    <w:rsid w:val="003A0813"/>
    <w:rsid w:val="003A1CD3"/>
    <w:rsid w:val="003A366F"/>
    <w:rsid w:val="003A55BF"/>
    <w:rsid w:val="003C1641"/>
    <w:rsid w:val="003D4C3D"/>
    <w:rsid w:val="003E1F67"/>
    <w:rsid w:val="003E2C89"/>
    <w:rsid w:val="003E638A"/>
    <w:rsid w:val="003E6991"/>
    <w:rsid w:val="003F15CE"/>
    <w:rsid w:val="003F6FAF"/>
    <w:rsid w:val="0040234E"/>
    <w:rsid w:val="00402C26"/>
    <w:rsid w:val="0040347D"/>
    <w:rsid w:val="00405AD7"/>
    <w:rsid w:val="0041146A"/>
    <w:rsid w:val="00414B98"/>
    <w:rsid w:val="004168FE"/>
    <w:rsid w:val="004279B2"/>
    <w:rsid w:val="00432D1E"/>
    <w:rsid w:val="00433B0F"/>
    <w:rsid w:val="00434D63"/>
    <w:rsid w:val="00440052"/>
    <w:rsid w:val="00445CC9"/>
    <w:rsid w:val="00447651"/>
    <w:rsid w:val="00451E53"/>
    <w:rsid w:val="00456A20"/>
    <w:rsid w:val="00460D5D"/>
    <w:rsid w:val="00462091"/>
    <w:rsid w:val="00462C36"/>
    <w:rsid w:val="0046367D"/>
    <w:rsid w:val="004703BA"/>
    <w:rsid w:val="00473CE0"/>
    <w:rsid w:val="0047602E"/>
    <w:rsid w:val="004874A2"/>
    <w:rsid w:val="00493F63"/>
    <w:rsid w:val="00494A1D"/>
    <w:rsid w:val="004A0AC0"/>
    <w:rsid w:val="004B3F9C"/>
    <w:rsid w:val="004C55A3"/>
    <w:rsid w:val="004D5023"/>
    <w:rsid w:val="004D60B1"/>
    <w:rsid w:val="004E3F3B"/>
    <w:rsid w:val="004E7E33"/>
    <w:rsid w:val="004E7FF1"/>
    <w:rsid w:val="004F14F1"/>
    <w:rsid w:val="004F24F3"/>
    <w:rsid w:val="005159B7"/>
    <w:rsid w:val="00530898"/>
    <w:rsid w:val="005325BA"/>
    <w:rsid w:val="00535142"/>
    <w:rsid w:val="0053650F"/>
    <w:rsid w:val="005502C8"/>
    <w:rsid w:val="00570BDC"/>
    <w:rsid w:val="00583022"/>
    <w:rsid w:val="00590961"/>
    <w:rsid w:val="00590F93"/>
    <w:rsid w:val="005962EA"/>
    <w:rsid w:val="005A314F"/>
    <w:rsid w:val="005B514B"/>
    <w:rsid w:val="005C60EF"/>
    <w:rsid w:val="005C70C1"/>
    <w:rsid w:val="005D1FA3"/>
    <w:rsid w:val="005D33C1"/>
    <w:rsid w:val="005E1015"/>
    <w:rsid w:val="005E307F"/>
    <w:rsid w:val="005E33DC"/>
    <w:rsid w:val="005F19BD"/>
    <w:rsid w:val="005F40F6"/>
    <w:rsid w:val="005F67A4"/>
    <w:rsid w:val="00600763"/>
    <w:rsid w:val="00610F39"/>
    <w:rsid w:val="006129CC"/>
    <w:rsid w:val="00617DA6"/>
    <w:rsid w:val="00622006"/>
    <w:rsid w:val="006225E1"/>
    <w:rsid w:val="006333FD"/>
    <w:rsid w:val="006350CB"/>
    <w:rsid w:val="00644210"/>
    <w:rsid w:val="00651A8F"/>
    <w:rsid w:val="006520C9"/>
    <w:rsid w:val="00653D00"/>
    <w:rsid w:val="00655040"/>
    <w:rsid w:val="0065658B"/>
    <w:rsid w:val="006625C9"/>
    <w:rsid w:val="00664ECB"/>
    <w:rsid w:val="006771C7"/>
    <w:rsid w:val="00677545"/>
    <w:rsid w:val="00681D6F"/>
    <w:rsid w:val="00683FE0"/>
    <w:rsid w:val="0068516F"/>
    <w:rsid w:val="00696D2D"/>
    <w:rsid w:val="006A1234"/>
    <w:rsid w:val="006A3DE6"/>
    <w:rsid w:val="006C30B4"/>
    <w:rsid w:val="006C7FD3"/>
    <w:rsid w:val="006E0063"/>
    <w:rsid w:val="006E1C7B"/>
    <w:rsid w:val="006E48C6"/>
    <w:rsid w:val="006F40CC"/>
    <w:rsid w:val="006F477C"/>
    <w:rsid w:val="006F625F"/>
    <w:rsid w:val="00700777"/>
    <w:rsid w:val="0070522B"/>
    <w:rsid w:val="00710168"/>
    <w:rsid w:val="00712B6A"/>
    <w:rsid w:val="0071499A"/>
    <w:rsid w:val="00720973"/>
    <w:rsid w:val="007217B3"/>
    <w:rsid w:val="007261D4"/>
    <w:rsid w:val="00727EEA"/>
    <w:rsid w:val="007317E4"/>
    <w:rsid w:val="0073289A"/>
    <w:rsid w:val="00736A8F"/>
    <w:rsid w:val="00742B2F"/>
    <w:rsid w:val="00751A6F"/>
    <w:rsid w:val="00751ECB"/>
    <w:rsid w:val="0076252B"/>
    <w:rsid w:val="007648D5"/>
    <w:rsid w:val="0077289B"/>
    <w:rsid w:val="007767C6"/>
    <w:rsid w:val="00782FDB"/>
    <w:rsid w:val="007845BD"/>
    <w:rsid w:val="00793C50"/>
    <w:rsid w:val="007A2821"/>
    <w:rsid w:val="007A7653"/>
    <w:rsid w:val="007A7D2C"/>
    <w:rsid w:val="007B2E16"/>
    <w:rsid w:val="007B319F"/>
    <w:rsid w:val="007C054C"/>
    <w:rsid w:val="007C1B14"/>
    <w:rsid w:val="007C5FF6"/>
    <w:rsid w:val="007F0044"/>
    <w:rsid w:val="007F2BFA"/>
    <w:rsid w:val="00801B91"/>
    <w:rsid w:val="00802F55"/>
    <w:rsid w:val="0080347B"/>
    <w:rsid w:val="00804DEA"/>
    <w:rsid w:val="0080500B"/>
    <w:rsid w:val="00832F7D"/>
    <w:rsid w:val="00843272"/>
    <w:rsid w:val="00851881"/>
    <w:rsid w:val="00853D8F"/>
    <w:rsid w:val="00856C50"/>
    <w:rsid w:val="0086113C"/>
    <w:rsid w:val="0087087B"/>
    <w:rsid w:val="00872669"/>
    <w:rsid w:val="00880EEA"/>
    <w:rsid w:val="008853F8"/>
    <w:rsid w:val="00895F40"/>
    <w:rsid w:val="008B1D0C"/>
    <w:rsid w:val="008C17FB"/>
    <w:rsid w:val="008C6C8C"/>
    <w:rsid w:val="008C7AEB"/>
    <w:rsid w:val="008E0B25"/>
    <w:rsid w:val="008E2BE7"/>
    <w:rsid w:val="008E5191"/>
    <w:rsid w:val="008F14BC"/>
    <w:rsid w:val="008F4A33"/>
    <w:rsid w:val="0090035B"/>
    <w:rsid w:val="009015BF"/>
    <w:rsid w:val="00925F8B"/>
    <w:rsid w:val="0092634A"/>
    <w:rsid w:val="009327C2"/>
    <w:rsid w:val="00932D98"/>
    <w:rsid w:val="00942D83"/>
    <w:rsid w:val="00943D82"/>
    <w:rsid w:val="009458BC"/>
    <w:rsid w:val="00945D8D"/>
    <w:rsid w:val="00946519"/>
    <w:rsid w:val="00957CD4"/>
    <w:rsid w:val="00962313"/>
    <w:rsid w:val="009661C4"/>
    <w:rsid w:val="00966D01"/>
    <w:rsid w:val="00977251"/>
    <w:rsid w:val="00984516"/>
    <w:rsid w:val="00984A5B"/>
    <w:rsid w:val="00993248"/>
    <w:rsid w:val="009953DF"/>
    <w:rsid w:val="00996C18"/>
    <w:rsid w:val="009A2288"/>
    <w:rsid w:val="009A3CAA"/>
    <w:rsid w:val="009A4304"/>
    <w:rsid w:val="009B4DA1"/>
    <w:rsid w:val="009C0395"/>
    <w:rsid w:val="009C25E5"/>
    <w:rsid w:val="009C35DA"/>
    <w:rsid w:val="009C7022"/>
    <w:rsid w:val="009D3865"/>
    <w:rsid w:val="009D49DF"/>
    <w:rsid w:val="009E0B3E"/>
    <w:rsid w:val="009E51C6"/>
    <w:rsid w:val="009F2B91"/>
    <w:rsid w:val="009F5E9C"/>
    <w:rsid w:val="009F7D39"/>
    <w:rsid w:val="00A04496"/>
    <w:rsid w:val="00A048B4"/>
    <w:rsid w:val="00A0517B"/>
    <w:rsid w:val="00A05268"/>
    <w:rsid w:val="00A132FD"/>
    <w:rsid w:val="00A25F66"/>
    <w:rsid w:val="00A31E35"/>
    <w:rsid w:val="00A333B6"/>
    <w:rsid w:val="00A34DCF"/>
    <w:rsid w:val="00A46F75"/>
    <w:rsid w:val="00A52117"/>
    <w:rsid w:val="00A5523D"/>
    <w:rsid w:val="00A57CDA"/>
    <w:rsid w:val="00A60501"/>
    <w:rsid w:val="00A63D7D"/>
    <w:rsid w:val="00A63FC0"/>
    <w:rsid w:val="00A73831"/>
    <w:rsid w:val="00A73CCB"/>
    <w:rsid w:val="00A80BE4"/>
    <w:rsid w:val="00A814AA"/>
    <w:rsid w:val="00A906E0"/>
    <w:rsid w:val="00A90DE7"/>
    <w:rsid w:val="00A9380D"/>
    <w:rsid w:val="00A95B9F"/>
    <w:rsid w:val="00A97658"/>
    <w:rsid w:val="00AB5884"/>
    <w:rsid w:val="00AC6B92"/>
    <w:rsid w:val="00AD4FC6"/>
    <w:rsid w:val="00AE1D12"/>
    <w:rsid w:val="00AE717F"/>
    <w:rsid w:val="00AE7F09"/>
    <w:rsid w:val="00AF1867"/>
    <w:rsid w:val="00B05ED2"/>
    <w:rsid w:val="00B074F3"/>
    <w:rsid w:val="00B1229F"/>
    <w:rsid w:val="00B22040"/>
    <w:rsid w:val="00B25B61"/>
    <w:rsid w:val="00B2682E"/>
    <w:rsid w:val="00B32378"/>
    <w:rsid w:val="00B46779"/>
    <w:rsid w:val="00B56A53"/>
    <w:rsid w:val="00B60F24"/>
    <w:rsid w:val="00B63512"/>
    <w:rsid w:val="00B72051"/>
    <w:rsid w:val="00B81AD3"/>
    <w:rsid w:val="00B9106A"/>
    <w:rsid w:val="00B95BA0"/>
    <w:rsid w:val="00BA1454"/>
    <w:rsid w:val="00BA36B2"/>
    <w:rsid w:val="00BB12BD"/>
    <w:rsid w:val="00BB5240"/>
    <w:rsid w:val="00BC4FF3"/>
    <w:rsid w:val="00BD45DD"/>
    <w:rsid w:val="00BD54AA"/>
    <w:rsid w:val="00BE00D7"/>
    <w:rsid w:val="00BE1861"/>
    <w:rsid w:val="00BF3102"/>
    <w:rsid w:val="00BF6892"/>
    <w:rsid w:val="00C010A9"/>
    <w:rsid w:val="00C02CB0"/>
    <w:rsid w:val="00C0507F"/>
    <w:rsid w:val="00C07A7F"/>
    <w:rsid w:val="00C1045D"/>
    <w:rsid w:val="00C11BA2"/>
    <w:rsid w:val="00C1570D"/>
    <w:rsid w:val="00C1658E"/>
    <w:rsid w:val="00C2252C"/>
    <w:rsid w:val="00C23CE9"/>
    <w:rsid w:val="00C245DC"/>
    <w:rsid w:val="00C314A9"/>
    <w:rsid w:val="00C328F2"/>
    <w:rsid w:val="00C33359"/>
    <w:rsid w:val="00C33A53"/>
    <w:rsid w:val="00C365A3"/>
    <w:rsid w:val="00C406E7"/>
    <w:rsid w:val="00C42A09"/>
    <w:rsid w:val="00C561FB"/>
    <w:rsid w:val="00C60B4F"/>
    <w:rsid w:val="00C71B27"/>
    <w:rsid w:val="00C775FA"/>
    <w:rsid w:val="00C81791"/>
    <w:rsid w:val="00C86CA3"/>
    <w:rsid w:val="00C936AE"/>
    <w:rsid w:val="00C93FA0"/>
    <w:rsid w:val="00C95858"/>
    <w:rsid w:val="00CA70BA"/>
    <w:rsid w:val="00CA7515"/>
    <w:rsid w:val="00CB3E53"/>
    <w:rsid w:val="00CB6FB3"/>
    <w:rsid w:val="00CB770B"/>
    <w:rsid w:val="00CC065E"/>
    <w:rsid w:val="00CC1E36"/>
    <w:rsid w:val="00CC5E68"/>
    <w:rsid w:val="00CD59CA"/>
    <w:rsid w:val="00CF3178"/>
    <w:rsid w:val="00CF4717"/>
    <w:rsid w:val="00CF47CD"/>
    <w:rsid w:val="00CF7EF2"/>
    <w:rsid w:val="00D02F37"/>
    <w:rsid w:val="00D04DA9"/>
    <w:rsid w:val="00D1393E"/>
    <w:rsid w:val="00D15787"/>
    <w:rsid w:val="00D210AE"/>
    <w:rsid w:val="00D30E14"/>
    <w:rsid w:val="00D3429C"/>
    <w:rsid w:val="00D34377"/>
    <w:rsid w:val="00D52FC2"/>
    <w:rsid w:val="00D56C9B"/>
    <w:rsid w:val="00D67EA7"/>
    <w:rsid w:val="00D702E2"/>
    <w:rsid w:val="00D706B3"/>
    <w:rsid w:val="00D71DC9"/>
    <w:rsid w:val="00D76956"/>
    <w:rsid w:val="00D80303"/>
    <w:rsid w:val="00D86032"/>
    <w:rsid w:val="00D86A50"/>
    <w:rsid w:val="00DA6218"/>
    <w:rsid w:val="00DA6C37"/>
    <w:rsid w:val="00DB4049"/>
    <w:rsid w:val="00DD1C96"/>
    <w:rsid w:val="00DD7463"/>
    <w:rsid w:val="00DD7BBC"/>
    <w:rsid w:val="00DE0091"/>
    <w:rsid w:val="00DE10D9"/>
    <w:rsid w:val="00DE724F"/>
    <w:rsid w:val="00DF073D"/>
    <w:rsid w:val="00DF164C"/>
    <w:rsid w:val="00DF7391"/>
    <w:rsid w:val="00E13D67"/>
    <w:rsid w:val="00E2145E"/>
    <w:rsid w:val="00E23B24"/>
    <w:rsid w:val="00E265E7"/>
    <w:rsid w:val="00E34AF3"/>
    <w:rsid w:val="00E34D07"/>
    <w:rsid w:val="00E36E25"/>
    <w:rsid w:val="00E427EA"/>
    <w:rsid w:val="00E507F5"/>
    <w:rsid w:val="00E50D5F"/>
    <w:rsid w:val="00E542DF"/>
    <w:rsid w:val="00E6294E"/>
    <w:rsid w:val="00E721FD"/>
    <w:rsid w:val="00E8028A"/>
    <w:rsid w:val="00E8156E"/>
    <w:rsid w:val="00E817E4"/>
    <w:rsid w:val="00E843ED"/>
    <w:rsid w:val="00EA3A18"/>
    <w:rsid w:val="00EA45C1"/>
    <w:rsid w:val="00EB0F56"/>
    <w:rsid w:val="00EC5937"/>
    <w:rsid w:val="00EF6313"/>
    <w:rsid w:val="00EF7E15"/>
    <w:rsid w:val="00F02E7B"/>
    <w:rsid w:val="00F0479F"/>
    <w:rsid w:val="00F21730"/>
    <w:rsid w:val="00F26536"/>
    <w:rsid w:val="00F26D8E"/>
    <w:rsid w:val="00F35D2F"/>
    <w:rsid w:val="00F367D7"/>
    <w:rsid w:val="00F403BA"/>
    <w:rsid w:val="00F4441D"/>
    <w:rsid w:val="00F543A0"/>
    <w:rsid w:val="00F56DD4"/>
    <w:rsid w:val="00F7038C"/>
    <w:rsid w:val="00F70E1E"/>
    <w:rsid w:val="00F73B31"/>
    <w:rsid w:val="00F83F5E"/>
    <w:rsid w:val="00F85CCA"/>
    <w:rsid w:val="00F90EF8"/>
    <w:rsid w:val="00F91679"/>
    <w:rsid w:val="00FA5AE5"/>
    <w:rsid w:val="00FB1291"/>
    <w:rsid w:val="00FC20E8"/>
    <w:rsid w:val="00FC4723"/>
    <w:rsid w:val="00FD09DD"/>
    <w:rsid w:val="00FD4080"/>
    <w:rsid w:val="00FD412A"/>
    <w:rsid w:val="00FD5BD3"/>
    <w:rsid w:val="00FD66CE"/>
    <w:rsid w:val="00FE2105"/>
    <w:rsid w:val="00FE22E3"/>
    <w:rsid w:val="00FE2B3A"/>
    <w:rsid w:val="00FF35F6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1AE3071"/>
  <w15:chartTrackingRefBased/>
  <w15:docId w15:val="{84BD8E89-897B-4A9E-AA56-2C5C342E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33B0F"/>
    <w:pPr>
      <w:keepNext/>
      <w:keepLines/>
      <w:spacing w:before="240" w:after="0"/>
      <w:outlineLvl w:val="0"/>
    </w:pPr>
    <w:rPr>
      <w:rFonts w:asciiTheme="majorHAnsi" w:eastAsiaTheme="majorEastAsia" w:hAnsiTheme="majorHAnsi" w:cs="B Nazanin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BE4"/>
    <w:pPr>
      <w:keepNext/>
      <w:keepLines/>
      <w:spacing w:before="40" w:after="0"/>
      <w:outlineLvl w:val="1"/>
    </w:pPr>
    <w:rPr>
      <w:rFonts w:asciiTheme="majorHAnsi" w:eastAsiaTheme="majorEastAsia" w:hAnsiTheme="majorHAnsi" w:cs="B Nazanin"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661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619"/>
  </w:style>
  <w:style w:type="paragraph" w:styleId="Footer">
    <w:name w:val="footer"/>
    <w:basedOn w:val="Normal"/>
    <w:link w:val="FooterChar"/>
    <w:uiPriority w:val="99"/>
    <w:unhideWhenUsed/>
    <w:rsid w:val="00076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619"/>
  </w:style>
  <w:style w:type="paragraph" w:styleId="NoSpacing">
    <w:name w:val="No Spacing"/>
    <w:uiPriority w:val="1"/>
    <w:qFormat/>
    <w:rsid w:val="00076619"/>
    <w:pPr>
      <w:spacing w:after="0" w:line="240" w:lineRule="auto"/>
    </w:pPr>
    <w:rPr>
      <w:kern w:val="0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92634A"/>
    <w:pPr>
      <w:bidi w:val="0"/>
      <w:spacing w:line="256" w:lineRule="auto"/>
      <w:ind w:left="720"/>
      <w:contextualSpacing/>
    </w:pPr>
    <w:rPr>
      <w:kern w:val="0"/>
      <w:lang w:bidi="ar-SA"/>
      <w14:ligatures w14:val="none"/>
    </w:rPr>
  </w:style>
  <w:style w:type="table" w:styleId="TableGrid">
    <w:name w:val="Table Grid"/>
    <w:basedOn w:val="TableNormal"/>
    <w:uiPriority w:val="39"/>
    <w:rsid w:val="00047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0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3B0F"/>
    <w:rPr>
      <w:rFonts w:asciiTheme="majorHAnsi" w:eastAsiaTheme="majorEastAsia" w:hAnsiTheme="majorHAnsi" w:cs="B Nazanin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4BE4"/>
    <w:rPr>
      <w:rFonts w:asciiTheme="majorHAnsi" w:eastAsiaTheme="majorEastAsia" w:hAnsiTheme="majorHAnsi" w:cs="B Nazanin"/>
      <w:color w:val="000000" w:themeColor="text1"/>
      <w:sz w:val="26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66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66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66E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866EE"/>
    <w:pPr>
      <w:bidi w:val="0"/>
      <w:outlineLvl w:val="9"/>
    </w:pPr>
    <w:rPr>
      <w:rFonts w:cstheme="majorBidi"/>
      <w:color w:val="2F5496" w:themeColor="accent1" w:themeShade="BF"/>
      <w:kern w:val="0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66EE"/>
    <w:pPr>
      <w:tabs>
        <w:tab w:val="right" w:leader="dot" w:pos="9016"/>
      </w:tabs>
      <w:spacing w:after="100"/>
    </w:pPr>
    <w:rPr>
      <w:rFonts w:cs="B Nazani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66E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35DC0"/>
    <w:rPr>
      <w:color w:val="954F72" w:themeColor="followedHyperlink"/>
      <w:u w:val="single"/>
    </w:rPr>
  </w:style>
  <w:style w:type="character" w:customStyle="1" w:styleId="Other1">
    <w:name w:val="Other|1_"/>
    <w:basedOn w:val="DefaultParagraphFont"/>
    <w:link w:val="Other10"/>
    <w:uiPriority w:val="99"/>
    <w:locked/>
    <w:rsid w:val="00600763"/>
    <w:rPr>
      <w:color w:val="000000"/>
    </w:rPr>
  </w:style>
  <w:style w:type="paragraph" w:customStyle="1" w:styleId="Other10">
    <w:name w:val="Other|1"/>
    <w:basedOn w:val="Normal"/>
    <w:link w:val="Other1"/>
    <w:uiPriority w:val="99"/>
    <w:rsid w:val="00600763"/>
    <w:pPr>
      <w:widowControl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8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67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69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38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84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5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rantalent.com/blog/computer-programmer-salary/" TargetMode="External"/><Relationship Id="rId18" Type="http://schemas.openxmlformats.org/officeDocument/2006/relationships/hyperlink" Target="https://kaliboys.com/the-best-free-resources-for-learning-programmin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evjobsscanner.com/blog/top-10-highest-paid-programming-languages/" TargetMode="External"/><Relationship Id="rId17" Type="http://schemas.openxmlformats.org/officeDocument/2006/relationships/hyperlink" Target="https://jobinja.ir/jobs/category/it-software-web-development-jobs/%D8%A7%D8%B3%D8%AA%D8%AE%D8%AF%D8%A7%D9%85-%D9%88%D8%A8-%D8%A8%D8%B1%D9%86%D8%A7%D9%85%D9%87-%D9%86%D9%88%DB%8C%D8%B3-%D9%86%D8%B1%D9%85-%D8%A7%D9%81%D8%B2%D8%A7%D8%B1?preferred_before=1717027483&amp;sort_by=relevance_des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aily.com/news/computers_math/computer_programmin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sanacademy.ir/one-month-with-yas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to/priyanshi_sharma/top-10-tech-trends-for-programmers-in-2021-4el8" TargetMode="External"/><Relationship Id="rId10" Type="http://schemas.openxmlformats.org/officeDocument/2006/relationships/hyperlink" Target="https://yasanacademy.ir/courses/" TargetMode="External"/><Relationship Id="rId19" Type="http://schemas.openxmlformats.org/officeDocument/2006/relationships/hyperlink" Target="https://www.isna.ir/news/1402122316322/%D8%AA%D9%88%D8%B1%D9%85-%D8%A7%D9%85%D8%B3%D8%A7%D9%84-%D8%A8%D9%87-%D8%B1%D9%88%D8%A7%DB%8C%D8%AA-%D8%A2%D9%85%D8%A7%D8%B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sanacademy.ir/" TargetMode="External"/><Relationship Id="rId14" Type="http://schemas.openxmlformats.org/officeDocument/2006/relationships/hyperlink" Target="https://www.indeed.com/career-advice/finding-a-job/careers-in-compute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43A13-103D-42E1-9379-D06D210FB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3584</Words>
  <Characters>20432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hoori dahesh</dc:creator>
  <cp:keywords/>
  <dc:description/>
  <cp:lastModifiedBy>hoori dahesh</cp:lastModifiedBy>
  <cp:revision>5</cp:revision>
  <cp:lastPrinted>2024-06-03T10:47:00Z</cp:lastPrinted>
  <dcterms:created xsi:type="dcterms:W3CDTF">2024-06-03T10:46:00Z</dcterms:created>
  <dcterms:modified xsi:type="dcterms:W3CDTF">2024-06-03T10:48:00Z</dcterms:modified>
</cp:coreProperties>
</file>