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A1F2A" w14:textId="5B8431C7" w:rsidR="0075688F" w:rsidRPr="00AE0632" w:rsidRDefault="003579BA">
      <w:pPr>
        <w:pStyle w:val="Title"/>
        <w:rPr>
          <w:rFonts w:ascii="Palatino" w:hAnsi="Palatino"/>
          <w:sz w:val="22"/>
          <w:szCs w:val="22"/>
          <w:lang w:val="en-US"/>
        </w:rPr>
      </w:pPr>
      <w:r w:rsidRPr="00AE0632">
        <w:rPr>
          <w:rFonts w:ascii="Palatino" w:hAnsi="Palatino"/>
          <w:sz w:val="22"/>
          <w:szCs w:val="22"/>
          <w:lang w:val="en-US"/>
        </w:rPr>
        <w:t>CSE</w:t>
      </w:r>
      <w:r w:rsidR="00E0283E" w:rsidRPr="00AE0632">
        <w:rPr>
          <w:rFonts w:ascii="Palatino" w:hAnsi="Palatino"/>
          <w:sz w:val="22"/>
          <w:szCs w:val="22"/>
          <w:lang w:val="en-US"/>
        </w:rPr>
        <w:t xml:space="preserve">340 </w:t>
      </w:r>
      <w:r w:rsidR="00AF23C7">
        <w:rPr>
          <w:rFonts w:ascii="Palatino" w:hAnsi="Palatino"/>
          <w:sz w:val="22"/>
          <w:szCs w:val="22"/>
          <w:lang w:val="en-US"/>
        </w:rPr>
        <w:t>Fall</w:t>
      </w:r>
      <w:r w:rsidR="005B64AB" w:rsidRPr="00AE0632">
        <w:rPr>
          <w:rFonts w:ascii="Palatino" w:hAnsi="Palatino"/>
          <w:sz w:val="22"/>
          <w:szCs w:val="22"/>
          <w:lang w:val="en-US"/>
        </w:rPr>
        <w:t xml:space="preserve"> 2020</w:t>
      </w:r>
      <w:r w:rsidR="00286D40" w:rsidRPr="00AE0632">
        <w:rPr>
          <w:rFonts w:ascii="Palatino" w:hAnsi="Palatino"/>
          <w:sz w:val="22"/>
          <w:szCs w:val="22"/>
          <w:lang w:val="en-US"/>
        </w:rPr>
        <w:t xml:space="preserve"> - Homework 1</w:t>
      </w:r>
    </w:p>
    <w:p w14:paraId="2D0A4089" w14:textId="77777777" w:rsidR="0075688F" w:rsidRPr="00AE0632" w:rsidRDefault="0075688F">
      <w:pPr>
        <w:pStyle w:val="Body"/>
        <w:rPr>
          <w:lang w:val="en-US"/>
        </w:rPr>
      </w:pPr>
    </w:p>
    <w:p w14:paraId="7D5A9D09" w14:textId="53BEA1C5" w:rsidR="0075688F" w:rsidRPr="00AE0632" w:rsidRDefault="00286D40" w:rsidP="000B7ABA">
      <w:pPr>
        <w:pStyle w:val="HeadingRed"/>
        <w:rPr>
          <w:rFonts w:asciiTheme="minorHAnsi" w:hAnsiTheme="minorHAnsi"/>
          <w:sz w:val="22"/>
          <w:szCs w:val="22"/>
        </w:rPr>
      </w:pPr>
      <w:r w:rsidRPr="00AE0632">
        <w:rPr>
          <w:rFonts w:asciiTheme="minorHAnsi" w:hAnsiTheme="minorHAnsi"/>
          <w:sz w:val="22"/>
          <w:szCs w:val="22"/>
        </w:rPr>
        <w:t xml:space="preserve">Due: </w:t>
      </w:r>
      <w:r w:rsidR="00D66317">
        <w:rPr>
          <w:rFonts w:asciiTheme="minorHAnsi" w:hAnsiTheme="minorHAnsi"/>
          <w:sz w:val="22"/>
          <w:szCs w:val="22"/>
        </w:rPr>
        <w:t>Wednesday September 16</w:t>
      </w:r>
      <w:r w:rsidR="0052449E" w:rsidRPr="00AE0632">
        <w:rPr>
          <w:rFonts w:asciiTheme="minorHAnsi" w:hAnsiTheme="minorHAnsi"/>
          <w:sz w:val="22"/>
          <w:szCs w:val="22"/>
        </w:rPr>
        <w:t xml:space="preserve"> </w:t>
      </w:r>
      <w:r w:rsidR="004C0DA0" w:rsidRPr="00AE0632">
        <w:rPr>
          <w:rFonts w:asciiTheme="minorHAnsi" w:hAnsiTheme="minorHAnsi"/>
          <w:sz w:val="22"/>
          <w:szCs w:val="22"/>
        </w:rPr>
        <w:t>20</w:t>
      </w:r>
      <w:r w:rsidR="005B64AB" w:rsidRPr="00AE0632">
        <w:rPr>
          <w:rFonts w:asciiTheme="minorHAnsi" w:hAnsiTheme="minorHAnsi"/>
          <w:sz w:val="22"/>
          <w:szCs w:val="22"/>
        </w:rPr>
        <w:t>20</w:t>
      </w:r>
      <w:r w:rsidRPr="00AE0632">
        <w:rPr>
          <w:rFonts w:asciiTheme="minorHAnsi" w:hAnsiTheme="minorHAnsi"/>
          <w:sz w:val="22"/>
          <w:szCs w:val="22"/>
        </w:rPr>
        <w:t xml:space="preserve"> by 11:59 PM on </w:t>
      </w:r>
      <w:proofErr w:type="spellStart"/>
      <w:r w:rsidR="005B64AB" w:rsidRPr="00AE0632">
        <w:rPr>
          <w:rFonts w:asciiTheme="minorHAnsi" w:hAnsiTheme="minorHAnsi"/>
          <w:sz w:val="22"/>
          <w:szCs w:val="22"/>
        </w:rPr>
        <w:t>Gradescope</w:t>
      </w:r>
      <w:proofErr w:type="spellEnd"/>
    </w:p>
    <w:p w14:paraId="59231B43" w14:textId="1833F53F" w:rsidR="006E7FDC" w:rsidRPr="00AE0632" w:rsidRDefault="00286D40" w:rsidP="006E7FDC">
      <w:pPr>
        <w:pStyle w:val="Subtitle"/>
        <w:rPr>
          <w:rFonts w:asciiTheme="minorHAnsi" w:hAnsiTheme="minorHAnsi"/>
          <w:sz w:val="22"/>
          <w:szCs w:val="22"/>
        </w:rPr>
      </w:pPr>
      <w:r w:rsidRPr="00AE0632">
        <w:rPr>
          <w:rFonts w:asciiTheme="minorHAnsi" w:hAnsiTheme="minorHAnsi"/>
          <w:sz w:val="22"/>
          <w:szCs w:val="22"/>
        </w:rPr>
        <w:t xml:space="preserve">All submissions </w:t>
      </w:r>
      <w:r w:rsidRPr="00AE0632">
        <w:rPr>
          <w:rFonts w:asciiTheme="minorHAnsi" w:hAnsiTheme="minorHAnsi"/>
          <w:color w:val="C00000"/>
          <w:sz w:val="22"/>
          <w:szCs w:val="22"/>
        </w:rPr>
        <w:t>should be typed</w:t>
      </w:r>
      <w:r w:rsidRPr="00AE0632">
        <w:rPr>
          <w:rFonts w:asciiTheme="minorHAnsi" w:hAnsiTheme="minorHAnsi"/>
          <w:sz w:val="22"/>
          <w:szCs w:val="22"/>
        </w:rPr>
        <w:t>. Exception can only be made for drawing parse trees, which can be hand drawn and scanned in the submitted document.</w:t>
      </w:r>
      <w:r w:rsidR="005170E1">
        <w:rPr>
          <w:rFonts w:asciiTheme="minorHAnsi" w:hAnsiTheme="minorHAnsi"/>
          <w:sz w:val="22"/>
          <w:szCs w:val="22"/>
        </w:rPr>
        <w:t xml:space="preserve"> </w:t>
      </w:r>
    </w:p>
    <w:p w14:paraId="34F79F1A" w14:textId="77777777" w:rsidR="006E7FDC" w:rsidRPr="00AE0632" w:rsidRDefault="006E7FDC" w:rsidP="006E7FDC">
      <w:pPr>
        <w:pStyle w:val="Body"/>
        <w:spacing w:after="0"/>
        <w:rPr>
          <w:rFonts w:asciiTheme="minorHAnsi" w:hAnsiTheme="minorHAnsi"/>
          <w:lang w:val="en-US"/>
        </w:rPr>
      </w:pPr>
    </w:p>
    <w:p w14:paraId="44C8C972" w14:textId="5F4AC4F5" w:rsidR="0007351A" w:rsidRPr="00AE0632" w:rsidRDefault="005B64AB" w:rsidP="00545E84">
      <w:pPr>
        <w:pStyle w:val="Body"/>
        <w:rPr>
          <w:rFonts w:asciiTheme="minorHAnsi" w:hAnsiTheme="minorHAnsi"/>
          <w:color w:val="C00000"/>
          <w:lang w:val="en-US"/>
        </w:rPr>
      </w:pPr>
      <w:r w:rsidRPr="00AE0632">
        <w:rPr>
          <w:rFonts w:asciiTheme="minorHAnsi" w:hAnsiTheme="minorHAnsi"/>
          <w:color w:val="C00000"/>
          <w:lang w:val="en-US"/>
        </w:rPr>
        <w:t xml:space="preserve">When you submit your solution on </w:t>
      </w:r>
      <w:proofErr w:type="spellStart"/>
      <w:r w:rsidRPr="00AE0632">
        <w:rPr>
          <w:rFonts w:asciiTheme="minorHAnsi" w:hAnsiTheme="minorHAnsi"/>
          <w:color w:val="C00000"/>
          <w:lang w:val="en-US"/>
        </w:rPr>
        <w:t>Gradescope</w:t>
      </w:r>
      <w:proofErr w:type="spellEnd"/>
      <w:r w:rsidRPr="00AE0632">
        <w:rPr>
          <w:rFonts w:asciiTheme="minorHAnsi" w:hAnsiTheme="minorHAnsi"/>
          <w:color w:val="C00000"/>
          <w:lang w:val="en-US"/>
        </w:rPr>
        <w:t>, you should indicate for each problem the page on which the solution is.</w:t>
      </w:r>
      <w:r w:rsidR="005170E1">
        <w:rPr>
          <w:rFonts w:asciiTheme="minorHAnsi" w:hAnsiTheme="minorHAnsi"/>
          <w:color w:val="C00000"/>
          <w:lang w:val="en-US"/>
        </w:rPr>
        <w:t xml:space="preserve"> </w:t>
      </w:r>
      <w:r w:rsidR="005170E1" w:rsidRPr="005170E1">
        <w:rPr>
          <w:rFonts w:asciiTheme="minorHAnsi" w:hAnsiTheme="minorHAnsi"/>
          <w:color w:val="C00000"/>
          <w:highlight w:val="yellow"/>
          <w:lang w:val="en-US"/>
        </w:rPr>
        <w:t>Remember that no late submissions are accepted for homework assignments</w:t>
      </w:r>
      <w:r w:rsidR="005170E1">
        <w:rPr>
          <w:rFonts w:asciiTheme="minorHAnsi" w:hAnsiTheme="minorHAnsi"/>
          <w:color w:val="C00000"/>
          <w:lang w:val="en-US"/>
        </w:rPr>
        <w:t>.</w:t>
      </w:r>
    </w:p>
    <w:p w14:paraId="18C83AB4" w14:textId="693D03CC" w:rsidR="005170E1" w:rsidRDefault="005170E1" w:rsidP="00D66317">
      <w:pPr>
        <w:pStyle w:val="Body"/>
        <w:rPr>
          <w:rFonts w:asciiTheme="minorHAnsi" w:hAnsiTheme="minorHAnsi"/>
          <w:lang w:val="en-US"/>
        </w:rPr>
      </w:pPr>
      <w:r w:rsidRPr="005170E1">
        <w:rPr>
          <w:rFonts w:asciiTheme="minorHAnsi" w:hAnsiTheme="minorHAnsi"/>
          <w:b/>
          <w:bCs/>
          <w:color w:val="C00000"/>
          <w:lang w:val="en-US"/>
        </w:rPr>
        <w:t>Problem 1</w:t>
      </w:r>
      <w:r>
        <w:rPr>
          <w:rFonts w:asciiTheme="minorHAnsi" w:hAnsiTheme="minorHAnsi"/>
          <w:b/>
          <w:bCs/>
          <w:lang w:val="en-US"/>
        </w:rPr>
        <w:t xml:space="preserve">. </w:t>
      </w:r>
      <w:r>
        <w:rPr>
          <w:rFonts w:asciiTheme="minorHAnsi" w:hAnsiTheme="minorHAnsi"/>
          <w:lang w:val="en-US"/>
        </w:rPr>
        <w:t>Consider the list of tokens</w:t>
      </w:r>
    </w:p>
    <w:p w14:paraId="64C79C1F" w14:textId="0E071154" w:rsidR="005170E1" w:rsidRDefault="005170E1" w:rsidP="00D66317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T1 = { “</w:t>
      </w:r>
      <w:proofErr w:type="spellStart"/>
      <w:r>
        <w:rPr>
          <w:rFonts w:asciiTheme="minorHAnsi" w:hAnsiTheme="minorHAnsi"/>
          <w:lang w:val="en-US"/>
        </w:rPr>
        <w:t>abc</w:t>
      </w:r>
      <w:proofErr w:type="spellEnd"/>
      <w:r>
        <w:rPr>
          <w:rFonts w:asciiTheme="minorHAnsi" w:hAnsiTheme="minorHAnsi"/>
          <w:lang w:val="en-US"/>
        </w:rPr>
        <w:t>”, abcd1e” }</w:t>
      </w:r>
    </w:p>
    <w:p w14:paraId="40307831" w14:textId="0CF097FF" w:rsidR="005170E1" w:rsidRDefault="005170E1" w:rsidP="00D66317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T2 = { “</w:t>
      </w:r>
      <w:proofErr w:type="spellStart"/>
      <w:r w:rsidR="00EB7941">
        <w:rPr>
          <w:rFonts w:asciiTheme="minorHAnsi" w:hAnsiTheme="minorHAnsi"/>
          <w:lang w:val="en-US"/>
        </w:rPr>
        <w:t>abd</w:t>
      </w:r>
      <w:proofErr w:type="spellEnd"/>
      <w:r w:rsidR="00EB7941">
        <w:rPr>
          <w:rFonts w:asciiTheme="minorHAnsi" w:hAnsiTheme="minorHAnsi"/>
          <w:lang w:val="en-US"/>
        </w:rPr>
        <w:t>” }</w:t>
      </w:r>
    </w:p>
    <w:p w14:paraId="0503C9FD" w14:textId="3C125770" w:rsidR="00EB7941" w:rsidRDefault="00EB7941" w:rsidP="00D66317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ID = Set of strings that  consist of a letter or underscore that is followed zero or more letters, underscore or digits.</w:t>
      </w:r>
    </w:p>
    <w:p w14:paraId="22DBDC6A" w14:textId="26B1403A" w:rsidR="00EB7941" w:rsidRDefault="00EB7941" w:rsidP="00D66317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NUM = Set of strings that consist of a non-zero digit that is followed by 1 or more digits or the string “0”.</w:t>
      </w:r>
    </w:p>
    <w:p w14:paraId="6B43BA59" w14:textId="59F87B07" w:rsidR="00EB7941" w:rsidRDefault="00EB7941" w:rsidP="00EB7941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Consider the input </w:t>
      </w:r>
    </w:p>
    <w:p w14:paraId="2C9495FC" w14:textId="392F69AE" w:rsidR="00EB7941" w:rsidRDefault="00EB7941" w:rsidP="00EB7941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abcd22abc 123 00abc </w:t>
      </w:r>
      <w:proofErr w:type="spellStart"/>
      <w:r>
        <w:rPr>
          <w:rFonts w:asciiTheme="minorHAnsi" w:hAnsiTheme="minorHAnsi"/>
          <w:lang w:val="en-US"/>
        </w:rPr>
        <w:t>abd</w:t>
      </w:r>
      <w:proofErr w:type="spellEnd"/>
      <w:r>
        <w:rPr>
          <w:rFonts w:asciiTheme="minorHAnsi" w:hAnsiTheme="minorHAnsi"/>
          <w:lang w:val="en-US"/>
        </w:rPr>
        <w:t xml:space="preserve"> </w:t>
      </w:r>
    </w:p>
    <w:p w14:paraId="78F9B10E" w14:textId="6F02D028" w:rsidR="00EB7941" w:rsidRDefault="00EB7941" w:rsidP="00EB7941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and the following sequence of calls:</w:t>
      </w:r>
    </w:p>
    <w:p w14:paraId="3D3E9387" w14:textId="1AE67DAB" w:rsidR="00EB7941" w:rsidRDefault="00EB7941" w:rsidP="00EB7941">
      <w:pPr>
        <w:pStyle w:val="Body"/>
        <w:spacing w:after="12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t1 = </w:t>
      </w:r>
      <w:proofErr w:type="spellStart"/>
      <w:r>
        <w:rPr>
          <w:rFonts w:asciiTheme="minorHAnsi" w:hAnsiTheme="minorHAnsi"/>
          <w:lang w:val="en-US"/>
        </w:rPr>
        <w:t>lexer.GetToken</w:t>
      </w:r>
      <w:proofErr w:type="spellEnd"/>
      <w:r>
        <w:rPr>
          <w:rFonts w:asciiTheme="minorHAnsi" w:hAnsiTheme="minorHAnsi"/>
          <w:lang w:val="en-US"/>
        </w:rPr>
        <w:t>();</w:t>
      </w:r>
    </w:p>
    <w:p w14:paraId="056A5737" w14:textId="74B9FB45" w:rsidR="00EB7941" w:rsidRDefault="00EB7941" w:rsidP="00EB7941">
      <w:pPr>
        <w:pStyle w:val="Body"/>
        <w:spacing w:after="12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t2 = </w:t>
      </w:r>
      <w:proofErr w:type="spellStart"/>
      <w:r>
        <w:rPr>
          <w:rFonts w:asciiTheme="minorHAnsi" w:hAnsiTheme="minorHAnsi"/>
          <w:lang w:val="en-US"/>
        </w:rPr>
        <w:t>lexer.GetToken</w:t>
      </w:r>
      <w:proofErr w:type="spellEnd"/>
      <w:r>
        <w:rPr>
          <w:rFonts w:asciiTheme="minorHAnsi" w:hAnsiTheme="minorHAnsi"/>
          <w:lang w:val="en-US"/>
        </w:rPr>
        <w:t>();</w:t>
      </w:r>
    </w:p>
    <w:p w14:paraId="1CB11318" w14:textId="134ACAE8" w:rsidR="00EB7941" w:rsidRDefault="00EB7941" w:rsidP="00EB7941">
      <w:pPr>
        <w:pStyle w:val="Body"/>
        <w:spacing w:after="12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t3 = </w:t>
      </w:r>
      <w:proofErr w:type="spellStart"/>
      <w:r>
        <w:rPr>
          <w:rFonts w:asciiTheme="minorHAnsi" w:hAnsiTheme="minorHAnsi"/>
          <w:lang w:val="en-US"/>
        </w:rPr>
        <w:t>lexer.peek</w:t>
      </w:r>
      <w:proofErr w:type="spellEnd"/>
      <w:r>
        <w:rPr>
          <w:rFonts w:asciiTheme="minorHAnsi" w:hAnsiTheme="minorHAnsi"/>
          <w:lang w:val="en-US"/>
        </w:rPr>
        <w:t>(1);</w:t>
      </w:r>
    </w:p>
    <w:p w14:paraId="3756DDF4" w14:textId="6AF60875" w:rsidR="00EB7941" w:rsidRDefault="00EB7941" w:rsidP="00EB7941">
      <w:pPr>
        <w:pStyle w:val="Body"/>
        <w:spacing w:after="12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t4 = </w:t>
      </w:r>
      <w:proofErr w:type="spellStart"/>
      <w:r>
        <w:rPr>
          <w:rFonts w:asciiTheme="minorHAnsi" w:hAnsiTheme="minorHAnsi"/>
          <w:lang w:val="en-US"/>
        </w:rPr>
        <w:t>lexer.peek</w:t>
      </w:r>
      <w:proofErr w:type="spellEnd"/>
      <w:r>
        <w:rPr>
          <w:rFonts w:asciiTheme="minorHAnsi" w:hAnsiTheme="minorHAnsi"/>
          <w:lang w:val="en-US"/>
        </w:rPr>
        <w:t>(3);</w:t>
      </w:r>
    </w:p>
    <w:p w14:paraId="7BAF5EF2" w14:textId="77311DC9" w:rsidR="00EB7941" w:rsidRDefault="00EB7941" w:rsidP="00EB7941">
      <w:pPr>
        <w:pStyle w:val="Body"/>
        <w:spacing w:after="12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t5 = </w:t>
      </w:r>
      <w:proofErr w:type="spellStart"/>
      <w:r>
        <w:rPr>
          <w:rFonts w:asciiTheme="minorHAnsi" w:hAnsiTheme="minorHAnsi"/>
          <w:lang w:val="en-US"/>
        </w:rPr>
        <w:t>lexer.peek</w:t>
      </w:r>
      <w:proofErr w:type="spellEnd"/>
      <w:r>
        <w:rPr>
          <w:rFonts w:asciiTheme="minorHAnsi" w:hAnsiTheme="minorHAnsi"/>
          <w:lang w:val="en-US"/>
        </w:rPr>
        <w:t>(5);</w:t>
      </w:r>
    </w:p>
    <w:p w14:paraId="3250A287" w14:textId="12CCF94D" w:rsidR="00EB7941" w:rsidRDefault="00EB7941" w:rsidP="00EB7941">
      <w:pPr>
        <w:pStyle w:val="Body"/>
        <w:spacing w:after="12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t6 = </w:t>
      </w:r>
      <w:proofErr w:type="spellStart"/>
      <w:r>
        <w:rPr>
          <w:rFonts w:asciiTheme="minorHAnsi" w:hAnsiTheme="minorHAnsi"/>
          <w:lang w:val="en-US"/>
        </w:rPr>
        <w:t>lexer.peek</w:t>
      </w:r>
      <w:proofErr w:type="spellEnd"/>
      <w:r>
        <w:rPr>
          <w:rFonts w:asciiTheme="minorHAnsi" w:hAnsiTheme="minorHAnsi"/>
          <w:lang w:val="en-US"/>
        </w:rPr>
        <w:t>(7);</w:t>
      </w:r>
    </w:p>
    <w:p w14:paraId="5C84CACC" w14:textId="18CE2480" w:rsidR="00EB7941" w:rsidRDefault="00EB7941" w:rsidP="00EB7941">
      <w:pPr>
        <w:pStyle w:val="Body"/>
        <w:spacing w:after="12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  <w:proofErr w:type="spellStart"/>
      <w:r>
        <w:rPr>
          <w:rFonts w:asciiTheme="minorHAnsi" w:hAnsiTheme="minorHAnsi"/>
          <w:lang w:val="en-US"/>
        </w:rPr>
        <w:t>lexer.UngetToken</w:t>
      </w:r>
      <w:proofErr w:type="spellEnd"/>
      <w:r>
        <w:rPr>
          <w:rFonts w:asciiTheme="minorHAnsi" w:hAnsiTheme="minorHAnsi"/>
          <w:lang w:val="en-US"/>
        </w:rPr>
        <w:t>(2);</w:t>
      </w:r>
    </w:p>
    <w:p w14:paraId="375B1479" w14:textId="551652F9" w:rsidR="00EB7941" w:rsidRDefault="00EB7941" w:rsidP="00EB7941">
      <w:pPr>
        <w:pStyle w:val="Body"/>
        <w:spacing w:after="12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t7 = </w:t>
      </w:r>
      <w:proofErr w:type="spellStart"/>
      <w:r>
        <w:rPr>
          <w:rFonts w:asciiTheme="minorHAnsi" w:hAnsiTheme="minorHAnsi"/>
          <w:lang w:val="en-US"/>
        </w:rPr>
        <w:t>lexer.GetToken</w:t>
      </w:r>
      <w:proofErr w:type="spellEnd"/>
      <w:r>
        <w:rPr>
          <w:rFonts w:asciiTheme="minorHAnsi" w:hAnsiTheme="minorHAnsi"/>
          <w:lang w:val="en-US"/>
        </w:rPr>
        <w:t>();</w:t>
      </w:r>
    </w:p>
    <w:p w14:paraId="5479F2B9" w14:textId="24446ABD" w:rsidR="00EB7941" w:rsidRDefault="00EB7941" w:rsidP="00EB7941">
      <w:pPr>
        <w:pStyle w:val="Body"/>
        <w:spacing w:after="12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t8 = </w:t>
      </w:r>
      <w:proofErr w:type="spellStart"/>
      <w:r>
        <w:rPr>
          <w:rFonts w:asciiTheme="minorHAnsi" w:hAnsiTheme="minorHAnsi"/>
          <w:lang w:val="en-US"/>
        </w:rPr>
        <w:t>lexer.GetToken</w:t>
      </w:r>
      <w:proofErr w:type="spellEnd"/>
      <w:r>
        <w:rPr>
          <w:rFonts w:asciiTheme="minorHAnsi" w:hAnsiTheme="minorHAnsi"/>
          <w:lang w:val="en-US"/>
        </w:rPr>
        <w:t>();</w:t>
      </w:r>
      <w:r w:rsidR="009B49A0">
        <w:rPr>
          <w:rFonts w:asciiTheme="minorHAnsi" w:hAnsiTheme="minorHAnsi"/>
          <w:lang w:val="en-US"/>
        </w:rPr>
        <w:t xml:space="preserve"> </w:t>
      </w:r>
    </w:p>
    <w:p w14:paraId="7836A539" w14:textId="265B9067" w:rsidR="00EB7941" w:rsidRDefault="00EB7941" w:rsidP="00EB7941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Assume that space is a separator, but is otherwise ignored.</w:t>
      </w:r>
    </w:p>
    <w:p w14:paraId="21BF8999" w14:textId="07000CBE" w:rsidR="00EB7941" w:rsidRDefault="00EB7941" w:rsidP="00EB7941">
      <w:pPr>
        <w:pStyle w:val="Body"/>
        <w:numPr>
          <w:ilvl w:val="0"/>
          <w:numId w:val="9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What are the values of t1, t2, t3, t4, t5 and t6?</w:t>
      </w:r>
    </w:p>
    <w:p w14:paraId="27F5911E" w14:textId="394EEF70" w:rsidR="00EB7941" w:rsidRPr="005170E1" w:rsidRDefault="00EB7941" w:rsidP="00EB7941">
      <w:pPr>
        <w:pStyle w:val="Body"/>
        <w:numPr>
          <w:ilvl w:val="0"/>
          <w:numId w:val="9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What are the values of t7 and t8?</w:t>
      </w:r>
    </w:p>
    <w:p w14:paraId="55A68180" w14:textId="65B2D2FF" w:rsidR="00D66317" w:rsidRPr="00AE0632" w:rsidRDefault="00D66317" w:rsidP="00D66317">
      <w:pPr>
        <w:pStyle w:val="Body"/>
        <w:rPr>
          <w:rFonts w:asciiTheme="minorHAnsi" w:hAnsiTheme="minorHAnsi"/>
          <w:lang w:val="en-US"/>
        </w:rPr>
      </w:pPr>
      <w:r w:rsidRPr="005170E1">
        <w:rPr>
          <w:rFonts w:asciiTheme="minorHAnsi" w:hAnsiTheme="minorHAnsi"/>
          <w:b/>
          <w:bCs/>
          <w:color w:val="C00000"/>
          <w:lang w:val="en-US"/>
        </w:rPr>
        <w:t xml:space="preserve">Problem </w:t>
      </w:r>
      <w:r w:rsidR="005170E1">
        <w:rPr>
          <w:rFonts w:asciiTheme="minorHAnsi" w:hAnsiTheme="minorHAnsi"/>
          <w:b/>
          <w:bCs/>
          <w:color w:val="C00000"/>
          <w:lang w:val="en-US"/>
        </w:rPr>
        <w:t>2</w:t>
      </w:r>
      <w:r w:rsidRPr="005170E1">
        <w:rPr>
          <w:rFonts w:asciiTheme="minorHAnsi" w:hAnsiTheme="minorHAnsi"/>
          <w:b/>
          <w:bCs/>
          <w:color w:val="C00000"/>
          <w:lang w:val="en-US"/>
        </w:rPr>
        <w:t>.</w:t>
      </w:r>
      <w:r w:rsidRPr="005170E1">
        <w:rPr>
          <w:rFonts w:asciiTheme="minorHAnsi" w:hAnsiTheme="minorHAnsi"/>
          <w:color w:val="C00000"/>
          <w:lang w:val="en-US"/>
        </w:rPr>
        <w:t xml:space="preserve"> </w:t>
      </w:r>
      <w:r w:rsidRPr="00AE0632">
        <w:rPr>
          <w:rFonts w:asciiTheme="minorHAnsi" w:hAnsiTheme="minorHAnsi"/>
          <w:lang w:val="en-US"/>
        </w:rPr>
        <w:t>Consider the grammar</w:t>
      </w:r>
    </w:p>
    <w:p w14:paraId="6FC2E317" w14:textId="5A8B46A2" w:rsidR="00D66317" w:rsidRPr="00AE0632" w:rsidRDefault="00D66317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lang w:val="en-US"/>
        </w:rPr>
        <w:tab/>
      </w:r>
      <w:r>
        <w:rPr>
          <w:rFonts w:asciiTheme="minorHAnsi" w:hAnsiTheme="minorHAnsi" w:cs="Menlo"/>
          <w:noProof/>
          <w:lang w:val="en-US"/>
        </w:rPr>
        <w:t>S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 xml:space="preserve">A B C </w:t>
      </w:r>
    </w:p>
    <w:p w14:paraId="228ED029" w14:textId="7FA37205" w:rsidR="00D66317" w:rsidRPr="00AE0632" w:rsidRDefault="00D66317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>
        <w:rPr>
          <w:rFonts w:asciiTheme="minorHAnsi" w:hAnsiTheme="minorHAnsi" w:cs="Menlo"/>
          <w:noProof/>
          <w:lang w:val="en-US"/>
        </w:rPr>
        <w:t xml:space="preserve">A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a </w:t>
      </w:r>
      <w:r>
        <w:rPr>
          <w:rFonts w:asciiTheme="minorHAnsi" w:hAnsiTheme="minorHAnsi" w:cs="Menlo"/>
          <w:noProof/>
          <w:lang w:val="en-US"/>
        </w:rPr>
        <w:t>A b</w:t>
      </w:r>
      <w:r w:rsidRPr="00AE0632">
        <w:rPr>
          <w:rFonts w:asciiTheme="minorHAnsi" w:hAnsiTheme="minorHAnsi" w:cs="Menlo"/>
          <w:noProof/>
          <w:lang w:val="en-US"/>
        </w:rPr>
        <w:t xml:space="preserve"> | ε</w:t>
      </w:r>
    </w:p>
    <w:p w14:paraId="5BD47076" w14:textId="0B070158" w:rsidR="00D66317" w:rsidRPr="00AE0632" w:rsidRDefault="00D66317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b </w:t>
      </w:r>
      <w:r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| </w:t>
      </w:r>
      <w:r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</w:p>
    <w:p w14:paraId="4FCFCF1E" w14:textId="72497F4C" w:rsidR="00D66317" w:rsidRDefault="00D66317" w:rsidP="00D66317">
      <w:pPr>
        <w:pStyle w:val="Body"/>
        <w:spacing w:after="24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>
        <w:rPr>
          <w:rFonts w:asciiTheme="minorHAnsi" w:hAnsiTheme="minorHAnsi" w:cs="Menlo"/>
          <w:noProof/>
          <w:lang w:val="en-US"/>
        </w:rPr>
        <w:t>C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>C a</w:t>
      </w:r>
      <w:r w:rsidRPr="00AE0632">
        <w:rPr>
          <w:rFonts w:asciiTheme="minorHAnsi" w:hAnsiTheme="minorHAnsi" w:cs="Menlo"/>
          <w:noProof/>
          <w:lang w:val="en-US"/>
        </w:rPr>
        <w:t xml:space="preserve"> | </w:t>
      </w:r>
      <w:r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</w:p>
    <w:p w14:paraId="2297BBDF" w14:textId="609192D7" w:rsidR="005170E1" w:rsidRDefault="005170E1" w:rsidP="005170E1">
      <w:pPr>
        <w:pStyle w:val="Body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What is the start symbol? Explain briefly!</w:t>
      </w:r>
    </w:p>
    <w:p w14:paraId="67174F87" w14:textId="7BE7BF5A" w:rsidR="005170E1" w:rsidRDefault="005170E1" w:rsidP="005170E1">
      <w:pPr>
        <w:pStyle w:val="Body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What are the non-terminals? Explain briefly!</w:t>
      </w:r>
    </w:p>
    <w:p w14:paraId="25215F48" w14:textId="12AF1980" w:rsidR="005170E1" w:rsidRDefault="005170E1" w:rsidP="005170E1">
      <w:pPr>
        <w:pStyle w:val="Body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What are the terminals? Explain briefly!</w:t>
      </w:r>
    </w:p>
    <w:p w14:paraId="018BD799" w14:textId="381BEE74" w:rsidR="005170E1" w:rsidRPr="005170E1" w:rsidRDefault="005170E1" w:rsidP="005170E1">
      <w:pPr>
        <w:pStyle w:val="Body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5170E1">
        <w:rPr>
          <w:rFonts w:asciiTheme="minorHAnsi" w:hAnsiTheme="minorHAnsi"/>
          <w:lang w:val="en-US"/>
        </w:rPr>
        <w:t>Give a parse tree for the input:</w:t>
      </w:r>
    </w:p>
    <w:p w14:paraId="2F6A2845" w14:textId="77777777" w:rsidR="005170E1" w:rsidRDefault="005170E1" w:rsidP="005170E1">
      <w:pPr>
        <w:pStyle w:val="Body"/>
        <w:ind w:left="720" w:firstLine="720"/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lang w:val="en-US"/>
        </w:rPr>
        <w:t xml:space="preserve">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</w:p>
    <w:p w14:paraId="1C4DFBC3" w14:textId="0AE93385" w:rsidR="005170E1" w:rsidRPr="005170E1" w:rsidRDefault="005170E1" w:rsidP="005170E1">
      <w:pPr>
        <w:pStyle w:val="Body"/>
        <w:numPr>
          <w:ilvl w:val="0"/>
          <w:numId w:val="8"/>
        </w:numPr>
        <w:rPr>
          <w:rFonts w:asciiTheme="minorHAnsi" w:hAnsiTheme="minorHAnsi"/>
          <w:b/>
          <w:bCs/>
          <w:lang w:val="en-US"/>
        </w:rPr>
      </w:pPr>
      <w:r w:rsidRPr="005170E1">
        <w:rPr>
          <w:rFonts w:asciiTheme="minorHAnsi" w:hAnsiTheme="minorHAnsi"/>
          <w:lang w:val="en-US"/>
        </w:rPr>
        <w:t>In t</w:t>
      </w:r>
      <w:r>
        <w:rPr>
          <w:rFonts w:asciiTheme="minorHAnsi" w:hAnsiTheme="minorHAnsi"/>
          <w:lang w:val="en-US"/>
        </w:rPr>
        <w:t xml:space="preserve">he parse tree of </w:t>
      </w:r>
    </w:p>
    <w:p w14:paraId="2352CD08" w14:textId="77777777" w:rsidR="005170E1" w:rsidRDefault="005170E1" w:rsidP="005170E1">
      <w:pPr>
        <w:pStyle w:val="Body"/>
        <w:ind w:left="720" w:firstLine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</w:p>
    <w:p w14:paraId="0A26BD77" w14:textId="1F8C273A" w:rsidR="005170E1" w:rsidRDefault="005170E1" w:rsidP="005170E1">
      <w:pPr>
        <w:pStyle w:val="Body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root node is labeled S and its children are labeled A, B and C from left to right. Which parts of the input correspond to the children of S in the parse tree? You answer should have the following format:</w:t>
      </w:r>
    </w:p>
    <w:p w14:paraId="56C13CCE" w14:textId="05DD8A2C" w:rsidR="005170E1" w:rsidRDefault="005170E1" w:rsidP="005170E1">
      <w:pPr>
        <w:pStyle w:val="Body"/>
        <w:spacing w:after="120" w:line="240" w:lineRule="auto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The part of input that corresponds to A is …</w:t>
      </w:r>
    </w:p>
    <w:p w14:paraId="1F0A7F98" w14:textId="1BE43CA0" w:rsidR="005170E1" w:rsidRDefault="005170E1" w:rsidP="005170E1">
      <w:pPr>
        <w:pStyle w:val="Body"/>
        <w:spacing w:after="120" w:line="240" w:lineRule="auto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The part of input that corresponds to B is … </w:t>
      </w:r>
    </w:p>
    <w:p w14:paraId="1DF67688" w14:textId="6F37F404" w:rsidR="005170E1" w:rsidRPr="005170E1" w:rsidRDefault="005170E1" w:rsidP="005170E1">
      <w:pPr>
        <w:pStyle w:val="Body"/>
        <w:spacing w:after="240" w:line="240" w:lineRule="auto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The part of input that corresponds to C is … </w:t>
      </w:r>
    </w:p>
    <w:p w14:paraId="39AEA1C8" w14:textId="52708F3F" w:rsidR="00842060" w:rsidRPr="00AE0632" w:rsidRDefault="00842060" w:rsidP="00842060">
      <w:pPr>
        <w:pStyle w:val="Body"/>
        <w:rPr>
          <w:rFonts w:asciiTheme="minorHAnsi" w:hAnsiTheme="minorHAnsi"/>
          <w:lang w:val="en-US"/>
        </w:rPr>
      </w:pPr>
      <w:r w:rsidRPr="005170E1">
        <w:rPr>
          <w:rFonts w:asciiTheme="minorHAnsi" w:hAnsiTheme="minorHAnsi"/>
          <w:b/>
          <w:bCs/>
          <w:color w:val="C00000"/>
          <w:lang w:val="en-US"/>
        </w:rPr>
        <w:t xml:space="preserve">Problem </w:t>
      </w:r>
      <w:r w:rsidR="00AF23C7">
        <w:rPr>
          <w:rFonts w:asciiTheme="minorHAnsi" w:hAnsiTheme="minorHAnsi"/>
          <w:b/>
          <w:bCs/>
          <w:color w:val="C00000"/>
          <w:lang w:val="en-US"/>
        </w:rPr>
        <w:t>3</w:t>
      </w:r>
      <w:bookmarkStart w:id="0" w:name="_GoBack"/>
      <w:bookmarkEnd w:id="0"/>
      <w:r w:rsidRPr="005170E1">
        <w:rPr>
          <w:rFonts w:asciiTheme="minorHAnsi" w:hAnsiTheme="minorHAnsi"/>
          <w:b/>
          <w:bCs/>
          <w:color w:val="C00000"/>
          <w:lang w:val="en-US"/>
        </w:rPr>
        <w:t>.</w:t>
      </w:r>
      <w:r w:rsidRPr="005170E1">
        <w:rPr>
          <w:rFonts w:asciiTheme="minorHAnsi" w:hAnsiTheme="minorHAnsi"/>
          <w:color w:val="C00000"/>
          <w:lang w:val="en-US"/>
        </w:rPr>
        <w:t xml:space="preserve"> </w:t>
      </w:r>
      <w:r w:rsidRPr="00AE0632">
        <w:rPr>
          <w:rFonts w:asciiTheme="minorHAnsi" w:hAnsiTheme="minorHAnsi"/>
          <w:lang w:val="en-US"/>
        </w:rPr>
        <w:t>Consider the grammar</w:t>
      </w:r>
    </w:p>
    <w:p w14:paraId="7B81412E" w14:textId="229F000F" w:rsidR="00842060" w:rsidRPr="00AE0632" w:rsidRDefault="00842060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lang w:val="en-US"/>
        </w:rPr>
        <w:tab/>
      </w:r>
      <w:r w:rsidR="00D66317">
        <w:rPr>
          <w:rFonts w:asciiTheme="minorHAnsi" w:hAnsiTheme="minorHAnsi" w:cs="Menlo"/>
          <w:noProof/>
          <w:lang w:val="en-US"/>
        </w:rPr>
        <w:t>A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D66317">
        <w:rPr>
          <w:rFonts w:asciiTheme="minorHAnsi" w:hAnsiTheme="minorHAnsi" w:cs="Menlo"/>
          <w:noProof/>
          <w:lang w:val="en-US"/>
        </w:rPr>
        <w:t>X Y | Z X</w:t>
      </w:r>
      <w:r w:rsidR="00A925F3" w:rsidRPr="00AE0632">
        <w:rPr>
          <w:rFonts w:asciiTheme="minorHAnsi" w:hAnsiTheme="minorHAnsi" w:cs="Menlo"/>
          <w:noProof/>
          <w:lang w:val="en-US"/>
        </w:rPr>
        <w:t xml:space="preserve"> </w:t>
      </w:r>
    </w:p>
    <w:p w14:paraId="28AE8583" w14:textId="7F8D17BD" w:rsidR="00842060" w:rsidRPr="00AE0632" w:rsidRDefault="00412FA9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 w:rsidR="00D66317">
        <w:rPr>
          <w:rFonts w:asciiTheme="minorHAnsi" w:hAnsiTheme="minorHAnsi" w:cs="Menlo"/>
          <w:noProof/>
          <w:lang w:val="en-US"/>
        </w:rPr>
        <w:t>X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a </w:t>
      </w:r>
      <w:r w:rsidR="00D66317"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| Y</w:t>
      </w:r>
    </w:p>
    <w:p w14:paraId="28327D6C" w14:textId="35A46E5A" w:rsidR="0007351A" w:rsidRPr="00AE0632" w:rsidRDefault="00842060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 w:rsidR="00D66317"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C95388" w:rsidRPr="00AE0632">
        <w:rPr>
          <w:rFonts w:asciiTheme="minorHAnsi" w:hAnsiTheme="minorHAnsi" w:cs="Menlo"/>
          <w:noProof/>
          <w:lang w:val="en-US"/>
        </w:rPr>
        <w:t xml:space="preserve">b </w:t>
      </w:r>
      <w:r w:rsidR="00D66317"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| </w:t>
      </w:r>
      <w:r w:rsidR="00412FA9" w:rsidRPr="00AE0632">
        <w:rPr>
          <w:rFonts w:asciiTheme="minorHAnsi" w:hAnsiTheme="minorHAnsi" w:cs="Menlo"/>
          <w:noProof/>
          <w:lang w:val="en-US"/>
        </w:rPr>
        <w:t xml:space="preserve">X | </w:t>
      </w:r>
      <w:r w:rsidRPr="00AE0632">
        <w:rPr>
          <w:rFonts w:asciiTheme="minorHAnsi" w:hAnsiTheme="minorHAnsi" w:cs="Menlo"/>
          <w:noProof/>
          <w:lang w:val="en-US"/>
        </w:rPr>
        <w:t>ε</w:t>
      </w:r>
    </w:p>
    <w:p w14:paraId="37C186E0" w14:textId="014F27BA" w:rsidR="00D66317" w:rsidRPr="00AE0632" w:rsidRDefault="00D66317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>
        <w:rPr>
          <w:rFonts w:asciiTheme="minorHAnsi" w:hAnsiTheme="minorHAnsi" w:cs="Menlo"/>
          <w:noProof/>
          <w:lang w:val="en-US"/>
        </w:rPr>
        <w:t>Y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>a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>Y b</w:t>
      </w:r>
      <w:r w:rsidRPr="00AE0632">
        <w:rPr>
          <w:rFonts w:asciiTheme="minorHAnsi" w:hAnsiTheme="minorHAnsi" w:cs="Menlo"/>
          <w:noProof/>
          <w:lang w:val="en-US"/>
        </w:rPr>
        <w:t xml:space="preserve"> | </w:t>
      </w:r>
      <w:r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</w:p>
    <w:p w14:paraId="70A9FAA6" w14:textId="3337BC96" w:rsidR="00A925F3" w:rsidRPr="00AE0632" w:rsidRDefault="00D66317" w:rsidP="00D66317">
      <w:pPr>
        <w:pStyle w:val="Body"/>
        <w:spacing w:after="24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>
        <w:rPr>
          <w:rFonts w:asciiTheme="minorHAnsi" w:hAnsiTheme="minorHAnsi" w:cs="Menlo"/>
          <w:noProof/>
          <w:lang w:val="en-US"/>
        </w:rPr>
        <w:t>Z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>a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>Z b</w:t>
      </w:r>
      <w:r w:rsidRPr="00AE0632">
        <w:rPr>
          <w:rFonts w:asciiTheme="minorHAnsi" w:hAnsiTheme="minorHAnsi" w:cs="Menlo"/>
          <w:noProof/>
          <w:lang w:val="en-US"/>
        </w:rPr>
        <w:t xml:space="preserve"> | </w:t>
      </w:r>
      <w:r>
        <w:rPr>
          <w:rFonts w:asciiTheme="minorHAnsi" w:hAnsiTheme="minorHAnsi" w:cs="Menlo"/>
          <w:noProof/>
          <w:lang w:val="en-US"/>
        </w:rPr>
        <w:t>X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</w:p>
    <w:p w14:paraId="74B6843F" w14:textId="52A88B77" w:rsidR="005B64AB" w:rsidRPr="00AE0632" w:rsidRDefault="00A925F3" w:rsidP="0007351A">
      <w:pPr>
        <w:pStyle w:val="Body"/>
        <w:spacing w:after="0"/>
        <w:rPr>
          <w:rFonts w:asciiTheme="minorHAnsi" w:hAnsiTheme="minorHAnsi"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>where</w:t>
      </w:r>
      <w:r w:rsidR="00D66317">
        <w:rPr>
          <w:rFonts w:asciiTheme="minorHAnsi" w:hAnsiTheme="minorHAnsi" w:cs="Menlo"/>
          <w:noProof/>
          <w:lang w:val="en-US"/>
        </w:rPr>
        <w:t xml:space="preserve"> A, B, X, Y and Z are non-terminal, A is the start symbol and</w:t>
      </w:r>
      <w:r w:rsidRPr="00AE0632">
        <w:rPr>
          <w:rFonts w:asciiTheme="minorHAnsi" w:hAnsiTheme="minorHAnsi" w:cs="Menlo"/>
          <w:noProof/>
          <w:lang w:val="en-US"/>
        </w:rPr>
        <w:t xml:space="preserve"> a and b are tokens. Remember that ε</w:t>
      </w:r>
      <w:r w:rsidRPr="00AE0632">
        <w:rPr>
          <w:rFonts w:asciiTheme="minorHAnsi" w:hAnsiTheme="minorHAnsi"/>
          <w:lang w:val="en-US"/>
        </w:rPr>
        <w:t xml:space="preserve">  represent the empty string. </w:t>
      </w:r>
      <w:r w:rsidRPr="00AE0632">
        <w:rPr>
          <w:rFonts w:asciiTheme="minorHAnsi" w:hAnsiTheme="minorHAnsi" w:cs="Menlo"/>
          <w:noProof/>
          <w:lang w:val="en-US"/>
        </w:rPr>
        <w:t xml:space="preserve">Y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ε means that Y  does not have to match any tokens. </w:t>
      </w:r>
      <w:r w:rsidRPr="00AE0632">
        <w:rPr>
          <w:rFonts w:asciiTheme="minorHAnsi" w:hAnsiTheme="minorHAnsi"/>
          <w:lang w:val="en-US"/>
        </w:rPr>
        <w:t xml:space="preserve"> </w:t>
      </w:r>
    </w:p>
    <w:p w14:paraId="23B3CCA4" w14:textId="77777777" w:rsidR="005B64AB" w:rsidRPr="00AE0632" w:rsidRDefault="005B64AB" w:rsidP="0007351A">
      <w:pPr>
        <w:pStyle w:val="Body"/>
        <w:spacing w:after="0"/>
        <w:rPr>
          <w:rFonts w:asciiTheme="minorHAnsi" w:hAnsiTheme="minorHAnsi"/>
          <w:lang w:val="en-US"/>
        </w:rPr>
      </w:pPr>
    </w:p>
    <w:p w14:paraId="3C02B19D" w14:textId="67A235A8" w:rsidR="00A925F3" w:rsidRPr="00AE0632" w:rsidRDefault="005B64AB" w:rsidP="005B64AB">
      <w:pPr>
        <w:pStyle w:val="Body"/>
        <w:numPr>
          <w:ilvl w:val="0"/>
          <w:numId w:val="7"/>
        </w:numPr>
        <w:spacing w:after="0"/>
        <w:rPr>
          <w:lang w:val="en-US"/>
        </w:rPr>
      </w:pPr>
      <w:r w:rsidRPr="00AE0632">
        <w:rPr>
          <w:rFonts w:asciiTheme="minorHAnsi" w:hAnsiTheme="minorHAnsi"/>
          <w:lang w:val="en-US"/>
        </w:rPr>
        <w:t xml:space="preserve">Give a </w:t>
      </w:r>
      <w:r w:rsidR="00B61575">
        <w:rPr>
          <w:rFonts w:asciiTheme="minorHAnsi" w:hAnsiTheme="minorHAnsi"/>
          <w:lang w:val="en-US"/>
        </w:rPr>
        <w:t>parse tree</w:t>
      </w:r>
      <w:r w:rsidRPr="00AE0632">
        <w:rPr>
          <w:rFonts w:asciiTheme="minorHAnsi" w:hAnsiTheme="minorHAnsi"/>
          <w:lang w:val="en-US"/>
        </w:rPr>
        <w:t xml:space="preserve"> </w:t>
      </w:r>
      <w:r w:rsidR="00DB67FF" w:rsidRPr="00AE0632">
        <w:rPr>
          <w:rFonts w:asciiTheme="minorHAnsi" w:hAnsiTheme="minorHAnsi"/>
          <w:lang w:val="en-US"/>
        </w:rPr>
        <w:t xml:space="preserve"> </w:t>
      </w:r>
      <w:r w:rsidR="00D66317">
        <w:rPr>
          <w:rFonts w:asciiTheme="minorHAnsi" w:hAnsiTheme="minorHAnsi"/>
          <w:lang w:val="en-US"/>
        </w:rPr>
        <w:t xml:space="preserve">for the </w:t>
      </w:r>
      <w:r w:rsidR="00A925F3" w:rsidRPr="00AE0632">
        <w:rPr>
          <w:lang w:val="en-US"/>
        </w:rPr>
        <w:t xml:space="preserve">sequence of tokens: </w:t>
      </w:r>
    </w:p>
    <w:p w14:paraId="0469FED7" w14:textId="77777777" w:rsidR="00A925F3" w:rsidRPr="00AE0632" w:rsidRDefault="00A925F3" w:rsidP="0007351A">
      <w:pPr>
        <w:pStyle w:val="Body"/>
        <w:spacing w:after="0"/>
        <w:rPr>
          <w:lang w:val="en-US"/>
        </w:rPr>
      </w:pPr>
    </w:p>
    <w:p w14:paraId="0C85F592" w14:textId="2B421551" w:rsidR="00842060" w:rsidRPr="00AE0632" w:rsidRDefault="00D66317" w:rsidP="005B64AB">
      <w:pPr>
        <w:pStyle w:val="Body"/>
        <w:spacing w:after="0"/>
        <w:ind w:left="720" w:firstLine="720"/>
        <w:rPr>
          <w:rFonts w:cs="Menlo"/>
          <w:lang w:val="en-US"/>
        </w:rPr>
      </w:pPr>
      <w:r>
        <w:rPr>
          <w:rFonts w:cs="Menlo"/>
          <w:lang w:val="en-US"/>
        </w:rPr>
        <w:t xml:space="preserve">a b a </w:t>
      </w:r>
      <w:proofErr w:type="spellStart"/>
      <w:r>
        <w:rPr>
          <w:rFonts w:cs="Menlo"/>
          <w:lang w:val="en-US"/>
        </w:rPr>
        <w:t>a</w:t>
      </w:r>
      <w:proofErr w:type="spellEnd"/>
      <w:r>
        <w:rPr>
          <w:rFonts w:cs="Menlo"/>
          <w:lang w:val="en-US"/>
        </w:rPr>
        <w:t xml:space="preserve"> b a</w:t>
      </w:r>
    </w:p>
    <w:p w14:paraId="63451CB0" w14:textId="77777777" w:rsidR="005B64AB" w:rsidRPr="00AE0632" w:rsidRDefault="005B64AB" w:rsidP="005B64AB">
      <w:pPr>
        <w:pStyle w:val="Body"/>
        <w:spacing w:after="0"/>
        <w:ind w:left="720" w:firstLine="720"/>
        <w:rPr>
          <w:rFonts w:cs="Menlo"/>
          <w:lang w:val="en-US"/>
        </w:rPr>
      </w:pPr>
    </w:p>
    <w:p w14:paraId="772E2D9C" w14:textId="16BA2B1C" w:rsidR="005B64AB" w:rsidRPr="00AE0632" w:rsidRDefault="005B64AB" w:rsidP="005B64AB">
      <w:pPr>
        <w:pStyle w:val="Body"/>
        <w:numPr>
          <w:ilvl w:val="0"/>
          <w:numId w:val="7"/>
        </w:numPr>
        <w:spacing w:after="0"/>
        <w:rPr>
          <w:lang w:val="en-US"/>
        </w:rPr>
      </w:pPr>
      <w:r w:rsidRPr="00AE0632">
        <w:rPr>
          <w:lang w:val="en-US"/>
        </w:rPr>
        <w:t xml:space="preserve">Give a </w:t>
      </w:r>
      <w:r w:rsidR="00D66317">
        <w:rPr>
          <w:lang w:val="en-US"/>
        </w:rPr>
        <w:t xml:space="preserve">another (different) </w:t>
      </w:r>
      <w:r w:rsidR="00B61575">
        <w:rPr>
          <w:lang w:val="en-US"/>
        </w:rPr>
        <w:t>parse tree</w:t>
      </w:r>
      <w:r w:rsidRPr="00AE0632">
        <w:rPr>
          <w:lang w:val="en-US"/>
        </w:rPr>
        <w:t xml:space="preserve">  for </w:t>
      </w:r>
      <w:r w:rsidR="00D66317">
        <w:rPr>
          <w:rFonts w:asciiTheme="minorHAnsi" w:hAnsiTheme="minorHAnsi"/>
          <w:lang w:val="en-US"/>
        </w:rPr>
        <w:t xml:space="preserve">the </w:t>
      </w:r>
      <w:r w:rsidR="00D66317" w:rsidRPr="00AE0632">
        <w:rPr>
          <w:lang w:val="en-US"/>
        </w:rPr>
        <w:t>sequence of tokens:</w:t>
      </w:r>
    </w:p>
    <w:p w14:paraId="4198AA4A" w14:textId="77777777" w:rsidR="005B64AB" w:rsidRPr="00AE0632" w:rsidRDefault="005B64AB" w:rsidP="005B64AB">
      <w:pPr>
        <w:pStyle w:val="Body"/>
        <w:spacing w:after="0"/>
        <w:rPr>
          <w:lang w:val="en-US"/>
        </w:rPr>
      </w:pPr>
    </w:p>
    <w:p w14:paraId="3379A12A" w14:textId="13D585A9" w:rsidR="00D66317" w:rsidRDefault="00D66317" w:rsidP="00D66317">
      <w:pPr>
        <w:pStyle w:val="Body"/>
        <w:spacing w:after="0"/>
        <w:ind w:left="720" w:firstLine="720"/>
        <w:rPr>
          <w:rFonts w:cs="Menlo"/>
          <w:lang w:val="en-US"/>
        </w:rPr>
      </w:pPr>
      <w:r>
        <w:rPr>
          <w:rFonts w:cs="Menlo"/>
          <w:lang w:val="en-US"/>
        </w:rPr>
        <w:t xml:space="preserve">a b a </w:t>
      </w:r>
      <w:proofErr w:type="spellStart"/>
      <w:r>
        <w:rPr>
          <w:rFonts w:cs="Menlo"/>
          <w:lang w:val="en-US"/>
        </w:rPr>
        <w:t>a</w:t>
      </w:r>
      <w:proofErr w:type="spellEnd"/>
      <w:r>
        <w:rPr>
          <w:rFonts w:cs="Menlo"/>
          <w:lang w:val="en-US"/>
        </w:rPr>
        <w:t xml:space="preserve"> b a</w:t>
      </w:r>
    </w:p>
    <w:p w14:paraId="01757180" w14:textId="77777777" w:rsidR="00D66317" w:rsidRPr="00AE0632" w:rsidRDefault="00D66317" w:rsidP="00D66317">
      <w:pPr>
        <w:pStyle w:val="Body"/>
        <w:spacing w:after="0"/>
        <w:ind w:left="720" w:firstLine="720"/>
        <w:rPr>
          <w:rFonts w:cs="Menlo"/>
          <w:lang w:val="en-US"/>
        </w:rPr>
      </w:pPr>
    </w:p>
    <w:p w14:paraId="621B6FC0" w14:textId="118FEB75" w:rsidR="0007351A" w:rsidRDefault="00D66317" w:rsidP="00D66317">
      <w:pPr>
        <w:pStyle w:val="Body"/>
        <w:numPr>
          <w:ilvl w:val="0"/>
          <w:numId w:val="7"/>
        </w:numPr>
        <w:rPr>
          <w:lang w:val="en-US"/>
        </w:rPr>
      </w:pPr>
      <w:r>
        <w:rPr>
          <w:lang w:val="en-US"/>
        </w:rPr>
        <w:t>Is this grammar ambiguous? Why?</w:t>
      </w:r>
    </w:p>
    <w:p w14:paraId="64DA3F43" w14:textId="3825A0CC" w:rsidR="005B64AB" w:rsidRPr="00AE0632" w:rsidRDefault="005B64AB" w:rsidP="00842060">
      <w:pPr>
        <w:pStyle w:val="Body"/>
        <w:rPr>
          <w:lang w:val="en-US"/>
        </w:rPr>
      </w:pPr>
    </w:p>
    <w:p w14:paraId="7B5AA977" w14:textId="77777777" w:rsidR="00CC179A" w:rsidRPr="00AE0632" w:rsidRDefault="00CC179A" w:rsidP="005B64AB">
      <w:pPr>
        <w:pStyle w:val="Body"/>
        <w:rPr>
          <w:b/>
          <w:bCs/>
          <w:lang w:val="en-US"/>
        </w:rPr>
      </w:pPr>
    </w:p>
    <w:p w14:paraId="139F48E6" w14:textId="5ED60114" w:rsidR="00CC179A" w:rsidRPr="00AE0632" w:rsidRDefault="00CC179A" w:rsidP="00CC179A">
      <w:pPr>
        <w:pStyle w:val="Body"/>
        <w:spacing w:after="120"/>
        <w:rPr>
          <w:rFonts w:cs="Menlo"/>
          <w:noProof/>
          <w:lang w:val="en-US"/>
        </w:rPr>
      </w:pPr>
      <w:r w:rsidRPr="00AE0632">
        <w:rPr>
          <w:rFonts w:cs="Menlo"/>
          <w:noProof/>
          <w:lang w:val="en-US"/>
        </w:rPr>
        <w:tab/>
      </w:r>
    </w:p>
    <w:p w14:paraId="69979DFF" w14:textId="77777777" w:rsidR="00CC179A" w:rsidRDefault="00CC179A" w:rsidP="00CC179A">
      <w:pPr>
        <w:pStyle w:val="Body"/>
        <w:spacing w:after="120"/>
        <w:rPr>
          <w:rFonts w:ascii="Menlo" w:hAnsi="Menlo" w:cs="Menlo"/>
          <w:noProof/>
          <w:sz w:val="20"/>
          <w:szCs w:val="20"/>
          <w:lang w:val="en-US"/>
        </w:rPr>
      </w:pPr>
    </w:p>
    <w:p w14:paraId="6D9F4ECF" w14:textId="77777777" w:rsidR="00CC179A" w:rsidRDefault="00CC179A" w:rsidP="005B64AB">
      <w:pPr>
        <w:pStyle w:val="Body"/>
        <w:spacing w:after="120"/>
        <w:rPr>
          <w:rFonts w:ascii="Menlo" w:hAnsi="Menlo" w:cs="Menlo"/>
          <w:noProof/>
          <w:sz w:val="20"/>
          <w:szCs w:val="20"/>
          <w:lang w:val="en-US"/>
        </w:rPr>
      </w:pPr>
    </w:p>
    <w:p w14:paraId="3E014E8A" w14:textId="4BAC4024" w:rsidR="00DB67FF" w:rsidRDefault="00DB67FF" w:rsidP="00DB67FF">
      <w:pPr>
        <w:pStyle w:val="Body"/>
        <w:ind w:left="360"/>
        <w:rPr>
          <w:lang w:val="en-US"/>
        </w:rPr>
      </w:pPr>
    </w:p>
    <w:p w14:paraId="2A258C68" w14:textId="77777777" w:rsidR="009F0D51" w:rsidRPr="0052449E" w:rsidRDefault="009F0D51" w:rsidP="00DB67FF">
      <w:pPr>
        <w:pStyle w:val="Body"/>
        <w:ind w:left="360"/>
        <w:rPr>
          <w:rFonts w:asciiTheme="minorHAnsi" w:hAnsiTheme="minorHAnsi"/>
          <w:lang w:val="en-US"/>
        </w:rPr>
      </w:pPr>
    </w:p>
    <w:p w14:paraId="0F7E3E5D" w14:textId="77777777" w:rsidR="0052449E" w:rsidRDefault="0052449E" w:rsidP="0052449E">
      <w:pPr>
        <w:pStyle w:val="Body"/>
        <w:rPr>
          <w:rFonts w:asciiTheme="minorHAnsi" w:hAnsiTheme="minorHAnsi"/>
          <w:lang w:val="en-US"/>
        </w:rPr>
      </w:pPr>
    </w:p>
    <w:p w14:paraId="6EA70122" w14:textId="17E36E37" w:rsidR="0052449E" w:rsidRDefault="0052449E" w:rsidP="0052449E">
      <w:pPr>
        <w:pStyle w:val="Body"/>
        <w:rPr>
          <w:rFonts w:asciiTheme="minorHAnsi" w:hAnsiTheme="minorHAnsi"/>
          <w:lang w:val="en-US"/>
        </w:rPr>
      </w:pPr>
    </w:p>
    <w:p w14:paraId="0B07E703" w14:textId="77777777" w:rsidR="0052449E" w:rsidRPr="00CF19A1" w:rsidRDefault="0052449E" w:rsidP="0052449E">
      <w:pPr>
        <w:pStyle w:val="Body"/>
        <w:rPr>
          <w:rFonts w:asciiTheme="minorHAnsi" w:hAnsiTheme="minorHAnsi"/>
          <w:lang w:val="en-US"/>
        </w:rPr>
      </w:pPr>
    </w:p>
    <w:sectPr w:rsidR="0052449E" w:rsidRPr="00CF19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2618E" w14:textId="77777777" w:rsidR="005D2881" w:rsidRDefault="005D2881">
      <w:r>
        <w:separator/>
      </w:r>
    </w:p>
  </w:endnote>
  <w:endnote w:type="continuationSeparator" w:id="0">
    <w:p w14:paraId="4797E595" w14:textId="77777777" w:rsidR="005D2881" w:rsidRDefault="005D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43CB5" w14:textId="77777777" w:rsidR="0075688F" w:rsidRDefault="0075688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B9E84" w14:textId="77777777" w:rsidR="005D2881" w:rsidRDefault="005D2881">
      <w:r>
        <w:separator/>
      </w:r>
    </w:p>
  </w:footnote>
  <w:footnote w:type="continuationSeparator" w:id="0">
    <w:p w14:paraId="6EA942AB" w14:textId="77777777" w:rsidR="005D2881" w:rsidRDefault="005D2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E60CC" w14:textId="77777777" w:rsidR="0075688F" w:rsidRDefault="0075688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40BB"/>
    <w:multiLevelType w:val="hybridMultilevel"/>
    <w:tmpl w:val="8208F5C6"/>
    <w:numStyleLink w:val="ImportedStyle2"/>
  </w:abstractNum>
  <w:abstractNum w:abstractNumId="1" w15:restartNumberingAfterBreak="0">
    <w:nsid w:val="12B56DA2"/>
    <w:multiLevelType w:val="hybridMultilevel"/>
    <w:tmpl w:val="D76C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20995"/>
    <w:multiLevelType w:val="hybridMultilevel"/>
    <w:tmpl w:val="8208F5C6"/>
    <w:styleLink w:val="ImportedStyle2"/>
    <w:lvl w:ilvl="0" w:tplc="39BEB7F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BA2842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407CB6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FA4FAA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6C1236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B64FEE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6A1BAA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F462EE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94F32C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BD7E0E"/>
    <w:multiLevelType w:val="hybridMultilevel"/>
    <w:tmpl w:val="EF8EA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B0429"/>
    <w:multiLevelType w:val="hybridMultilevel"/>
    <w:tmpl w:val="2D2EA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D642A"/>
    <w:multiLevelType w:val="hybridMultilevel"/>
    <w:tmpl w:val="CD7CA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F19AF"/>
    <w:multiLevelType w:val="hybridMultilevel"/>
    <w:tmpl w:val="FF945C0C"/>
    <w:styleLink w:val="ImportedStyle1"/>
    <w:lvl w:ilvl="0" w:tplc="A9DAA632">
      <w:start w:val="1"/>
      <w:numFmt w:val="decimal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AAB8FC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C45E28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021B60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8C4E42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B83C62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62F7EE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6A1A8C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AC044C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D79461B"/>
    <w:multiLevelType w:val="hybridMultilevel"/>
    <w:tmpl w:val="FF945C0C"/>
    <w:numStyleLink w:val="ImportedStyle1"/>
  </w:abstractNum>
  <w:abstractNum w:abstractNumId="8" w15:restartNumberingAfterBreak="0">
    <w:nsid w:val="78D856B6"/>
    <w:multiLevelType w:val="hybridMultilevel"/>
    <w:tmpl w:val="7F5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8F"/>
    <w:rsid w:val="00005A53"/>
    <w:rsid w:val="0003620F"/>
    <w:rsid w:val="00061B59"/>
    <w:rsid w:val="000720E9"/>
    <w:rsid w:val="0007351A"/>
    <w:rsid w:val="00082412"/>
    <w:rsid w:val="000A5334"/>
    <w:rsid w:val="000B0689"/>
    <w:rsid w:val="000B30F9"/>
    <w:rsid w:val="000B7ABA"/>
    <w:rsid w:val="000D3600"/>
    <w:rsid w:val="00127890"/>
    <w:rsid w:val="00166003"/>
    <w:rsid w:val="001720F1"/>
    <w:rsid w:val="001A645D"/>
    <w:rsid w:val="001B7B69"/>
    <w:rsid w:val="001E4EC5"/>
    <w:rsid w:val="001F4E2A"/>
    <w:rsid w:val="00234734"/>
    <w:rsid w:val="00240559"/>
    <w:rsid w:val="00241D9D"/>
    <w:rsid w:val="00250028"/>
    <w:rsid w:val="00270303"/>
    <w:rsid w:val="00284160"/>
    <w:rsid w:val="00286D40"/>
    <w:rsid w:val="002B0216"/>
    <w:rsid w:val="00326885"/>
    <w:rsid w:val="00335A59"/>
    <w:rsid w:val="00343C37"/>
    <w:rsid w:val="003579BA"/>
    <w:rsid w:val="003632FF"/>
    <w:rsid w:val="003C3F6A"/>
    <w:rsid w:val="003D06C7"/>
    <w:rsid w:val="003D7AB4"/>
    <w:rsid w:val="003F3132"/>
    <w:rsid w:val="00412FA9"/>
    <w:rsid w:val="00420FAD"/>
    <w:rsid w:val="0043556E"/>
    <w:rsid w:val="00457792"/>
    <w:rsid w:val="004B32B0"/>
    <w:rsid w:val="004C0DA0"/>
    <w:rsid w:val="004E3BBF"/>
    <w:rsid w:val="00502F17"/>
    <w:rsid w:val="005170E1"/>
    <w:rsid w:val="0052449E"/>
    <w:rsid w:val="00545E84"/>
    <w:rsid w:val="0058419C"/>
    <w:rsid w:val="0059371E"/>
    <w:rsid w:val="005A661D"/>
    <w:rsid w:val="005B64AB"/>
    <w:rsid w:val="005D2881"/>
    <w:rsid w:val="00606E68"/>
    <w:rsid w:val="00615820"/>
    <w:rsid w:val="006D27C7"/>
    <w:rsid w:val="006D6E0A"/>
    <w:rsid w:val="006E7FDC"/>
    <w:rsid w:val="006F0593"/>
    <w:rsid w:val="007126C2"/>
    <w:rsid w:val="00714B4B"/>
    <w:rsid w:val="00735282"/>
    <w:rsid w:val="00743607"/>
    <w:rsid w:val="0075688F"/>
    <w:rsid w:val="00842060"/>
    <w:rsid w:val="008B24AB"/>
    <w:rsid w:val="008E40C2"/>
    <w:rsid w:val="00927FAD"/>
    <w:rsid w:val="00944CB9"/>
    <w:rsid w:val="0098431E"/>
    <w:rsid w:val="00993516"/>
    <w:rsid w:val="00996F1D"/>
    <w:rsid w:val="009B49A0"/>
    <w:rsid w:val="009E51C5"/>
    <w:rsid w:val="009F0D51"/>
    <w:rsid w:val="00A40233"/>
    <w:rsid w:val="00A54CA3"/>
    <w:rsid w:val="00A925F3"/>
    <w:rsid w:val="00AD60AF"/>
    <w:rsid w:val="00AE0632"/>
    <w:rsid w:val="00AF23C7"/>
    <w:rsid w:val="00B05B10"/>
    <w:rsid w:val="00B35AC6"/>
    <w:rsid w:val="00B61575"/>
    <w:rsid w:val="00B82681"/>
    <w:rsid w:val="00BB76B5"/>
    <w:rsid w:val="00BE0035"/>
    <w:rsid w:val="00BE107B"/>
    <w:rsid w:val="00BE2785"/>
    <w:rsid w:val="00C51E0B"/>
    <w:rsid w:val="00C62595"/>
    <w:rsid w:val="00C714A3"/>
    <w:rsid w:val="00C95388"/>
    <w:rsid w:val="00CA352B"/>
    <w:rsid w:val="00CC179A"/>
    <w:rsid w:val="00CF19A1"/>
    <w:rsid w:val="00D11BD1"/>
    <w:rsid w:val="00D34E8B"/>
    <w:rsid w:val="00D66317"/>
    <w:rsid w:val="00D67AC1"/>
    <w:rsid w:val="00D80CA2"/>
    <w:rsid w:val="00D94CF6"/>
    <w:rsid w:val="00DB67FF"/>
    <w:rsid w:val="00DC588C"/>
    <w:rsid w:val="00DD385A"/>
    <w:rsid w:val="00DD6753"/>
    <w:rsid w:val="00DF0C94"/>
    <w:rsid w:val="00E003A8"/>
    <w:rsid w:val="00E0283E"/>
    <w:rsid w:val="00E55A46"/>
    <w:rsid w:val="00E904B2"/>
    <w:rsid w:val="00EB2B1B"/>
    <w:rsid w:val="00EB7941"/>
    <w:rsid w:val="00EC6B70"/>
    <w:rsid w:val="00EF1FC1"/>
    <w:rsid w:val="00F0077C"/>
    <w:rsid w:val="00F23B3A"/>
    <w:rsid w:val="00F54E1F"/>
    <w:rsid w:val="00FA37C5"/>
    <w:rsid w:val="00FE024A"/>
    <w:rsid w:val="00FE02BB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482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keepNext/>
      <w:jc w:val="center"/>
    </w:pPr>
    <w:rPr>
      <w:rFonts w:ascii="Helvetica" w:hAnsi="Helvetica" w:cs="Arial Unicode MS"/>
      <w:b/>
      <w:bCs/>
      <w:color w:val="000000"/>
      <w:sz w:val="48"/>
      <w:szCs w:val="48"/>
      <w:lang w:val="ru-RU"/>
    </w:rPr>
  </w:style>
  <w:style w:type="paragraph" w:customStyle="1" w:styleId="Body">
    <w:name w:val="Body"/>
    <w:pPr>
      <w:spacing w:after="200" w:line="288" w:lineRule="auto"/>
    </w:pPr>
    <w:rPr>
      <w:rFonts w:ascii="Palatino" w:hAnsi="Palatino" w:cs="Arial Unicode MS"/>
      <w:color w:val="000000"/>
      <w:sz w:val="22"/>
      <w:szCs w:val="22"/>
      <w:u w:color="000000"/>
      <w:lang w:val="ru-RU"/>
    </w:rPr>
  </w:style>
  <w:style w:type="paragraph" w:customStyle="1" w:styleId="HeadingRed">
    <w:name w:val="Heading Red"/>
    <w:next w:val="Body"/>
    <w:pPr>
      <w:keepNext/>
      <w:spacing w:after="400"/>
      <w:jc w:val="center"/>
      <w:outlineLvl w:val="1"/>
    </w:pPr>
    <w:rPr>
      <w:rFonts w:ascii="Palatino" w:hAnsi="Palatino" w:cs="Arial Unicode MS"/>
      <w:color w:val="C82505"/>
      <w:sz w:val="26"/>
      <w:szCs w:val="26"/>
    </w:rPr>
  </w:style>
  <w:style w:type="paragraph" w:styleId="Subtitle">
    <w:name w:val="Subtitle"/>
    <w:next w:val="Body"/>
    <w:pPr>
      <w:keepNext/>
    </w:pPr>
    <w:rPr>
      <w:rFonts w:ascii="Palatino" w:hAnsi="Palatino" w:cs="Arial Unicode MS"/>
      <w:b/>
      <w:bCs/>
      <w:color w:val="000000"/>
      <w:sz w:val="26"/>
      <w:szCs w:val="26"/>
    </w:rPr>
  </w:style>
  <w:style w:type="paragraph" w:customStyle="1" w:styleId="Code">
    <w:name w:val="Code"/>
    <w:pPr>
      <w:spacing w:after="200" w:line="264" w:lineRule="auto"/>
      <w:ind w:left="1440"/>
    </w:pPr>
    <w:rPr>
      <w:rFonts w:ascii="Menlo" w:hAnsi="Menlo" w:cs="Arial Unicode MS"/>
      <w:color w:val="000000"/>
      <w:u w:color="000000"/>
    </w:rPr>
  </w:style>
  <w:style w:type="character" w:customStyle="1" w:styleId="Subscript">
    <w:name w:val="Subscript"/>
    <w:rPr>
      <w:vertAlign w:val="subscript"/>
    </w:rPr>
  </w:style>
  <w:style w:type="character" w:customStyle="1" w:styleId="CODE0">
    <w:name w:val="CODE.0"/>
    <w:rPr>
      <w:rFonts w:ascii="Menlo" w:eastAsia="Arial Unicode MS" w:hAnsi="Menlo" w:cs="Arial Unicode MS"/>
      <w:b w:val="0"/>
      <w:bCs w:val="0"/>
      <w:i w:val="0"/>
      <w:iCs w:val="0"/>
      <w:sz w:val="20"/>
      <w:szCs w:val="2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Palatino"/>
        <a:ea typeface="Palatino"/>
        <a:cs typeface="Palatino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Rida Bazzi</cp:lastModifiedBy>
  <cp:revision>9</cp:revision>
  <dcterms:created xsi:type="dcterms:W3CDTF">2019-09-04T19:07:00Z</dcterms:created>
  <dcterms:modified xsi:type="dcterms:W3CDTF">2020-09-12T01:55:00Z</dcterms:modified>
</cp:coreProperties>
</file>