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DOCX BASELINE</w:t>
      </w:r>
    </w:p>
    <w:p>
      <w:r>
        <w:t>This heading is centered, blue, bold, and 20 pt in the source document.</w:t>
      </w:r>
    </w:p>
    <w:p>
      <w:r>
        <w:b/>
        <w:t>Bold text</w:t>
      </w:r>
      <w:r>
        <w:t xml:space="preserve"> beside </w:t>
      </w:r>
      <w:r>
        <w:i/>
        <w:t>italic text</w:t>
      </w:r>
      <w:r>
        <w:t xml:space="preserve"> and ordinary body text.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p>
            <w:r>
              <w:b/>
              <w:t>Feature</w:t>
            </w:r>
          </w:p>
        </w:tc>
        <w:tc>
          <w:p>
            <w:r>
              <w:b/>
              <w:t>Expected source layout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t>Two bordered columns</w:t>
            </w:r>
          </w:p>
        </w:tc>
      </w:tr>
      <w:tr>
        <w:tc>
          <w:p>
            <w:r>
              <w:t>Fallback</w:t>
            </w:r>
          </w:p>
        </w:tc>
        <w:tc>
          <w:p>
            <w:r>
              <w:t>Truthful extracted text only</w:t>
            </w:r>
          </w:p>
        </w:tc>
      </w:tr>
    </w:tbl>
    <w:p>
      <w:r>
        <w:br w:type="page"/>
      </w:r>
    </w:p>
    <w:p>
      <w:pPr>
        <w:jc w:val="right"/>
      </w:pPr>
      <w:r>
        <w:t>PAGE TWO — right aligned in the source.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color w:val="2455A4"/>
      <w:sz w:val="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