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27B8" w14:textId="0B31DE8E" w:rsidR="00E85A09" w:rsidRPr="00E85A09" w:rsidRDefault="00E85A09" w:rsidP="00334034">
      <w:pPr>
        <w:jc w:val="center"/>
        <w:rPr>
          <w:b/>
          <w:bCs/>
          <w:i/>
          <w:iCs/>
          <w:color w:val="EE0000"/>
        </w:rPr>
      </w:pPr>
      <w:r>
        <w:rPr>
          <w:b/>
          <w:bCs/>
          <w:i/>
          <w:iCs/>
          <w:color w:val="EE0000"/>
        </w:rPr>
        <w:t>Analysis Document</w:t>
      </w:r>
    </w:p>
    <w:p w14:paraId="6E96A0E7" w14:textId="2637EFD6" w:rsidR="002C1956" w:rsidRPr="00E85A09" w:rsidRDefault="002C1956" w:rsidP="00334034">
      <w:pPr>
        <w:jc w:val="center"/>
        <w:rPr>
          <w:b/>
          <w:bCs/>
          <w:i/>
          <w:iCs/>
          <w:color w:val="EE0000"/>
        </w:rPr>
      </w:pPr>
      <w:r w:rsidRPr="00E85A09">
        <w:rPr>
          <w:b/>
          <w:bCs/>
          <w:i/>
          <w:iCs/>
          <w:color w:val="EE0000"/>
        </w:rPr>
        <w:t>NB: This is not the final Memo see Memo attached</w:t>
      </w:r>
    </w:p>
    <w:p w14:paraId="0512E321" w14:textId="1CB99C88" w:rsidR="00606EFE" w:rsidRPr="00334034" w:rsidRDefault="00606EFE" w:rsidP="00334034">
      <w:pPr>
        <w:spacing w:after="0" w:line="240" w:lineRule="auto"/>
        <w:rPr>
          <w:i/>
          <w:iCs/>
        </w:rPr>
      </w:pPr>
      <w:r w:rsidRPr="00334034">
        <w:rPr>
          <w:i/>
          <w:iCs/>
        </w:rPr>
        <w:t>Hope Tatenda Mutema</w:t>
      </w:r>
    </w:p>
    <w:p w14:paraId="54F2AF36" w14:textId="147CEF78" w:rsidR="005011A0" w:rsidRPr="00334034" w:rsidRDefault="00DA269E" w:rsidP="00334034">
      <w:pPr>
        <w:spacing w:after="0" w:line="240" w:lineRule="auto"/>
        <w:rPr>
          <w:b/>
          <w:bCs/>
          <w:i/>
          <w:iCs/>
        </w:rPr>
      </w:pPr>
      <w:r w:rsidRPr="00334034">
        <w:rPr>
          <w:b/>
          <w:bCs/>
          <w:i/>
          <w:iCs/>
        </w:rPr>
        <w:t>Data Set: Spotify Million Songs</w:t>
      </w:r>
      <w:r w:rsidR="005011A0" w:rsidRPr="00334034">
        <w:rPr>
          <w:b/>
          <w:bCs/>
          <w:i/>
          <w:iCs/>
        </w:rPr>
        <w:t xml:space="preserve">, </w:t>
      </w:r>
      <w:r w:rsidR="005011A0" w:rsidRPr="00334034">
        <w:rPr>
          <w:i/>
          <w:iCs/>
        </w:rPr>
        <w:t>file spotify_data.csv</w:t>
      </w:r>
    </w:p>
    <w:p w14:paraId="4B578F89" w14:textId="74CEA52E" w:rsidR="00334034" w:rsidRPr="00334034" w:rsidRDefault="00334034" w:rsidP="00334034">
      <w:pPr>
        <w:spacing w:after="0" w:line="240" w:lineRule="auto"/>
        <w:rPr>
          <w:i/>
          <w:iCs/>
        </w:rPr>
      </w:pPr>
      <w:r w:rsidRPr="00334034">
        <w:rPr>
          <w:b/>
          <w:bCs/>
          <w:i/>
          <w:iCs/>
        </w:rPr>
        <w:t xml:space="preserve">Topic: </w:t>
      </w:r>
      <w:r w:rsidRPr="00334034">
        <w:rPr>
          <w:i/>
          <w:iCs/>
        </w:rPr>
        <w:t>Analyzing what makes song popular using the Spotify Million Songs data set.</w:t>
      </w:r>
    </w:p>
    <w:p w14:paraId="469FFCE4" w14:textId="615B6345" w:rsidR="00781870" w:rsidRDefault="00606EFE" w:rsidP="00781870">
      <w:pPr>
        <w:spacing w:after="0" w:line="240" w:lineRule="auto"/>
        <w:rPr>
          <w:i/>
          <w:iCs/>
        </w:rPr>
      </w:pPr>
      <w:r w:rsidRPr="00334034">
        <w:rPr>
          <w:b/>
          <w:bCs/>
          <w:i/>
          <w:iCs/>
        </w:rPr>
        <w:t xml:space="preserve">Analytical Question: </w:t>
      </w:r>
      <w:r w:rsidR="00DA269E" w:rsidRPr="00334034">
        <w:rPr>
          <w:i/>
          <w:iCs/>
        </w:rPr>
        <w:t>Are highly danceable or energetic tracks more popular and how these trends vary by genre and year.</w:t>
      </w:r>
    </w:p>
    <w:p w14:paraId="3C923D91" w14:textId="52F1320B" w:rsidR="00156485" w:rsidRDefault="00156485" w:rsidP="00334034">
      <w:pPr>
        <w:spacing w:after="0"/>
        <w:rPr>
          <w:b/>
          <w:bCs/>
        </w:rPr>
      </w:pPr>
      <w:r>
        <w:rPr>
          <w:b/>
          <w:bCs/>
        </w:rPr>
        <w:t>Variables:</w:t>
      </w:r>
    </w:p>
    <w:p w14:paraId="74CE6308" w14:textId="78CDDD74" w:rsidR="00156485" w:rsidRPr="00334034" w:rsidRDefault="00156485" w:rsidP="00334034">
      <w:pPr>
        <w:pStyle w:val="ListParagraph"/>
        <w:numPr>
          <w:ilvl w:val="0"/>
          <w:numId w:val="1"/>
        </w:numPr>
        <w:spacing w:after="0"/>
      </w:pPr>
      <w:r w:rsidRPr="00334034">
        <w:t>danceability</w:t>
      </w:r>
    </w:p>
    <w:p w14:paraId="080B2119" w14:textId="5CB5248F" w:rsidR="00156485" w:rsidRPr="00334034" w:rsidRDefault="00156485" w:rsidP="00334034">
      <w:pPr>
        <w:pStyle w:val="ListParagraph"/>
        <w:numPr>
          <w:ilvl w:val="0"/>
          <w:numId w:val="1"/>
        </w:numPr>
        <w:spacing w:after="0"/>
      </w:pPr>
      <w:r w:rsidRPr="00334034">
        <w:t>energy</w:t>
      </w:r>
    </w:p>
    <w:p w14:paraId="7182A8B2" w14:textId="65EF5090" w:rsidR="00156485" w:rsidRPr="00334034" w:rsidRDefault="00156485" w:rsidP="00334034">
      <w:pPr>
        <w:pStyle w:val="ListParagraph"/>
        <w:numPr>
          <w:ilvl w:val="0"/>
          <w:numId w:val="1"/>
        </w:numPr>
        <w:spacing w:after="0"/>
      </w:pPr>
      <w:r w:rsidRPr="00334034">
        <w:t>popularity</w:t>
      </w:r>
    </w:p>
    <w:p w14:paraId="7EE35607" w14:textId="27C5F8FD" w:rsidR="00156485" w:rsidRPr="00334034" w:rsidRDefault="00156485" w:rsidP="00334034">
      <w:pPr>
        <w:pStyle w:val="ListParagraph"/>
        <w:numPr>
          <w:ilvl w:val="0"/>
          <w:numId w:val="1"/>
        </w:numPr>
        <w:spacing w:after="0"/>
      </w:pPr>
      <w:r w:rsidRPr="00334034">
        <w:t>genre</w:t>
      </w:r>
    </w:p>
    <w:p w14:paraId="3BAE64BA" w14:textId="690402AC" w:rsidR="00334034" w:rsidRPr="00334034" w:rsidRDefault="00334034" w:rsidP="00334034">
      <w:pPr>
        <w:pStyle w:val="ListParagraph"/>
        <w:numPr>
          <w:ilvl w:val="0"/>
          <w:numId w:val="1"/>
        </w:numPr>
        <w:spacing w:after="0"/>
      </w:pPr>
      <w:r w:rsidRPr="00334034">
        <w:t>duration (in milliseconds)</w:t>
      </w:r>
    </w:p>
    <w:p w14:paraId="44E0EC75" w14:textId="7A95CCCD" w:rsidR="00334034" w:rsidRPr="003B37E2" w:rsidRDefault="00334034" w:rsidP="00334034">
      <w:pPr>
        <w:pStyle w:val="ListParagraph"/>
        <w:numPr>
          <w:ilvl w:val="0"/>
          <w:numId w:val="1"/>
        </w:numPr>
        <w:spacing w:after="0"/>
      </w:pPr>
      <w:r w:rsidRPr="00334034">
        <w:t>year (the subsetting variable)</w:t>
      </w:r>
    </w:p>
    <w:p w14:paraId="2D0B8F0B" w14:textId="45A6AF7F" w:rsidR="00156485" w:rsidRDefault="00156485" w:rsidP="00156485">
      <w:pPr>
        <w:rPr>
          <w:b/>
          <w:bCs/>
        </w:rPr>
      </w:pPr>
      <w:r>
        <w:rPr>
          <w:b/>
          <w:bCs/>
        </w:rPr>
        <w:t>Data Analysis Process</w:t>
      </w:r>
    </w:p>
    <w:p w14:paraId="04028CAF" w14:textId="130C286C" w:rsidR="00156485" w:rsidRDefault="00156485" w:rsidP="002F67D0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Data Collection</w:t>
      </w:r>
    </w:p>
    <w:p w14:paraId="02F2690E" w14:textId="3B5912AD" w:rsidR="00156485" w:rsidRDefault="00156485" w:rsidP="002F67D0">
      <w:pPr>
        <w:pStyle w:val="ListParagraph"/>
        <w:jc w:val="both"/>
      </w:pPr>
      <w:r>
        <w:t>We have used the Spotify Million Songs data set provided in the project resources.</w:t>
      </w:r>
    </w:p>
    <w:p w14:paraId="01A0EFB6" w14:textId="7803B785" w:rsidR="00156485" w:rsidRDefault="00502EA5" w:rsidP="002F67D0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>
        <w:rPr>
          <w:b/>
          <w:bCs/>
        </w:rPr>
        <w:t>Data Cleaning and Importation</w:t>
      </w:r>
    </w:p>
    <w:p w14:paraId="359F8807" w14:textId="7DA8AD4F" w:rsidR="00334034" w:rsidRPr="002F67D0" w:rsidRDefault="00502EA5" w:rsidP="002F67D0">
      <w:pPr>
        <w:pStyle w:val="ListParagraph"/>
        <w:jc w:val="both"/>
        <w:rPr>
          <w:i/>
          <w:iCs/>
        </w:rPr>
      </w:pPr>
      <w:r w:rsidRPr="00334034">
        <w:rPr>
          <w:i/>
          <w:iCs/>
        </w:rPr>
        <w:t xml:space="preserve">See qmd attached. </w:t>
      </w:r>
    </w:p>
    <w:p w14:paraId="7F61A8A9" w14:textId="18228419" w:rsidR="002B1723" w:rsidRPr="002F67D0" w:rsidRDefault="002F67D0" w:rsidP="002F67D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Danceability: </w:t>
      </w:r>
      <w:r w:rsidR="002B1723">
        <w:t>Numeric Variable/ Double in R</w:t>
      </w:r>
      <w:r>
        <w:t>, it i</w:t>
      </w:r>
      <w:r w:rsidR="002B1723">
        <w:t>s a continuous ration (quantitative variable)</w:t>
      </w:r>
    </w:p>
    <w:p w14:paraId="40E5993A" w14:textId="4624D7A6" w:rsidR="002B1723" w:rsidRPr="002F67D0" w:rsidRDefault="002B1723" w:rsidP="002F67D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Energy</w:t>
      </w:r>
      <w:r w:rsidR="002F67D0">
        <w:rPr>
          <w:b/>
          <w:bCs/>
        </w:rPr>
        <w:t xml:space="preserve">: </w:t>
      </w:r>
      <w:r>
        <w:t>Numeric variable/ Double in R</w:t>
      </w:r>
      <w:r w:rsidR="002F67D0">
        <w:t>, it i</w:t>
      </w:r>
      <w:r>
        <w:t>s a continuous ration (quantitative variable)</w:t>
      </w:r>
    </w:p>
    <w:p w14:paraId="6EF22D62" w14:textId="0D807EBF" w:rsidR="002B1723" w:rsidRPr="002F67D0" w:rsidRDefault="002B1723" w:rsidP="002F67D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Popularity</w:t>
      </w:r>
      <w:r w:rsidR="002F67D0">
        <w:rPr>
          <w:b/>
          <w:bCs/>
        </w:rPr>
        <w:t xml:space="preserve">: </w:t>
      </w:r>
      <w:r>
        <w:t>Integer Variable in R</w:t>
      </w:r>
      <w:r w:rsidR="002F67D0">
        <w:t>, is</w:t>
      </w:r>
      <w:r>
        <w:t xml:space="preserve"> a discrete ration (quantitative variable)</w:t>
      </w:r>
    </w:p>
    <w:p w14:paraId="39D4149D" w14:textId="77777777" w:rsidR="002F67D0" w:rsidRPr="002F67D0" w:rsidRDefault="002B1723" w:rsidP="002F67D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2F67D0">
        <w:rPr>
          <w:b/>
          <w:bCs/>
        </w:rPr>
        <w:t>Genre</w:t>
      </w:r>
      <w:r w:rsidR="002F67D0">
        <w:rPr>
          <w:b/>
          <w:bCs/>
        </w:rPr>
        <w:t xml:space="preserve">: </w:t>
      </w:r>
      <w:r w:rsidR="00B1262E">
        <w:t xml:space="preserve">Categorical </w:t>
      </w:r>
      <w:r>
        <w:t>data – Nominal variable</w:t>
      </w:r>
      <w:r w:rsidR="002F67D0">
        <w:t>, is a c</w:t>
      </w:r>
      <w:r>
        <w:t>haracter variable in R</w:t>
      </w:r>
      <w:r w:rsidR="002F67D0">
        <w:t xml:space="preserve">. </w:t>
      </w:r>
      <w:r w:rsidR="005F2D7C">
        <w:t>Total Number of genres – 82</w:t>
      </w:r>
      <w:r w:rsidR="002F67D0">
        <w:t xml:space="preserve">. </w:t>
      </w:r>
      <w:r w:rsidR="00724B40">
        <w:t xml:space="preserve">There are no missing values in the genre column </w:t>
      </w:r>
      <w:r>
        <w:t>as depicted in the R qmd file</w:t>
      </w:r>
    </w:p>
    <w:p w14:paraId="33E73F15" w14:textId="6ED25AEE" w:rsidR="002F67D0" w:rsidRPr="002F67D0" w:rsidRDefault="00B1262E" w:rsidP="002F67D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2F67D0">
        <w:rPr>
          <w:b/>
          <w:bCs/>
        </w:rPr>
        <w:t>Year</w:t>
      </w:r>
      <w:r w:rsidR="002F67D0">
        <w:rPr>
          <w:b/>
          <w:bCs/>
        </w:rPr>
        <w:t xml:space="preserve">, </w:t>
      </w:r>
      <w:r>
        <w:t xml:space="preserve">Categorical </w:t>
      </w:r>
      <w:r w:rsidR="002F67D0">
        <w:t xml:space="preserve">data, </w:t>
      </w:r>
      <w:r>
        <w:t>Ordinal</w:t>
      </w:r>
      <w:r w:rsidR="002F67D0">
        <w:t xml:space="preserve">, </w:t>
      </w:r>
      <w:r w:rsidR="00552D7E">
        <w:t>recode</w:t>
      </w:r>
      <w:r w:rsidR="002F67D0">
        <w:t>d</w:t>
      </w:r>
      <w:r w:rsidR="00552D7E">
        <w:t xml:space="preserve"> it to be an ordered factor</w:t>
      </w:r>
    </w:p>
    <w:p w14:paraId="7B65A2D5" w14:textId="6A1B55E8" w:rsidR="00781870" w:rsidRPr="0030180D" w:rsidRDefault="00A656EE" w:rsidP="0030180D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Duration in milliseconds</w:t>
      </w:r>
      <w:r w:rsidR="002F67D0">
        <w:rPr>
          <w:b/>
          <w:bCs/>
        </w:rPr>
        <w:t xml:space="preserve">, </w:t>
      </w:r>
      <w:r w:rsidR="00917D2C">
        <w:t>it</w:t>
      </w:r>
      <w:r>
        <w:t xml:space="preserve"> is a ration</w:t>
      </w:r>
      <w:r w:rsidR="002F67D0">
        <w:t xml:space="preserve"> </w:t>
      </w:r>
      <w:r>
        <w:t>Integer variable in R</w:t>
      </w:r>
    </w:p>
    <w:p w14:paraId="12C0322B" w14:textId="547610E8" w:rsidR="002B1723" w:rsidRDefault="002B1723" w:rsidP="00502EA5">
      <w:pPr>
        <w:pStyle w:val="ListParagraph"/>
        <w:rPr>
          <w:b/>
          <w:bCs/>
        </w:rPr>
      </w:pPr>
      <w:r>
        <w:rPr>
          <w:b/>
          <w:bCs/>
        </w:rPr>
        <w:t xml:space="preserve">Subsetting </w:t>
      </w:r>
      <w:r w:rsidR="00F11087">
        <w:rPr>
          <w:b/>
          <w:bCs/>
        </w:rPr>
        <w:t xml:space="preserve">/ recoding </w:t>
      </w:r>
      <w:r>
        <w:rPr>
          <w:b/>
          <w:bCs/>
        </w:rPr>
        <w:t>data for analysis</w:t>
      </w:r>
    </w:p>
    <w:p w14:paraId="58DBB42F" w14:textId="4493A8EB" w:rsidR="00257322" w:rsidRDefault="00257322" w:rsidP="00502EA5">
      <w:pPr>
        <w:pStyle w:val="ListParagraph"/>
      </w:pPr>
      <w:r>
        <w:t>We randomly selected 1000 observations from the</w:t>
      </w:r>
      <w:r w:rsidR="00B1262E">
        <w:t xml:space="preserve"> data </w:t>
      </w:r>
      <w:r w:rsidR="00917D2C">
        <w:t>set and</w:t>
      </w:r>
      <w:r w:rsidR="00B1262E">
        <w:t xml:space="preserve"> </w:t>
      </w:r>
      <w:proofErr w:type="gramStart"/>
      <w:r w:rsidR="00B1262E" w:rsidRPr="0011172A">
        <w:rPr>
          <w:color w:val="EE0000"/>
        </w:rPr>
        <w:t>set.seed</w:t>
      </w:r>
      <w:proofErr w:type="gramEnd"/>
      <w:r w:rsidR="00B1262E" w:rsidRPr="0011172A">
        <w:rPr>
          <w:color w:val="EE0000"/>
        </w:rPr>
        <w:t xml:space="preserve">(126) </w:t>
      </w:r>
      <w:r w:rsidR="00B1262E">
        <w:t>has been set for reproducibility.</w:t>
      </w:r>
    </w:p>
    <w:p w14:paraId="361ACD5C" w14:textId="65F1D045" w:rsidR="00F11087" w:rsidRDefault="00B1262E" w:rsidP="00162EF3">
      <w:pPr>
        <w:pStyle w:val="ListParagraph"/>
      </w:pPr>
      <w:r>
        <w:t>Selected variables (columns) of choice and 1000 rows(observations) and created a new object for analysis.</w:t>
      </w:r>
    </w:p>
    <w:p w14:paraId="20D32AFA" w14:textId="77777777" w:rsidR="0030180D" w:rsidRDefault="0030180D" w:rsidP="00162EF3">
      <w:pPr>
        <w:pStyle w:val="ListParagraph"/>
      </w:pPr>
    </w:p>
    <w:p w14:paraId="75633757" w14:textId="77777777" w:rsidR="0030180D" w:rsidRDefault="0030180D" w:rsidP="00162EF3">
      <w:pPr>
        <w:pStyle w:val="ListParagraph"/>
      </w:pPr>
    </w:p>
    <w:p w14:paraId="43AF1400" w14:textId="77777777" w:rsidR="0030180D" w:rsidRDefault="0030180D" w:rsidP="00162EF3">
      <w:pPr>
        <w:pStyle w:val="ListParagraph"/>
      </w:pPr>
    </w:p>
    <w:p w14:paraId="1C746961" w14:textId="21F48528" w:rsidR="00F11087" w:rsidRDefault="00F11087" w:rsidP="00502EA5">
      <w:pPr>
        <w:pStyle w:val="ListParagraph"/>
        <w:rPr>
          <w:b/>
          <w:bCs/>
        </w:rPr>
      </w:pPr>
      <w:r>
        <w:rPr>
          <w:b/>
          <w:bCs/>
        </w:rPr>
        <w:lastRenderedPageBreak/>
        <w:t>After Recoding in R</w:t>
      </w:r>
    </w:p>
    <w:p w14:paraId="0BE7AD89" w14:textId="6A0FF71E" w:rsidR="00F11087" w:rsidRPr="00F11087" w:rsidRDefault="00F11087" w:rsidP="00F1108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Danceability – </w:t>
      </w:r>
      <w:r>
        <w:t>numeric</w:t>
      </w:r>
    </w:p>
    <w:p w14:paraId="4226E99F" w14:textId="6437B153" w:rsidR="00F11087" w:rsidRPr="00F11087" w:rsidRDefault="00F11087" w:rsidP="00F1108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Energy – </w:t>
      </w:r>
      <w:r>
        <w:t>numeric</w:t>
      </w:r>
    </w:p>
    <w:p w14:paraId="41B17029" w14:textId="01992C38" w:rsidR="00F11087" w:rsidRPr="00F11087" w:rsidRDefault="00F11087" w:rsidP="00F1108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Popularity – </w:t>
      </w:r>
      <w:r>
        <w:t xml:space="preserve">integer </w:t>
      </w:r>
    </w:p>
    <w:p w14:paraId="3D35FA04" w14:textId="2F0BCFB3" w:rsidR="00F11087" w:rsidRPr="00F11087" w:rsidRDefault="00F11087" w:rsidP="00F1108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Genre – </w:t>
      </w:r>
      <w:r>
        <w:t>Character</w:t>
      </w:r>
    </w:p>
    <w:p w14:paraId="789868B3" w14:textId="61192AAA" w:rsidR="00F11087" w:rsidRPr="00A656EE" w:rsidRDefault="00F11087" w:rsidP="00F1108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Year – </w:t>
      </w:r>
      <w:r>
        <w:t>ordinal factor</w:t>
      </w:r>
    </w:p>
    <w:p w14:paraId="1A524781" w14:textId="0ACBFB70" w:rsidR="00A656EE" w:rsidRPr="00F11087" w:rsidRDefault="002F67D0" w:rsidP="00F1108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</w:t>
      </w:r>
      <w:r w:rsidR="00A656EE">
        <w:rPr>
          <w:b/>
          <w:bCs/>
        </w:rPr>
        <w:t xml:space="preserve">uration_ms - </w:t>
      </w:r>
      <w:r w:rsidR="00A656EE">
        <w:t>Integer</w:t>
      </w:r>
    </w:p>
    <w:p w14:paraId="53DD29F0" w14:textId="4E850AB6" w:rsidR="00F11087" w:rsidRDefault="00F11087" w:rsidP="00F11087">
      <w:pPr>
        <w:rPr>
          <w:b/>
          <w:bCs/>
        </w:rPr>
      </w:pPr>
      <w:r>
        <w:rPr>
          <w:b/>
          <w:bCs/>
        </w:rPr>
        <w:t>Subsetting data to only analyze data from 2021-2023</w:t>
      </w:r>
    </w:p>
    <w:p w14:paraId="784D8108" w14:textId="686A7560" w:rsidR="003F04D8" w:rsidRDefault="003F04D8" w:rsidP="00F11087">
      <w:pPr>
        <w:rPr>
          <w:b/>
          <w:bCs/>
        </w:rPr>
      </w:pPr>
      <w:r>
        <w:rPr>
          <w:b/>
          <w:bCs/>
        </w:rPr>
        <w:t>Univariate Analysis</w:t>
      </w:r>
    </w:p>
    <w:p w14:paraId="0036C301" w14:textId="05B2FE8A" w:rsidR="00570B8C" w:rsidRDefault="003F04D8" w:rsidP="00F11087">
      <w:pPr>
        <w:rPr>
          <w:i/>
          <w:iCs/>
        </w:rPr>
      </w:pPr>
      <w:r>
        <w:rPr>
          <w:i/>
          <w:iCs/>
        </w:rPr>
        <w:t xml:space="preserve">We are </w:t>
      </w:r>
      <w:r w:rsidR="00570B8C">
        <w:rPr>
          <w:i/>
          <w:iCs/>
        </w:rPr>
        <w:t>analyzing</w:t>
      </w:r>
      <w:r>
        <w:rPr>
          <w:i/>
          <w:iCs/>
        </w:rPr>
        <w:t xml:space="preserve"> the general distribution of song </w:t>
      </w:r>
      <w:r w:rsidRPr="00E85A09">
        <w:rPr>
          <w:b/>
          <w:bCs/>
          <w:i/>
          <w:iCs/>
        </w:rPr>
        <w:t>popularity</w:t>
      </w:r>
      <w:r w:rsidR="00E85A09">
        <w:rPr>
          <w:b/>
          <w:bCs/>
          <w:i/>
          <w:iCs/>
        </w:rPr>
        <w:t xml:space="preserve"> (Variable of </w:t>
      </w:r>
      <w:r w:rsidR="000501BD">
        <w:rPr>
          <w:b/>
          <w:bCs/>
          <w:i/>
          <w:iCs/>
        </w:rPr>
        <w:t xml:space="preserve">Interest) </w:t>
      </w:r>
      <w:r w:rsidR="000501BD">
        <w:rPr>
          <w:i/>
          <w:iCs/>
        </w:rPr>
        <w:t>in</w:t>
      </w:r>
      <w:r>
        <w:rPr>
          <w:i/>
          <w:iCs/>
        </w:rPr>
        <w:t xml:space="preserve"> our dataset to see were most song ranges i</w:t>
      </w:r>
      <w:r w:rsidR="00570B8C">
        <w:rPr>
          <w:i/>
          <w:iCs/>
        </w:rPr>
        <w:t>n terms</w:t>
      </w:r>
      <w:r>
        <w:rPr>
          <w:i/>
          <w:iCs/>
        </w:rPr>
        <w:t xml:space="preserve"> of popularit</w:t>
      </w:r>
      <w:r w:rsidR="00570B8C">
        <w:rPr>
          <w:i/>
          <w:iCs/>
        </w:rPr>
        <w:t>y.</w:t>
      </w:r>
    </w:p>
    <w:p w14:paraId="532A2880" w14:textId="689B56DB" w:rsidR="00570B8C" w:rsidRPr="00E06525" w:rsidRDefault="000501BD" w:rsidP="00F11087">
      <w:r>
        <w:rPr>
          <w:b/>
          <w:bCs/>
          <w:i/>
          <w:iCs/>
        </w:rPr>
        <w:t xml:space="preserve">Popularity – </w:t>
      </w:r>
      <w:r>
        <w:t>Shows the tracks popularity on a scale of 0-100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570B8C" w:rsidRPr="002D39C0" w14:paraId="7EF5F575" w14:textId="77777777" w:rsidTr="00403CE0">
        <w:tc>
          <w:tcPr>
            <w:tcW w:w="9350" w:type="dxa"/>
            <w:gridSpan w:val="8"/>
            <w:tcBorders>
              <w:bottom w:val="single" w:sz="4" w:space="0" w:color="auto"/>
            </w:tcBorders>
            <w:vAlign w:val="center"/>
          </w:tcPr>
          <w:p w14:paraId="54BD586B" w14:textId="6024CD39" w:rsidR="00570B8C" w:rsidRPr="002D39C0" w:rsidRDefault="00570B8C" w:rsidP="00403CE0">
            <w:pPr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 xml:space="preserve">Table 2: </w:t>
            </w:r>
            <w:r w:rsidRPr="002D39C0">
              <w:rPr>
                <w:rFonts w:asciiTheme="majorHAnsi" w:hAnsiTheme="majorHAnsi" w:cstheme="majorHAnsi"/>
                <w:b/>
              </w:rPr>
              <w:t xml:space="preserve">Summary Statistics for </w:t>
            </w:r>
            <w:r w:rsidR="004E7BB6">
              <w:rPr>
                <w:rFonts w:asciiTheme="majorHAnsi" w:hAnsiTheme="majorHAnsi" w:cstheme="majorHAnsi"/>
                <w:b/>
              </w:rPr>
              <w:t>the song popularity</w:t>
            </w:r>
          </w:p>
        </w:tc>
      </w:tr>
      <w:tr w:rsidR="00570B8C" w:rsidRPr="002D39C0" w14:paraId="66EC0230" w14:textId="77777777" w:rsidTr="00403CE0">
        <w:tc>
          <w:tcPr>
            <w:tcW w:w="1168" w:type="dxa"/>
            <w:tcBorders>
              <w:top w:val="single" w:sz="4" w:space="0" w:color="auto"/>
            </w:tcBorders>
          </w:tcPr>
          <w:p w14:paraId="3CD67B9F" w14:textId="77777777" w:rsidR="00570B8C" w:rsidRPr="002D39C0" w:rsidRDefault="00570B8C" w:rsidP="00403CE0">
            <w:pPr>
              <w:jc w:val="center"/>
              <w:rPr>
                <w:rFonts w:asciiTheme="majorHAnsi" w:hAnsiTheme="majorHAnsi" w:cstheme="majorHAnsi"/>
              </w:rPr>
            </w:pPr>
            <w:r w:rsidRPr="002D39C0">
              <w:rPr>
                <w:rFonts w:asciiTheme="majorHAnsi" w:hAnsiTheme="majorHAnsi" w:cstheme="majorHAnsi"/>
              </w:rPr>
              <w:t>N</w:t>
            </w: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0B514ED1" w14:textId="77777777" w:rsidR="00570B8C" w:rsidRPr="002D39C0" w:rsidRDefault="00570B8C" w:rsidP="00403CE0">
            <w:pPr>
              <w:jc w:val="center"/>
              <w:rPr>
                <w:rFonts w:asciiTheme="majorHAnsi" w:hAnsiTheme="majorHAnsi" w:cstheme="majorHAnsi"/>
              </w:rPr>
            </w:pPr>
            <w:r w:rsidRPr="002D39C0">
              <w:rPr>
                <w:rFonts w:asciiTheme="majorHAnsi" w:hAnsiTheme="majorHAnsi" w:cstheme="majorHAnsi"/>
              </w:rPr>
              <w:t>Min</w:t>
            </w:r>
          </w:p>
        </w:tc>
        <w:tc>
          <w:tcPr>
            <w:tcW w:w="1169" w:type="dxa"/>
            <w:tcBorders>
              <w:top w:val="single" w:sz="4" w:space="0" w:color="auto"/>
            </w:tcBorders>
          </w:tcPr>
          <w:p w14:paraId="4949696A" w14:textId="77777777" w:rsidR="00570B8C" w:rsidRPr="002D39C0" w:rsidRDefault="00570B8C" w:rsidP="00403CE0">
            <w:pPr>
              <w:jc w:val="center"/>
              <w:rPr>
                <w:rFonts w:asciiTheme="majorHAnsi" w:hAnsiTheme="majorHAnsi" w:cstheme="majorHAnsi"/>
              </w:rPr>
            </w:pPr>
            <w:r w:rsidRPr="002D39C0">
              <w:rPr>
                <w:rFonts w:asciiTheme="majorHAnsi" w:hAnsiTheme="majorHAnsi" w:cstheme="majorHAnsi"/>
              </w:rPr>
              <w:t>1</w:t>
            </w:r>
            <w:r w:rsidRPr="002D39C0">
              <w:rPr>
                <w:rFonts w:asciiTheme="majorHAnsi" w:hAnsiTheme="majorHAnsi" w:cstheme="majorHAnsi"/>
                <w:vertAlign w:val="superscript"/>
              </w:rPr>
              <w:t>st</w:t>
            </w:r>
            <w:r w:rsidRPr="002D39C0">
              <w:rPr>
                <w:rFonts w:asciiTheme="majorHAnsi" w:hAnsiTheme="majorHAnsi" w:cstheme="majorHAnsi"/>
              </w:rPr>
              <w:t xml:space="preserve"> Qtr</w:t>
            </w:r>
          </w:p>
        </w:tc>
        <w:tc>
          <w:tcPr>
            <w:tcW w:w="1169" w:type="dxa"/>
            <w:tcBorders>
              <w:top w:val="single" w:sz="4" w:space="0" w:color="auto"/>
            </w:tcBorders>
          </w:tcPr>
          <w:p w14:paraId="205DD7E8" w14:textId="77777777" w:rsidR="00570B8C" w:rsidRPr="002D39C0" w:rsidRDefault="00570B8C" w:rsidP="00403CE0">
            <w:pPr>
              <w:jc w:val="center"/>
              <w:rPr>
                <w:rFonts w:asciiTheme="majorHAnsi" w:hAnsiTheme="majorHAnsi" w:cstheme="majorHAnsi"/>
              </w:rPr>
            </w:pPr>
            <w:r w:rsidRPr="002D39C0">
              <w:rPr>
                <w:rFonts w:asciiTheme="majorHAnsi" w:hAnsiTheme="majorHAnsi" w:cstheme="majorHAnsi"/>
              </w:rPr>
              <w:t>Median</w:t>
            </w:r>
          </w:p>
        </w:tc>
        <w:tc>
          <w:tcPr>
            <w:tcW w:w="1169" w:type="dxa"/>
            <w:tcBorders>
              <w:top w:val="single" w:sz="4" w:space="0" w:color="auto"/>
            </w:tcBorders>
          </w:tcPr>
          <w:p w14:paraId="4B30B54C" w14:textId="77777777" w:rsidR="00570B8C" w:rsidRPr="002D39C0" w:rsidRDefault="00570B8C" w:rsidP="00403CE0">
            <w:pPr>
              <w:jc w:val="center"/>
              <w:rPr>
                <w:rFonts w:asciiTheme="majorHAnsi" w:hAnsiTheme="majorHAnsi" w:cstheme="majorHAnsi"/>
              </w:rPr>
            </w:pPr>
            <w:r w:rsidRPr="002D39C0">
              <w:rPr>
                <w:rFonts w:asciiTheme="majorHAnsi" w:hAnsiTheme="majorHAnsi" w:cstheme="majorHAnsi"/>
              </w:rPr>
              <w:t>Mean</w:t>
            </w:r>
          </w:p>
        </w:tc>
        <w:tc>
          <w:tcPr>
            <w:tcW w:w="1169" w:type="dxa"/>
            <w:tcBorders>
              <w:top w:val="single" w:sz="4" w:space="0" w:color="auto"/>
            </w:tcBorders>
          </w:tcPr>
          <w:p w14:paraId="26A81288" w14:textId="77777777" w:rsidR="00570B8C" w:rsidRPr="002D39C0" w:rsidRDefault="00570B8C" w:rsidP="00403CE0">
            <w:pPr>
              <w:jc w:val="center"/>
              <w:rPr>
                <w:rFonts w:asciiTheme="majorHAnsi" w:hAnsiTheme="majorHAnsi" w:cstheme="majorHAnsi"/>
              </w:rPr>
            </w:pPr>
            <w:r w:rsidRPr="002D39C0">
              <w:rPr>
                <w:rFonts w:asciiTheme="majorHAnsi" w:hAnsiTheme="majorHAnsi" w:cstheme="majorHAnsi"/>
              </w:rPr>
              <w:t>3</w:t>
            </w:r>
            <w:r w:rsidRPr="002D39C0">
              <w:rPr>
                <w:rFonts w:asciiTheme="majorHAnsi" w:hAnsiTheme="majorHAnsi" w:cstheme="majorHAnsi"/>
                <w:vertAlign w:val="superscript"/>
              </w:rPr>
              <w:t>rd</w:t>
            </w:r>
            <w:r w:rsidRPr="002D39C0">
              <w:rPr>
                <w:rFonts w:asciiTheme="majorHAnsi" w:hAnsiTheme="majorHAnsi" w:cstheme="majorHAnsi"/>
              </w:rPr>
              <w:t xml:space="preserve"> Qtr</w:t>
            </w:r>
          </w:p>
        </w:tc>
        <w:tc>
          <w:tcPr>
            <w:tcW w:w="1169" w:type="dxa"/>
            <w:tcBorders>
              <w:top w:val="single" w:sz="4" w:space="0" w:color="auto"/>
            </w:tcBorders>
          </w:tcPr>
          <w:p w14:paraId="18DBB0CB" w14:textId="77777777" w:rsidR="00570B8C" w:rsidRPr="002D39C0" w:rsidRDefault="00570B8C" w:rsidP="00403CE0">
            <w:pPr>
              <w:jc w:val="center"/>
              <w:rPr>
                <w:rFonts w:asciiTheme="majorHAnsi" w:hAnsiTheme="majorHAnsi" w:cstheme="majorHAnsi"/>
              </w:rPr>
            </w:pPr>
            <w:r w:rsidRPr="002D39C0">
              <w:rPr>
                <w:rFonts w:asciiTheme="majorHAnsi" w:hAnsiTheme="majorHAnsi" w:cstheme="majorHAnsi"/>
              </w:rPr>
              <w:t>Max</w:t>
            </w:r>
          </w:p>
        </w:tc>
        <w:tc>
          <w:tcPr>
            <w:tcW w:w="1169" w:type="dxa"/>
            <w:tcBorders>
              <w:top w:val="single" w:sz="4" w:space="0" w:color="auto"/>
            </w:tcBorders>
          </w:tcPr>
          <w:p w14:paraId="3F1A16DD" w14:textId="7075F1B1" w:rsidR="00570B8C" w:rsidRPr="002D39C0" w:rsidRDefault="00570B8C" w:rsidP="00403CE0">
            <w:pPr>
              <w:jc w:val="center"/>
              <w:rPr>
                <w:rFonts w:asciiTheme="majorHAnsi" w:hAnsiTheme="majorHAnsi" w:cstheme="majorHAnsi"/>
              </w:rPr>
            </w:pPr>
            <w:r w:rsidRPr="002D39C0">
              <w:rPr>
                <w:rFonts w:asciiTheme="majorHAnsi" w:hAnsiTheme="majorHAnsi" w:cstheme="majorHAnsi"/>
              </w:rPr>
              <w:t>SD</w:t>
            </w:r>
            <w:r w:rsidR="00B82EF2">
              <w:rPr>
                <w:rFonts w:asciiTheme="majorHAnsi" w:hAnsiTheme="majorHAnsi" w:cstheme="majorHAnsi"/>
              </w:rPr>
              <w:t xml:space="preserve">           </w:t>
            </w:r>
          </w:p>
        </w:tc>
      </w:tr>
      <w:tr w:rsidR="00570B8C" w:rsidRPr="002D39C0" w14:paraId="2A7A5DC0" w14:textId="77777777" w:rsidTr="00403CE0">
        <w:tc>
          <w:tcPr>
            <w:tcW w:w="1168" w:type="dxa"/>
            <w:tcBorders>
              <w:bottom w:val="single" w:sz="4" w:space="0" w:color="auto"/>
            </w:tcBorders>
          </w:tcPr>
          <w:p w14:paraId="071CC67B" w14:textId="0FF79970" w:rsidR="00570B8C" w:rsidRPr="009927DC" w:rsidRDefault="00570B8C" w:rsidP="00403CE0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204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75F70465" w14:textId="6B681FB3" w:rsidR="00570B8C" w:rsidRPr="009927DC" w:rsidRDefault="00570B8C" w:rsidP="00403CE0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0.00</w:t>
            </w:r>
          </w:p>
        </w:tc>
        <w:tc>
          <w:tcPr>
            <w:tcW w:w="1169" w:type="dxa"/>
            <w:tcBorders>
              <w:bottom w:val="single" w:sz="4" w:space="0" w:color="auto"/>
            </w:tcBorders>
          </w:tcPr>
          <w:p w14:paraId="20707ADF" w14:textId="1A40AE6C" w:rsidR="00570B8C" w:rsidRPr="009927DC" w:rsidRDefault="00CE348F" w:rsidP="00403CE0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14.75</w:t>
            </w:r>
          </w:p>
        </w:tc>
        <w:tc>
          <w:tcPr>
            <w:tcW w:w="1169" w:type="dxa"/>
            <w:tcBorders>
              <w:bottom w:val="single" w:sz="4" w:space="0" w:color="auto"/>
            </w:tcBorders>
          </w:tcPr>
          <w:p w14:paraId="1626914F" w14:textId="69B9BCEF" w:rsidR="00570B8C" w:rsidRPr="009927DC" w:rsidRDefault="00CE348F" w:rsidP="00403CE0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29.00</w:t>
            </w:r>
          </w:p>
        </w:tc>
        <w:tc>
          <w:tcPr>
            <w:tcW w:w="1169" w:type="dxa"/>
            <w:tcBorders>
              <w:bottom w:val="single" w:sz="4" w:space="0" w:color="auto"/>
            </w:tcBorders>
          </w:tcPr>
          <w:p w14:paraId="60A14470" w14:textId="78D47134" w:rsidR="00570B8C" w:rsidRPr="009927DC" w:rsidRDefault="00570B8C" w:rsidP="00403CE0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2</w:t>
            </w:r>
            <w:r w:rsidR="00CE348F">
              <w:rPr>
                <w:rFonts w:asciiTheme="majorHAnsi" w:hAnsiTheme="majorHAnsi" w:cstheme="majorHAnsi"/>
                <w:color w:val="FF0000"/>
              </w:rPr>
              <w:t>8.52</w:t>
            </w:r>
          </w:p>
        </w:tc>
        <w:tc>
          <w:tcPr>
            <w:tcW w:w="1169" w:type="dxa"/>
            <w:tcBorders>
              <w:bottom w:val="single" w:sz="4" w:space="0" w:color="auto"/>
            </w:tcBorders>
          </w:tcPr>
          <w:p w14:paraId="25CB5421" w14:textId="749ECFB0" w:rsidR="00570B8C" w:rsidRPr="009927DC" w:rsidRDefault="00CE348F" w:rsidP="00403CE0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41.00</w:t>
            </w:r>
          </w:p>
        </w:tc>
        <w:tc>
          <w:tcPr>
            <w:tcW w:w="1169" w:type="dxa"/>
            <w:tcBorders>
              <w:bottom w:val="single" w:sz="4" w:space="0" w:color="auto"/>
            </w:tcBorders>
          </w:tcPr>
          <w:p w14:paraId="04674EDB" w14:textId="48DEE6CB" w:rsidR="00570B8C" w:rsidRPr="009927DC" w:rsidRDefault="00570B8C" w:rsidP="00403CE0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7</w:t>
            </w:r>
            <w:r w:rsidR="00CE348F">
              <w:rPr>
                <w:rFonts w:asciiTheme="majorHAnsi" w:hAnsiTheme="majorHAnsi" w:cstheme="majorHAnsi"/>
                <w:color w:val="FF0000"/>
              </w:rPr>
              <w:t>2.00</w:t>
            </w:r>
          </w:p>
        </w:tc>
        <w:tc>
          <w:tcPr>
            <w:tcW w:w="1169" w:type="dxa"/>
            <w:tcBorders>
              <w:bottom w:val="single" w:sz="4" w:space="0" w:color="auto"/>
            </w:tcBorders>
          </w:tcPr>
          <w:p w14:paraId="0A48EB5F" w14:textId="2BCE4BEE" w:rsidR="00570B8C" w:rsidRPr="009927DC" w:rsidRDefault="00CE348F" w:rsidP="00403CE0">
            <w:pPr>
              <w:jc w:val="center"/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17.49</w:t>
            </w:r>
          </w:p>
        </w:tc>
      </w:tr>
    </w:tbl>
    <w:p w14:paraId="519B7AA8" w14:textId="77777777" w:rsidR="00570B8C" w:rsidRDefault="00570B8C" w:rsidP="00F11087">
      <w:pPr>
        <w:rPr>
          <w:i/>
          <w:iCs/>
        </w:rPr>
      </w:pPr>
    </w:p>
    <w:p w14:paraId="58955A0F" w14:textId="0B18078B" w:rsidR="004E7BB6" w:rsidRPr="00EB5762" w:rsidRDefault="00CC7447" w:rsidP="00CF5B71">
      <w:pPr>
        <w:jc w:val="both"/>
        <w:rPr>
          <w:i/>
          <w:iCs/>
        </w:rPr>
      </w:pPr>
      <w:r>
        <w:rPr>
          <w:i/>
          <w:iCs/>
        </w:rPr>
        <w:t xml:space="preserve">Using the </w:t>
      </w:r>
      <w:proofErr w:type="spellStart"/>
      <w:r w:rsidR="00162EF3">
        <w:rPr>
          <w:i/>
          <w:iCs/>
        </w:rPr>
        <w:t>descr</w:t>
      </w:r>
      <w:proofErr w:type="spellEnd"/>
      <w:r w:rsidR="00162EF3">
        <w:rPr>
          <w:i/>
          <w:iCs/>
        </w:rPr>
        <w:t xml:space="preserve"> from </w:t>
      </w:r>
      <w:proofErr w:type="spellStart"/>
      <w:r w:rsidR="00162EF3">
        <w:rPr>
          <w:i/>
          <w:iCs/>
        </w:rPr>
        <w:t>summarytools</w:t>
      </w:r>
      <w:proofErr w:type="spellEnd"/>
      <w:r w:rsidR="00162EF3">
        <w:rPr>
          <w:i/>
          <w:iCs/>
        </w:rPr>
        <w:t xml:space="preserve"> package</w:t>
      </w:r>
      <w:r w:rsidR="00EB5762">
        <w:rPr>
          <w:i/>
          <w:iCs/>
        </w:rPr>
        <w:t xml:space="preserve">, </w:t>
      </w:r>
      <w:r w:rsidR="00162EF3">
        <w:rPr>
          <w:i/>
          <w:iCs/>
        </w:rPr>
        <w:t xml:space="preserve">For the calculation of </w:t>
      </w:r>
      <w:proofErr w:type="spellStart"/>
      <w:r w:rsidR="00162EF3">
        <w:rPr>
          <w:i/>
          <w:iCs/>
        </w:rPr>
        <w:t>sd</w:t>
      </w:r>
      <w:proofErr w:type="spellEnd"/>
      <w:r w:rsidR="00162EF3">
        <w:rPr>
          <w:i/>
          <w:iCs/>
        </w:rPr>
        <w:t xml:space="preserve"> and N see </w:t>
      </w:r>
      <w:proofErr w:type="spellStart"/>
      <w:r w:rsidR="00162EF3">
        <w:rPr>
          <w:i/>
          <w:iCs/>
        </w:rPr>
        <w:t>qmd</w:t>
      </w:r>
      <w:proofErr w:type="spellEnd"/>
      <w:r w:rsidR="00162EF3">
        <w:rPr>
          <w:i/>
          <w:iCs/>
        </w:rPr>
        <w:t xml:space="preserve"> attached.</w:t>
      </w:r>
      <w:r w:rsidR="00EB5762">
        <w:rPr>
          <w:i/>
          <w:iCs/>
        </w:rPr>
        <w:t xml:space="preserve"> </w:t>
      </w:r>
      <w:r w:rsidR="004E7BB6">
        <w:rPr>
          <w:b/>
          <w:bCs/>
          <w:i/>
          <w:iCs/>
        </w:rPr>
        <w:t>Below is the R output for the summary statistics not in PQ see memo for PQ tables</w:t>
      </w:r>
    </w:p>
    <w:p w14:paraId="6AE3DB23" w14:textId="361F7227" w:rsidR="00150BF5" w:rsidRPr="00CF5B71" w:rsidRDefault="00CF5B71" w:rsidP="00CF5B71">
      <w:pPr>
        <w:jc w:val="both"/>
        <w:rPr>
          <w:i/>
          <w:iCs/>
        </w:rPr>
      </w:pPr>
      <w:r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1DB9C279" wp14:editId="54B880C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81867" cy="3519356"/>
            <wp:effectExtent l="0" t="0" r="4445" b="0"/>
            <wp:wrapSquare wrapText="bothSides"/>
            <wp:docPr id="509188827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8827" name="Picture 2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867" cy="35193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219" w:rsidRPr="00CF5B71">
        <w:rPr>
          <w:i/>
          <w:iCs/>
        </w:rPr>
        <w:t xml:space="preserve">The popularity is broadly spread with the </w:t>
      </w:r>
      <w:r w:rsidR="00505219" w:rsidRPr="00CF5B71">
        <w:rPr>
          <w:b/>
          <w:bCs/>
          <w:i/>
          <w:iCs/>
        </w:rPr>
        <w:t>median slightly above the mean</w:t>
      </w:r>
      <w:r w:rsidR="004E7BB6" w:rsidRPr="00CF5B71">
        <w:rPr>
          <w:i/>
          <w:iCs/>
        </w:rPr>
        <w:t>.</w:t>
      </w:r>
      <w:r w:rsidR="00505219" w:rsidRPr="00CF5B71">
        <w:rPr>
          <w:i/>
          <w:iCs/>
        </w:rPr>
        <w:t xml:space="preserve"> </w:t>
      </w:r>
    </w:p>
    <w:p w14:paraId="555E988F" w14:textId="4D6D9414" w:rsidR="00421426" w:rsidRPr="00CF5B71" w:rsidRDefault="00505219" w:rsidP="00CF5B71">
      <w:p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>Distribution and Popularity</w:t>
      </w:r>
      <w:r w:rsidR="00CF5B71">
        <w:rPr>
          <w:b/>
          <w:bCs/>
          <w:i/>
          <w:iCs/>
        </w:rPr>
        <w:t xml:space="preserve">: </w:t>
      </w:r>
      <w:r>
        <w:rPr>
          <w:i/>
          <w:iCs/>
        </w:rPr>
        <w:t>the median is 2</w:t>
      </w:r>
      <w:r w:rsidR="00CE348F">
        <w:rPr>
          <w:i/>
          <w:iCs/>
        </w:rPr>
        <w:t xml:space="preserve">9 </w:t>
      </w:r>
      <w:r>
        <w:rPr>
          <w:i/>
          <w:iCs/>
        </w:rPr>
        <w:t>while the mean is 2</w:t>
      </w:r>
      <w:r w:rsidR="00CE348F">
        <w:rPr>
          <w:i/>
          <w:iCs/>
        </w:rPr>
        <w:t>8.52</w:t>
      </w:r>
      <w:r>
        <w:rPr>
          <w:i/>
          <w:iCs/>
        </w:rPr>
        <w:t xml:space="preserve"> which</w:t>
      </w:r>
      <w:r w:rsidR="00CF5B71">
        <w:rPr>
          <w:i/>
          <w:iCs/>
        </w:rPr>
        <w:t xml:space="preserve"> </w:t>
      </w:r>
      <w:r>
        <w:rPr>
          <w:i/>
          <w:iCs/>
        </w:rPr>
        <w:t>shows that the average is being pulled by a small group of popular songs.</w:t>
      </w:r>
      <w:r w:rsidR="00CF5B71">
        <w:rPr>
          <w:b/>
          <w:bCs/>
          <w:i/>
          <w:iCs/>
        </w:rPr>
        <w:t xml:space="preserve"> </w:t>
      </w:r>
      <w:r w:rsidR="00CC7447">
        <w:rPr>
          <w:i/>
          <w:iCs/>
        </w:rPr>
        <w:t xml:space="preserve">popularity of songs </w:t>
      </w:r>
      <w:proofErr w:type="gramStart"/>
      <w:r w:rsidR="00CC7447">
        <w:rPr>
          <w:i/>
          <w:iCs/>
        </w:rPr>
        <w:t>range</w:t>
      </w:r>
      <w:proofErr w:type="gramEnd"/>
      <w:r w:rsidR="00CC7447">
        <w:rPr>
          <w:i/>
          <w:iCs/>
        </w:rPr>
        <w:t xml:space="preserve"> from a minimum of 0 to a maximum of 7</w:t>
      </w:r>
      <w:r w:rsidR="00CE348F">
        <w:rPr>
          <w:i/>
          <w:iCs/>
        </w:rPr>
        <w:t>2</w:t>
      </w:r>
      <w:r w:rsidR="00CC7447">
        <w:rPr>
          <w:i/>
          <w:iCs/>
        </w:rPr>
        <w:t>.00, indicating that while some songs find little to no audience, others achieve high engagement</w:t>
      </w:r>
      <w:r w:rsidR="00CF5B71">
        <w:rPr>
          <w:b/>
          <w:bCs/>
          <w:i/>
          <w:iCs/>
        </w:rPr>
        <w:t xml:space="preserve"> </w:t>
      </w:r>
      <w:r w:rsidR="00CC7447">
        <w:rPr>
          <w:i/>
          <w:iCs/>
        </w:rPr>
        <w:t xml:space="preserve">standard deviation in </w:t>
      </w:r>
      <w:r w:rsidR="00CE348F">
        <w:rPr>
          <w:i/>
          <w:iCs/>
        </w:rPr>
        <w:t>17.49</w:t>
      </w:r>
      <w:r w:rsidR="00CC7447">
        <w:rPr>
          <w:i/>
          <w:iCs/>
        </w:rPr>
        <w:t>, which is large relative to the mean, reflecting significant variation among songs. the inter quartile range is from 1</w:t>
      </w:r>
      <w:r w:rsidR="00CE348F">
        <w:rPr>
          <w:i/>
          <w:iCs/>
        </w:rPr>
        <w:t>4.50</w:t>
      </w:r>
      <w:r w:rsidR="00CC7447">
        <w:rPr>
          <w:i/>
          <w:iCs/>
        </w:rPr>
        <w:t xml:space="preserve"> to </w:t>
      </w:r>
      <w:r w:rsidR="00CE348F">
        <w:rPr>
          <w:i/>
          <w:iCs/>
        </w:rPr>
        <w:t xml:space="preserve">41.00 </w:t>
      </w:r>
      <w:r w:rsidR="00CC7447">
        <w:rPr>
          <w:i/>
          <w:iCs/>
        </w:rPr>
        <w:t>(</w:t>
      </w:r>
      <w:r w:rsidR="00367C82">
        <w:rPr>
          <w:i/>
          <w:iCs/>
        </w:rPr>
        <w:t>IQR)</w:t>
      </w:r>
      <w:r w:rsidR="00CC7447">
        <w:rPr>
          <w:i/>
          <w:iCs/>
        </w:rPr>
        <w:t xml:space="preserve"> shows that half of the songs cluster in the lower third of the possible popularity scale, so big hits are </w:t>
      </w:r>
      <w:r w:rsidR="00CC7447">
        <w:rPr>
          <w:i/>
          <w:iCs/>
        </w:rPr>
        <w:lastRenderedPageBreak/>
        <w:t xml:space="preserve">relatively rare. </w:t>
      </w:r>
      <w:r w:rsidR="00CF5B71">
        <w:rPr>
          <w:i/>
          <w:iCs/>
        </w:rPr>
        <w:t>A</w:t>
      </w:r>
      <w:r w:rsidR="00162EF3">
        <w:rPr>
          <w:i/>
          <w:iCs/>
        </w:rPr>
        <w:t xml:space="preserve"> small positive skewness means there are a modest number of tracks with the higher popularity extending the right tail, but the distribution is close to </w:t>
      </w:r>
      <w:r w:rsidR="002C1956">
        <w:rPr>
          <w:i/>
          <w:iCs/>
        </w:rPr>
        <w:t>symmetrical</w:t>
      </w:r>
      <w:r w:rsidR="00162EF3">
        <w:rPr>
          <w:i/>
          <w:iCs/>
        </w:rPr>
        <w:t xml:space="preserve">, it is shown by a value of </w:t>
      </w:r>
      <w:r w:rsidR="00CE348F">
        <w:rPr>
          <w:i/>
          <w:iCs/>
        </w:rPr>
        <w:t>0.13</w:t>
      </w:r>
      <w:r w:rsidR="00162EF3">
        <w:rPr>
          <w:i/>
          <w:iCs/>
        </w:rPr>
        <w:t xml:space="preserve"> on the summary stats in R</w:t>
      </w:r>
    </w:p>
    <w:p w14:paraId="16F31E83" w14:textId="101A2087" w:rsidR="00162EF3" w:rsidRDefault="00E44B29" w:rsidP="00505219">
      <w:pPr>
        <w:rPr>
          <w:b/>
          <w:bCs/>
          <w:i/>
          <w:iCs/>
        </w:rPr>
      </w:pPr>
      <w:r>
        <w:rPr>
          <w:b/>
          <w:bCs/>
          <w:i/>
          <w:iCs/>
        </w:rPr>
        <w:t>Using a Box plot to show the spread of the data</w:t>
      </w:r>
    </w:p>
    <w:p w14:paraId="475DACBC" w14:textId="06021AEB" w:rsidR="00E44B29" w:rsidRPr="00E44B29" w:rsidRDefault="00CE348F" w:rsidP="00505219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19CF5941" wp14:editId="148AE591">
            <wp:extent cx="3021461" cy="2446867"/>
            <wp:effectExtent l="0" t="0" r="1270" b="4445"/>
            <wp:docPr id="725777516" name="Picture 3" descr="A green rectangular ba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77516" name="Picture 3" descr="A green rectangular bar with black lin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204" cy="24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38BC" w14:textId="41B3E270" w:rsidR="00A656EE" w:rsidRDefault="00DB1730" w:rsidP="00F11087">
      <w:pPr>
        <w:rPr>
          <w:b/>
          <w:bCs/>
        </w:rPr>
      </w:pPr>
      <w:r>
        <w:rPr>
          <w:b/>
          <w:bCs/>
        </w:rPr>
        <w:t>Histogram Showing the distribution of the song popularity</w:t>
      </w:r>
    </w:p>
    <w:p w14:paraId="2E33F4E5" w14:textId="4A4E8C8E" w:rsidR="00367C82" w:rsidRDefault="00421426" w:rsidP="00367C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72EFB7" wp14:editId="4A642B99">
            <wp:extent cx="3021330" cy="2446761"/>
            <wp:effectExtent l="0" t="0" r="1270" b="4445"/>
            <wp:docPr id="1672039611" name="Picture 4" descr="A graph of a number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39611" name="Picture 4" descr="A graph of a number of blue bar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132" cy="246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7F15" w14:textId="77777777" w:rsidR="00367C82" w:rsidRDefault="00367C82" w:rsidP="00367C82">
      <w:pPr>
        <w:rPr>
          <w:b/>
          <w:bCs/>
        </w:rPr>
      </w:pPr>
    </w:p>
    <w:p w14:paraId="536111A6" w14:textId="77777777" w:rsidR="00421426" w:rsidRDefault="00421426" w:rsidP="00367C82">
      <w:pPr>
        <w:rPr>
          <w:b/>
          <w:bCs/>
        </w:rPr>
      </w:pPr>
    </w:p>
    <w:p w14:paraId="612EE7B9" w14:textId="77777777" w:rsidR="00421426" w:rsidRDefault="00421426" w:rsidP="00367C82">
      <w:pPr>
        <w:rPr>
          <w:b/>
          <w:bCs/>
        </w:rPr>
      </w:pPr>
    </w:p>
    <w:p w14:paraId="1C0A5EA7" w14:textId="77777777" w:rsidR="00421426" w:rsidRDefault="00421426" w:rsidP="00367C82">
      <w:pPr>
        <w:rPr>
          <w:b/>
          <w:bCs/>
        </w:rPr>
      </w:pPr>
    </w:p>
    <w:p w14:paraId="1E5ACF0C" w14:textId="77777777" w:rsidR="00CF5B71" w:rsidRDefault="00CF5B71" w:rsidP="00367C82">
      <w:pPr>
        <w:rPr>
          <w:b/>
          <w:bCs/>
        </w:rPr>
      </w:pPr>
    </w:p>
    <w:p w14:paraId="2AF09EB4" w14:textId="3F9A4308" w:rsidR="00B330E6" w:rsidRDefault="00B330E6" w:rsidP="00367C82">
      <w:pPr>
        <w:rPr>
          <w:b/>
          <w:bCs/>
        </w:rPr>
      </w:pPr>
      <w:r w:rsidRPr="00367C82">
        <w:rPr>
          <w:b/>
          <w:bCs/>
        </w:rPr>
        <w:lastRenderedPageBreak/>
        <w:t>For Bivariate Analysis</w:t>
      </w:r>
      <w:r w:rsidR="00367C82">
        <w:rPr>
          <w:b/>
          <w:bCs/>
        </w:rPr>
        <w:t xml:space="preserve"> minimum of 6</w:t>
      </w:r>
    </w:p>
    <w:p w14:paraId="1EB6B41A" w14:textId="510FEC84" w:rsidR="00367C82" w:rsidRPr="00367C82" w:rsidRDefault="00367C82" w:rsidP="00367C8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Popularity Vs </w:t>
      </w:r>
      <w:r w:rsidR="00C96B88">
        <w:rPr>
          <w:b/>
          <w:bCs/>
        </w:rPr>
        <w:t>Danceability</w:t>
      </w:r>
    </w:p>
    <w:p w14:paraId="254ACE28" w14:textId="241E0B27" w:rsidR="00B9724F" w:rsidRPr="00CF5B71" w:rsidRDefault="00731A78" w:rsidP="00CF5B71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5C5A6A" wp14:editId="70F52616">
            <wp:simplePos x="0" y="0"/>
            <wp:positionH relativeFrom="column">
              <wp:posOffset>-166</wp:posOffset>
            </wp:positionH>
            <wp:positionV relativeFrom="paragraph">
              <wp:posOffset>4155688</wp:posOffset>
            </wp:positionV>
            <wp:extent cx="2948277" cy="2387600"/>
            <wp:effectExtent l="0" t="0" r="0" b="0"/>
            <wp:wrapSquare wrapText="bothSides"/>
            <wp:docPr id="1441335892" name="Picture 6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5892" name="Picture 6" descr="A graph with a line and a red lin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277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426">
        <w:rPr>
          <w:noProof/>
        </w:rPr>
        <w:drawing>
          <wp:anchor distT="0" distB="0" distL="114300" distR="114300" simplePos="0" relativeHeight="251659264" behindDoc="0" locked="0" layoutInCell="1" allowOverlap="1" wp14:anchorId="6E5D8F28" wp14:editId="75F0741C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395133" cy="2749479"/>
            <wp:effectExtent l="0" t="0" r="0" b="0"/>
            <wp:wrapSquare wrapText="bothSides"/>
            <wp:docPr id="393813594" name="Picture 5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13594" name="Picture 5" descr="A graph with a line and a red li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133" cy="2749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6650">
        <w:t>Analyzing the correlation between danceability and popularity using the scatter plot</w:t>
      </w:r>
      <w:r w:rsidR="0041733E">
        <w:t xml:space="preserve"> by fitting a </w:t>
      </w:r>
      <w:r w:rsidR="009F45AA">
        <w:t xml:space="preserve">regression line </w:t>
      </w:r>
      <w:r w:rsidR="0041733E">
        <w:t xml:space="preserve">which </w:t>
      </w:r>
      <w:r w:rsidR="009F45AA">
        <w:t xml:space="preserve">shows a slight upward slope, </w:t>
      </w:r>
      <w:r w:rsidR="0041733E">
        <w:t xml:space="preserve">this </w:t>
      </w:r>
      <w:r w:rsidR="009F45AA">
        <w:t>suggests that songs with higher danceability tend to be a bit more popular, although the effect isn’t very strong.</w:t>
      </w:r>
      <w:r w:rsidR="00CF5B71">
        <w:t xml:space="preserve"> </w:t>
      </w:r>
      <w:r w:rsidR="009F45AA">
        <w:t>The points are widely scattered around the line, which indicates a weak correlation</w:t>
      </w:r>
      <w:r w:rsidR="0041733E">
        <w:t>, w</w:t>
      </w:r>
      <w:r w:rsidR="009F45AA">
        <w:t xml:space="preserve">hile the general trend is positive, many songs with low danceability are still popular </w:t>
      </w:r>
      <w:r w:rsidR="00AF428E">
        <w:t>and</w:t>
      </w:r>
      <w:r w:rsidR="009F45AA">
        <w:t xml:space="preserve"> on the other hand many songs with high danceability are not very popular</w:t>
      </w:r>
      <w:r w:rsidR="00B9724F">
        <w:t>.</w:t>
      </w:r>
      <w:r w:rsidR="00CF5B71">
        <w:t xml:space="preserve"> </w:t>
      </w:r>
      <w:r w:rsidR="00B9724F">
        <w:t xml:space="preserve">Popularity ranges mostly between 0 and 60, with few songs going higher </w:t>
      </w:r>
      <w:r w:rsidR="00AF428E">
        <w:t>and</w:t>
      </w:r>
      <w:r w:rsidR="00B9724F">
        <w:t xml:space="preserve"> danceability is spread across the whole range (0 to 1) showing that both low and high danceability songs exists at all popularity levels.</w:t>
      </w:r>
      <w:r w:rsidR="00CF5B71">
        <w:t xml:space="preserve"> </w:t>
      </w:r>
      <w:r w:rsidR="00B9724F" w:rsidRPr="0041733E">
        <w:rPr>
          <w:b/>
          <w:bCs/>
        </w:rPr>
        <w:t>Conclusion</w:t>
      </w:r>
      <w:r w:rsidR="00CF5B71">
        <w:rPr>
          <w:b/>
          <w:bCs/>
        </w:rPr>
        <w:t xml:space="preserve">, </w:t>
      </w:r>
      <w:r w:rsidR="00B9724F">
        <w:t>Danceability is not the main factor driving popularity hence need to explore other features.</w:t>
      </w:r>
      <w:r w:rsidR="00CF5B71">
        <w:t xml:space="preserve"> </w:t>
      </w:r>
      <w:r w:rsidR="00437943">
        <w:t>However,</w:t>
      </w:r>
      <w:r w:rsidR="00B9724F">
        <w:t xml:space="preserve"> the week positive relationship does suggest that more danceable songs may have a slight edge in becoming popular.</w:t>
      </w:r>
    </w:p>
    <w:p w14:paraId="713F8556" w14:textId="233219BA" w:rsidR="00EF4141" w:rsidRPr="00731A78" w:rsidRDefault="006E28AD" w:rsidP="00731A78">
      <w:pPr>
        <w:rPr>
          <w:b/>
          <w:bCs/>
        </w:rPr>
      </w:pPr>
      <w:r w:rsidRPr="00CF5B71">
        <w:rPr>
          <w:b/>
          <w:bCs/>
        </w:rPr>
        <w:t xml:space="preserve">Relationship between </w:t>
      </w:r>
      <w:r w:rsidR="00C16650" w:rsidRPr="00CF5B71">
        <w:rPr>
          <w:b/>
          <w:bCs/>
        </w:rPr>
        <w:t xml:space="preserve">Energy </w:t>
      </w:r>
      <w:r w:rsidRPr="00CF5B71">
        <w:rPr>
          <w:b/>
          <w:bCs/>
        </w:rPr>
        <w:t xml:space="preserve">and </w:t>
      </w:r>
      <w:r w:rsidR="00C16650" w:rsidRPr="00CF5B71">
        <w:rPr>
          <w:b/>
          <w:bCs/>
        </w:rPr>
        <w:t>Popularity</w:t>
      </w:r>
      <w:r w:rsidR="00CF5B71">
        <w:rPr>
          <w:b/>
          <w:bCs/>
        </w:rPr>
        <w:t xml:space="preserve">: </w:t>
      </w:r>
      <w:r w:rsidR="00C26621">
        <w:t>There is a week positive correlation between energy and popularity which indicates the need to explore other feature to see if there is a strong positive correlation with popularity.</w:t>
      </w:r>
      <w:r w:rsidR="00CF5B71" w:rsidRPr="00CF5B71">
        <w:rPr>
          <w:b/>
          <w:bCs/>
        </w:rPr>
        <w:t xml:space="preserve"> </w:t>
      </w:r>
      <w:r w:rsidR="00C26621">
        <w:t>The popularity of the song is spread out from 10-60 regardless of energy levels.</w:t>
      </w:r>
      <w:r w:rsidR="00CF5B71" w:rsidRPr="00CF5B71">
        <w:rPr>
          <w:b/>
          <w:bCs/>
        </w:rPr>
        <w:t xml:space="preserve"> </w:t>
      </w:r>
      <w:r w:rsidR="00C26621">
        <w:t xml:space="preserve">Therefore, energy on its own does not strongly predict popularity hence other factors such as lyrics, </w:t>
      </w:r>
      <w:r w:rsidR="00EF35E4">
        <w:t>marketing or</w:t>
      </w:r>
      <w:r w:rsidR="00C26621">
        <w:t xml:space="preserve"> artist reputation probably have a bigger role in determining popularity.</w:t>
      </w:r>
      <w:r w:rsidR="00731A78">
        <w:rPr>
          <w:b/>
          <w:bCs/>
        </w:rPr>
        <w:t xml:space="preserve"> </w:t>
      </w:r>
      <w:r w:rsidRPr="00731A78">
        <w:rPr>
          <w:b/>
          <w:bCs/>
        </w:rPr>
        <w:t xml:space="preserve">Relationship between Song Duration and </w:t>
      </w:r>
      <w:r w:rsidR="00EF4141" w:rsidRPr="00731A78">
        <w:rPr>
          <w:b/>
          <w:bCs/>
        </w:rPr>
        <w:t>Popularity</w:t>
      </w:r>
    </w:p>
    <w:p w14:paraId="144B833E" w14:textId="1066A8BE" w:rsidR="00EF4141" w:rsidRPr="00421426" w:rsidRDefault="00421426" w:rsidP="0042142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D644E33" wp14:editId="62EDDC40">
            <wp:extent cx="3554233" cy="2878322"/>
            <wp:effectExtent l="0" t="0" r="1905" b="5080"/>
            <wp:docPr id="2008778632" name="Picture 7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78632" name="Picture 7" descr="A graph with a line and a red lin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422" cy="293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EA01" w14:textId="7B1FB125" w:rsidR="00C26621" w:rsidRDefault="00C26621" w:rsidP="00CF6809">
      <w:r>
        <w:t xml:space="preserve">The regression line slopes slightly downward, showing a weak negative correlation between song duration and popularity. This means longer songs tend to be slightly less popular, though </w:t>
      </w:r>
      <w:r w:rsidR="006E28AD">
        <w:t>the</w:t>
      </w:r>
      <w:r>
        <w:t xml:space="preserve"> spread of points is </w:t>
      </w:r>
      <w:proofErr w:type="spellStart"/>
      <w:proofErr w:type="gramStart"/>
      <w:r>
        <w:t>wide.Many</w:t>
      </w:r>
      <w:proofErr w:type="spellEnd"/>
      <w:proofErr w:type="gramEnd"/>
      <w:r>
        <w:t xml:space="preserve"> popular songs still fall within shorter durations, but </w:t>
      </w:r>
      <w:r w:rsidR="006E28AD">
        <w:t>overall</w:t>
      </w:r>
      <w:r w:rsidR="00EF35E4">
        <w:t xml:space="preserve"> duration has a very little effect on popularity compared to other features like danceability or energy. </w:t>
      </w:r>
    </w:p>
    <w:p w14:paraId="1F88617C" w14:textId="7079AEBF" w:rsidR="00EF35E4" w:rsidRDefault="00EF35E4" w:rsidP="00EF35E4">
      <w:pPr>
        <w:rPr>
          <w:b/>
          <w:bCs/>
        </w:rPr>
      </w:pPr>
      <w:r>
        <w:rPr>
          <w:b/>
          <w:bCs/>
        </w:rPr>
        <w:t>Overall Conclusion</w:t>
      </w:r>
    </w:p>
    <w:p w14:paraId="146BAC02" w14:textId="7B889276" w:rsidR="00EF4141" w:rsidRPr="00CF6809" w:rsidRDefault="00EF35E4" w:rsidP="00CF6809">
      <w:pPr>
        <w:rPr>
          <w:b/>
          <w:bCs/>
        </w:rPr>
      </w:pPr>
      <w:r>
        <w:t xml:space="preserve">None of the three features (danceability, energy, duration) strongly determines popularity on their </w:t>
      </w:r>
      <w:proofErr w:type="spellStart"/>
      <w:proofErr w:type="gramStart"/>
      <w:r>
        <w:t>own.Danceability</w:t>
      </w:r>
      <w:proofErr w:type="spellEnd"/>
      <w:proofErr w:type="gramEnd"/>
      <w:r>
        <w:t xml:space="preserve"> and energy show slight positive relationship, while duration has a slight negative </w:t>
      </w:r>
      <w:proofErr w:type="spellStart"/>
      <w:proofErr w:type="gramStart"/>
      <w:r>
        <w:t>effect.Popularity</w:t>
      </w:r>
      <w:proofErr w:type="spellEnd"/>
      <w:proofErr w:type="gramEnd"/>
      <w:r>
        <w:t xml:space="preserve"> is likely influenced by a combination of multiple factors (such as lyrics, artist reputation, marketing, and genre) rather than any single audio feature. </w:t>
      </w:r>
    </w:p>
    <w:p w14:paraId="3B2ABC55" w14:textId="5F5802F5" w:rsidR="00EF4141" w:rsidRPr="00CF6809" w:rsidRDefault="00EF4141" w:rsidP="00CF6809">
      <w:pPr>
        <w:rPr>
          <w:b/>
          <w:bCs/>
        </w:rPr>
      </w:pPr>
      <w:r w:rsidRPr="00CF6809">
        <w:rPr>
          <w:b/>
          <w:bCs/>
        </w:rPr>
        <w:lastRenderedPageBreak/>
        <w:t>Trend Analysis, of music popularity</w:t>
      </w:r>
      <w:r w:rsidR="00CF6809">
        <w:rPr>
          <w:b/>
          <w:bCs/>
          <w:noProof/>
        </w:rPr>
        <w:drawing>
          <wp:inline distT="0" distB="0" distL="0" distR="0" wp14:anchorId="4E76673D" wp14:editId="2F638121">
            <wp:extent cx="3868306" cy="3132667"/>
            <wp:effectExtent l="0" t="0" r="5715" b="4445"/>
            <wp:docPr id="1062972201" name="Picture 8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72201" name="Picture 8" descr="A graph with a line going up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303" cy="314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6809">
        <w:rPr>
          <w:b/>
          <w:bCs/>
        </w:rPr>
        <w:t xml:space="preserve"> over time</w:t>
      </w:r>
    </w:p>
    <w:p w14:paraId="42B82EDC" w14:textId="1067D159" w:rsidR="00EF4141" w:rsidRPr="00EF4141" w:rsidRDefault="00EF4141">
      <w:pPr>
        <w:rPr>
          <w:b/>
          <w:bCs/>
        </w:rPr>
      </w:pPr>
    </w:p>
    <w:p w14:paraId="1151A711" w14:textId="17902F79" w:rsidR="0041733E" w:rsidRDefault="000C2C95" w:rsidP="00CF6809">
      <w:r>
        <w:t xml:space="preserve">The trend is showing a gradual increase in trends popularity for the last 20 </w:t>
      </w:r>
      <w:r w:rsidR="00EE0478">
        <w:t>years that</w:t>
      </w:r>
      <w:r>
        <w:t xml:space="preserve"> is from 2000 to 2020. The market saturation has been realized between 2020 and 2023, </w:t>
      </w:r>
      <w:r w:rsidR="00EE0478">
        <w:t>and popularity</w:t>
      </w:r>
      <w:r>
        <w:t xml:space="preserve"> suddenly dropped</w:t>
      </w:r>
      <w:r w:rsidR="002C1956">
        <w:t xml:space="preserve">, a greater factor being the ease with which artist can now distribute music </w:t>
      </w:r>
      <w:r w:rsidR="0041733E">
        <w:t>independently,</w:t>
      </w:r>
      <w:r w:rsidR="002C1956">
        <w:t xml:space="preserve"> so more music has been flooding the industry, poor quality music and good quality music hence dragging down the numbers of the average to as low as 19.92 among other factors. </w:t>
      </w:r>
      <w:r w:rsidR="00EE0478">
        <w:t>Despite a sudden drop in popularity, basing on the last two decades trends, popularity is likely to be on an upward gradual trend in the next decade holding other factors constant.</w:t>
      </w:r>
    </w:p>
    <w:p w14:paraId="692B803E" w14:textId="2FB85448" w:rsidR="007067D7" w:rsidRPr="00CF6809" w:rsidRDefault="007067D7" w:rsidP="00CF6809">
      <w:pPr>
        <w:rPr>
          <w:b/>
          <w:bCs/>
        </w:rPr>
      </w:pPr>
      <w:r w:rsidRPr="00CF6809">
        <w:rPr>
          <w:b/>
          <w:bCs/>
        </w:rPr>
        <w:t xml:space="preserve">Danceability trend </w:t>
      </w:r>
    </w:p>
    <w:p w14:paraId="6481B192" w14:textId="3D0BFCB2" w:rsidR="007067D7" w:rsidRDefault="00AA489C" w:rsidP="00525FA5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FEA186D" wp14:editId="1E83CCCF">
            <wp:extent cx="3669663" cy="2971800"/>
            <wp:effectExtent l="0" t="0" r="1270" b="0"/>
            <wp:docPr id="1942207673" name="Picture 9" descr="A graph with a line and a dott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07673" name="Picture 9" descr="A graph with a line and a dotted lin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639" cy="299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2F2C" w14:textId="0CE90445" w:rsidR="007067D7" w:rsidRPr="00CF6809" w:rsidRDefault="00525FA5" w:rsidP="00CF6809">
      <w:pPr>
        <w:rPr>
          <w:b/>
          <w:bCs/>
        </w:rPr>
      </w:pPr>
      <w:r>
        <w:t xml:space="preserve">From the above </w:t>
      </w:r>
      <w:r w:rsidR="00CF6809">
        <w:t xml:space="preserve">danceability </w:t>
      </w:r>
      <w:r>
        <w:t xml:space="preserve">trend </w:t>
      </w:r>
      <w:r w:rsidR="00917D2C">
        <w:t>line,</w:t>
      </w:r>
      <w:r>
        <w:t xml:space="preserve"> it is evident that most songs range in the same danceability levels from 0.</w:t>
      </w:r>
      <w:r w:rsidR="00AA489C">
        <w:t>50</w:t>
      </w:r>
      <w:r>
        <w:t xml:space="preserve"> to 0.60 over a period of 5 years, which reflect that most songs are </w:t>
      </w:r>
      <w:proofErr w:type="spellStart"/>
      <w:proofErr w:type="gramStart"/>
      <w:r>
        <w:t>danceable.</w:t>
      </w:r>
      <w:r w:rsidR="00AA489C">
        <w:t>There</w:t>
      </w:r>
      <w:proofErr w:type="spellEnd"/>
      <w:proofErr w:type="gramEnd"/>
      <w:r w:rsidR="00AA489C">
        <w:t xml:space="preserve"> is a gradual decrease in the danceability of songs in the music industry</w:t>
      </w:r>
      <w:r w:rsidR="00CF6809">
        <w:rPr>
          <w:b/>
          <w:bCs/>
        </w:rPr>
        <w:t xml:space="preserve">. </w:t>
      </w:r>
      <w:r w:rsidR="003C0792" w:rsidRPr="00CF6809">
        <w:rPr>
          <w:b/>
          <w:bCs/>
        </w:rPr>
        <w:t>Relationship of genre and year</w:t>
      </w:r>
      <w:r w:rsidR="00CF6809">
        <w:rPr>
          <w:b/>
          <w:bCs/>
        </w:rPr>
        <w:t xml:space="preserve"> </w:t>
      </w:r>
      <w:r w:rsidR="003C0792">
        <w:t>Used R to find how many songs per genre were released each year and found out during period from 2000 to 2023, comedy genre was the most distributed songs.</w:t>
      </w:r>
    </w:p>
    <w:p w14:paraId="0F5FACCE" w14:textId="624F2D62" w:rsidR="0041733E" w:rsidRDefault="002C1956" w:rsidP="009F461A">
      <w:pPr>
        <w:rPr>
          <w:b/>
          <w:bCs/>
        </w:rPr>
      </w:pPr>
      <w:r>
        <w:rPr>
          <w:b/>
          <w:bCs/>
        </w:rPr>
        <w:t>Trivariate Analysis</w:t>
      </w:r>
      <w:r w:rsidR="0041733E">
        <w:rPr>
          <w:b/>
          <w:bCs/>
        </w:rPr>
        <w:t xml:space="preserve"> </w:t>
      </w:r>
    </w:p>
    <w:p w14:paraId="0DCE2C72" w14:textId="49B57DB7" w:rsidR="000C2C95" w:rsidRPr="009F461A" w:rsidRDefault="009F461A" w:rsidP="009F461A">
      <w:pPr>
        <w:rPr>
          <w:b/>
          <w:bCs/>
        </w:rPr>
      </w:pPr>
      <w:r>
        <w:rPr>
          <w:b/>
          <w:bCs/>
        </w:rPr>
        <w:t>See the R code in QMD file</w:t>
      </w:r>
    </w:p>
    <w:p w14:paraId="76CDED64" w14:textId="2E79D28D" w:rsidR="00240604" w:rsidRPr="00240604" w:rsidRDefault="00240604" w:rsidP="00240604">
      <w:pPr>
        <w:pStyle w:val="ListParagraph"/>
        <w:numPr>
          <w:ilvl w:val="0"/>
          <w:numId w:val="3"/>
        </w:numPr>
        <w:rPr>
          <w:b/>
          <w:bCs/>
        </w:rPr>
      </w:pPr>
      <w:r>
        <w:t>by summarizing the three we reveal actionable insights that bivariate analysis miss</w:t>
      </w:r>
    </w:p>
    <w:p w14:paraId="3932481B" w14:textId="7229F4AD" w:rsidR="00240604" w:rsidRDefault="00240604" w:rsidP="00240604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we will be able to see how </w:t>
      </w:r>
      <w:r w:rsidR="009F461A">
        <w:t xml:space="preserve">different levels of danceability affects popularity over time </w:t>
      </w:r>
    </w:p>
    <w:p w14:paraId="11121F39" w14:textId="7A36E99F" w:rsidR="002C1956" w:rsidRPr="002C1956" w:rsidRDefault="002C1956" w:rsidP="002C1956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First </w:t>
      </w:r>
      <w:r w:rsidR="00240604">
        <w:t>divide</w:t>
      </w:r>
      <w:r>
        <w:t xml:space="preserve"> the song danceability into either High or Low using the median (</w:t>
      </w:r>
      <w:r>
        <w:rPr>
          <w:i/>
          <w:iCs/>
        </w:rPr>
        <w:t xml:space="preserve">we opted to use the median for splitting the group since the data is not </w:t>
      </w:r>
      <w:r w:rsidR="00240604">
        <w:rPr>
          <w:i/>
          <w:iCs/>
        </w:rPr>
        <w:t>symmetrical</w:t>
      </w:r>
      <w:r>
        <w:rPr>
          <w:i/>
          <w:iCs/>
        </w:rPr>
        <w:t xml:space="preserve"> (normally distributed)</w:t>
      </w:r>
    </w:p>
    <w:p w14:paraId="2E7961F8" w14:textId="6F61F49A" w:rsidR="002C1956" w:rsidRPr="00AA489C" w:rsidRDefault="002C1956" w:rsidP="002C1956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i/>
          <w:iCs/>
        </w:rPr>
        <w:t xml:space="preserve">We calculated the average mean popularity per each group </w:t>
      </w:r>
      <w:r w:rsidR="00240604">
        <w:rPr>
          <w:i/>
          <w:iCs/>
        </w:rPr>
        <w:t>every year</w:t>
      </w:r>
    </w:p>
    <w:p w14:paraId="7D67DC63" w14:textId="2B57D426" w:rsidR="00AA489C" w:rsidRPr="00AA489C" w:rsidRDefault="00AA489C" w:rsidP="00AA489C">
      <w:pPr>
        <w:pStyle w:val="ListParagraph"/>
        <w:ind w:left="1080"/>
        <w:rPr>
          <w:b/>
          <w:bCs/>
          <w:color w:val="EE0000"/>
        </w:rPr>
      </w:pPr>
      <w:r>
        <w:rPr>
          <w:i/>
          <w:iCs/>
          <w:color w:val="EE0000"/>
        </w:rPr>
        <w:t>See R output below not a PQ table</w:t>
      </w:r>
    </w:p>
    <w:p w14:paraId="5B94B7DE" w14:textId="4917BD00" w:rsidR="0041733E" w:rsidRDefault="00AA489C" w:rsidP="0041733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EEAFB4A" wp14:editId="09E4830A">
            <wp:extent cx="6578839" cy="2632710"/>
            <wp:effectExtent l="0" t="0" r="0" b="0"/>
            <wp:docPr id="1421019388" name="Picture 10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19388" name="Picture 10" descr="A white background with black lin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011" cy="266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96E2" w14:textId="00C9DFA0" w:rsidR="00FD27A2" w:rsidRPr="0041733E" w:rsidRDefault="00FD27A2" w:rsidP="0041733E">
      <w:pPr>
        <w:rPr>
          <w:b/>
          <w:bCs/>
        </w:rPr>
      </w:pPr>
      <w:r w:rsidRPr="0041733E">
        <w:rPr>
          <w:b/>
          <w:bCs/>
        </w:rPr>
        <w:t>Trivariate Visualization</w:t>
      </w:r>
    </w:p>
    <w:p w14:paraId="3D42364C" w14:textId="4704C6C7" w:rsidR="00FD27A2" w:rsidRPr="002C1956" w:rsidRDefault="007C75C6" w:rsidP="000C2C95">
      <w:pPr>
        <w:pStyle w:val="ListParagraph"/>
        <w:ind w:left="108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4AA513" wp14:editId="408BDF68">
            <wp:extent cx="3835400" cy="3106018"/>
            <wp:effectExtent l="0" t="0" r="0" b="5715"/>
            <wp:docPr id="1713251888" name="Picture 1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1888" name="Picture 11" descr="A graph with red and blue lines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403" cy="31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A120" w14:textId="77777777" w:rsidR="00C16650" w:rsidRDefault="00C16650"/>
    <w:p w14:paraId="1DE1ABDD" w14:textId="0DEC6282" w:rsidR="00A72F2A" w:rsidRPr="00DA269E" w:rsidRDefault="00A72F2A" w:rsidP="007C75C6">
      <w:pPr>
        <w:pStyle w:val="ListParagraph"/>
        <w:numPr>
          <w:ilvl w:val="0"/>
          <w:numId w:val="3"/>
        </w:numPr>
        <w:jc w:val="both"/>
      </w:pPr>
      <w:r>
        <w:t xml:space="preserve">From the above trivariate graph we can conclude that music with high danceability </w:t>
      </w:r>
      <w:r w:rsidR="007C75C6">
        <w:t>mostly</w:t>
      </w:r>
      <w:r>
        <w:t xml:space="preserve"> dominate the ones with low danceability in terms of popularity even though there is a weak correlation between danceability and popularity as depicted by the bivariate statistics</w:t>
      </w:r>
      <w:r w:rsidR="00917D2C">
        <w:t>.</w:t>
      </w:r>
    </w:p>
    <w:sectPr w:rsidR="00A72F2A" w:rsidRPr="00DA269E"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DF6B6" w14:textId="77777777" w:rsidR="00A0209F" w:rsidRDefault="00A0209F" w:rsidP="00917D2C">
      <w:pPr>
        <w:spacing w:after="0" w:line="240" w:lineRule="auto"/>
      </w:pPr>
      <w:r>
        <w:separator/>
      </w:r>
    </w:p>
  </w:endnote>
  <w:endnote w:type="continuationSeparator" w:id="0">
    <w:p w14:paraId="1491F8EC" w14:textId="77777777" w:rsidR="00A0209F" w:rsidRDefault="00A0209F" w:rsidP="00917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92235718"/>
      <w:docPartObj>
        <w:docPartGallery w:val="Page Numbers (Bottom of Page)"/>
        <w:docPartUnique/>
      </w:docPartObj>
    </w:sdtPr>
    <w:sdtContent>
      <w:p w14:paraId="00D0CC3E" w14:textId="32927776" w:rsidR="00917D2C" w:rsidRDefault="00917D2C" w:rsidP="009505E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F39A08C" w14:textId="77777777" w:rsidR="00917D2C" w:rsidRDefault="00917D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81285023"/>
      <w:docPartObj>
        <w:docPartGallery w:val="Page Numbers (Bottom of Page)"/>
        <w:docPartUnique/>
      </w:docPartObj>
    </w:sdtPr>
    <w:sdtContent>
      <w:p w14:paraId="2F4DF10E" w14:textId="1607AC04" w:rsidR="00917D2C" w:rsidRDefault="00917D2C" w:rsidP="009505E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65D2B2B" w14:textId="77777777" w:rsidR="00917D2C" w:rsidRDefault="00917D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7188" w14:textId="77777777" w:rsidR="00A0209F" w:rsidRDefault="00A0209F" w:rsidP="00917D2C">
      <w:pPr>
        <w:spacing w:after="0" w:line="240" w:lineRule="auto"/>
      </w:pPr>
      <w:r>
        <w:separator/>
      </w:r>
    </w:p>
  </w:footnote>
  <w:footnote w:type="continuationSeparator" w:id="0">
    <w:p w14:paraId="3B3002DF" w14:textId="77777777" w:rsidR="00A0209F" w:rsidRDefault="00A0209F" w:rsidP="00917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3B7"/>
    <w:multiLevelType w:val="hybridMultilevel"/>
    <w:tmpl w:val="CC543664"/>
    <w:lvl w:ilvl="0" w:tplc="D63AF1B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674AC5"/>
    <w:multiLevelType w:val="hybridMultilevel"/>
    <w:tmpl w:val="65748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03989"/>
    <w:multiLevelType w:val="hybridMultilevel"/>
    <w:tmpl w:val="F9FAB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C5CCA"/>
    <w:multiLevelType w:val="hybridMultilevel"/>
    <w:tmpl w:val="65B8C2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E2DD9"/>
    <w:multiLevelType w:val="hybridMultilevel"/>
    <w:tmpl w:val="5C1CF250"/>
    <w:lvl w:ilvl="0" w:tplc="61FEBC2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3423768">
    <w:abstractNumId w:val="2"/>
  </w:num>
  <w:num w:numId="2" w16cid:durableId="610867652">
    <w:abstractNumId w:val="3"/>
  </w:num>
  <w:num w:numId="3" w16cid:durableId="2112505282">
    <w:abstractNumId w:val="0"/>
  </w:num>
  <w:num w:numId="4" w16cid:durableId="67074023">
    <w:abstractNumId w:val="4"/>
  </w:num>
  <w:num w:numId="5" w16cid:durableId="1783839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7A"/>
    <w:rsid w:val="00016001"/>
    <w:rsid w:val="00024A31"/>
    <w:rsid w:val="000501BD"/>
    <w:rsid w:val="000C2C95"/>
    <w:rsid w:val="00107A15"/>
    <w:rsid w:val="0011172A"/>
    <w:rsid w:val="00150BF5"/>
    <w:rsid w:val="00156485"/>
    <w:rsid w:val="00162EF3"/>
    <w:rsid w:val="00240604"/>
    <w:rsid w:val="00257322"/>
    <w:rsid w:val="002B1723"/>
    <w:rsid w:val="002C1956"/>
    <w:rsid w:val="002F67D0"/>
    <w:rsid w:val="00300C85"/>
    <w:rsid w:val="0030180D"/>
    <w:rsid w:val="00334034"/>
    <w:rsid w:val="00367C82"/>
    <w:rsid w:val="003B37E2"/>
    <w:rsid w:val="003C0792"/>
    <w:rsid w:val="003F04D8"/>
    <w:rsid w:val="0041733E"/>
    <w:rsid w:val="00421426"/>
    <w:rsid w:val="00437943"/>
    <w:rsid w:val="00464337"/>
    <w:rsid w:val="004D437A"/>
    <w:rsid w:val="004E7BB6"/>
    <w:rsid w:val="005011A0"/>
    <w:rsid w:val="00502EA5"/>
    <w:rsid w:val="00505219"/>
    <w:rsid w:val="005144F8"/>
    <w:rsid w:val="00525FA5"/>
    <w:rsid w:val="00552D7E"/>
    <w:rsid w:val="00570B8C"/>
    <w:rsid w:val="005F2D7C"/>
    <w:rsid w:val="0060606E"/>
    <w:rsid w:val="00606EFE"/>
    <w:rsid w:val="00692584"/>
    <w:rsid w:val="006E28AD"/>
    <w:rsid w:val="007067D7"/>
    <w:rsid w:val="00724B40"/>
    <w:rsid w:val="0072614E"/>
    <w:rsid w:val="00731A78"/>
    <w:rsid w:val="0076298A"/>
    <w:rsid w:val="00781870"/>
    <w:rsid w:val="007A1F99"/>
    <w:rsid w:val="007C75C6"/>
    <w:rsid w:val="0084774C"/>
    <w:rsid w:val="00917D2C"/>
    <w:rsid w:val="00950D2B"/>
    <w:rsid w:val="009F45AA"/>
    <w:rsid w:val="009F461A"/>
    <w:rsid w:val="00A0209F"/>
    <w:rsid w:val="00A656EE"/>
    <w:rsid w:val="00A72F2A"/>
    <w:rsid w:val="00A7703F"/>
    <w:rsid w:val="00AA489C"/>
    <w:rsid w:val="00AF428E"/>
    <w:rsid w:val="00B1262E"/>
    <w:rsid w:val="00B330E6"/>
    <w:rsid w:val="00B82EF2"/>
    <w:rsid w:val="00B9724F"/>
    <w:rsid w:val="00BE2CF6"/>
    <w:rsid w:val="00C16650"/>
    <w:rsid w:val="00C26621"/>
    <w:rsid w:val="00C42626"/>
    <w:rsid w:val="00C96B88"/>
    <w:rsid w:val="00CC7447"/>
    <w:rsid w:val="00CE348F"/>
    <w:rsid w:val="00CF06AF"/>
    <w:rsid w:val="00CF5B71"/>
    <w:rsid w:val="00CF6809"/>
    <w:rsid w:val="00D159D2"/>
    <w:rsid w:val="00DA269E"/>
    <w:rsid w:val="00DB1730"/>
    <w:rsid w:val="00DD4918"/>
    <w:rsid w:val="00E06525"/>
    <w:rsid w:val="00E1738D"/>
    <w:rsid w:val="00E44B29"/>
    <w:rsid w:val="00E85A09"/>
    <w:rsid w:val="00EB5762"/>
    <w:rsid w:val="00EE0478"/>
    <w:rsid w:val="00EF35E4"/>
    <w:rsid w:val="00EF4141"/>
    <w:rsid w:val="00F11087"/>
    <w:rsid w:val="00FB4D85"/>
    <w:rsid w:val="00FD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C837D"/>
  <w15:chartTrackingRefBased/>
  <w15:docId w15:val="{46E8545E-F85F-5641-9A00-26CF5031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0B8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2EF2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917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D2C"/>
  </w:style>
  <w:style w:type="character" w:styleId="PageNumber">
    <w:name w:val="page number"/>
    <w:basedOn w:val="DefaultParagraphFont"/>
    <w:uiPriority w:val="99"/>
    <w:semiHidden/>
    <w:unhideWhenUsed/>
    <w:rsid w:val="00917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8</Pages>
  <Words>1130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Mutema</dc:creator>
  <cp:keywords/>
  <dc:description/>
  <cp:lastModifiedBy>Hope Mutema</cp:lastModifiedBy>
  <cp:revision>33</cp:revision>
  <dcterms:created xsi:type="dcterms:W3CDTF">2025-09-08T00:03:00Z</dcterms:created>
  <dcterms:modified xsi:type="dcterms:W3CDTF">2025-11-11T04:15:00Z</dcterms:modified>
</cp:coreProperties>
</file>