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CB3E0" w14:textId="77777777" w:rsidR="00213B78" w:rsidRDefault="0097330F">
      <w:pPr>
        <w:jc w:val="center"/>
        <w:rPr>
          <w:rFonts w:ascii="宋体" w:eastAsia="宋体" w:hAnsi="宋体" w:hint="eastAsia"/>
          <w:b/>
          <w:bCs/>
          <w:sz w:val="32"/>
          <w:szCs w:val="32"/>
        </w:rPr>
      </w:pPr>
      <w:r>
        <w:rPr>
          <w:rFonts w:ascii="宋体" w:eastAsia="宋体" w:hAnsi="宋体" w:hint="eastAsia"/>
          <w:b/>
          <w:bCs/>
          <w:sz w:val="32"/>
          <w:szCs w:val="32"/>
        </w:rPr>
        <w:fldChar w:fldCharType="begin">
          <w:fldData xml:space="preserve">ZQBKAHoAdABYAFEAMQB3AFcAOABXAGQAZgA4ACsAUwBwAGUAZQBOAGUAegBHAEMAWgBIAHkAbQBY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</w:fldData>
        </w:fldChar>
      </w:r>
      <w:r>
        <w:rPr>
          <w:rFonts w:ascii="宋体" w:eastAsia="宋体" w:hAnsi="宋体" w:hint="eastAsia"/>
          <w:b/>
          <w:bCs/>
          <w:sz w:val="32"/>
          <w:szCs w:val="32"/>
        </w:rPr>
        <w:instrText>ADDIN CNKISM.UserStyle</w:instrText>
      </w:r>
      <w:r>
        <w:rPr>
          <w:rFonts w:ascii="宋体" w:eastAsia="宋体" w:hAnsi="宋体" w:hint="eastAsia"/>
          <w:b/>
          <w:bCs/>
          <w:sz w:val="32"/>
          <w:szCs w:val="32"/>
        </w:rPr>
      </w:r>
      <w:r>
        <w:rPr>
          <w:rFonts w:ascii="宋体" w:eastAsia="宋体" w:hAnsi="宋体" w:hint="eastAsia"/>
          <w:b/>
          <w:bCs/>
          <w:sz w:val="32"/>
          <w:szCs w:val="32"/>
        </w:rPr>
        <w:fldChar w:fldCharType="separate"/>
      </w:r>
      <w:r>
        <w:rPr>
          <w:rFonts w:ascii="宋体" w:eastAsia="宋体" w:hAnsi="宋体" w:hint="eastAsia"/>
          <w:b/>
          <w:bCs/>
          <w:sz w:val="32"/>
          <w:szCs w:val="32"/>
        </w:rPr>
        <w:fldChar w:fldCharType="end"/>
      </w:r>
      <w:r>
        <w:rPr>
          <w:rFonts w:ascii="宋体" w:eastAsia="宋体" w:hAnsi="宋体" w:hint="eastAsia"/>
          <w:b/>
          <w:bCs/>
          <w:sz w:val="32"/>
          <w:szCs w:val="32"/>
        </w:rPr>
        <w:t>多声调语言语音合成技术综述</w:t>
      </w:r>
    </w:p>
    <w:p w14:paraId="4EFD997A" w14:textId="77777777" w:rsidR="00213B78" w:rsidRDefault="00213B78">
      <w:pPr>
        <w:rPr>
          <w:rFonts w:ascii="宋体" w:eastAsia="宋体" w:hAnsi="宋体" w:hint="eastAsia"/>
          <w:sz w:val="32"/>
          <w:szCs w:val="32"/>
        </w:rPr>
      </w:pPr>
    </w:p>
    <w:p w14:paraId="71F5B5F5" w14:textId="77777777" w:rsidR="00213B78" w:rsidRDefault="0097330F">
      <w:pPr>
        <w:spacing w:line="360" w:lineRule="auto"/>
        <w:ind w:firstLineChars="200" w:firstLine="482"/>
        <w:rPr>
          <w:rFonts w:ascii="宋体" w:eastAsia="宋体" w:hAnsi="宋体" w:hint="eastAsia"/>
          <w:sz w:val="24"/>
          <w:szCs w:val="24"/>
        </w:rPr>
      </w:pPr>
      <w:r>
        <w:rPr>
          <w:rFonts w:ascii="宋体" w:eastAsia="宋体" w:hAnsi="宋体" w:hint="eastAsia"/>
          <w:b/>
          <w:bCs/>
          <w:sz w:val="24"/>
          <w:szCs w:val="24"/>
        </w:rPr>
        <w:t>摘要：</w:t>
      </w:r>
      <w:r>
        <w:rPr>
          <w:rFonts w:ascii="宋体" w:eastAsia="宋体" w:hAnsi="宋体" w:hint="eastAsia"/>
          <w:sz w:val="24"/>
          <w:szCs w:val="24"/>
        </w:rPr>
        <w:t>本文系统梳理并评述了多声调语言（如汉语、粤语、越南语、泰语等）语音合成技术的发展现状与关键方法。与非声调语言相比，多声调语言TTS系统在声调建模、韵律表达和模型对齐等方面面临更为复杂的挑战。文章回顾了从传统统计参数模型（如HMM、GMM）到主流深度学习端到端模型（如</w:t>
      </w:r>
      <w:proofErr w:type="spellStart"/>
      <w:r>
        <w:rPr>
          <w:rFonts w:ascii="宋体" w:eastAsia="宋体" w:hAnsi="宋体" w:hint="eastAsia"/>
          <w:sz w:val="24"/>
          <w:szCs w:val="24"/>
        </w:rPr>
        <w:t>Tacotron</w:t>
      </w:r>
      <w:proofErr w:type="spellEnd"/>
      <w:r>
        <w:rPr>
          <w:rFonts w:ascii="宋体" w:eastAsia="宋体" w:hAnsi="宋体" w:hint="eastAsia"/>
          <w:sz w:val="24"/>
          <w:szCs w:val="24"/>
        </w:rPr>
        <w:t>、</w:t>
      </w:r>
      <w:proofErr w:type="spellStart"/>
      <w:r>
        <w:rPr>
          <w:rFonts w:ascii="宋体" w:eastAsia="宋体" w:hAnsi="宋体" w:hint="eastAsia"/>
          <w:sz w:val="24"/>
          <w:szCs w:val="24"/>
        </w:rPr>
        <w:t>FastSpeech</w:t>
      </w:r>
      <w:proofErr w:type="spellEnd"/>
      <w:r>
        <w:rPr>
          <w:rFonts w:ascii="宋体" w:eastAsia="宋体" w:hAnsi="宋体" w:hint="eastAsia"/>
          <w:sz w:val="24"/>
          <w:szCs w:val="24"/>
        </w:rPr>
        <w:t>、VITS、Glow-TTS、Diff-TTS等）的技术演进，深入分析了不同模型在语音自然度、声调准确性、多语言适应能力及低资源场景下的表现。同时，汇总了常用的开源数据集和多维度评估指标，指出了当前TTS系统在声调处理、数据资源不足以及评测规范等方面存在的主要瓶颈。最后，对多声调语言语音合成问题的可行研究方向进行了探讨与展望，以期为后续相关领域的研究与技术进步提供参考和借鉴。</w:t>
      </w:r>
    </w:p>
    <w:p w14:paraId="7A5273A2" w14:textId="77777777" w:rsidR="00213B78" w:rsidRDefault="00213B78">
      <w:pPr>
        <w:spacing w:line="360" w:lineRule="auto"/>
        <w:rPr>
          <w:rFonts w:ascii="宋体" w:eastAsia="宋体" w:hAnsi="宋体" w:hint="eastAsia"/>
          <w:sz w:val="24"/>
          <w:szCs w:val="24"/>
        </w:rPr>
      </w:pPr>
    </w:p>
    <w:p w14:paraId="482B02F7"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关键词：多声调；语音合成；声调建模；端到端模型</w:t>
      </w:r>
    </w:p>
    <w:p w14:paraId="351D93F9" w14:textId="77777777" w:rsidR="00213B78" w:rsidRDefault="0097330F">
      <w:pPr>
        <w:widowControl/>
        <w:jc w:val="left"/>
        <w:rPr>
          <w:rFonts w:ascii="宋体" w:eastAsia="宋体" w:hAnsi="宋体" w:hint="eastAsia"/>
          <w:sz w:val="24"/>
          <w:szCs w:val="24"/>
        </w:rPr>
      </w:pPr>
      <w:r>
        <w:rPr>
          <w:rFonts w:ascii="宋体" w:eastAsia="宋体" w:hAnsi="宋体" w:hint="eastAsia"/>
          <w:sz w:val="24"/>
          <w:szCs w:val="24"/>
        </w:rPr>
        <w:br w:type="page"/>
      </w:r>
    </w:p>
    <w:p w14:paraId="4AC293EB" w14:textId="77777777" w:rsidR="00213B78" w:rsidRDefault="0097330F">
      <w:pPr>
        <w:spacing w:line="360" w:lineRule="auto"/>
        <w:jc w:val="center"/>
        <w:rPr>
          <w:rFonts w:ascii="Times New Roman" w:eastAsia="宋体" w:hAnsi="Times New Roman"/>
          <w:b/>
          <w:bCs/>
          <w:sz w:val="32"/>
          <w:szCs w:val="24"/>
        </w:rPr>
      </w:pPr>
      <w:r>
        <w:rPr>
          <w:rFonts w:ascii="Times New Roman" w:eastAsia="宋体" w:hAnsi="Times New Roman"/>
          <w:b/>
          <w:bCs/>
          <w:sz w:val="32"/>
          <w:szCs w:val="24"/>
        </w:rPr>
        <w:lastRenderedPageBreak/>
        <w:t>A review of speech synthesis techniques for multi-tone languages</w:t>
      </w:r>
    </w:p>
    <w:p w14:paraId="25B17DC2" w14:textId="77777777" w:rsidR="00213B78" w:rsidRDefault="00213B78">
      <w:pPr>
        <w:spacing w:line="360" w:lineRule="auto"/>
        <w:ind w:firstLineChars="200" w:firstLine="643"/>
        <w:jc w:val="center"/>
        <w:rPr>
          <w:rFonts w:ascii="Times New Roman" w:eastAsia="宋体" w:hAnsi="Times New Roman"/>
          <w:b/>
          <w:bCs/>
          <w:sz w:val="32"/>
          <w:szCs w:val="24"/>
        </w:rPr>
      </w:pPr>
    </w:p>
    <w:p w14:paraId="253237B9" w14:textId="77777777" w:rsidR="00213B78" w:rsidRDefault="0097330F">
      <w:pPr>
        <w:widowControl/>
        <w:spacing w:line="360" w:lineRule="auto"/>
        <w:ind w:firstLineChars="200" w:firstLine="482"/>
        <w:rPr>
          <w:rFonts w:ascii="Times New Roman" w:eastAsia="宋体" w:hAnsi="Times New Roman"/>
          <w:sz w:val="24"/>
          <w:szCs w:val="24"/>
          <w:lang w:val="en"/>
        </w:rPr>
      </w:pPr>
      <w:r>
        <w:rPr>
          <w:rFonts w:ascii="Times New Roman" w:eastAsia="宋体" w:hAnsi="Times New Roman"/>
          <w:b/>
          <w:sz w:val="24"/>
          <w:szCs w:val="24"/>
          <w:lang w:val="en"/>
        </w:rPr>
        <w:t>Abstract:</w:t>
      </w:r>
      <w:r>
        <w:rPr>
          <w:rFonts w:ascii="Times New Roman" w:eastAsia="宋体" w:hAnsi="Times New Roman" w:hint="eastAsia"/>
          <w:bCs/>
          <w:sz w:val="24"/>
          <w:szCs w:val="24"/>
          <w:lang w:val="en"/>
        </w:rPr>
        <w:t xml:space="preserve"> </w:t>
      </w:r>
      <w:r>
        <w:rPr>
          <w:rFonts w:ascii="Times New Roman" w:eastAsia="宋体" w:hAnsi="Times New Roman"/>
          <w:sz w:val="24"/>
          <w:szCs w:val="24"/>
          <w:lang w:val="en"/>
        </w:rPr>
        <w:t xml:space="preserve">This paper systematically reviews the development status and key methods of speech synthesis technology in multi-tone languages (such as Chinese, Cantonese, Vietnamese, Thai, etc.). Compared with non-tonal languages, multi-tone language TTS systems face more complex challenges in terms of tonal modeling, prosodic expression, and model alignment. This paper reviews the technological evolution from traditional statistical parameter models (such as HMM and GMM) to mainstream deep learning end-to-end models (such as </w:t>
      </w:r>
      <w:proofErr w:type="spellStart"/>
      <w:r>
        <w:rPr>
          <w:rFonts w:ascii="Times New Roman" w:eastAsia="宋体" w:hAnsi="Times New Roman"/>
          <w:sz w:val="24"/>
          <w:szCs w:val="24"/>
          <w:lang w:val="en"/>
        </w:rPr>
        <w:t>Tacotron</w:t>
      </w:r>
      <w:proofErr w:type="spellEnd"/>
      <w:r>
        <w:rPr>
          <w:rFonts w:ascii="Times New Roman" w:eastAsia="宋体" w:hAnsi="Times New Roman"/>
          <w:sz w:val="24"/>
          <w:szCs w:val="24"/>
          <w:lang w:val="en"/>
        </w:rPr>
        <w:t xml:space="preserve">, </w:t>
      </w:r>
      <w:proofErr w:type="spellStart"/>
      <w:r>
        <w:rPr>
          <w:rFonts w:ascii="Times New Roman" w:eastAsia="宋体" w:hAnsi="Times New Roman"/>
          <w:sz w:val="24"/>
          <w:szCs w:val="24"/>
          <w:lang w:val="en"/>
        </w:rPr>
        <w:t>FastSpeech</w:t>
      </w:r>
      <w:proofErr w:type="spellEnd"/>
      <w:r>
        <w:rPr>
          <w:rFonts w:ascii="Times New Roman" w:eastAsia="宋体" w:hAnsi="Times New Roman"/>
          <w:sz w:val="24"/>
          <w:szCs w:val="24"/>
          <w:lang w:val="en"/>
        </w:rPr>
        <w:t>, VITS, Glow-TTS, Diff-TTS, etc.), and deeply analyzes the performance of different models in speech naturalness, tone accuracy, multi-language adaptability and low-resource scenarios. At the same time, the commonly used open-source datasets and multi-dimensional evaluation indicators are summarized, and the main bottlenecks of the current TTS system in terms of tone processing, insufficient data resources and evaluation specifications are pointed out. Finally, the feasible research directions of speech synthesis in multi-tone languages are discussed and prospected, in order to provide reference and reference for subsequent research and technological progress in related fields.</w:t>
      </w:r>
    </w:p>
    <w:p w14:paraId="1290692F" w14:textId="77777777" w:rsidR="00213B78" w:rsidRDefault="00213B78">
      <w:pPr>
        <w:widowControl/>
        <w:spacing w:line="360" w:lineRule="auto"/>
        <w:ind w:firstLineChars="200" w:firstLine="480"/>
        <w:rPr>
          <w:rFonts w:ascii="Times New Roman" w:eastAsia="宋体" w:hAnsi="Times New Roman"/>
          <w:sz w:val="24"/>
          <w:szCs w:val="24"/>
          <w:lang w:val="en"/>
        </w:rPr>
      </w:pPr>
    </w:p>
    <w:p w14:paraId="491FF3A9" w14:textId="77777777" w:rsidR="00213B78" w:rsidRDefault="0097330F">
      <w:pPr>
        <w:widowControl/>
        <w:rPr>
          <w:rFonts w:ascii="宋体" w:eastAsia="宋体" w:hAnsi="宋体" w:hint="eastAsia"/>
          <w:b/>
          <w:bCs/>
          <w:sz w:val="24"/>
          <w:szCs w:val="24"/>
        </w:rPr>
      </w:pPr>
      <w:r>
        <w:rPr>
          <w:rFonts w:ascii="Times New Roman" w:eastAsia="宋体" w:hAnsi="Times New Roman" w:hint="eastAsia"/>
          <w:b/>
          <w:bCs/>
          <w:sz w:val="24"/>
          <w:szCs w:val="24"/>
          <w:lang w:val="en"/>
        </w:rPr>
        <w:t>Keywords:</w:t>
      </w:r>
      <w:r>
        <w:rPr>
          <w:rFonts w:ascii="Times New Roman" w:eastAsia="宋体" w:hAnsi="Times New Roman" w:hint="eastAsia"/>
          <w:sz w:val="24"/>
          <w:szCs w:val="24"/>
          <w:lang w:val="en"/>
        </w:rPr>
        <w:t xml:space="preserve">  multi-tone; speech synthesis; tonal modeling; End-to-end model</w:t>
      </w:r>
      <w:r>
        <w:rPr>
          <w:rFonts w:ascii="宋体" w:eastAsia="宋体" w:hAnsi="宋体" w:hint="eastAsia"/>
          <w:b/>
          <w:bCs/>
          <w:sz w:val="24"/>
          <w:szCs w:val="24"/>
        </w:rPr>
        <w:br w:type="page"/>
      </w:r>
    </w:p>
    <w:p w14:paraId="69D36E16" w14:textId="77777777" w:rsidR="00213B78" w:rsidRDefault="0097330F">
      <w:pPr>
        <w:spacing w:line="360" w:lineRule="auto"/>
        <w:outlineLvl w:val="0"/>
        <w:rPr>
          <w:rFonts w:ascii="宋体" w:eastAsia="宋体" w:hAnsi="宋体" w:hint="eastAsia"/>
          <w:sz w:val="24"/>
          <w:szCs w:val="24"/>
        </w:rPr>
      </w:pPr>
      <w:r>
        <w:rPr>
          <w:rFonts w:ascii="宋体" w:eastAsia="宋体" w:hAnsi="宋体" w:hint="eastAsia"/>
          <w:sz w:val="24"/>
          <w:szCs w:val="24"/>
        </w:rPr>
        <w:lastRenderedPageBreak/>
        <w:t>1.引言部分</w:t>
      </w:r>
    </w:p>
    <w:p w14:paraId="6F333E12" w14:textId="77777777" w:rsidR="00213B78" w:rsidRDefault="0097330F">
      <w:pPr>
        <w:spacing w:line="360" w:lineRule="auto"/>
        <w:outlineLvl w:val="1"/>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1.1研究背景与意义</w:t>
      </w:r>
    </w:p>
    <w:p w14:paraId="1BE130F4" w14:textId="3408169C" w:rsidR="00213B78" w:rsidRDefault="0097330F">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世界上的语言可分两类，即声调语言（tone language）和语调语言(intonation language)</w:t>
      </w:r>
      <w:r>
        <w:rPr>
          <w:rFonts w:ascii="宋体" w:eastAsia="宋体" w:hAnsi="宋体" w:hint="eastAsia"/>
          <w:sz w:val="24"/>
          <w:szCs w:val="24"/>
          <w:vertAlign w:val="superscript"/>
        </w:rPr>
        <w:fldChar w:fldCharType="begin"/>
      </w:r>
      <w:r w:rsidR="005B2C93">
        <w:rPr>
          <w:rFonts w:ascii="宋体" w:eastAsia="宋体" w:hAnsi="宋体" w:hint="eastAsia"/>
          <w:sz w:val="24"/>
          <w:szCs w:val="24"/>
          <w:vertAlign w:val="superscript"/>
        </w:rPr>
        <w:instrText xml:space="preserve"> ADDIN ZOTERO_ITEM CSL_CITATION {"citationID":"Ekp35oN1","properties":{"formattedCitation":"\\super [1]\\nosupersub{}","plainCitation":"[1]","noteIndex":0},"citationItems":[{"id":100,"uris":["http://zotero.org/users/17121603/items/JKCNN8KC"],"itemData":{"id":100,"type":"article-journal","abstract":"世界上的语言有成千上万种 ,但总的可以为两类 :声调语言和语调语言。故此以汉语和英语为例论述了两者之间的区别 ,指出声调语言和语调语言是汉、英两个语音系统主要的区别之一 ,因而中国人在学习英语时 ,要注意这个区别。","container-title":"彭城职业大学学报","issue":"4","language":"zh-CN","page":"30-31","source":"CNKI","title":"论声调语言和语调语言","author":[{"literal":"薛永"}],"issued":{"date-parts":[["2001"]]}}}],"schema":"https://github.com/citation-style-language/schema/raw/master/csl-citation.json"} </w:instrText>
      </w:r>
      <w:r>
        <w:rPr>
          <w:rFonts w:ascii="宋体" w:eastAsia="宋体" w:hAnsi="宋体" w:hint="eastAsia"/>
          <w:sz w:val="24"/>
          <w:szCs w:val="24"/>
          <w:vertAlign w:val="superscript"/>
        </w:rPr>
        <w:fldChar w:fldCharType="separate"/>
      </w:r>
      <w:r>
        <w:rPr>
          <w:rFonts w:ascii="宋体" w:eastAsia="宋体" w:hAnsi="宋体" w:cs="Times New Roman"/>
          <w:kern w:val="0"/>
          <w:sz w:val="24"/>
          <w:vertAlign w:val="superscript"/>
        </w:rPr>
        <w:t>[1]</w:t>
      </w:r>
      <w:r>
        <w:rPr>
          <w:rFonts w:ascii="宋体" w:eastAsia="宋体" w:hAnsi="宋体" w:hint="eastAsia"/>
          <w:sz w:val="24"/>
          <w:szCs w:val="24"/>
          <w:vertAlign w:val="superscript"/>
        </w:rPr>
        <w:fldChar w:fldCharType="end"/>
      </w:r>
      <w:r>
        <w:rPr>
          <w:rFonts w:ascii="宋体" w:eastAsia="宋体" w:hAnsi="宋体" w:hint="eastAsia"/>
          <w:sz w:val="24"/>
          <w:szCs w:val="24"/>
        </w:rPr>
        <w:t>。声调语言广泛分布于</w:t>
      </w:r>
      <w:r>
        <w:rPr>
          <w:rFonts w:ascii="宋体" w:eastAsia="宋体" w:hAnsi="宋体"/>
          <w:sz w:val="24"/>
          <w:szCs w:val="24"/>
        </w:rPr>
        <w:t>亚洲、非洲和美洲</w:t>
      </w:r>
      <w:r>
        <w:rPr>
          <w:rFonts w:ascii="宋体" w:eastAsia="宋体" w:hAnsi="宋体" w:hint="eastAsia"/>
          <w:sz w:val="24"/>
          <w:szCs w:val="24"/>
        </w:rPr>
        <w:t>等地区，其特点是在</w:t>
      </w:r>
      <w:proofErr w:type="gramStart"/>
      <w:r>
        <w:rPr>
          <w:rFonts w:ascii="宋体" w:eastAsia="宋体" w:hAnsi="宋体"/>
          <w:sz w:val="24"/>
          <w:szCs w:val="24"/>
        </w:rPr>
        <w:t>只发同一个</w:t>
      </w:r>
      <w:proofErr w:type="gramEnd"/>
      <w:r>
        <w:rPr>
          <w:rFonts w:ascii="宋体" w:eastAsia="宋体" w:hAnsi="宋体"/>
          <w:sz w:val="24"/>
          <w:szCs w:val="24"/>
        </w:rPr>
        <w:t>语音</w:t>
      </w:r>
      <w:r>
        <w:rPr>
          <w:rFonts w:ascii="宋体" w:eastAsia="宋体" w:hAnsi="宋体" w:hint="eastAsia"/>
          <w:sz w:val="24"/>
          <w:szCs w:val="24"/>
        </w:rPr>
        <w:t>时</w:t>
      </w:r>
      <w:r>
        <w:rPr>
          <w:rFonts w:ascii="宋体" w:eastAsia="宋体" w:hAnsi="宋体"/>
          <w:sz w:val="24"/>
          <w:szCs w:val="24"/>
        </w:rPr>
        <w:t>，不同长短、不同调值的声调会构成不同的</w:t>
      </w:r>
      <w:r>
        <w:rPr>
          <w:rFonts w:ascii="宋体" w:eastAsia="宋体" w:hAnsi="宋体" w:hint="eastAsia"/>
          <w:sz w:val="24"/>
          <w:szCs w:val="24"/>
        </w:rPr>
        <w:t>语义。</w:t>
      </w:r>
      <w:r>
        <w:rPr>
          <w:rFonts w:ascii="宋体" w:eastAsia="宋体" w:hAnsi="宋体"/>
          <w:sz w:val="24"/>
          <w:szCs w:val="24"/>
        </w:rPr>
        <w:t>据统计，</w:t>
      </w:r>
      <w:r>
        <w:rPr>
          <w:rFonts w:ascii="宋体" w:eastAsia="宋体" w:hAnsi="宋体" w:hint="eastAsia"/>
          <w:sz w:val="24"/>
          <w:szCs w:val="24"/>
        </w:rPr>
        <w:t>在亚洲地区汉藏语系的约30多种语言中，除个别语言和方言外，绝大多数语言都有声调，典型的声调语言有普通话、粤语、越南语、</w:t>
      </w:r>
      <w:proofErr w:type="gramStart"/>
      <w:r>
        <w:rPr>
          <w:rFonts w:ascii="宋体" w:eastAsia="宋体" w:hAnsi="宋体" w:hint="eastAsia"/>
          <w:sz w:val="24"/>
          <w:szCs w:val="24"/>
        </w:rPr>
        <w:t>壮语</w:t>
      </w:r>
      <w:proofErr w:type="gramEnd"/>
      <w:r>
        <w:rPr>
          <w:rFonts w:ascii="宋体" w:eastAsia="宋体" w:hAnsi="宋体" w:hint="eastAsia"/>
          <w:sz w:val="24"/>
          <w:szCs w:val="24"/>
        </w:rPr>
        <w:t>、泰语、老挝语等。与语调语言相比，声调语言在音系结构中对音高变化的依赖程度更高，而不同的声调又决定着不同的字义、语义，这对语音合成技术（Text to Speech,简称“TTS”，从文本转换为语音）提出了更高的要求</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{"citationID":"RJokInhQ","properties":{"formattedCitation":"\\super [2]\\nosupersub{}","plainCitation":"[2]","noteIndex":0},"citationItems":[{"id":94,"uris":["http://zotero.org/users/17121603/items/CGRWLIM3"],"itemData":{"id":94,"type":"article-journal","abstract":"Phones, the segmental units in the International Phonetic Alphabet (IPA), include isolated consonants or vowels; tones, the suprasegemental units, represent pitch and voice quality movements that may span many phones. The timings of tones and phones are loosely connected, e.g., tones may be synchronized with their associated vowels, syllable finals, or a sequence of two or three syllables depending on the language. Many past studies have investigated cross-lingual adaptation in an automatic speech recognition (ASR) tone-marked phone model, yet very few studied the interaction between cross-lingual adaptation and tone-phone synchronization. In this study, we perform an extensive study by multilingual training on four tonal languages and cross-lingual testing on the fifth, in a five-fold cross-validation framework, using four CTC-based systems that impose different degrees of synchronization between tones and phones. We discover that multilingual and cross-lingual training benefit from different training architectures. In multilingual training, when a large corpus of test-language training data is part of the training corpus, a system that requires synchronization of tones with phones produces significantly lower tone error rates than any of the systems that score tones and phones asynchronously. In cross-lingual training, however, when only limited adaptation data are available in the test language, jointly training synchronous tone-marked phones together with asynchronous phones and tones, as three separate system outputs jointly optimized using a multi-task learning framework, consistently and significantly outperforms the system that requires tone-phone synchrony.","container-title":"IEEE/ACM Transactions on Audio, Speech, and Language Processing","DOI":"10.1109/TASLP.2022.3178238","ISSN":"2329-9304","note":"JCR分区: Q1\n中科院分区升级版: 计算机科学2区\n影响因子: 4.1\nEI: 是","page":"1918-1926","source":"IEEE Xplore","title":"Autosegmental Neural Nets 2.0: An Extensive Study of Training Synchronous and Asynchronous Phones and Tones for Under-Resourced Tonal Languages","title-short":"Autosegmental Neural Nets 2.0","volume":"30","author":[{"family":"Li","given":"Jialu"},{"family":"Hasegawa-Johnson","given":"Mark"}],"issued":{"date-parts":[["2022"]]}}}],"schema":"https://github.com/citation-style-language/schema/raw/master/csl-citation.json"}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[2]</w:t>
      </w:r>
      <w:r>
        <w:rPr>
          <w:rFonts w:ascii="宋体" w:eastAsia="宋体" w:hAnsi="宋体" w:hint="eastAsia"/>
          <w:sz w:val="24"/>
          <w:szCs w:val="24"/>
        </w:rPr>
        <w:fldChar w:fldCharType="end"/>
      </w:r>
      <w:r>
        <w:rPr>
          <w:rFonts w:ascii="宋体" w:eastAsia="宋体" w:hAnsi="宋体" w:hint="eastAsia"/>
          <w:sz w:val="24"/>
          <w:szCs w:val="24"/>
        </w:rPr>
        <w:t>。</w:t>
      </w:r>
    </w:p>
    <w:p w14:paraId="291FB039" w14:textId="77777777" w:rsidR="00213B78" w:rsidRDefault="0097330F">
      <w:pPr>
        <w:spacing w:line="360" w:lineRule="auto"/>
        <w:rPr>
          <w:rFonts w:ascii="宋体" w:eastAsia="宋体" w:hAnsi="宋体" w:hint="eastAsia"/>
          <w:sz w:val="24"/>
          <w:szCs w:val="24"/>
          <w:u w:val="single"/>
        </w:rPr>
      </w:pPr>
      <w:r>
        <w:rPr>
          <w:rFonts w:ascii="宋体" w:eastAsia="宋体" w:hAnsi="宋体"/>
          <w:sz w:val="24"/>
          <w:szCs w:val="24"/>
        </w:rPr>
        <w:tab/>
        <w:t>随着深度学习和神经网络模型的发展，基于序列到序列（Sequence-to-Sequence）框架的语音合成技术在自然性和流畅性方面取得了显著进展。当前主流</w:t>
      </w:r>
      <w:r>
        <w:rPr>
          <w:rFonts w:ascii="宋体" w:eastAsia="宋体" w:hAnsi="宋体" w:hint="eastAsia"/>
          <w:sz w:val="24"/>
          <w:szCs w:val="24"/>
        </w:rPr>
        <w:t>的</w:t>
      </w:r>
      <w:r>
        <w:rPr>
          <w:rFonts w:ascii="宋体" w:eastAsia="宋体" w:hAnsi="宋体"/>
          <w:sz w:val="24"/>
          <w:szCs w:val="24"/>
        </w:rPr>
        <w:t>语音合成研究多以英语、日语等非声调语言为主，</w:t>
      </w:r>
      <w:r>
        <w:rPr>
          <w:rFonts w:ascii="宋体" w:eastAsia="宋体" w:hAnsi="宋体" w:hint="eastAsia"/>
          <w:sz w:val="24"/>
          <w:szCs w:val="24"/>
        </w:rPr>
        <w:t>对声调语言而言，虽对汉语的研究也已相当成熟，但对其他</w:t>
      </w:r>
      <w:r>
        <w:rPr>
          <w:rFonts w:ascii="宋体" w:eastAsia="宋体" w:hAnsi="宋体"/>
          <w:sz w:val="24"/>
          <w:szCs w:val="24"/>
        </w:rPr>
        <w:t>具有丰富声调系统的语言，尤其是轮廓复杂、调型多样的东南亚及南方汉语方言</w:t>
      </w:r>
      <w:r>
        <w:rPr>
          <w:rFonts w:ascii="宋体" w:eastAsia="宋体" w:hAnsi="宋体" w:hint="eastAsia"/>
          <w:sz w:val="24"/>
          <w:szCs w:val="24"/>
        </w:rPr>
        <w:t>的研究仍然较为匮乏</w:t>
      </w:r>
      <w:r>
        <w:rPr>
          <w:rFonts w:ascii="宋体" w:eastAsia="宋体" w:hAnsi="宋体"/>
          <w:sz w:val="24"/>
          <w:szCs w:val="24"/>
        </w:rPr>
        <w:t>。</w:t>
      </w:r>
      <w:r>
        <w:rPr>
          <w:rFonts w:ascii="宋体" w:eastAsia="宋体" w:hAnsi="宋体" w:hint="eastAsia"/>
          <w:sz w:val="24"/>
          <w:szCs w:val="24"/>
        </w:rPr>
        <w:t>因此开展对多声调语言语音合成的研究不仅是对国家“语保”政策的响应也是对民族特色语言文化的传承。</w:t>
      </w:r>
    </w:p>
    <w:p w14:paraId="3FB83B4C" w14:textId="4F52EABC" w:rsidR="00213B78" w:rsidRDefault="0097330F">
      <w:pPr>
        <w:spacing w:line="360" w:lineRule="auto"/>
        <w:ind w:firstLine="420"/>
        <w:rPr>
          <w:rFonts w:ascii="宋体" w:eastAsia="宋体" w:hAnsi="宋体" w:hint="eastAsia"/>
          <w:sz w:val="24"/>
          <w:szCs w:val="24"/>
        </w:rPr>
      </w:pPr>
      <w:r>
        <w:rPr>
          <w:rFonts w:ascii="宋体" w:eastAsia="宋体" w:hAnsi="宋体"/>
          <w:sz w:val="24"/>
          <w:szCs w:val="24"/>
        </w:rPr>
        <w:t>本文</w:t>
      </w:r>
      <w:r>
        <w:rPr>
          <w:rFonts w:ascii="宋体" w:eastAsia="宋体" w:hAnsi="宋体" w:hint="eastAsia"/>
          <w:sz w:val="24"/>
          <w:szCs w:val="24"/>
        </w:rPr>
        <w:t>从语言自身差异的角度阐述多声调语言语音合成的关键技术和发展现状。不同于现存较多的笼统地概括语音合成和转换的技术发展</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{"citationID":"rsylQmHR","properties":{"formattedCitation":"\\super [3]\\nosupersub{}","plainCitation":"[3]","noteIndex":0},"citationItems":[{"id":4,"uris":["http://zotero.org/users/17121603/items/7BNPFQ4U"],"itemData":{"id":4,"type":"article-journal","abstract":"语音信息处理技术在深度学习的推动下发展迅速,其中语音合成和转换技术相结合能实现实时高保真的指定对象、内容的语音输出,在人机交互、泛娱乐等领域具有广泛的应用前景。文中旨在对基于深度学习的语音合成与转换技术进行综述。首先,简要回顾了语音合成和转换技术的发展历程;接着,列举了在语音合成、转换领域的常见公开数据集以便研究者开展相关探索;然后,讨论了从文本到语音模型,包括在风格、韵律、速度等方面进行改进的经典和前沿的模型、算法,并分别对比评述了其效果与发展潜力;进一步针对语音转换进行综述,归纳总结了转换方法与优化思路;最后,总结了语音合成与转换的应用与挑战,并根据其在模型、应用和规范方面所面临的问题,展望了未来在模型压缩、少样本学习和伪造检测方面的发展方向。","container-title":"计算机科学","issue":"8","language":"zh-CN","note":"foundation: 国家重点研发计划(2017YFB0802804)； 中国人民公安大学基本科研业务费重大项目(2020JKF101)~~；\ndownload: 2759\nalbum: 信息科技\nCLC: TN912.33;TP18\ndbcode: CJFQ\ndbname: CJFDLAST2021\nfilename: JSJA202108029\n南农核心: 二类核心","page":"200-208","source":"CNKI","title":"基于深度学习的语音合成与转换技术综述","volume":"48","author":[{"literal":"潘孝勤"},{"literal":"芦天亮"},{"literal":"杜彦辉"},{"literal":"仝鑫"}],"issued":{"date-parts":[["2021"]]}}}],"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[3]</w:t>
      </w:r>
      <w:r>
        <w:rPr>
          <w:rFonts w:ascii="宋体" w:eastAsia="宋体" w:hAnsi="宋体" w:hint="eastAsia"/>
          <w:sz w:val="24"/>
          <w:szCs w:val="24"/>
        </w:rPr>
        <w:fldChar w:fldCharType="end"/>
      </w:r>
      <w:r>
        <w:rPr>
          <w:rFonts w:ascii="宋体" w:eastAsia="宋体" w:hAnsi="宋体" w:hint="eastAsia"/>
          <w:sz w:val="24"/>
          <w:szCs w:val="24"/>
        </w:rPr>
        <w:t>、或是侧重于情感表达呈现类的情感语音合成</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{"citationID":"aUdbSZWe","properties":{"formattedCitation":"\\super [4]\\nosupersub{}","plainCitation":"[4]","noteIndex":0},"citationItems":[{"id":105,"uris":["http://zotero.org/users/17121603/items/R8LV5P84"],"itemData":{"id":105,"type":"article-journal","abstract":"作为语音领域一个重要的研究方向，语音合成致力于将文本转化为语音。随着深度学习技术的快速发展，语音合成的目的早已不仅仅是合成一段“能听懂”的音频这么简单，情感的加入往往能使语音变得更加具有表现力。基于此，情感语音合成在语音中加入不同的情感并对情感进行调控，以生成灵活且准确的情感语音。从情感语音合成中的几个关键科学问题出发，分别对近几年来基于情感迁移、情感强度控制和情绪混合的发展进行了总结分析，并介绍了情感语音合成的相关数据集和评价指标，最后对情感语音合成进行了展望。","container-title":"大数据","issue":"5","language":"zh-CN","page":"56-73","source":"CNKI","title":"情感语音合成综述","volume":"10","author":[{"literal":"施昊翔"},{"literal":"张旭龙"},{"literal":"王健宗"},{"literal":"程宁"},{"literal":"肖京"}],"issued":{"date-parts":[["2024"]]}}}],"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[4]</w:t>
      </w:r>
      <w:r>
        <w:rPr>
          <w:rFonts w:ascii="宋体" w:eastAsia="宋体" w:hAnsi="宋体" w:hint="eastAsia"/>
          <w:sz w:val="24"/>
          <w:szCs w:val="24"/>
        </w:rPr>
        <w:fldChar w:fldCharType="end"/>
      </w:r>
      <w:r>
        <w:rPr>
          <w:rFonts w:ascii="宋体" w:eastAsia="宋体" w:hAnsi="宋体" w:hint="eastAsia"/>
          <w:sz w:val="24"/>
          <w:szCs w:val="24"/>
        </w:rPr>
        <w:t>、</w:t>
      </w:r>
      <w:proofErr w:type="gramStart"/>
      <w:r>
        <w:rPr>
          <w:rFonts w:ascii="宋体" w:eastAsia="宋体" w:hAnsi="宋体" w:hint="eastAsia"/>
          <w:sz w:val="24"/>
          <w:szCs w:val="24"/>
        </w:rPr>
        <w:t>亦或</w:t>
      </w:r>
      <w:proofErr w:type="gramEnd"/>
      <w:r>
        <w:rPr>
          <w:rFonts w:ascii="宋体" w:eastAsia="宋体" w:hAnsi="宋体" w:hint="eastAsia"/>
          <w:sz w:val="24"/>
          <w:szCs w:val="24"/>
        </w:rPr>
        <w:t>是基于深度学习的语音合成</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{"citationID":"uHBTMyMc","properties":{"formattedCitation":"\\super [5]\\nosupersub{}","plainCitation":"[5]","noteIndex":0},"citationItems":[{"id":106,"uris":["http://zotero.org/users/17121603/items/2ASZRI3L"],"itemData":{"id":106,"type":"article-journal","abstract":"语音合成技术在人机交互中扮演着重要角色,深度学习的发展带动语音合成技术高速发展。基于深度学习的语音合成技术在合成语音的质量和速度上都超过了传统语音合成技术。从基于深度学习的声码器和声学模型出发对语音合成技术进行综述,探讨各类声码器和声学模型的工作原理及其优缺点,在此基础上对语音合成系统进行综述,系统综述经典的基于深度学习的语音合成系统,对基于深度学习的语音合成技术进行展望。","container-title":"计算机工程与应用","issue":"9","language":"zh-CN","note":"foundation: 国家部委科技基金； 江苏省自然科学基金青年基金项目（BK20150722）；\ndownload: 2908\nalbum: 信息科技\nCLC: TN912.33;TP18\ndbcode: CJFQ\ndbname: CJFDLAST2021\nfilename: JSGG202109006","page":"50-59","source":"CNKI","title":"深度学习语音合成技术综述","volume":"57","author":[{"literal":"张小峰"},{"literal":"谢钧"},{"literal":"罗健欣"},{"literal":"杨涛"}],"issued":{"date-parts":[["2021"]]}}}],"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[5]</w:t>
      </w:r>
      <w:r>
        <w:rPr>
          <w:rFonts w:ascii="宋体" w:eastAsia="宋体" w:hAnsi="宋体" w:hint="eastAsia"/>
          <w:sz w:val="24"/>
          <w:szCs w:val="24"/>
        </w:rPr>
        <w:fldChar w:fldCharType="end"/>
      </w:r>
      <w:r>
        <w:rPr>
          <w:rFonts w:ascii="宋体" w:eastAsia="宋体" w:hAnsi="宋体" w:hint="eastAsia"/>
          <w:sz w:val="24"/>
          <w:szCs w:val="24"/>
        </w:rPr>
        <w:t>、语音伪造</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{"citationID":"gQPmQ3Et","properties":{"formattedCitation":"\\super [6,7]\\nosupersub{}","plainCitation":"[6,7]","noteIndex":0},"citationItems":[{"id":104,"uris":["http://zotero.org/users/17121603/items/CSWNJFLQ"],"itemData":{"id":104,"type":"article-journal","abstract":"近年来，深度学习在计算机视觉以及语音信号处理等领域取得了重大成功。然而，深度学习的飞速发展也带来了负面影响，各类伪造视频，语音在网络上泛滥成灾，一些不法分子利用深度学习技术替换原始视频的人脸、编辑面部属性、合成说话人语音、克隆语音，通过制作色情视频、虚假新闻、政治谣言等造成社会动荡、混乱，威胁个人利益、国家安全。为了消除这些负面影响，众多学者从不同的角度提出解决方案。早期伪造主要集中在单模态伪造，因此，目前大多数解决方案侧重单模态的伪造识别问题，未能充分考虑音频和视频之间的内在联系，现有的单模态鉴伪方式在处理音频与视频均被伪造的情况时常常表现出次优的识别性能。近期，随着研究的深入，部分学者开始探索使用多模态模型鉴伪，取得了显著的成果。本综述回顾了视频、语音伪造及鉴伪技术，收集整理了视频、语音、音视频伪造数据集，并总结归纳了多模态鉴伪方法。最后对如今检测技术存在的问题和研究方向进行了分析并给出建议。","container-title":"计算机工程","DOI":"10.19678/j.issn.1000-3428.00EC0070700","language":"zh-CN","note":"中文核心期刊/北大核心: 是","source":"CNKI","title":"音视频深度伪造与鉴伪综述","URL":"https://doi.org/10.19678/j.issn.1000-3428.00EC0070700","author":[{"literal":"魏方达"},{"literal":"刘淼"},{"literal":"孙毅"},{"literal":"王晶"},{"literal":"赵胜辉"}],"accessed":{"date-parts":[["2025",5,17]]},"issued":{"date-parts":[["2025",4,17]]}},"label":"page"},{"id":103,"uris":["http://zotero.org/users/17121603/items/DDVQDQMH"],"itemData":{"id":103,"type":"article-journal","abstract":"语音深度伪造技术是利用深度学习方法进行合成或生成语音的技术。人工智能生成内容技术的快速迭代与优化，推动了语音深度伪造技术在伪造语音的自然度、逼真度和多样性等方面取得显著提升，同时也使得语音深度伪造检测技术面临着巨大挑战。本文对语音深度伪造及其检测技术的研究进展进行全面梳理回顾。首先，介绍以语音合成（speech synthesis,SS）和语音转换（voice conversion,VC）为代表的伪造技术。然后，介绍语音深度伪造检测领域的常用数据集和相关评价指标。在此基础上，从数据增强、特征提取和优化以及学习机制等处理流程的角度对现有的语音深度伪造检测技术进行分类与深入分析。具体而言，从语音加噪、掩码增强、信道增强和压缩增强等数据增强的角度来分析不同增强方式对伪造检测技术性能的影响，从基于手工特征的伪造检测、基于混合特征的伪造检测、基于端到端的伪造检测和基于特征融合的伪造检测等特征提取和优化的角度对比分析各类方法的优缺点，从自监督学习、对抗训练和多任务学习等学习机制的角度对伪造检测技术的训练方式进行探讨。最后，总结分析语音深度伪造检测技术存在的挑战性问题，并对未来研究进行展望。本文汇总的相关数据集和代码可在https://github.com/media-sec-lab/Audio-Deepfake-Detection访问。","container-title":"中国图象图形学报","issue":"8","language":"zh-CN","note":"中文核心期刊/北大核心: 是","page":"2236-2268","source":"CNKI","title":"语音深度伪造及其检测技术研究进展","volume":"29","author":[{"literal":"许裕雄"},{"literal":"李斌"},{"literal":"谭舜泉"},{"literal":"黄继武"}],"issued":{"date-parts":[["2024"]]}}}],"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[6,7]</w:t>
      </w:r>
      <w:r>
        <w:rPr>
          <w:rFonts w:ascii="宋体" w:eastAsia="宋体" w:hAnsi="宋体" w:hint="eastAsia"/>
          <w:sz w:val="24"/>
          <w:szCs w:val="24"/>
        </w:rPr>
        <w:fldChar w:fldCharType="end"/>
      </w:r>
      <w:r>
        <w:rPr>
          <w:rFonts w:ascii="宋体" w:eastAsia="宋体" w:hAnsi="宋体" w:hint="eastAsia"/>
          <w:sz w:val="24"/>
          <w:szCs w:val="24"/>
        </w:rPr>
        <w:t>、语音克隆等综述文章，本文以语言结构差异的角度为出发点，系统的梳理并总结了传统语音合成技术以及主流的端到端（End to End）的系列语音合成模型在多声调语言上的应用，同时归纳整理了用于多声调语言语音合成的数据集和评价指标供相关研究者参考，并希望</w:t>
      </w:r>
      <w:r>
        <w:rPr>
          <w:rFonts w:ascii="宋体" w:eastAsia="宋体" w:hAnsi="宋体"/>
          <w:sz w:val="24"/>
          <w:szCs w:val="24"/>
        </w:rPr>
        <w:t>为后续多语言TTS系统研究提供</w:t>
      </w:r>
      <w:r>
        <w:rPr>
          <w:rFonts w:ascii="宋体" w:eastAsia="宋体" w:hAnsi="宋体" w:hint="eastAsia"/>
          <w:sz w:val="24"/>
          <w:szCs w:val="24"/>
        </w:rPr>
        <w:t>借鉴</w:t>
      </w:r>
      <w:r>
        <w:rPr>
          <w:rFonts w:ascii="宋体" w:eastAsia="宋体" w:hAnsi="宋体"/>
          <w:sz w:val="24"/>
          <w:szCs w:val="24"/>
        </w:rPr>
        <w:t>与启发。</w:t>
      </w:r>
    </w:p>
    <w:p w14:paraId="19C79C1E" w14:textId="77777777" w:rsidR="00213B78" w:rsidRDefault="0097330F">
      <w:pPr>
        <w:spacing w:line="360" w:lineRule="auto"/>
        <w:outlineLvl w:val="1"/>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1.2声调语言的相关介绍</w:t>
      </w:r>
    </w:p>
    <w:p w14:paraId="19BCE5A5" w14:textId="3E103D1A"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每一种语言都有一定的语调，音节的高低升降具有辨别词汇意义、语法意义功能的称为有声调的语言</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{"citationID":"ov3lzuWS","properties":{"formattedCitation":"\\super [8]\\nosupersub{}","plainCitation":"[8]","noteIndex":0},"citationItems":[{"id":99,"uris":["http://zotero.org/users/17121603/items/YP38N4YQ"],"itemData":{"id":99,"type":"article-journal","abstract":"&amp;lt;正&amp;gt; 每一种语言都有一定的语调,音节的高低升降具有辨别词汇意义、语法意义的功能的称为有声调的语言。全世界大约有几千种语言,声调语言只占其中少数。非洲、大洋洲北部及美洲印第安部分语言也有声调,但是像东亚地区汉藏语系语言(本文简称汉藏语)这样声调历史悠久、数目发达、辨义功能丰富的例子是没有的。汉藏语言声调问题研究历来受到语言学界的关注。 汉藏语言广泛分布于中国及南部周边国家,包括越南北部、老挝、泰国、缅甸、尼泊尔、不丹及印度北部等,地理上由北到南再向西呈“汉语——苗瑶语——壮侗语——藏缅语”这样一个语言分布的连续体。声调数目分布也沿着这个连续体形成“少(北方汉语)——较多(南方汉语)——最多(壮侗、苗瑶语)——少(藏缅语)”的状态。北方汉语声调多为4—5个,少数地方阴平、阳平合并,只有3个调,如甘肃康乐、山西黎城等。南方汉语声调较多,一般为6——8个。壮","container-title":"西藏民族学院学报（社会科学版）","issue":"2","language":"zh-CN","page":"58-65, 71","source":"CNKI","title":"汉藏语言声调研究的回顾与展望","author":[{"literal":"李锦芳"}],"issued":{"date-parts":[["1993"]]}}}],"schema":"https://github.com/citation-style-language/schema/raw/master/csl-citation.json"}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[8]</w:t>
      </w:r>
      <w:r>
        <w:rPr>
          <w:rFonts w:ascii="宋体" w:eastAsia="宋体" w:hAnsi="宋体" w:hint="eastAsia"/>
          <w:sz w:val="24"/>
          <w:szCs w:val="24"/>
        </w:rPr>
        <w:fldChar w:fldCharType="end"/>
      </w:r>
      <w:r>
        <w:rPr>
          <w:rFonts w:ascii="宋体" w:eastAsia="宋体" w:hAnsi="宋体" w:hint="eastAsia"/>
          <w:sz w:val="24"/>
          <w:szCs w:val="24"/>
        </w:rPr>
        <w:t>。</w:t>
      </w:r>
      <w:r w:rsidR="00CA6FFE" w:rsidRPr="00CA6FFE">
        <w:rPr>
          <w:rFonts w:ascii="宋体" w:eastAsia="宋体" w:hAnsi="宋体"/>
          <w:sz w:val="24"/>
          <w:szCs w:val="24"/>
          <w:highlight w:val="yellow"/>
        </w:rPr>
        <w:t>声调是通过音高的变化来区分词义的韵律特征，在声学上主要体现为基频（F0）的变化</w:t>
      </w:r>
      <w:r w:rsidR="00CA6FFE" w:rsidRPr="00CA6FFE">
        <w:rPr>
          <w:rFonts w:ascii="宋体" w:eastAsia="宋体" w:hAnsi="宋体" w:hint="eastAsia"/>
          <w:sz w:val="24"/>
          <w:szCs w:val="24"/>
          <w:highlight w:val="yellow"/>
        </w:rPr>
        <w:t>。</w:t>
      </w:r>
      <w:r>
        <w:rPr>
          <w:rFonts w:ascii="宋体" w:eastAsia="宋体" w:hAnsi="宋体" w:hint="eastAsia"/>
          <w:sz w:val="24"/>
          <w:szCs w:val="24"/>
        </w:rPr>
        <w:t>不同的声调对应着不同的字义，如汉语中的“mā（阴平）、麻 má（阳平）、马 mǎ（上声）、骂 mà（去声）、吗 mɑ（轻</w:t>
      </w:r>
      <w:r>
        <w:rPr>
          <w:rFonts w:ascii="宋体" w:eastAsia="宋体" w:hAnsi="宋体" w:hint="eastAsia"/>
          <w:sz w:val="24"/>
          <w:szCs w:val="24"/>
        </w:rPr>
        <w:lastRenderedPageBreak/>
        <w:t>声</w:t>
      </w:r>
      <w:proofErr w:type="gramStart"/>
      <w:r>
        <w:rPr>
          <w:rFonts w:ascii="宋体" w:eastAsia="宋体" w:hAnsi="宋体" w:hint="eastAsia"/>
          <w:sz w:val="24"/>
          <w:szCs w:val="24"/>
        </w:rPr>
        <w:t>不</w:t>
      </w:r>
      <w:proofErr w:type="gramEnd"/>
      <w:r>
        <w:rPr>
          <w:rFonts w:ascii="宋体" w:eastAsia="宋体" w:hAnsi="宋体" w:hint="eastAsia"/>
          <w:sz w:val="24"/>
          <w:szCs w:val="24"/>
        </w:rPr>
        <w:t>标调）”，四个音调分别代表不同的意思。同时文献</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{"citationID":"NhVHm7or","properties":{"formattedCitation":"\\super [8]\\nosupersub{}","plainCitation":"[8]","noteIndex":0},"citationItems":[{"id":99,"uris":["http://zotero.org/users/17121603/items/YP38N4YQ"],"itemData":{"id":99,"type":"article-journal","abstract":"&amp;lt;正&amp;gt; 每一种语言都有一定的语调,音节的高低升降具有辨别词汇意义、语法意义的功能的称为有声调的语言。全世界大约有几千种语言,声调语言只占其中少数。非洲、大洋洲北部及美洲印第安部分语言也有声调,但是像东亚地区汉藏语系语言(本文简称汉藏语)这样声调历史悠久、数目发达、辨义功能丰富的例子是没有的。汉藏语言声调问题研究历来受到语言学界的关注。 汉藏语言广泛分布于中国及南部周边国家,包括越南北部、老挝、泰国、缅甸、尼泊尔、不丹及印度北部等,地理上由北到南再向西呈“汉语——苗瑶语——壮侗语——藏缅语”这样一个语言分布的连续体。声调数目分布也沿着这个连续体形成“少(北方汉语)——较多(南方汉语)——最多(壮侗、苗瑶语)——少(藏缅语)”的状态。北方汉语声调多为4—5个,少数地方阴平、阳平合并,只有3个调,如甘肃康乐、山西黎城等。南方汉语声调较多,一般为6——8个。壮","container-title":"西藏民族学院学报（社会科学版）","issue":"2","language":"zh-CN","page":"58-65, 71","source":"CNKI","title":"汉藏语言声调研究的回顾与展望","author":[{"literal":"李锦芳"}],"issued":{"date-parts":[["1993"]]}}}],"schema":"https://github.com/citation-style-language/schema/raw/master/csl-citation.json"}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[8]</w:t>
      </w:r>
      <w:r>
        <w:rPr>
          <w:rFonts w:ascii="宋体" w:eastAsia="宋体" w:hAnsi="宋体" w:hint="eastAsia"/>
          <w:sz w:val="24"/>
          <w:szCs w:val="24"/>
        </w:rPr>
        <w:fldChar w:fldCharType="end"/>
      </w:r>
      <w:r>
        <w:rPr>
          <w:rFonts w:ascii="宋体" w:eastAsia="宋体" w:hAnsi="宋体" w:hint="eastAsia"/>
          <w:sz w:val="24"/>
          <w:szCs w:val="24"/>
        </w:rPr>
        <w:t>中预测亚非地区的声调语言有着不断增多的倾向。与声调语言对应的语调语言是指音高不具有区分词义但具有在短语和句子层面语用功能的语言</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{"citationID":"mb2rXFky","properties":{"formattedCitation":"\\super [9]\\nosupersub{}","plainCitation":"[9]","noteIndex":0},"citationItems":[{"id":98,"uris":["http://zotero.org/users/17121603/items/VLI9P8CH"],"itemData":{"id":98,"type":"article-journal","abstract":"本文从汉语语调研究出发,就汉语语调研究中遇到的一些问题进行分析和阐释,作为声调语言的汉语有语调,但汉语的语调不同于纯语调语言的语调,它的语调是由多重因素造成的,在语调音系表征中必须能够把这些因素考虑进去。AM是基于纯语调语言提出的,在汉语语调音系分析中是有局限性的。","container-title":"当代外语研究","issue":"1","language":"zh-CN","page":"6-11, 77","source":"CNKI","title":"汉语语调音系研究中的几个问题","author":[{"literal":"马秋武"}],"issued":{"date-parts":[["2014"]]}}}],"schema":"https://github.com/citation-style-language/schema/raw/master/csl-citation.json"}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[9]</w:t>
      </w:r>
      <w:r>
        <w:rPr>
          <w:rFonts w:ascii="宋体" w:eastAsia="宋体" w:hAnsi="宋体" w:hint="eastAsia"/>
          <w:sz w:val="24"/>
          <w:szCs w:val="24"/>
        </w:rPr>
        <w:fldChar w:fldCharType="end"/>
      </w:r>
      <w:r>
        <w:rPr>
          <w:rFonts w:ascii="宋体" w:eastAsia="宋体" w:hAnsi="宋体" w:hint="eastAsia"/>
          <w:sz w:val="24"/>
          <w:szCs w:val="24"/>
        </w:rPr>
        <w:t>，例如英语。英语不同于汉语，英语的单词，声调不能改变它的词义</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{"citationID":"1Xwq4t86","properties":{"formattedCitation":"\\super [1]\\nosupersub{}","plainCitation":"[1]","noteIndex":0},"citationItems":[{"id":100,"uris":["http://zotero.org/users/17121603/items/JKCNN8KC"],"itemData":{"id":100,"type":"article-journal","abstract":"世界上的语言有成千上万种 ,但总的可以为两类 :声调语言和语调语言。故此以汉语和英语为例论述了两者之间的区别 ,指出声调语言和语调语言是汉、英两个语音系统主要的区别之一 ,因而中国人在学习英语时 ,要注意这个区别。","container-title":"彭城职业大学学报","issue":"4","language":"zh-CN","page":"30-31","source":"CNKI","title":"论声调语言和语调语言","author":[{"literal":"薛永"}],"issued":{"date-parts":[["2001"]]}}}],"schema":"https://github.com/citation-style-language/schema/raw/master/csl-citation.json"} </w:instrText>
      </w:r>
      <w:r>
        <w:rPr>
          <w:rFonts w:ascii="宋体" w:eastAsia="宋体" w:hAnsi="宋体" w:hint="eastAsia"/>
          <w:sz w:val="24"/>
          <w:szCs w:val="24"/>
        </w:rPr>
        <w:fldChar w:fldCharType="separate"/>
      </w:r>
      <w:r>
        <w:rPr>
          <w:rFonts w:ascii="宋体" w:eastAsia="宋体" w:hAnsi="宋体" w:cs="Times New Roman"/>
          <w:kern w:val="0"/>
          <w:sz w:val="24"/>
          <w:vertAlign w:val="superscript"/>
        </w:rPr>
        <w:t>[1]</w:t>
      </w:r>
      <w:r>
        <w:rPr>
          <w:rFonts w:ascii="宋体" w:eastAsia="宋体" w:hAnsi="宋体" w:hint="eastAsia"/>
          <w:sz w:val="24"/>
          <w:szCs w:val="24"/>
        </w:rPr>
        <w:fldChar w:fldCharType="end"/>
      </w:r>
      <w:r>
        <w:rPr>
          <w:rFonts w:ascii="宋体" w:eastAsia="宋体" w:hAnsi="宋体" w:hint="eastAsia"/>
          <w:sz w:val="24"/>
          <w:szCs w:val="24"/>
        </w:rPr>
        <w:t>。比如：cat这个词，无论你念成平调的[</w:t>
      </w:r>
      <w:proofErr w:type="spellStart"/>
      <w:r>
        <w:rPr>
          <w:rFonts w:ascii="宋体" w:eastAsia="宋体" w:hAnsi="宋体" w:hint="eastAsia"/>
          <w:sz w:val="24"/>
          <w:szCs w:val="24"/>
        </w:rPr>
        <w:t>kæt</w:t>
      </w:r>
      <w:proofErr w:type="spellEnd"/>
      <w:r>
        <w:rPr>
          <w:rFonts w:ascii="宋体" w:eastAsia="宋体" w:hAnsi="宋体" w:hint="eastAsia"/>
          <w:sz w:val="24"/>
          <w:szCs w:val="24"/>
        </w:rPr>
        <w:t>]，升调的[</w:t>
      </w:r>
      <w:proofErr w:type="spellStart"/>
      <w:r>
        <w:rPr>
          <w:rFonts w:ascii="宋体" w:eastAsia="宋体" w:hAnsi="宋体" w:hint="eastAsia"/>
          <w:sz w:val="24"/>
          <w:szCs w:val="24"/>
        </w:rPr>
        <w:t>kæt</w:t>
      </w:r>
      <w:proofErr w:type="spellEnd"/>
      <w:r>
        <w:rPr>
          <w:rFonts w:ascii="宋体" w:eastAsia="宋体" w:hAnsi="宋体" w:hint="eastAsia"/>
          <w:sz w:val="24"/>
          <w:szCs w:val="24"/>
        </w:rPr>
        <w:t>]，降升调的[</w:t>
      </w:r>
      <w:proofErr w:type="spellStart"/>
      <w:r>
        <w:rPr>
          <w:rFonts w:ascii="宋体" w:eastAsia="宋体" w:hAnsi="宋体" w:hint="eastAsia"/>
          <w:sz w:val="24"/>
          <w:szCs w:val="24"/>
        </w:rPr>
        <w:t>kæt</w:t>
      </w:r>
      <w:proofErr w:type="spellEnd"/>
      <w:r>
        <w:rPr>
          <w:rFonts w:ascii="宋体" w:eastAsia="宋体" w:hAnsi="宋体" w:hint="eastAsia"/>
          <w:sz w:val="24"/>
          <w:szCs w:val="24"/>
        </w:rPr>
        <w:t>]，或是降调的[</w:t>
      </w:r>
      <w:proofErr w:type="spellStart"/>
      <w:r>
        <w:rPr>
          <w:rFonts w:ascii="宋体" w:eastAsia="宋体" w:hAnsi="宋体" w:hint="eastAsia"/>
          <w:sz w:val="24"/>
          <w:szCs w:val="24"/>
        </w:rPr>
        <w:t>kæt</w:t>
      </w:r>
      <w:proofErr w:type="spellEnd"/>
      <w:r>
        <w:rPr>
          <w:rFonts w:ascii="宋体" w:eastAsia="宋体" w:hAnsi="宋体" w:hint="eastAsia"/>
          <w:sz w:val="24"/>
          <w:szCs w:val="24"/>
        </w:rPr>
        <w:t>]，它的意思仍然是“猫、猫科动物”，不会是别的意思。</w:t>
      </w:r>
      <w:r w:rsidR="00CB6ED8" w:rsidRPr="00CB6ED8">
        <w:rPr>
          <w:rFonts w:ascii="宋体" w:eastAsia="宋体" w:hAnsi="宋体" w:hint="eastAsia"/>
          <w:sz w:val="24"/>
          <w:szCs w:val="24"/>
          <w:highlight w:val="yellow"/>
        </w:rPr>
        <w:t>（声调和韵律的关系）</w:t>
      </w:r>
    </w:p>
    <w:p w14:paraId="0D9A25A6" w14:textId="02ACDD70" w:rsidR="00213B78" w:rsidRDefault="0097330F" w:rsidP="00D758BD">
      <w:pPr>
        <w:spacing w:line="360" w:lineRule="auto"/>
        <w:ind w:firstLine="420"/>
        <w:rPr>
          <w:rFonts w:ascii="Times New Roman" w:eastAsia="宋体" w:hAnsi="Times New Roman" w:hint="eastAsia"/>
          <w:sz w:val="24"/>
          <w:szCs w:val="24"/>
        </w:rPr>
      </w:pPr>
      <w:r>
        <w:rPr>
          <w:rFonts w:ascii="宋体" w:eastAsia="宋体" w:hAnsi="宋体" w:hint="eastAsia"/>
          <w:sz w:val="24"/>
          <w:szCs w:val="24"/>
        </w:rPr>
        <w:t xml:space="preserve">国内外常见的多声调语言主要集中在四大核心语系，各语系的调类数量与包含语言各有特征：汉藏语系的多声调语言调类普遍丰富，涵盖 2-10 </w:t>
      </w:r>
      <w:proofErr w:type="gramStart"/>
      <w:r>
        <w:rPr>
          <w:rFonts w:ascii="宋体" w:eastAsia="宋体" w:hAnsi="宋体" w:hint="eastAsia"/>
          <w:sz w:val="24"/>
          <w:szCs w:val="24"/>
        </w:rPr>
        <w:t>个</w:t>
      </w:r>
      <w:proofErr w:type="gramEnd"/>
      <w:r>
        <w:rPr>
          <w:rFonts w:ascii="宋体" w:eastAsia="宋体" w:hAnsi="宋体" w:hint="eastAsia"/>
          <w:sz w:val="24"/>
          <w:szCs w:val="24"/>
        </w:rPr>
        <w:t>调类，具体包括汉语及汉语方言中的闽语、粤语、吴语、客家语等，壮侗语族的</w:t>
      </w:r>
      <w:proofErr w:type="gramStart"/>
      <w:r>
        <w:rPr>
          <w:rFonts w:ascii="宋体" w:eastAsia="宋体" w:hAnsi="宋体" w:hint="eastAsia"/>
          <w:sz w:val="24"/>
          <w:szCs w:val="24"/>
        </w:rPr>
        <w:t>壮语</w:t>
      </w:r>
      <w:proofErr w:type="gramEnd"/>
      <w:r>
        <w:rPr>
          <w:rFonts w:ascii="宋体" w:eastAsia="宋体" w:hAnsi="宋体" w:hint="eastAsia"/>
          <w:sz w:val="24"/>
          <w:szCs w:val="24"/>
        </w:rPr>
        <w:t>、侗语、仫佬语、毛南语、</w:t>
      </w:r>
      <w:proofErr w:type="gramStart"/>
      <w:r>
        <w:rPr>
          <w:rFonts w:ascii="宋体" w:eastAsia="宋体" w:hAnsi="宋体" w:hint="eastAsia"/>
          <w:sz w:val="24"/>
          <w:szCs w:val="24"/>
        </w:rPr>
        <w:t>拉伽语</w:t>
      </w:r>
      <w:proofErr w:type="gramEnd"/>
      <w:r>
        <w:rPr>
          <w:rFonts w:ascii="宋体" w:eastAsia="宋体" w:hAnsi="宋体" w:hint="eastAsia"/>
          <w:sz w:val="24"/>
          <w:szCs w:val="24"/>
        </w:rPr>
        <w:t>、泰语、老挝语（柬埔寨高棉语标准语声调不显著，其周边小众分支如 “斯丁语”“布劳语” 为多声调语言），苗瑶语族的苗语、瑶语、</w:t>
      </w:r>
      <w:proofErr w:type="gramStart"/>
      <w:r>
        <w:rPr>
          <w:rFonts w:ascii="宋体" w:eastAsia="宋体" w:hAnsi="宋体" w:hint="eastAsia"/>
          <w:sz w:val="24"/>
          <w:szCs w:val="24"/>
        </w:rPr>
        <w:t>畲</w:t>
      </w:r>
      <w:proofErr w:type="gramEnd"/>
      <w:r>
        <w:rPr>
          <w:rFonts w:ascii="宋体" w:eastAsia="宋体" w:hAnsi="宋体" w:hint="eastAsia"/>
          <w:sz w:val="24"/>
          <w:szCs w:val="24"/>
        </w:rPr>
        <w:t>语等，</w:t>
      </w:r>
      <w:proofErr w:type="gramStart"/>
      <w:r>
        <w:rPr>
          <w:rFonts w:ascii="宋体" w:eastAsia="宋体" w:hAnsi="宋体" w:hint="eastAsia"/>
          <w:sz w:val="24"/>
          <w:szCs w:val="24"/>
        </w:rPr>
        <w:t>以及藏缅语族</w:t>
      </w:r>
      <w:proofErr w:type="gramEnd"/>
      <w:r>
        <w:rPr>
          <w:rFonts w:ascii="宋体" w:eastAsia="宋体" w:hAnsi="宋体" w:hint="eastAsia"/>
          <w:sz w:val="24"/>
          <w:szCs w:val="24"/>
        </w:rPr>
        <w:t xml:space="preserve">的藏语（部分方言）、彝语、哈尼语、傈僳语、拉祜语、缅语等；尼日尔 - 刚果语系的多声调语言调类多为 2-5 </w:t>
      </w:r>
      <w:proofErr w:type="gramStart"/>
      <w:r>
        <w:rPr>
          <w:rFonts w:ascii="宋体" w:eastAsia="宋体" w:hAnsi="宋体" w:hint="eastAsia"/>
          <w:sz w:val="24"/>
          <w:szCs w:val="24"/>
        </w:rPr>
        <w:t>个</w:t>
      </w:r>
      <w:proofErr w:type="gramEnd"/>
      <w:r>
        <w:rPr>
          <w:rFonts w:ascii="宋体" w:eastAsia="宋体" w:hAnsi="宋体" w:hint="eastAsia"/>
          <w:sz w:val="24"/>
          <w:szCs w:val="24"/>
        </w:rPr>
        <w:t xml:space="preserve">，主要包含班图语支的斯瓦希里语、祖鲁语、科萨语、恩德贝莱语、卢干达语、奔巴语等，以及大西洋 - 刚果语支的约鲁巴语、伊博语、埃维语、丰语、阿肯语等；南岛语系的多声调语言调类以 2-5 </w:t>
      </w:r>
      <w:proofErr w:type="gramStart"/>
      <w:r>
        <w:rPr>
          <w:rFonts w:ascii="宋体" w:eastAsia="宋体" w:hAnsi="宋体" w:hint="eastAsia"/>
          <w:sz w:val="24"/>
          <w:szCs w:val="24"/>
        </w:rPr>
        <w:t>个</w:t>
      </w:r>
      <w:proofErr w:type="gramEnd"/>
      <w:r>
        <w:rPr>
          <w:rFonts w:ascii="宋体" w:eastAsia="宋体" w:hAnsi="宋体" w:hint="eastAsia"/>
          <w:sz w:val="24"/>
          <w:szCs w:val="24"/>
        </w:rPr>
        <w:t>为主，集中在台湾南岛语族的泰雅语、排湾语、鲁凯语、阿美语等，及菲律宾南岛语族的伊洛卡诺语、</w:t>
      </w:r>
      <w:proofErr w:type="gramStart"/>
      <w:r>
        <w:rPr>
          <w:rFonts w:ascii="宋体" w:eastAsia="宋体" w:hAnsi="宋体" w:hint="eastAsia"/>
          <w:sz w:val="24"/>
          <w:szCs w:val="24"/>
        </w:rPr>
        <w:t>邦</w:t>
      </w:r>
      <w:proofErr w:type="gramEnd"/>
      <w:r>
        <w:rPr>
          <w:rFonts w:ascii="宋体" w:eastAsia="宋体" w:hAnsi="宋体" w:hint="eastAsia"/>
          <w:sz w:val="24"/>
          <w:szCs w:val="24"/>
        </w:rPr>
        <w:t xml:space="preserve">板牙语等；南亚语系的多声调语言调类多为 3-5 </w:t>
      </w:r>
      <w:proofErr w:type="gramStart"/>
      <w:r>
        <w:rPr>
          <w:rFonts w:ascii="宋体" w:eastAsia="宋体" w:hAnsi="宋体" w:hint="eastAsia"/>
          <w:sz w:val="24"/>
          <w:szCs w:val="24"/>
        </w:rPr>
        <w:t>个</w:t>
      </w:r>
      <w:proofErr w:type="gramEnd"/>
      <w:r>
        <w:rPr>
          <w:rFonts w:ascii="宋体" w:eastAsia="宋体" w:hAnsi="宋体" w:hint="eastAsia"/>
          <w:sz w:val="24"/>
          <w:szCs w:val="24"/>
        </w:rPr>
        <w:t>，主要</w:t>
      </w:r>
      <w:proofErr w:type="gramStart"/>
      <w:r>
        <w:rPr>
          <w:rFonts w:ascii="宋体" w:eastAsia="宋体" w:hAnsi="宋体" w:hint="eastAsia"/>
          <w:sz w:val="24"/>
          <w:szCs w:val="24"/>
        </w:rPr>
        <w:t>有越芒语支</w:t>
      </w:r>
      <w:proofErr w:type="gramEnd"/>
      <w:r>
        <w:rPr>
          <w:rFonts w:ascii="宋体" w:eastAsia="宋体" w:hAnsi="宋体" w:hint="eastAsia"/>
          <w:sz w:val="24"/>
          <w:szCs w:val="24"/>
        </w:rPr>
        <w:t>的越南语、芒语、</w:t>
      </w:r>
      <w:proofErr w:type="gramStart"/>
      <w:r>
        <w:rPr>
          <w:rFonts w:ascii="宋体" w:eastAsia="宋体" w:hAnsi="宋体" w:hint="eastAsia"/>
          <w:sz w:val="24"/>
          <w:szCs w:val="24"/>
        </w:rPr>
        <w:t>赫</w:t>
      </w:r>
      <w:proofErr w:type="gramEnd"/>
      <w:r>
        <w:rPr>
          <w:rFonts w:ascii="宋体" w:eastAsia="宋体" w:hAnsi="宋体" w:hint="eastAsia"/>
          <w:sz w:val="24"/>
          <w:szCs w:val="24"/>
        </w:rPr>
        <w:t>蒙语等，卡西语支的卡西语、加罗语等；此外，其他语系中也存在少量多声调语言，如纳瓦霍语、</w:t>
      </w:r>
      <w:proofErr w:type="gramStart"/>
      <w:r>
        <w:rPr>
          <w:rFonts w:ascii="宋体" w:eastAsia="宋体" w:hAnsi="宋体" w:hint="eastAsia"/>
          <w:sz w:val="24"/>
          <w:szCs w:val="24"/>
        </w:rPr>
        <w:t>玛</w:t>
      </w:r>
      <w:proofErr w:type="gramEnd"/>
      <w:r>
        <w:rPr>
          <w:rFonts w:ascii="宋体" w:eastAsia="宋体" w:hAnsi="宋体" w:hint="eastAsia"/>
          <w:sz w:val="24"/>
          <w:szCs w:val="24"/>
        </w:rPr>
        <w:t>雅语族语言等。常见的</w:t>
      </w:r>
      <w:r>
        <w:rPr>
          <w:rFonts w:ascii="Times New Roman" w:eastAsia="宋体" w:hAnsi="Times New Roman" w:hint="eastAsia"/>
          <w:sz w:val="24"/>
          <w:szCs w:val="24"/>
        </w:rPr>
        <w:t>多声调语言的详细信息汇总如表</w:t>
      </w:r>
      <w:r>
        <w:rPr>
          <w:rFonts w:ascii="Times New Roman" w:eastAsia="宋体" w:hAnsi="Times New Roman" w:hint="eastAsia"/>
          <w:sz w:val="24"/>
          <w:szCs w:val="24"/>
        </w:rPr>
        <w:t>1</w:t>
      </w:r>
      <w:r>
        <w:rPr>
          <w:rFonts w:ascii="Times New Roman" w:eastAsia="宋体" w:hAnsi="Times New Roman" w:hint="eastAsia"/>
          <w:sz w:val="24"/>
          <w:szCs w:val="24"/>
        </w:rPr>
        <w:t>所示。</w:t>
      </w:r>
      <w:r w:rsidRPr="0097330F">
        <w:rPr>
          <w:rFonts w:ascii="Times New Roman" w:eastAsia="宋体" w:hAnsi="Times New Roman" w:hint="eastAsia"/>
          <w:sz w:val="24"/>
          <w:szCs w:val="24"/>
          <w:highlight w:val="yellow"/>
        </w:rPr>
        <w:t>(</w:t>
      </w:r>
      <w:r w:rsidRPr="0097330F">
        <w:rPr>
          <w:rFonts w:ascii="Times New Roman" w:eastAsia="宋体" w:hAnsi="Times New Roman" w:hint="eastAsia"/>
          <w:sz w:val="24"/>
          <w:szCs w:val="24"/>
          <w:highlight w:val="yellow"/>
        </w:rPr>
        <w:t>后续表格下插入脚注《</w:t>
      </w:r>
      <w:r w:rsidRPr="0097330F">
        <w:rPr>
          <w:rFonts w:ascii="Times New Roman" w:eastAsia="宋体" w:hAnsi="Times New Roman"/>
          <w:sz w:val="24"/>
          <w:szCs w:val="24"/>
          <w:highlight w:val="yellow"/>
        </w:rPr>
        <w:t>中国少数民族语言研究六十年</w:t>
      </w:r>
      <w:r w:rsidRPr="0097330F">
        <w:rPr>
          <w:rFonts w:ascii="Times New Roman" w:eastAsia="宋体" w:hAnsi="Times New Roman" w:hint="eastAsia"/>
          <w:sz w:val="24"/>
          <w:szCs w:val="24"/>
          <w:highlight w:val="yellow"/>
        </w:rPr>
        <w:t>》（戴庆夏）</w:t>
      </w:r>
      <w:r w:rsidRPr="0097330F">
        <w:rPr>
          <w:rFonts w:ascii="Times New Roman" w:eastAsia="宋体" w:hAnsi="Times New Roman" w:hint="eastAsia"/>
          <w:sz w:val="24"/>
          <w:szCs w:val="24"/>
          <w:highlight w:val="yellow"/>
        </w:rPr>
        <w:t>)</w:t>
      </w:r>
    </w:p>
    <w:p w14:paraId="6DA2F74A" w14:textId="77777777" w:rsidR="00213B78" w:rsidRDefault="0097330F">
      <w:pPr>
        <w:spacing w:line="360" w:lineRule="auto"/>
        <w:ind w:firstLine="420"/>
        <w:jc w:val="center"/>
        <w:rPr>
          <w:rFonts w:ascii="宋体" w:eastAsia="宋体" w:hAnsi="宋体" w:hint="eastAsia"/>
          <w:sz w:val="24"/>
          <w:szCs w:val="24"/>
        </w:rPr>
      </w:pPr>
      <w:r>
        <w:rPr>
          <w:rFonts w:ascii="宋体" w:eastAsia="宋体" w:hAnsi="宋体" w:hint="eastAsia"/>
          <w:sz w:val="24"/>
          <w:szCs w:val="24"/>
        </w:rPr>
        <w:t xml:space="preserve">表1 </w:t>
      </w:r>
      <w:r>
        <w:rPr>
          <w:rFonts w:ascii="宋体" w:eastAsia="宋体" w:hAnsi="宋体" w:cs="宋体"/>
          <w:sz w:val="24"/>
          <w:szCs w:val="24"/>
        </w:rPr>
        <w:t>声调</w:t>
      </w:r>
      <w:r>
        <w:rPr>
          <w:rFonts w:ascii="宋体" w:eastAsia="宋体" w:hAnsi="宋体" w:cs="宋体" w:hint="eastAsia"/>
          <w:sz w:val="24"/>
          <w:szCs w:val="24"/>
        </w:rPr>
        <w:t>语言</w:t>
      </w:r>
      <w:r>
        <w:rPr>
          <w:rFonts w:ascii="宋体" w:eastAsia="宋体" w:hAnsi="宋体" w:cs="宋体"/>
          <w:sz w:val="24"/>
          <w:szCs w:val="24"/>
        </w:rPr>
        <w:t>信息汇总表</w:t>
      </w:r>
      <w:r>
        <w:rPr>
          <w:rFonts w:ascii="宋体" w:eastAsia="宋体" w:hAnsi="宋体" w:cs="宋体" w:hint="eastAsia"/>
          <w:sz w:val="24"/>
          <w:szCs w:val="24"/>
        </w:rPr>
        <w:t>（部分）</w:t>
      </w:r>
    </w:p>
    <w:tbl>
      <w:tblPr>
        <w:tblStyle w:val="af0"/>
        <w:tblW w:w="8756" w:type="dxa"/>
        <w:tblBorders>
          <w:insideH w:val="none" w:sz="0" w:space="0" w:color="auto"/>
          <w:insideV w:val="none" w:sz="0" w:space="0" w:color="auto"/>
        </w:tblBorders>
        <w:tblLook w:val="04A0" w:firstRow="1" w:lastRow="0" w:firstColumn="1" w:lastColumn="0" w:noHBand="0" w:noVBand="1"/>
      </w:tblPr>
      <w:tblGrid>
        <w:gridCol w:w="1156"/>
        <w:gridCol w:w="1390"/>
        <w:gridCol w:w="1116"/>
        <w:gridCol w:w="1390"/>
        <w:gridCol w:w="3704"/>
      </w:tblGrid>
      <w:tr w:rsidR="00213B78" w14:paraId="333392B7" w14:textId="77777777">
        <w:trPr>
          <w:trHeight w:val="496"/>
        </w:trPr>
        <w:tc>
          <w:tcPr>
            <w:tcW w:w="0" w:type="auto"/>
            <w:tcBorders>
              <w:top w:val="single" w:sz="12" w:space="0" w:color="auto"/>
              <w:left w:val="nil"/>
              <w:bottom w:val="single" w:sz="4" w:space="0" w:color="auto"/>
            </w:tcBorders>
            <w:vAlign w:val="center"/>
          </w:tcPr>
          <w:p w14:paraId="1FF5D59C" w14:textId="77777777" w:rsidR="00213B78" w:rsidRDefault="0097330F">
            <w:pPr>
              <w:jc w:val="center"/>
              <w:rPr>
                <w:rFonts w:hint="eastAsia"/>
                <w:b/>
                <w:bCs/>
                <w:kern w:val="0"/>
                <w:sz w:val="20"/>
                <w:szCs w:val="20"/>
                <w14:ligatures w14:val="none"/>
              </w:rPr>
            </w:pPr>
            <w:r>
              <w:rPr>
                <w:rFonts w:hint="eastAsia"/>
                <w:b/>
                <w:bCs/>
                <w:kern w:val="0"/>
                <w:sz w:val="20"/>
                <w:szCs w:val="20"/>
                <w14:ligatures w14:val="none"/>
              </w:rPr>
              <w:t>语系</w:t>
            </w:r>
          </w:p>
        </w:tc>
        <w:tc>
          <w:tcPr>
            <w:tcW w:w="0" w:type="auto"/>
            <w:tcBorders>
              <w:top w:val="single" w:sz="12" w:space="0" w:color="auto"/>
              <w:left w:val="nil"/>
              <w:bottom w:val="single" w:sz="4" w:space="0" w:color="auto"/>
            </w:tcBorders>
            <w:vAlign w:val="center"/>
          </w:tcPr>
          <w:p w14:paraId="351081BD" w14:textId="77777777" w:rsidR="00213B78" w:rsidRDefault="0097330F">
            <w:pPr>
              <w:jc w:val="center"/>
              <w:rPr>
                <w:rFonts w:hint="eastAsia"/>
                <w:b/>
                <w:bCs/>
                <w:kern w:val="0"/>
                <w:sz w:val="20"/>
                <w:szCs w:val="20"/>
                <w14:ligatures w14:val="none"/>
              </w:rPr>
            </w:pPr>
            <w:r>
              <w:rPr>
                <w:rFonts w:hint="eastAsia"/>
                <w:b/>
                <w:bCs/>
                <w:kern w:val="0"/>
                <w:sz w:val="20"/>
                <w:szCs w:val="20"/>
                <w14:ligatures w14:val="none"/>
              </w:rPr>
              <w:t>语族/支</w:t>
            </w:r>
          </w:p>
        </w:tc>
        <w:tc>
          <w:tcPr>
            <w:tcW w:w="0" w:type="auto"/>
            <w:tcBorders>
              <w:top w:val="single" w:sz="12" w:space="0" w:color="auto"/>
              <w:left w:val="nil"/>
              <w:bottom w:val="single" w:sz="4" w:space="0" w:color="auto"/>
            </w:tcBorders>
            <w:vAlign w:val="center"/>
          </w:tcPr>
          <w:p w14:paraId="554DEEC0" w14:textId="77777777" w:rsidR="00213B78" w:rsidRDefault="0097330F">
            <w:pPr>
              <w:jc w:val="center"/>
              <w:rPr>
                <w:rFonts w:hint="eastAsia"/>
                <w:b/>
                <w:bCs/>
                <w:kern w:val="0"/>
                <w:sz w:val="20"/>
                <w:szCs w:val="20"/>
                <w14:ligatures w14:val="none"/>
              </w:rPr>
            </w:pPr>
            <w:r>
              <w:rPr>
                <w:rFonts w:hint="eastAsia"/>
                <w:b/>
                <w:bCs/>
                <w:kern w:val="0"/>
                <w:sz w:val="20"/>
                <w:szCs w:val="20"/>
                <w14:ligatures w14:val="none"/>
              </w:rPr>
              <w:t>语种</w:t>
            </w:r>
          </w:p>
        </w:tc>
        <w:tc>
          <w:tcPr>
            <w:tcW w:w="0" w:type="auto"/>
            <w:tcBorders>
              <w:top w:val="single" w:sz="12" w:space="0" w:color="auto"/>
              <w:bottom w:val="single" w:sz="4" w:space="0" w:color="auto"/>
            </w:tcBorders>
            <w:vAlign w:val="center"/>
          </w:tcPr>
          <w:p w14:paraId="29CD1358" w14:textId="77777777" w:rsidR="00213B78" w:rsidRDefault="0097330F">
            <w:pPr>
              <w:jc w:val="center"/>
              <w:rPr>
                <w:rFonts w:hint="eastAsia"/>
                <w:b/>
                <w:bCs/>
                <w:kern w:val="0"/>
                <w:sz w:val="20"/>
                <w:szCs w:val="20"/>
                <w14:ligatures w14:val="none"/>
              </w:rPr>
            </w:pPr>
            <w:r>
              <w:rPr>
                <w:rFonts w:hint="eastAsia"/>
                <w:b/>
                <w:bCs/>
                <w:kern w:val="0"/>
                <w:sz w:val="20"/>
                <w:szCs w:val="20"/>
                <w14:ligatures w14:val="none"/>
              </w:rPr>
              <w:t>常见调值</w:t>
            </w:r>
          </w:p>
        </w:tc>
        <w:tc>
          <w:tcPr>
            <w:tcW w:w="0" w:type="auto"/>
            <w:tcBorders>
              <w:top w:val="single" w:sz="12" w:space="0" w:color="auto"/>
              <w:bottom w:val="single" w:sz="4" w:space="0" w:color="auto"/>
              <w:right w:val="nil"/>
            </w:tcBorders>
            <w:vAlign w:val="center"/>
          </w:tcPr>
          <w:p w14:paraId="3B6BD768" w14:textId="77777777" w:rsidR="00213B78" w:rsidRDefault="0097330F">
            <w:pPr>
              <w:jc w:val="center"/>
              <w:rPr>
                <w:rFonts w:hint="eastAsia"/>
                <w:b/>
                <w:bCs/>
                <w:kern w:val="0"/>
                <w:sz w:val="20"/>
                <w:szCs w:val="20"/>
                <w14:ligatures w14:val="none"/>
              </w:rPr>
            </w:pPr>
            <w:r>
              <w:rPr>
                <w:rFonts w:hint="eastAsia"/>
                <w:b/>
                <w:bCs/>
                <w:kern w:val="0"/>
                <w:sz w:val="20"/>
                <w:szCs w:val="20"/>
                <w14:ligatures w14:val="none"/>
              </w:rPr>
              <w:t>分布地区</w:t>
            </w:r>
          </w:p>
        </w:tc>
      </w:tr>
      <w:tr w:rsidR="00213B78" w14:paraId="660E9C9B" w14:textId="77777777">
        <w:trPr>
          <w:trHeight w:val="481"/>
        </w:trPr>
        <w:tc>
          <w:tcPr>
            <w:tcW w:w="0" w:type="auto"/>
            <w:vMerge w:val="restart"/>
            <w:tcBorders>
              <w:top w:val="single" w:sz="4" w:space="0" w:color="auto"/>
              <w:left w:val="nil"/>
            </w:tcBorders>
            <w:textDirection w:val="tbLrV"/>
            <w:vAlign w:val="center"/>
          </w:tcPr>
          <w:p w14:paraId="5C903977" w14:textId="77777777" w:rsidR="00213B78" w:rsidRDefault="0097330F">
            <w:pPr>
              <w:ind w:left="113" w:right="113"/>
              <w:jc w:val="center"/>
              <w:rPr>
                <w:rFonts w:hint="eastAsia"/>
                <w:kern w:val="0"/>
                <w:sz w:val="20"/>
                <w:szCs w:val="20"/>
                <w14:ligatures w14:val="none"/>
              </w:rPr>
            </w:pPr>
            <w:r>
              <w:rPr>
                <w:rFonts w:hint="eastAsia"/>
                <w:kern w:val="0"/>
                <w:sz w:val="24"/>
                <w:szCs w:val="24"/>
                <w14:ligatures w14:val="none"/>
              </w:rPr>
              <w:t>汉藏语系</w:t>
            </w:r>
          </w:p>
        </w:tc>
        <w:tc>
          <w:tcPr>
            <w:tcW w:w="0" w:type="auto"/>
            <w:vMerge w:val="restart"/>
            <w:tcBorders>
              <w:top w:val="single" w:sz="4" w:space="0" w:color="auto"/>
              <w:left w:val="nil"/>
            </w:tcBorders>
            <w:vAlign w:val="center"/>
          </w:tcPr>
          <w:p w14:paraId="23F972E8" w14:textId="77777777" w:rsidR="00213B78" w:rsidRDefault="0097330F">
            <w:pPr>
              <w:jc w:val="center"/>
              <w:rPr>
                <w:rFonts w:hint="eastAsia"/>
                <w:kern w:val="0"/>
                <w:sz w:val="20"/>
                <w:szCs w:val="20"/>
                <w14:ligatures w14:val="none"/>
              </w:rPr>
            </w:pPr>
            <w:r>
              <w:rPr>
                <w:rFonts w:hint="eastAsia"/>
                <w:kern w:val="0"/>
                <w:sz w:val="20"/>
                <w:szCs w:val="20"/>
                <w14:ligatures w14:val="none"/>
              </w:rPr>
              <w:t>汉语族</w:t>
            </w:r>
          </w:p>
        </w:tc>
        <w:tc>
          <w:tcPr>
            <w:tcW w:w="0" w:type="auto"/>
            <w:tcBorders>
              <w:top w:val="single" w:sz="4" w:space="0" w:color="auto"/>
              <w:left w:val="nil"/>
            </w:tcBorders>
            <w:vAlign w:val="center"/>
          </w:tcPr>
          <w:p w14:paraId="33B9FE9B" w14:textId="77777777" w:rsidR="00213B78" w:rsidRDefault="00213B78">
            <w:pPr>
              <w:snapToGrid w:val="0"/>
              <w:jc w:val="center"/>
              <w:rPr>
                <w:rFonts w:hint="eastAsia"/>
                <w:kern w:val="0"/>
                <w:sz w:val="20"/>
                <w:szCs w:val="20"/>
                <w14:ligatures w14:val="none"/>
              </w:rPr>
            </w:pPr>
          </w:p>
          <w:p w14:paraId="01694F5D" w14:textId="77777777" w:rsidR="00213B78" w:rsidRDefault="0097330F">
            <w:pPr>
              <w:jc w:val="center"/>
              <w:rPr>
                <w:rFonts w:hint="eastAsia"/>
                <w:kern w:val="0"/>
                <w:sz w:val="20"/>
                <w:szCs w:val="20"/>
                <w14:ligatures w14:val="none"/>
              </w:rPr>
            </w:pPr>
            <w:r>
              <w:rPr>
                <w:rFonts w:hint="eastAsia"/>
                <w:kern w:val="0"/>
                <w:sz w:val="20"/>
                <w:szCs w:val="20"/>
                <w14:ligatures w14:val="none"/>
              </w:rPr>
              <w:t>普通话</w:t>
            </w:r>
          </w:p>
        </w:tc>
        <w:tc>
          <w:tcPr>
            <w:tcW w:w="0" w:type="auto"/>
            <w:tcBorders>
              <w:top w:val="single" w:sz="4" w:space="0" w:color="auto"/>
            </w:tcBorders>
            <w:vAlign w:val="center"/>
          </w:tcPr>
          <w:p w14:paraId="4016481A" w14:textId="77777777" w:rsidR="00213B78" w:rsidRDefault="0097330F">
            <w:pPr>
              <w:jc w:val="center"/>
              <w:rPr>
                <w:rFonts w:hint="eastAsia"/>
                <w:kern w:val="0"/>
                <w:sz w:val="20"/>
                <w:szCs w:val="20"/>
                <w14:ligatures w14:val="none"/>
              </w:rPr>
            </w:pPr>
            <w:r>
              <w:rPr>
                <w:rFonts w:hint="eastAsia"/>
                <w:kern w:val="0"/>
                <w:sz w:val="20"/>
                <w:szCs w:val="20"/>
                <w14:ligatures w14:val="none"/>
              </w:rPr>
              <w:t>4</w:t>
            </w:r>
          </w:p>
        </w:tc>
        <w:tc>
          <w:tcPr>
            <w:tcW w:w="0" w:type="auto"/>
            <w:tcBorders>
              <w:top w:val="single" w:sz="4" w:space="0" w:color="auto"/>
              <w:bottom w:val="nil"/>
              <w:right w:val="nil"/>
            </w:tcBorders>
            <w:vAlign w:val="center"/>
          </w:tcPr>
          <w:p w14:paraId="31D8D275" w14:textId="77777777" w:rsidR="00213B78" w:rsidRDefault="0097330F">
            <w:pPr>
              <w:jc w:val="center"/>
              <w:rPr>
                <w:rFonts w:hint="eastAsia"/>
                <w:kern w:val="0"/>
                <w:sz w:val="20"/>
                <w:szCs w:val="20"/>
                <w14:ligatures w14:val="none"/>
              </w:rPr>
            </w:pPr>
            <w:r>
              <w:rPr>
                <w:rFonts w:hint="eastAsia"/>
                <w:kern w:val="0"/>
                <w:sz w:val="20"/>
                <w:szCs w:val="20"/>
                <w14:ligatures w14:val="none"/>
              </w:rPr>
              <w:t>全球</w:t>
            </w:r>
          </w:p>
        </w:tc>
      </w:tr>
      <w:tr w:rsidR="00213B78" w14:paraId="41FBBC67" w14:textId="77777777">
        <w:trPr>
          <w:trHeight w:val="474"/>
        </w:trPr>
        <w:tc>
          <w:tcPr>
            <w:tcW w:w="0" w:type="auto"/>
            <w:vMerge/>
            <w:tcBorders>
              <w:left w:val="nil"/>
            </w:tcBorders>
            <w:vAlign w:val="center"/>
          </w:tcPr>
          <w:p w14:paraId="599AD8CC" w14:textId="77777777" w:rsidR="00213B78" w:rsidRDefault="00213B78">
            <w:pPr>
              <w:jc w:val="center"/>
              <w:rPr>
                <w:rFonts w:hint="eastAsia"/>
                <w:kern w:val="0"/>
                <w:sz w:val="20"/>
                <w:szCs w:val="20"/>
                <w14:ligatures w14:val="none"/>
              </w:rPr>
            </w:pPr>
          </w:p>
        </w:tc>
        <w:tc>
          <w:tcPr>
            <w:tcW w:w="0" w:type="auto"/>
            <w:vMerge/>
            <w:tcBorders>
              <w:left w:val="nil"/>
            </w:tcBorders>
            <w:vAlign w:val="center"/>
          </w:tcPr>
          <w:p w14:paraId="247BF8EE" w14:textId="77777777" w:rsidR="00213B78" w:rsidRDefault="00213B78">
            <w:pPr>
              <w:jc w:val="center"/>
              <w:rPr>
                <w:rFonts w:hint="eastAsia"/>
                <w:kern w:val="0"/>
                <w:sz w:val="20"/>
                <w:szCs w:val="20"/>
                <w14:ligatures w14:val="none"/>
              </w:rPr>
            </w:pPr>
          </w:p>
        </w:tc>
        <w:tc>
          <w:tcPr>
            <w:tcW w:w="0" w:type="auto"/>
            <w:tcBorders>
              <w:left w:val="nil"/>
            </w:tcBorders>
            <w:vAlign w:val="center"/>
          </w:tcPr>
          <w:p w14:paraId="43098EBD" w14:textId="77777777" w:rsidR="00213B78" w:rsidRDefault="0097330F">
            <w:pPr>
              <w:jc w:val="center"/>
              <w:rPr>
                <w:rFonts w:hint="eastAsia"/>
                <w:kern w:val="0"/>
                <w:sz w:val="20"/>
                <w:szCs w:val="20"/>
                <w14:ligatures w14:val="none"/>
              </w:rPr>
            </w:pPr>
            <w:r>
              <w:rPr>
                <w:rFonts w:hint="eastAsia"/>
                <w:kern w:val="0"/>
                <w:sz w:val="20"/>
                <w:szCs w:val="20"/>
                <w14:ligatures w14:val="none"/>
              </w:rPr>
              <w:t>粤语</w:t>
            </w:r>
          </w:p>
        </w:tc>
        <w:tc>
          <w:tcPr>
            <w:tcW w:w="0" w:type="auto"/>
            <w:vAlign w:val="center"/>
          </w:tcPr>
          <w:p w14:paraId="60B5BF0D" w14:textId="77777777" w:rsidR="00213B78" w:rsidRDefault="0097330F">
            <w:pPr>
              <w:jc w:val="center"/>
              <w:rPr>
                <w:rFonts w:hint="eastAsia"/>
                <w:kern w:val="0"/>
                <w:sz w:val="20"/>
                <w:szCs w:val="20"/>
                <w14:ligatures w14:val="none"/>
              </w:rPr>
            </w:pPr>
            <w:r>
              <w:rPr>
                <w:rFonts w:hint="eastAsia"/>
                <w:kern w:val="0"/>
                <w:sz w:val="20"/>
                <w:szCs w:val="20"/>
                <w14:ligatures w14:val="none"/>
              </w:rPr>
              <w:t>9/6</w:t>
            </w:r>
          </w:p>
        </w:tc>
        <w:tc>
          <w:tcPr>
            <w:tcW w:w="0" w:type="auto"/>
            <w:tcBorders>
              <w:top w:val="nil"/>
              <w:right w:val="nil"/>
            </w:tcBorders>
            <w:vAlign w:val="center"/>
          </w:tcPr>
          <w:p w14:paraId="376F401F" w14:textId="786DC0D7" w:rsidR="00213B78" w:rsidRDefault="0097330F">
            <w:pPr>
              <w:tabs>
                <w:tab w:val="left" w:pos="60"/>
              </w:tabs>
              <w:jc w:val="center"/>
              <w:rPr>
                <w:rFonts w:hint="eastAsia"/>
                <w:kern w:val="0"/>
                <w:sz w:val="20"/>
                <w:szCs w:val="20"/>
                <w14:ligatures w14:val="none"/>
              </w:rPr>
            </w:pPr>
            <w:r>
              <w:rPr>
                <w:rFonts w:hint="eastAsia"/>
                <w:kern w:val="0"/>
                <w:sz w:val="20"/>
                <w:szCs w:val="20"/>
                <w14:ligatures w14:val="none"/>
              </w:rPr>
              <w:t>广州、香港、澳门</w:t>
            </w:r>
            <w:r>
              <w:rPr>
                <w:rFonts w:hint="eastAsia"/>
                <w:kern w:val="0"/>
                <w:sz w:val="20"/>
                <w:szCs w:val="20"/>
                <w14:ligatures w14:val="none"/>
              </w:rPr>
              <w:fldChar w:fldCharType="begin"/>
            </w:r>
            <w:r w:rsidR="005B2C93">
              <w:rPr>
                <w:rFonts w:hint="eastAsia"/>
                <w:kern w:val="0"/>
                <w:sz w:val="20"/>
                <w:szCs w:val="20"/>
                <w14:ligatures w14:val="none"/>
              </w:rPr>
              <w:instrText xml:space="preserve"> ADDIN ZOTERO_ITEM CSL_CITATION {"citationID":"aqHKeAVN","properties":{"formattedCitation":"\\super [9]\\nosupersub{}","plainCitation":"[9]","noteIndex":0},"citationItems":[{"id":98,"uris":["http://zotero.org/users/17121603/items/VLI9P8CH"],"itemData":{"id":98,"type":"article-journal","abstract":"本文从汉语语调研究出发,就汉语语调研究中遇到的一些问题进行分析和阐释,作为声调语言的汉语有语调,但汉语的语调不同于纯语调语言的语调,它的语调是由多重因素造成的,在语调音系表征中必须能够把这些因素考虑进去。AM是基于纯语调语言提出的,在汉语语调音系分析中是有局限性的。","container-title":"当代外语研究","issue":"1","language":"zh-CN","page":"6-11, 77","source":"CNKI","title":"汉语语调音系研究中的几个问题","author":[{"literal":"马秋武"}],"issued":{"date-parts":[["2014"]]}}}],"schema":"https://github.com/citation-style-language/schema/raw/master/csl-citation.json"} </w:instrText>
            </w:r>
            <w:r>
              <w:rPr>
                <w:rFonts w:hint="eastAsia"/>
                <w:kern w:val="0"/>
                <w:sz w:val="20"/>
                <w:szCs w:val="20"/>
                <w14:ligatures w14:val="none"/>
              </w:rPr>
              <w:fldChar w:fldCharType="separate"/>
            </w:r>
            <w:r w:rsidRPr="0097330F">
              <w:rPr>
                <w:rFonts w:ascii="等线" w:eastAsia="等线" w:hAnsi="等线" w:cs="Times New Roman"/>
                <w:kern w:val="0"/>
                <w:sz w:val="20"/>
                <w:vertAlign w:val="superscript"/>
              </w:rPr>
              <w:t>[9]</w:t>
            </w:r>
            <w:r>
              <w:rPr>
                <w:rFonts w:hint="eastAsia"/>
                <w:kern w:val="0"/>
                <w:sz w:val="20"/>
                <w:szCs w:val="20"/>
                <w14:ligatures w14:val="none"/>
              </w:rPr>
              <w:fldChar w:fldCharType="end"/>
            </w:r>
          </w:p>
        </w:tc>
      </w:tr>
      <w:tr w:rsidR="00213B78" w14:paraId="5D911C6D" w14:textId="77777777">
        <w:trPr>
          <w:trHeight w:val="474"/>
        </w:trPr>
        <w:tc>
          <w:tcPr>
            <w:tcW w:w="0" w:type="auto"/>
            <w:vMerge/>
            <w:tcBorders>
              <w:left w:val="nil"/>
            </w:tcBorders>
            <w:vAlign w:val="center"/>
          </w:tcPr>
          <w:p w14:paraId="71779EC5" w14:textId="77777777" w:rsidR="00213B78" w:rsidRDefault="00213B78">
            <w:pPr>
              <w:jc w:val="center"/>
              <w:rPr>
                <w:rFonts w:hint="eastAsia"/>
                <w:kern w:val="0"/>
                <w:sz w:val="20"/>
                <w:szCs w:val="20"/>
                <w14:ligatures w14:val="none"/>
              </w:rPr>
            </w:pPr>
          </w:p>
        </w:tc>
        <w:tc>
          <w:tcPr>
            <w:tcW w:w="0" w:type="auto"/>
            <w:vMerge w:val="restart"/>
            <w:tcBorders>
              <w:left w:val="nil"/>
            </w:tcBorders>
            <w:vAlign w:val="center"/>
          </w:tcPr>
          <w:p w14:paraId="1512E63A" w14:textId="77777777" w:rsidR="00213B78" w:rsidRDefault="0097330F">
            <w:pPr>
              <w:jc w:val="center"/>
              <w:rPr>
                <w:rFonts w:hint="eastAsia"/>
                <w:kern w:val="0"/>
                <w:sz w:val="20"/>
                <w:szCs w:val="20"/>
                <w14:ligatures w14:val="none"/>
              </w:rPr>
            </w:pPr>
            <w:r>
              <w:rPr>
                <w:rFonts w:hint="eastAsia"/>
                <w:kern w:val="0"/>
                <w:sz w:val="20"/>
                <w:szCs w:val="20"/>
                <w14:ligatures w14:val="none"/>
              </w:rPr>
              <w:t>壮侗语族</w:t>
            </w:r>
          </w:p>
        </w:tc>
        <w:tc>
          <w:tcPr>
            <w:tcW w:w="0" w:type="auto"/>
            <w:tcBorders>
              <w:left w:val="nil"/>
            </w:tcBorders>
            <w:vAlign w:val="center"/>
          </w:tcPr>
          <w:p w14:paraId="1116FFE3" w14:textId="77777777" w:rsidR="00213B78" w:rsidRDefault="0097330F">
            <w:pPr>
              <w:jc w:val="center"/>
              <w:rPr>
                <w:rFonts w:hint="eastAsia"/>
                <w:kern w:val="0"/>
                <w:sz w:val="20"/>
                <w:szCs w:val="20"/>
                <w14:ligatures w14:val="none"/>
              </w:rPr>
            </w:pPr>
            <w:proofErr w:type="gramStart"/>
            <w:r>
              <w:rPr>
                <w:rFonts w:hint="eastAsia"/>
                <w:kern w:val="0"/>
                <w:sz w:val="20"/>
                <w:szCs w:val="20"/>
                <w14:ligatures w14:val="none"/>
              </w:rPr>
              <w:t>壮语</w:t>
            </w:r>
            <w:proofErr w:type="gramEnd"/>
          </w:p>
        </w:tc>
        <w:tc>
          <w:tcPr>
            <w:tcW w:w="0" w:type="auto"/>
            <w:vAlign w:val="center"/>
          </w:tcPr>
          <w:p w14:paraId="3A635F83" w14:textId="77777777" w:rsidR="00213B78" w:rsidRDefault="0097330F">
            <w:pPr>
              <w:jc w:val="center"/>
              <w:rPr>
                <w:rFonts w:hint="eastAsia"/>
                <w:kern w:val="0"/>
                <w:sz w:val="20"/>
                <w:szCs w:val="20"/>
                <w14:ligatures w14:val="none"/>
              </w:rPr>
            </w:pPr>
            <w:r>
              <w:rPr>
                <w:rFonts w:hint="eastAsia"/>
                <w:kern w:val="0"/>
                <w:sz w:val="20"/>
                <w:szCs w:val="20"/>
                <w14:ligatures w14:val="none"/>
              </w:rPr>
              <w:t>9/6</w:t>
            </w:r>
          </w:p>
        </w:tc>
        <w:tc>
          <w:tcPr>
            <w:tcW w:w="0" w:type="auto"/>
            <w:tcBorders>
              <w:bottom w:val="nil"/>
              <w:right w:val="nil"/>
            </w:tcBorders>
            <w:vAlign w:val="center"/>
          </w:tcPr>
          <w:p w14:paraId="1153F956" w14:textId="02122AC5" w:rsidR="00213B78" w:rsidRDefault="0097330F">
            <w:pPr>
              <w:jc w:val="center"/>
              <w:rPr>
                <w:rFonts w:hint="eastAsia"/>
                <w:kern w:val="0"/>
                <w:sz w:val="20"/>
                <w:szCs w:val="20"/>
                <w14:ligatures w14:val="none"/>
              </w:rPr>
            </w:pPr>
            <w:r>
              <w:rPr>
                <w:rFonts w:hint="eastAsia"/>
                <w:kern w:val="0"/>
                <w:sz w:val="20"/>
                <w:szCs w:val="20"/>
                <w14:ligatures w14:val="none"/>
              </w:rPr>
              <w:t>广西、云南、越南北部等</w:t>
            </w:r>
            <w:r>
              <w:rPr>
                <w:rFonts w:hint="eastAsia"/>
                <w:kern w:val="0"/>
                <w:sz w:val="20"/>
                <w:szCs w:val="20"/>
                <w14:ligatures w14:val="none"/>
              </w:rPr>
              <w:fldChar w:fldCharType="begin"/>
            </w:r>
            <w:r w:rsidR="005B2C93">
              <w:rPr>
                <w:rFonts w:hint="eastAsia"/>
                <w:kern w:val="0"/>
                <w:sz w:val="20"/>
                <w:szCs w:val="20"/>
                <w14:ligatures w14:val="none"/>
              </w:rPr>
              <w:instrText xml:space="preserve"> ADDIN ZOTERO_ITEM CSL_CITATION {"citationID":"zFzpX3B9","properties":{"formattedCitation":"\\super [10,11]\\nosupersub{}","plainCitation":"[10,11]","noteIndex":0},"citationItems":[{"id":96,"uris":["http://zotero.org/users/17121603/items/PUTP3GZ6"],"itemData":{"id":96,"type":"article-journal","abstract":"中国有声调语言主要分布于汉藏语系的汉语、侗台语、苗瑶语和藏缅语,声调类型可分四声型和非四声型,不同类型语言声调的形成机制既有共性又有差别。本文试图以穷尽的语料和实证的方法讨论中国民族语言普遍分布与对应的四声八调型声调系统的发生学、类型学和接触学的形成机制,以及声调与其他语音属性之间的对立、互补和相关关系。","container-title":"东方语言学","issue":"1","language":"zh-CN","page":"18-27","source":"CNKI","title":"中国民族语言声调类型的实证研究","author":[{"literal":"黄行"}],"issued":{"date-parts":[["2019"]]}}},{"id":97,"uris":["http://zotero.org/users/17121603/items/V5RYRBSA"],"itemData":{"id":97,"type":"article-journal","abstract":"壮语和越南语是汉字文化圈南部两种使用人口最多的语言，都从汉语吸收了众多词语，所表现的语音层次主要是汉语中古音，双方的差异主要是越南语中的汉借词产生了擦音和塞擦音塞化、清浊塞音内爆化等变异，韵母、声调与汉语中古音的对应也有所差别。双方差异的形成与越南语分布于环北部湾语言区以及两种语言的社会历史背景的不同有关。","container-title":"中央民族大学学报（哲学社会科学版）","DOI":"10.15970/j.cnki.1005-8575.2023.04.018","issue":"4","language":"zh-CN","note":"中文核心期刊/北大核心: 是","page":"130-135","source":"CNKI","title":"壮语和越南语汉借词语音差异及成因","volume":"50","author":[{"literal":"李锦芳"}],"issued":{"date-parts":[["2023"]]}}}],"schema":"https://github.com/citation-style-language/schema/raw/master/csl-citation.json"} </w:instrText>
            </w:r>
            <w:r>
              <w:rPr>
                <w:rFonts w:hint="eastAsia"/>
                <w:kern w:val="0"/>
                <w:sz w:val="20"/>
                <w:szCs w:val="20"/>
                <w14:ligatures w14:val="none"/>
              </w:rPr>
              <w:fldChar w:fldCharType="separate"/>
            </w:r>
            <w:r w:rsidRPr="0097330F">
              <w:rPr>
                <w:rFonts w:ascii="等线" w:eastAsia="等线" w:hAnsi="等线" w:cs="Times New Roman"/>
                <w:kern w:val="0"/>
                <w:sz w:val="20"/>
                <w:vertAlign w:val="superscript"/>
              </w:rPr>
              <w:t>[10,11]</w:t>
            </w:r>
            <w:r>
              <w:rPr>
                <w:rFonts w:hint="eastAsia"/>
                <w:kern w:val="0"/>
                <w:sz w:val="20"/>
                <w:szCs w:val="20"/>
                <w14:ligatures w14:val="none"/>
              </w:rPr>
              <w:fldChar w:fldCharType="end"/>
            </w:r>
          </w:p>
        </w:tc>
      </w:tr>
      <w:tr w:rsidR="00213B78" w14:paraId="162E0FA9" w14:textId="77777777">
        <w:trPr>
          <w:trHeight w:val="474"/>
        </w:trPr>
        <w:tc>
          <w:tcPr>
            <w:tcW w:w="0" w:type="auto"/>
            <w:vMerge/>
            <w:tcBorders>
              <w:left w:val="nil"/>
            </w:tcBorders>
            <w:vAlign w:val="center"/>
          </w:tcPr>
          <w:p w14:paraId="22FC66AE" w14:textId="77777777" w:rsidR="00213B78" w:rsidRDefault="00213B78">
            <w:pPr>
              <w:jc w:val="center"/>
              <w:rPr>
                <w:rFonts w:hint="eastAsia"/>
                <w:kern w:val="0"/>
                <w:sz w:val="20"/>
                <w:szCs w:val="20"/>
                <w14:ligatures w14:val="none"/>
              </w:rPr>
            </w:pPr>
          </w:p>
        </w:tc>
        <w:tc>
          <w:tcPr>
            <w:tcW w:w="0" w:type="auto"/>
            <w:vMerge/>
            <w:tcBorders>
              <w:left w:val="nil"/>
            </w:tcBorders>
            <w:vAlign w:val="center"/>
          </w:tcPr>
          <w:p w14:paraId="47FBD5F6" w14:textId="77777777" w:rsidR="00213B78" w:rsidRDefault="00213B78">
            <w:pPr>
              <w:jc w:val="center"/>
              <w:rPr>
                <w:rFonts w:hint="eastAsia"/>
                <w:kern w:val="0"/>
                <w:sz w:val="20"/>
                <w:szCs w:val="20"/>
                <w14:ligatures w14:val="none"/>
              </w:rPr>
            </w:pPr>
          </w:p>
        </w:tc>
        <w:tc>
          <w:tcPr>
            <w:tcW w:w="0" w:type="auto"/>
            <w:tcBorders>
              <w:left w:val="nil"/>
            </w:tcBorders>
            <w:vAlign w:val="center"/>
          </w:tcPr>
          <w:p w14:paraId="234C136A" w14:textId="77777777" w:rsidR="00213B78" w:rsidRDefault="0097330F">
            <w:pPr>
              <w:jc w:val="center"/>
              <w:rPr>
                <w:rFonts w:hint="eastAsia"/>
                <w:kern w:val="0"/>
                <w:sz w:val="20"/>
                <w:szCs w:val="20"/>
                <w14:ligatures w14:val="none"/>
              </w:rPr>
            </w:pPr>
            <w:r>
              <w:rPr>
                <w:rFonts w:hint="eastAsia"/>
                <w:kern w:val="0"/>
                <w:sz w:val="20"/>
                <w:szCs w:val="20"/>
                <w14:ligatures w14:val="none"/>
              </w:rPr>
              <w:t>泰语</w:t>
            </w:r>
          </w:p>
        </w:tc>
        <w:tc>
          <w:tcPr>
            <w:tcW w:w="0" w:type="auto"/>
            <w:vAlign w:val="center"/>
          </w:tcPr>
          <w:p w14:paraId="38918334" w14:textId="77777777" w:rsidR="00213B78" w:rsidRDefault="0097330F">
            <w:pPr>
              <w:jc w:val="center"/>
              <w:rPr>
                <w:rFonts w:hint="eastAsia"/>
                <w:kern w:val="0"/>
                <w:sz w:val="20"/>
                <w:szCs w:val="20"/>
                <w14:ligatures w14:val="none"/>
              </w:rPr>
            </w:pPr>
            <w:r>
              <w:rPr>
                <w:rFonts w:hint="eastAsia"/>
                <w:kern w:val="0"/>
                <w:sz w:val="20"/>
                <w:szCs w:val="20"/>
                <w14:ligatures w14:val="none"/>
              </w:rPr>
              <w:t>5</w:t>
            </w:r>
          </w:p>
        </w:tc>
        <w:tc>
          <w:tcPr>
            <w:tcW w:w="0" w:type="auto"/>
            <w:tcBorders>
              <w:bottom w:val="nil"/>
              <w:right w:val="nil"/>
            </w:tcBorders>
            <w:vAlign w:val="center"/>
          </w:tcPr>
          <w:p w14:paraId="4163367C" w14:textId="77777777" w:rsidR="00213B78" w:rsidRDefault="0097330F">
            <w:pPr>
              <w:jc w:val="center"/>
              <w:rPr>
                <w:rFonts w:hint="eastAsia"/>
                <w:kern w:val="0"/>
                <w:sz w:val="20"/>
                <w:szCs w:val="20"/>
                <w14:ligatures w14:val="none"/>
              </w:rPr>
            </w:pPr>
            <w:r>
              <w:rPr>
                <w:rFonts w:hint="eastAsia"/>
                <w:kern w:val="0"/>
                <w:sz w:val="20"/>
                <w:szCs w:val="20"/>
                <w14:ligatures w14:val="none"/>
              </w:rPr>
              <w:t>泰国、老挝、缅甸等</w:t>
            </w:r>
          </w:p>
        </w:tc>
      </w:tr>
      <w:tr w:rsidR="00213B78" w14:paraId="5588EB23" w14:textId="77777777">
        <w:trPr>
          <w:trHeight w:val="474"/>
        </w:trPr>
        <w:tc>
          <w:tcPr>
            <w:tcW w:w="0" w:type="auto"/>
            <w:vMerge/>
            <w:tcBorders>
              <w:left w:val="nil"/>
            </w:tcBorders>
            <w:vAlign w:val="center"/>
          </w:tcPr>
          <w:p w14:paraId="001B8D5B" w14:textId="77777777" w:rsidR="00213B78" w:rsidRDefault="00213B78">
            <w:pPr>
              <w:jc w:val="center"/>
              <w:rPr>
                <w:rFonts w:hint="eastAsia"/>
                <w:kern w:val="0"/>
                <w:sz w:val="20"/>
                <w:szCs w:val="20"/>
                <w14:ligatures w14:val="none"/>
              </w:rPr>
            </w:pPr>
          </w:p>
        </w:tc>
        <w:tc>
          <w:tcPr>
            <w:tcW w:w="0" w:type="auto"/>
            <w:vMerge/>
            <w:tcBorders>
              <w:left w:val="nil"/>
            </w:tcBorders>
            <w:vAlign w:val="center"/>
          </w:tcPr>
          <w:p w14:paraId="3C0A900F" w14:textId="77777777" w:rsidR="00213B78" w:rsidRDefault="00213B78">
            <w:pPr>
              <w:jc w:val="center"/>
              <w:rPr>
                <w:rFonts w:hint="eastAsia"/>
                <w:kern w:val="0"/>
                <w:sz w:val="20"/>
                <w:szCs w:val="20"/>
                <w14:ligatures w14:val="none"/>
              </w:rPr>
            </w:pPr>
          </w:p>
        </w:tc>
        <w:tc>
          <w:tcPr>
            <w:tcW w:w="0" w:type="auto"/>
            <w:tcBorders>
              <w:left w:val="nil"/>
            </w:tcBorders>
            <w:vAlign w:val="center"/>
          </w:tcPr>
          <w:p w14:paraId="7C456B89" w14:textId="77777777" w:rsidR="00213B78" w:rsidRDefault="0097330F">
            <w:pPr>
              <w:jc w:val="center"/>
              <w:rPr>
                <w:rFonts w:hint="eastAsia"/>
                <w:kern w:val="0"/>
                <w:sz w:val="20"/>
                <w:szCs w:val="20"/>
                <w14:ligatures w14:val="none"/>
              </w:rPr>
            </w:pPr>
            <w:r>
              <w:rPr>
                <w:rFonts w:hint="eastAsia"/>
                <w:kern w:val="0"/>
                <w:sz w:val="20"/>
                <w:szCs w:val="20"/>
                <w14:ligatures w14:val="none"/>
              </w:rPr>
              <w:t>老挝语</w:t>
            </w:r>
          </w:p>
        </w:tc>
        <w:tc>
          <w:tcPr>
            <w:tcW w:w="0" w:type="auto"/>
            <w:vAlign w:val="center"/>
          </w:tcPr>
          <w:p w14:paraId="0E3B5811" w14:textId="77777777" w:rsidR="00213B78" w:rsidRDefault="0097330F">
            <w:pPr>
              <w:jc w:val="center"/>
              <w:rPr>
                <w:rFonts w:hint="eastAsia"/>
                <w:kern w:val="0"/>
                <w:sz w:val="20"/>
                <w:szCs w:val="20"/>
                <w14:ligatures w14:val="none"/>
              </w:rPr>
            </w:pPr>
            <w:r>
              <w:rPr>
                <w:rFonts w:hint="eastAsia"/>
                <w:kern w:val="0"/>
                <w:sz w:val="20"/>
                <w:szCs w:val="20"/>
                <w14:ligatures w14:val="none"/>
              </w:rPr>
              <w:t>6</w:t>
            </w:r>
          </w:p>
        </w:tc>
        <w:tc>
          <w:tcPr>
            <w:tcW w:w="0" w:type="auto"/>
            <w:tcBorders>
              <w:bottom w:val="nil"/>
              <w:right w:val="nil"/>
            </w:tcBorders>
            <w:vAlign w:val="center"/>
          </w:tcPr>
          <w:p w14:paraId="15AE29DE" w14:textId="0DAA0FDB" w:rsidR="00213B78" w:rsidRDefault="0097330F">
            <w:pPr>
              <w:jc w:val="center"/>
              <w:rPr>
                <w:rFonts w:hint="eastAsia"/>
                <w:kern w:val="0"/>
                <w:sz w:val="20"/>
                <w:szCs w:val="20"/>
                <w14:ligatures w14:val="none"/>
              </w:rPr>
            </w:pPr>
            <w:r>
              <w:rPr>
                <w:rFonts w:hint="eastAsia"/>
                <w:kern w:val="0"/>
                <w:sz w:val="20"/>
                <w:szCs w:val="20"/>
                <w14:ligatures w14:val="none"/>
              </w:rPr>
              <w:t>老挝、云南等</w:t>
            </w:r>
            <w:r>
              <w:rPr>
                <w:rFonts w:hint="eastAsia"/>
                <w:kern w:val="0"/>
                <w:sz w:val="20"/>
                <w:szCs w:val="20"/>
                <w14:ligatures w14:val="none"/>
              </w:rPr>
              <w:fldChar w:fldCharType="begin"/>
            </w:r>
            <w:r w:rsidR="005B2C93">
              <w:rPr>
                <w:rFonts w:hint="eastAsia"/>
                <w:kern w:val="0"/>
                <w:sz w:val="20"/>
                <w:szCs w:val="20"/>
                <w14:ligatures w14:val="none"/>
              </w:rPr>
              <w:instrText xml:space="preserve"> ADDIN ZOTERO_ITEM CSL_CITATION {"citationID":"YcOSxCi4","properties":{"formattedCitation":"\\super [12]\\nosupersub{}","plainCitation":"[12]","noteIndex":0},"citationItems":[{"id":95,"uris":["http://zotero.org/users/17121603/items/9IFWG2D8"],"itemData":{"id":95,"type":"thesis","genre":"硕士学位论文","language":"zh-CN","note":"major: 汉语国际教育（专业学位）\ndownload: 97\nalbum: 哲学与人文科学\nCLC: H195.3\ndbcode: CMFD\ndbname: CMFDTEMP\nfilename: 1024609461.nh","number-of-pages":"63","source":"CNKI","title":"老挝语声调特点及老挝学习者汉语声调习得研究","URL":"https://kns.cnki.net/KCMS/detail/detail.aspx?dbcode=CMFD&amp;dbname=CMFDTEMP&amp;filename=1024609461.nh","author":[{"literal":"许秀娜"}],"contributor":[{"literal":"邓文靖"}],"accessed":{"date-parts":[["2025",5,18]]}}}],"schema":"https://github.com/citation-style-language/schema/raw/master/csl-citation.json"} </w:instrText>
            </w:r>
            <w:r>
              <w:rPr>
                <w:rFonts w:hint="eastAsia"/>
                <w:kern w:val="0"/>
                <w:sz w:val="20"/>
                <w:szCs w:val="20"/>
                <w14:ligatures w14:val="none"/>
              </w:rPr>
              <w:fldChar w:fldCharType="separate"/>
            </w:r>
            <w:r w:rsidRPr="0097330F">
              <w:rPr>
                <w:rFonts w:ascii="等线" w:eastAsia="等线" w:hAnsi="等线" w:cs="Times New Roman"/>
                <w:kern w:val="0"/>
                <w:sz w:val="20"/>
                <w:vertAlign w:val="superscript"/>
              </w:rPr>
              <w:t>[12]</w:t>
            </w:r>
            <w:r>
              <w:rPr>
                <w:rFonts w:hint="eastAsia"/>
                <w:kern w:val="0"/>
                <w:sz w:val="20"/>
                <w:szCs w:val="20"/>
                <w14:ligatures w14:val="none"/>
              </w:rPr>
              <w:fldChar w:fldCharType="end"/>
            </w:r>
          </w:p>
        </w:tc>
      </w:tr>
      <w:tr w:rsidR="00213B78" w14:paraId="22DB7B79" w14:textId="77777777">
        <w:trPr>
          <w:trHeight w:val="474"/>
        </w:trPr>
        <w:tc>
          <w:tcPr>
            <w:tcW w:w="0" w:type="auto"/>
            <w:vMerge/>
            <w:tcBorders>
              <w:left w:val="nil"/>
            </w:tcBorders>
            <w:vAlign w:val="center"/>
          </w:tcPr>
          <w:p w14:paraId="00B16E1E" w14:textId="77777777" w:rsidR="00213B78" w:rsidRDefault="00213B78">
            <w:pPr>
              <w:jc w:val="center"/>
              <w:rPr>
                <w:rFonts w:hint="eastAsia"/>
                <w:kern w:val="0"/>
                <w:sz w:val="20"/>
                <w:szCs w:val="20"/>
                <w14:ligatures w14:val="none"/>
              </w:rPr>
            </w:pPr>
          </w:p>
        </w:tc>
        <w:tc>
          <w:tcPr>
            <w:tcW w:w="0" w:type="auto"/>
            <w:vMerge w:val="restart"/>
            <w:tcBorders>
              <w:left w:val="nil"/>
            </w:tcBorders>
            <w:vAlign w:val="center"/>
          </w:tcPr>
          <w:p w14:paraId="31DA248E" w14:textId="77777777" w:rsidR="00213B78" w:rsidRDefault="0097330F">
            <w:pPr>
              <w:jc w:val="center"/>
              <w:rPr>
                <w:rFonts w:hint="eastAsia"/>
                <w:kern w:val="0"/>
                <w:sz w:val="20"/>
                <w:szCs w:val="20"/>
                <w14:ligatures w14:val="none"/>
              </w:rPr>
            </w:pPr>
            <w:r>
              <w:rPr>
                <w:rFonts w:hint="eastAsia"/>
                <w:kern w:val="0"/>
                <w:sz w:val="20"/>
                <w:szCs w:val="20"/>
                <w14:ligatures w14:val="none"/>
              </w:rPr>
              <w:t>苗瑶语族</w:t>
            </w:r>
          </w:p>
        </w:tc>
        <w:tc>
          <w:tcPr>
            <w:tcW w:w="0" w:type="auto"/>
            <w:tcBorders>
              <w:left w:val="nil"/>
            </w:tcBorders>
            <w:vAlign w:val="center"/>
          </w:tcPr>
          <w:p w14:paraId="18B92325" w14:textId="77777777" w:rsidR="00213B78" w:rsidRDefault="0097330F">
            <w:pPr>
              <w:jc w:val="center"/>
              <w:rPr>
                <w:rFonts w:hint="eastAsia"/>
                <w:kern w:val="0"/>
                <w:sz w:val="20"/>
                <w:szCs w:val="20"/>
                <w14:ligatures w14:val="none"/>
              </w:rPr>
            </w:pPr>
            <w:r>
              <w:rPr>
                <w:rFonts w:hint="eastAsia"/>
                <w:kern w:val="0"/>
                <w:sz w:val="20"/>
                <w:szCs w:val="20"/>
                <w14:ligatures w14:val="none"/>
              </w:rPr>
              <w:t>苗语</w:t>
            </w:r>
          </w:p>
        </w:tc>
        <w:tc>
          <w:tcPr>
            <w:tcW w:w="0" w:type="auto"/>
            <w:vAlign w:val="center"/>
          </w:tcPr>
          <w:p w14:paraId="11861354" w14:textId="77777777" w:rsidR="00213B78" w:rsidRDefault="0097330F">
            <w:pPr>
              <w:jc w:val="center"/>
              <w:rPr>
                <w:rFonts w:hint="eastAsia"/>
                <w:kern w:val="0"/>
                <w:sz w:val="20"/>
                <w:szCs w:val="20"/>
                <w14:ligatures w14:val="none"/>
              </w:rPr>
            </w:pPr>
            <w:r>
              <w:rPr>
                <w:rFonts w:hint="eastAsia"/>
                <w:kern w:val="0"/>
                <w:sz w:val="20"/>
                <w:szCs w:val="20"/>
                <w14:ligatures w14:val="none"/>
              </w:rPr>
              <w:t>8</w:t>
            </w:r>
          </w:p>
        </w:tc>
        <w:tc>
          <w:tcPr>
            <w:tcW w:w="0" w:type="auto"/>
            <w:tcBorders>
              <w:bottom w:val="nil"/>
              <w:right w:val="nil"/>
            </w:tcBorders>
            <w:vAlign w:val="center"/>
          </w:tcPr>
          <w:p w14:paraId="5FA04748" w14:textId="77777777" w:rsidR="00213B78" w:rsidRDefault="0097330F">
            <w:pPr>
              <w:jc w:val="center"/>
              <w:rPr>
                <w:rFonts w:hint="eastAsia"/>
                <w:kern w:val="0"/>
                <w:sz w:val="20"/>
                <w:szCs w:val="20"/>
                <w14:ligatures w14:val="none"/>
              </w:rPr>
            </w:pPr>
            <w:r>
              <w:rPr>
                <w:rFonts w:hint="eastAsia"/>
                <w:kern w:val="0"/>
                <w:sz w:val="20"/>
                <w:szCs w:val="20"/>
                <w14:ligatures w14:val="none"/>
              </w:rPr>
              <w:t>湖南、贵州、云南等</w:t>
            </w:r>
          </w:p>
        </w:tc>
      </w:tr>
      <w:tr w:rsidR="00213B78" w14:paraId="24B6E76A" w14:textId="77777777">
        <w:trPr>
          <w:trHeight w:val="474"/>
        </w:trPr>
        <w:tc>
          <w:tcPr>
            <w:tcW w:w="0" w:type="auto"/>
            <w:vMerge/>
            <w:tcBorders>
              <w:left w:val="nil"/>
            </w:tcBorders>
            <w:vAlign w:val="center"/>
          </w:tcPr>
          <w:p w14:paraId="591C98BD" w14:textId="77777777" w:rsidR="00213B78" w:rsidRDefault="00213B78">
            <w:pPr>
              <w:jc w:val="center"/>
              <w:rPr>
                <w:rFonts w:hint="eastAsia"/>
                <w:kern w:val="0"/>
                <w:sz w:val="20"/>
                <w:szCs w:val="20"/>
                <w14:ligatures w14:val="none"/>
              </w:rPr>
            </w:pPr>
          </w:p>
        </w:tc>
        <w:tc>
          <w:tcPr>
            <w:tcW w:w="0" w:type="auto"/>
            <w:vMerge/>
            <w:tcBorders>
              <w:left w:val="nil"/>
            </w:tcBorders>
            <w:vAlign w:val="center"/>
          </w:tcPr>
          <w:p w14:paraId="391C64F3" w14:textId="77777777" w:rsidR="00213B78" w:rsidRDefault="00213B78">
            <w:pPr>
              <w:jc w:val="center"/>
              <w:rPr>
                <w:rFonts w:hint="eastAsia"/>
                <w:kern w:val="0"/>
                <w:sz w:val="20"/>
                <w:szCs w:val="20"/>
                <w14:ligatures w14:val="none"/>
              </w:rPr>
            </w:pPr>
          </w:p>
        </w:tc>
        <w:tc>
          <w:tcPr>
            <w:tcW w:w="0" w:type="auto"/>
            <w:tcBorders>
              <w:left w:val="nil"/>
            </w:tcBorders>
            <w:vAlign w:val="center"/>
          </w:tcPr>
          <w:p w14:paraId="11599366" w14:textId="77777777" w:rsidR="00213B78" w:rsidRDefault="0097330F">
            <w:pPr>
              <w:jc w:val="center"/>
              <w:rPr>
                <w:rFonts w:hint="eastAsia"/>
                <w:kern w:val="0"/>
                <w:sz w:val="20"/>
                <w:szCs w:val="20"/>
                <w14:ligatures w14:val="none"/>
              </w:rPr>
            </w:pPr>
            <w:r>
              <w:rPr>
                <w:rFonts w:hint="eastAsia"/>
                <w:kern w:val="0"/>
                <w:sz w:val="20"/>
                <w:szCs w:val="20"/>
                <w14:ligatures w14:val="none"/>
              </w:rPr>
              <w:t>瑶语</w:t>
            </w:r>
          </w:p>
        </w:tc>
        <w:tc>
          <w:tcPr>
            <w:tcW w:w="0" w:type="auto"/>
            <w:tcBorders>
              <w:bottom w:val="single" w:sz="4" w:space="0" w:color="auto"/>
            </w:tcBorders>
            <w:vAlign w:val="center"/>
          </w:tcPr>
          <w:p w14:paraId="347870B8" w14:textId="77777777" w:rsidR="00213B78" w:rsidRDefault="0097330F">
            <w:pPr>
              <w:jc w:val="center"/>
              <w:rPr>
                <w:rFonts w:hint="eastAsia"/>
                <w:kern w:val="0"/>
                <w:sz w:val="20"/>
                <w:szCs w:val="20"/>
                <w14:ligatures w14:val="none"/>
              </w:rPr>
            </w:pPr>
            <w:r>
              <w:rPr>
                <w:rFonts w:hint="eastAsia"/>
                <w:kern w:val="0"/>
                <w:sz w:val="20"/>
                <w:szCs w:val="20"/>
                <w14:ligatures w14:val="none"/>
              </w:rPr>
              <w:t>8</w:t>
            </w:r>
          </w:p>
        </w:tc>
        <w:tc>
          <w:tcPr>
            <w:tcW w:w="0" w:type="auto"/>
            <w:tcBorders>
              <w:bottom w:val="single" w:sz="4" w:space="0" w:color="auto"/>
              <w:right w:val="nil"/>
            </w:tcBorders>
            <w:vAlign w:val="center"/>
          </w:tcPr>
          <w:p w14:paraId="0B891352" w14:textId="77777777" w:rsidR="00213B78" w:rsidRDefault="0097330F">
            <w:pPr>
              <w:jc w:val="center"/>
              <w:rPr>
                <w:rFonts w:hint="eastAsia"/>
                <w:kern w:val="0"/>
                <w:sz w:val="20"/>
                <w:szCs w:val="20"/>
                <w14:ligatures w14:val="none"/>
              </w:rPr>
            </w:pPr>
            <w:r>
              <w:rPr>
                <w:rFonts w:hint="eastAsia"/>
                <w:kern w:val="0"/>
                <w:sz w:val="20"/>
                <w:szCs w:val="20"/>
                <w14:ligatures w14:val="none"/>
              </w:rPr>
              <w:t>广西、广东等</w:t>
            </w:r>
          </w:p>
        </w:tc>
      </w:tr>
      <w:tr w:rsidR="00213B78" w14:paraId="53E2195F" w14:textId="77777777">
        <w:trPr>
          <w:trHeight w:val="474"/>
        </w:trPr>
        <w:tc>
          <w:tcPr>
            <w:tcW w:w="0" w:type="auto"/>
            <w:vMerge/>
            <w:tcBorders>
              <w:left w:val="nil"/>
            </w:tcBorders>
            <w:vAlign w:val="center"/>
          </w:tcPr>
          <w:p w14:paraId="17D890F2" w14:textId="77777777" w:rsidR="00213B78" w:rsidRDefault="00213B78">
            <w:pPr>
              <w:jc w:val="center"/>
              <w:rPr>
                <w:rFonts w:ascii="宋体" w:eastAsia="宋体" w:hAnsi="宋体" w:hint="eastAsia"/>
                <w:sz w:val="24"/>
                <w:szCs w:val="24"/>
              </w:rPr>
            </w:pPr>
          </w:p>
        </w:tc>
        <w:tc>
          <w:tcPr>
            <w:tcW w:w="0" w:type="auto"/>
            <w:vMerge w:val="restart"/>
            <w:tcBorders>
              <w:left w:val="nil"/>
            </w:tcBorders>
            <w:vAlign w:val="center"/>
          </w:tcPr>
          <w:p w14:paraId="6A3D59AC" w14:textId="77777777" w:rsidR="00213B78" w:rsidRDefault="0097330F">
            <w:pPr>
              <w:jc w:val="center"/>
              <w:rPr>
                <w:rFonts w:ascii="宋体" w:eastAsia="宋体" w:hAnsi="宋体" w:hint="eastAsia"/>
                <w:sz w:val="20"/>
                <w:szCs w:val="20"/>
              </w:rPr>
            </w:pPr>
            <w:proofErr w:type="gramStart"/>
            <w:r>
              <w:rPr>
                <w:rFonts w:ascii="宋体" w:eastAsia="宋体" w:hAnsi="宋体" w:hint="eastAsia"/>
                <w:sz w:val="20"/>
                <w:szCs w:val="20"/>
              </w:rPr>
              <w:t>藏缅语族</w:t>
            </w:r>
            <w:proofErr w:type="gramEnd"/>
          </w:p>
        </w:tc>
        <w:tc>
          <w:tcPr>
            <w:tcW w:w="0" w:type="auto"/>
            <w:tcBorders>
              <w:left w:val="nil"/>
            </w:tcBorders>
            <w:vAlign w:val="center"/>
          </w:tcPr>
          <w:p w14:paraId="4EA5F972" w14:textId="77777777" w:rsidR="00213B78" w:rsidRDefault="0097330F">
            <w:pPr>
              <w:jc w:val="center"/>
              <w:rPr>
                <w:rFonts w:hint="eastAsia"/>
                <w:kern w:val="0"/>
                <w:sz w:val="20"/>
                <w:szCs w:val="20"/>
                <w14:ligatures w14:val="none"/>
              </w:rPr>
            </w:pPr>
            <w:r>
              <w:rPr>
                <w:rFonts w:hint="eastAsia"/>
                <w:kern w:val="0"/>
                <w:sz w:val="20"/>
                <w:szCs w:val="20"/>
                <w14:ligatures w14:val="none"/>
              </w:rPr>
              <w:t>藏语</w:t>
            </w:r>
          </w:p>
        </w:tc>
        <w:tc>
          <w:tcPr>
            <w:tcW w:w="0" w:type="auto"/>
            <w:tcBorders>
              <w:top w:val="single" w:sz="4" w:space="0" w:color="auto"/>
            </w:tcBorders>
            <w:vAlign w:val="center"/>
          </w:tcPr>
          <w:p w14:paraId="505F5BB6" w14:textId="77777777" w:rsidR="00213B78" w:rsidRDefault="0097330F">
            <w:pPr>
              <w:jc w:val="center"/>
              <w:rPr>
                <w:rFonts w:hint="eastAsia"/>
                <w:kern w:val="0"/>
                <w:sz w:val="20"/>
                <w:szCs w:val="20"/>
                <w14:ligatures w14:val="none"/>
              </w:rPr>
            </w:pPr>
            <w:r>
              <w:rPr>
                <w:rFonts w:hint="eastAsia"/>
                <w:kern w:val="0"/>
                <w:sz w:val="20"/>
                <w:szCs w:val="20"/>
                <w14:ligatures w14:val="none"/>
              </w:rPr>
              <w:t>4</w:t>
            </w:r>
          </w:p>
        </w:tc>
        <w:tc>
          <w:tcPr>
            <w:tcW w:w="0" w:type="auto"/>
            <w:tcBorders>
              <w:top w:val="single" w:sz="4" w:space="0" w:color="auto"/>
              <w:right w:val="nil"/>
            </w:tcBorders>
            <w:vAlign w:val="center"/>
          </w:tcPr>
          <w:p w14:paraId="754E3206" w14:textId="77777777" w:rsidR="00213B78" w:rsidRDefault="0097330F">
            <w:pPr>
              <w:jc w:val="center"/>
              <w:rPr>
                <w:rFonts w:hint="eastAsia"/>
                <w:kern w:val="0"/>
                <w:sz w:val="20"/>
                <w:szCs w:val="20"/>
                <w14:ligatures w14:val="none"/>
              </w:rPr>
            </w:pPr>
            <w:r>
              <w:rPr>
                <w:rFonts w:hint="eastAsia"/>
                <w:kern w:val="0"/>
                <w:sz w:val="20"/>
                <w:szCs w:val="20"/>
                <w14:ligatures w14:val="none"/>
              </w:rPr>
              <w:t>西藏、贵州等</w:t>
            </w:r>
          </w:p>
        </w:tc>
      </w:tr>
      <w:tr w:rsidR="00213B78" w14:paraId="0D870127" w14:textId="77777777">
        <w:trPr>
          <w:trHeight w:val="474"/>
        </w:trPr>
        <w:tc>
          <w:tcPr>
            <w:tcW w:w="0" w:type="auto"/>
            <w:vMerge/>
            <w:tcBorders>
              <w:left w:val="nil"/>
            </w:tcBorders>
            <w:vAlign w:val="center"/>
          </w:tcPr>
          <w:p w14:paraId="23F441D5" w14:textId="77777777" w:rsidR="00213B78" w:rsidRDefault="00213B78">
            <w:pPr>
              <w:jc w:val="center"/>
              <w:rPr>
                <w:rFonts w:ascii="宋体" w:eastAsia="宋体" w:hAnsi="宋体" w:hint="eastAsia"/>
                <w:sz w:val="24"/>
                <w:szCs w:val="24"/>
              </w:rPr>
            </w:pPr>
          </w:p>
        </w:tc>
        <w:tc>
          <w:tcPr>
            <w:tcW w:w="0" w:type="auto"/>
            <w:vMerge/>
            <w:tcBorders>
              <w:left w:val="nil"/>
            </w:tcBorders>
            <w:vAlign w:val="center"/>
          </w:tcPr>
          <w:p w14:paraId="6C8E4691" w14:textId="77777777" w:rsidR="00213B78" w:rsidRDefault="00213B78">
            <w:pPr>
              <w:jc w:val="center"/>
              <w:rPr>
                <w:rFonts w:ascii="宋体" w:eastAsia="宋体" w:hAnsi="宋体" w:hint="eastAsia"/>
                <w:sz w:val="20"/>
                <w:szCs w:val="20"/>
              </w:rPr>
            </w:pPr>
          </w:p>
        </w:tc>
        <w:tc>
          <w:tcPr>
            <w:tcW w:w="0" w:type="auto"/>
            <w:tcBorders>
              <w:left w:val="nil"/>
            </w:tcBorders>
            <w:vAlign w:val="center"/>
          </w:tcPr>
          <w:p w14:paraId="29361FBD" w14:textId="77777777" w:rsidR="00213B78" w:rsidRDefault="0097330F">
            <w:pPr>
              <w:jc w:val="center"/>
              <w:rPr>
                <w:rFonts w:hint="eastAsia"/>
                <w:kern w:val="0"/>
                <w:sz w:val="20"/>
                <w:szCs w:val="20"/>
                <w14:ligatures w14:val="none"/>
              </w:rPr>
            </w:pPr>
            <w:r>
              <w:rPr>
                <w:rFonts w:hint="eastAsia"/>
                <w:kern w:val="0"/>
                <w:sz w:val="20"/>
                <w:szCs w:val="20"/>
                <w14:ligatures w14:val="none"/>
              </w:rPr>
              <w:t>缅语</w:t>
            </w:r>
          </w:p>
        </w:tc>
        <w:tc>
          <w:tcPr>
            <w:tcW w:w="0" w:type="auto"/>
            <w:vAlign w:val="center"/>
          </w:tcPr>
          <w:p w14:paraId="1C6C6144" w14:textId="77777777" w:rsidR="00213B78" w:rsidRDefault="0097330F">
            <w:pPr>
              <w:jc w:val="center"/>
              <w:rPr>
                <w:rFonts w:hint="eastAsia"/>
                <w:kern w:val="0"/>
                <w:sz w:val="20"/>
                <w:szCs w:val="20"/>
                <w14:ligatures w14:val="none"/>
              </w:rPr>
            </w:pPr>
            <w:r>
              <w:rPr>
                <w:rFonts w:hint="eastAsia"/>
                <w:kern w:val="0"/>
                <w:sz w:val="20"/>
                <w:szCs w:val="20"/>
                <w14:ligatures w14:val="none"/>
              </w:rPr>
              <w:t>4</w:t>
            </w:r>
          </w:p>
        </w:tc>
        <w:tc>
          <w:tcPr>
            <w:tcW w:w="0" w:type="auto"/>
            <w:tcBorders>
              <w:top w:val="nil"/>
              <w:right w:val="nil"/>
            </w:tcBorders>
            <w:vAlign w:val="center"/>
          </w:tcPr>
          <w:p w14:paraId="04DC2BBF" w14:textId="77777777" w:rsidR="00213B78" w:rsidRDefault="0097330F">
            <w:pPr>
              <w:jc w:val="center"/>
              <w:rPr>
                <w:rFonts w:hint="eastAsia"/>
                <w:kern w:val="0"/>
                <w:sz w:val="20"/>
                <w:szCs w:val="20"/>
                <w14:ligatures w14:val="none"/>
              </w:rPr>
            </w:pPr>
            <w:r>
              <w:rPr>
                <w:rFonts w:hint="eastAsia"/>
                <w:kern w:val="0"/>
                <w:sz w:val="20"/>
                <w:szCs w:val="20"/>
                <w14:ligatures w14:val="none"/>
              </w:rPr>
              <w:t>缅甸、孟加拉国等</w:t>
            </w:r>
          </w:p>
        </w:tc>
      </w:tr>
      <w:tr w:rsidR="00213B78" w14:paraId="7ADE5655" w14:textId="77777777">
        <w:trPr>
          <w:trHeight w:val="1282"/>
        </w:trPr>
        <w:tc>
          <w:tcPr>
            <w:tcW w:w="0" w:type="auto"/>
            <w:tcBorders>
              <w:left w:val="nil"/>
              <w:bottom w:val="single" w:sz="12" w:space="0" w:color="auto"/>
            </w:tcBorders>
            <w:textDirection w:val="tbLrV"/>
            <w:vAlign w:val="center"/>
          </w:tcPr>
          <w:p w14:paraId="0F43E294" w14:textId="77777777" w:rsidR="00213B78" w:rsidRDefault="0097330F">
            <w:pPr>
              <w:ind w:left="113" w:right="113"/>
              <w:jc w:val="center"/>
              <w:rPr>
                <w:rFonts w:hint="eastAsia"/>
                <w:kern w:val="0"/>
                <w:sz w:val="20"/>
                <w:szCs w:val="20"/>
                <w14:ligatures w14:val="none"/>
              </w:rPr>
            </w:pPr>
            <w:r>
              <w:rPr>
                <w:rFonts w:ascii="宋体" w:eastAsia="宋体" w:hAnsi="宋体" w:hint="eastAsia"/>
                <w:sz w:val="24"/>
                <w:szCs w:val="24"/>
              </w:rPr>
              <w:t>南亚语系</w:t>
            </w:r>
          </w:p>
        </w:tc>
        <w:tc>
          <w:tcPr>
            <w:tcW w:w="0" w:type="auto"/>
            <w:tcBorders>
              <w:left w:val="nil"/>
              <w:bottom w:val="single" w:sz="12" w:space="0" w:color="auto"/>
            </w:tcBorders>
            <w:vAlign w:val="center"/>
          </w:tcPr>
          <w:p w14:paraId="3A57FE17" w14:textId="77777777" w:rsidR="00213B78" w:rsidRDefault="0097330F">
            <w:pPr>
              <w:jc w:val="center"/>
              <w:rPr>
                <w:rFonts w:hint="eastAsia"/>
                <w:kern w:val="0"/>
                <w:sz w:val="20"/>
                <w:szCs w:val="20"/>
                <w14:ligatures w14:val="none"/>
              </w:rPr>
            </w:pPr>
            <w:proofErr w:type="gramStart"/>
            <w:r>
              <w:rPr>
                <w:rFonts w:ascii="宋体" w:eastAsia="宋体" w:hAnsi="宋体" w:hint="eastAsia"/>
                <w:sz w:val="20"/>
                <w:szCs w:val="20"/>
              </w:rPr>
              <w:t>越芒语支</w:t>
            </w:r>
            <w:proofErr w:type="gramEnd"/>
          </w:p>
        </w:tc>
        <w:tc>
          <w:tcPr>
            <w:tcW w:w="0" w:type="auto"/>
            <w:tcBorders>
              <w:left w:val="nil"/>
              <w:bottom w:val="single" w:sz="12" w:space="0" w:color="auto"/>
            </w:tcBorders>
            <w:vAlign w:val="center"/>
          </w:tcPr>
          <w:p w14:paraId="5CBB8648" w14:textId="77777777" w:rsidR="00213B78" w:rsidRDefault="0097330F">
            <w:pPr>
              <w:jc w:val="center"/>
              <w:rPr>
                <w:rFonts w:hint="eastAsia"/>
                <w:kern w:val="0"/>
                <w:sz w:val="20"/>
                <w:szCs w:val="20"/>
                <w14:ligatures w14:val="none"/>
              </w:rPr>
            </w:pPr>
            <w:r>
              <w:rPr>
                <w:rFonts w:hint="eastAsia"/>
                <w:kern w:val="0"/>
                <w:sz w:val="20"/>
                <w:szCs w:val="20"/>
                <w14:ligatures w14:val="none"/>
              </w:rPr>
              <w:t>越南语</w:t>
            </w:r>
          </w:p>
        </w:tc>
        <w:tc>
          <w:tcPr>
            <w:tcW w:w="0" w:type="auto"/>
            <w:tcBorders>
              <w:bottom w:val="single" w:sz="12" w:space="0" w:color="auto"/>
            </w:tcBorders>
            <w:vAlign w:val="center"/>
          </w:tcPr>
          <w:p w14:paraId="211B4E67" w14:textId="77777777" w:rsidR="00213B78" w:rsidRDefault="0097330F">
            <w:pPr>
              <w:jc w:val="center"/>
              <w:rPr>
                <w:rFonts w:hint="eastAsia"/>
                <w:kern w:val="0"/>
                <w:sz w:val="20"/>
                <w:szCs w:val="20"/>
                <w14:ligatures w14:val="none"/>
              </w:rPr>
            </w:pPr>
            <w:r>
              <w:rPr>
                <w:rFonts w:hint="eastAsia"/>
                <w:kern w:val="0"/>
                <w:sz w:val="20"/>
                <w:szCs w:val="20"/>
                <w14:ligatures w14:val="none"/>
              </w:rPr>
              <w:t>8/6</w:t>
            </w:r>
          </w:p>
        </w:tc>
        <w:tc>
          <w:tcPr>
            <w:tcW w:w="0" w:type="auto"/>
            <w:tcBorders>
              <w:top w:val="nil"/>
              <w:bottom w:val="single" w:sz="12" w:space="0" w:color="auto"/>
              <w:right w:val="nil"/>
            </w:tcBorders>
            <w:vAlign w:val="center"/>
          </w:tcPr>
          <w:p w14:paraId="2F9B7B84" w14:textId="77777777" w:rsidR="00213B78" w:rsidRDefault="0097330F">
            <w:pPr>
              <w:jc w:val="center"/>
              <w:rPr>
                <w:rFonts w:hint="eastAsia"/>
                <w:kern w:val="0"/>
                <w:sz w:val="20"/>
                <w:szCs w:val="20"/>
                <w14:ligatures w14:val="none"/>
              </w:rPr>
            </w:pPr>
            <w:r>
              <w:rPr>
                <w:rFonts w:hint="eastAsia"/>
                <w:kern w:val="0"/>
                <w:sz w:val="20"/>
                <w:szCs w:val="20"/>
                <w14:ligatures w14:val="none"/>
              </w:rPr>
              <w:t>越南、柬埔寨等</w:t>
            </w:r>
          </w:p>
        </w:tc>
      </w:tr>
    </w:tbl>
    <w:p w14:paraId="3EA303D9" w14:textId="77777777" w:rsidR="00213B78" w:rsidRDefault="00213B78">
      <w:pPr>
        <w:spacing w:line="360" w:lineRule="auto"/>
        <w:rPr>
          <w:rFonts w:ascii="宋体" w:eastAsia="宋体" w:hAnsi="宋体" w:hint="eastAsia"/>
          <w:sz w:val="24"/>
          <w:szCs w:val="24"/>
        </w:rPr>
      </w:pPr>
    </w:p>
    <w:p w14:paraId="0ED7772C" w14:textId="623CCDBC" w:rsidR="00213B78" w:rsidRDefault="0097330F">
      <w:pPr>
        <w:spacing w:line="360" w:lineRule="auto"/>
        <w:ind w:firstLineChars="200" w:firstLine="480"/>
        <w:rPr>
          <w:rFonts w:ascii="宋体" w:eastAsia="宋体" w:hAnsi="宋体" w:cs="宋体" w:hint="eastAsia"/>
          <w:sz w:val="24"/>
          <w:szCs w:val="24"/>
        </w:rPr>
      </w:pPr>
      <w:r>
        <w:rPr>
          <w:rFonts w:ascii="宋体" w:eastAsia="宋体" w:hAnsi="宋体" w:hint="eastAsia"/>
          <w:sz w:val="24"/>
          <w:szCs w:val="24"/>
        </w:rPr>
        <w:t>1.3 多声调语言TTS研究现状</w:t>
      </w:r>
      <w:r>
        <w:rPr>
          <w:rFonts w:ascii="宋体" w:eastAsia="宋体" w:hAnsi="宋体"/>
          <w:sz w:val="24"/>
          <w:szCs w:val="24"/>
        </w:rPr>
        <w:br/>
      </w:r>
      <w:r>
        <w:rPr>
          <w:rFonts w:ascii="宋体" w:eastAsia="宋体" w:hAnsi="宋体"/>
          <w:sz w:val="24"/>
          <w:szCs w:val="24"/>
        </w:rPr>
        <w:tab/>
      </w:r>
      <w:r>
        <w:rPr>
          <w:rFonts w:ascii="宋体" w:eastAsia="宋体" w:hAnsi="宋体" w:hint="eastAsia"/>
          <w:sz w:val="24"/>
          <w:szCs w:val="24"/>
        </w:rPr>
        <w:t>多声调语言语音合成（TTS）是指将文本转换为具有自然音调和语调的语音的过程，其核心目标是生成符合语言规则、发音自然、带有情感和韵律的语音信号。</w:t>
      </w:r>
      <w:r>
        <w:rPr>
          <w:rFonts w:ascii="宋体" w:eastAsia="宋体" w:hAnsi="宋体" w:cs="宋体" w:hint="eastAsia"/>
          <w:sz w:val="24"/>
          <w:szCs w:val="24"/>
        </w:rPr>
        <w:t>近年来，多声调语言 TTS 研究虽取得一定进展，但因声调语言本身复杂性，仍面临诸多挑战。从研究对象看，汉语 TTS 研究相对成熟，已广泛应用于智能语音助手、有声读物等领域。如</w:t>
      </w:r>
      <w:proofErr w:type="gramStart"/>
      <w:r>
        <w:rPr>
          <w:rFonts w:ascii="宋体" w:eastAsia="宋体" w:hAnsi="宋体" w:cs="宋体" w:hint="eastAsia"/>
          <w:sz w:val="24"/>
          <w:szCs w:val="24"/>
        </w:rPr>
        <w:t>科大讯飞的</w:t>
      </w:r>
      <w:proofErr w:type="gramEnd"/>
      <w:r>
        <w:rPr>
          <w:rFonts w:ascii="宋体" w:eastAsia="宋体" w:hAnsi="宋体" w:cs="宋体" w:hint="eastAsia"/>
          <w:sz w:val="24"/>
          <w:szCs w:val="24"/>
        </w:rPr>
        <w:t>汉语语音合成系统</w:t>
      </w:r>
      <w:r w:rsidR="00CC7484" w:rsidRPr="00CC7484">
        <w:rPr>
          <w:rFonts w:ascii="宋体" w:eastAsia="宋体" w:hAnsi="宋体" w:cs="宋体" w:hint="eastAsia"/>
          <w:sz w:val="24"/>
          <w:szCs w:val="24"/>
          <w:highlight w:val="yellow"/>
        </w:rPr>
        <w:t>(</w:t>
      </w:r>
      <w:r w:rsidR="00CC7484" w:rsidRPr="00CC7484">
        <w:rPr>
          <w:rFonts w:ascii="宋体" w:eastAsia="宋体" w:hAnsi="宋体" w:cs="宋体" w:hint="eastAsia"/>
          <w:sz w:val="24"/>
          <w:szCs w:val="24"/>
          <w:highlight w:val="yellow"/>
        </w:rPr>
        <w:t>添加文献引用</w:t>
      </w:r>
      <w:r w:rsidR="00CC7484" w:rsidRPr="00CC7484">
        <w:rPr>
          <w:rFonts w:ascii="宋体" w:eastAsia="宋体" w:hAnsi="宋体" w:cs="宋体" w:hint="eastAsia"/>
          <w:sz w:val="24"/>
          <w:szCs w:val="24"/>
          <w:highlight w:val="yellow"/>
        </w:rPr>
        <w:t>)</w:t>
      </w:r>
      <w:r>
        <w:rPr>
          <w:rFonts w:ascii="宋体" w:eastAsia="宋体" w:hAnsi="宋体" w:cs="宋体" w:hint="eastAsia"/>
          <w:sz w:val="24"/>
          <w:szCs w:val="24"/>
        </w:rPr>
        <w:t>，在普通话合成自然度和准确性上表现出色，能精准还原汉语四个声调及轻声发音，为用户提供清晰、自然语音服务。但对于东南亚多声调语言及南方汉语方言，相关研究与应用较为匮乏。以粤语为例</w:t>
      </w:r>
      <w:r w:rsidR="00CC7484">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{"citationID":"xmSU9ch4","properties":{"formattedCitation":"\\super [13\\uc0\\u8211{}15]\\nosupersub{}","plainCitation":"[13–15]","noteIndex":0},"citationItems":[{"id":101,"uris":["http://zotero.org/users/17121603/items/29TB297Y"],"itemData":{"id":101,"type":"paper-conference","abstract":"This paper describes the design and development of a Cantonese TTVS synthesizer, which can generate highly natural synthetic speech that is precisely time-synchronized with a real-time 3D face rendering. Our Cantonese TTVS synthesizer utilizes a homegrown Cantonese syllable-based concatenative text-to-speech system named CU VOCAL. This paper describes the extension of CU VOCAL to output syllable labels and durations that correspond to the output acoustic wave file. The syllables are decomposed and their initials/finals are mapped to the nearest IPA symbols that correspond to static viseme models. We have authored sixteen static viseme models together with two emotion-based face models. In order to achieve 3D face rendering, we have designed and implemented a blending technique that computes the linear combinations of the static face models to effect smooth transitions in between models. We demonstrate that this design and implementation of a TTVS synthesizer can achieve real-time performance in generation.","container-title":"2004 IEEE International Conference on Acoustics, Speech, and Signal Processing","DOI":"10.1109/ICASSP.2004.1326070","event-place":"Montreal, Que., Canada","event-title":"2004 IEEE International Conference on Acoustics, Speech, and Signal Processing","ISBN":"978-0-7803-8484-2","language":"en","note":"TLDR: This paper describes the design and development of a Cantonese TTVS synthesizer, which can generate highly natural synthetic speech that is precisely time-synchronized with a real-time 3D face rendering.","page":"I-653-6","publisher":"IEEE","publisher-place":"Montreal, Que., Canada","source":"DOI.org (Crossref)","title":"A real-time cantonese text-to-audiovisual speech synthesizer","URL":"http://ieeexplore.ieee.org/document/1326070/","volume":"1","author":[{"literal":"Jian-Qing Wang"},{"literal":"Ka-Ho Wong"},{"literal":"Pheng-Ann Pheng"},{"family":"Meng","given":"H.M."},{"literal":"Tien-Tsin Wong"}],"accessed":{"date-parts":[["2025",5,13]]},"issued":{"date-parts":[["2004"]]}}},{"id":93,"uris":["http://zotero.org/users/17121603/items/ZX4I29A6"],"itemData":{"id":93,"type":"paper-conference","abstract":"This paper describes a Cantonese HMM-based speech synthesis system (HTS) using the general architecture of Crystal a multilingual text-to-speech (TTS) framework developed in Tsinghua University. The generated synthesis engine of HTS has advantage of small footprint, the size of which is less than 7M bytes, and can be easily ported to embedded electronic devices such as smart-phones, set-top boxes, etc. Furthermore, the quality of the synthetic speech can be easily characterized by modifying the synthetic acoustic parameters of the proposed system. The result shows noticeable improvement in naturalness and smoother transition than the corpus-based unit-selection concatenative speech synthesis approach.","container-title":"2012 IEEE Global High Tech Congress on Electronics","DOI":"10.1109/GHTCE.2012.6490141","event-place":"Shenzhen, China","event-title":"2012 IEEE Global High Tech Congress on Electronics (GHTCE)","ISBN":"978-1-4673-5085-3","language":"en","note":"TLDR: A Cantonese HMM-based speech synthesis system (HTS) using the general architecture of Crystal - a multilingual text-to-speech (TTS) framework developed in Tsinghua University shows noticeable improvement in naturalness and smoother transition than the corpus-based unit-selection concatenative speech synthesis approach.","page":"141-142","publisher":"IEEE","publisher-place":"Shenzhen, China","source":"DOI.org (Crossref)","title":"An HMM-based Cantonese speech synthesis system","URL":"http://ieeexplore.ieee.org/document/6490141/","author":[{"family":"Wang","given":"Xin"},{"family":"Wu","given":"Zhiyong"}],"accessed":{"date-parts":[["2025",5,26]]},"issued":{"date-parts":[["2012",11]]}}},{"id":38,"uris":["http://zotero.org/users/17121603/items/TMRYNEBG"],"itemData":{"id":38,"type":"article","abstract":"In human speech, the attitude of a speaker cannot be fully expressed only by the textual content. It has to come along with the intonation. Declarative questions are commonly used in daily Cantonese conversations, and they are usually uttered with rising intonation. Vanilla neural text-to-speech (TTS) systems are not capable of synthesizing rising intonation for these sentences due to the loss of semantic information. Though it has become more common to complement the systems with extra language models, their performance in modeling rising intonation is not well </w:instrText>
      </w:r>
      <w:r w:rsidR="005B2C93">
        <w:rPr>
          <w:rFonts w:ascii="宋体" w:eastAsia="宋体" w:hAnsi="宋体" w:cs="宋体"/>
          <w:sz w:val="24"/>
          <w:szCs w:val="24"/>
        </w:rPr>
        <w:instrText>studied. In this paper, we propose to complement the Cantonese TTS model with a BERT-based statement/question classi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 xml:space="preserve">er. We design different training strategies and compare their performance. We conduct our experiments on a Cantonese corpus named CanTTS. </w:instrText>
      </w:r>
      <w:r w:rsidR="005B2C93">
        <w:rPr>
          <w:rFonts w:ascii="宋体" w:eastAsia="宋体" w:hAnsi="宋体" w:cs="宋体" w:hint="eastAsia"/>
          <w:sz w:val="24"/>
          <w:szCs w:val="24"/>
        </w:rPr>
        <w:instrText xml:space="preserve">Empirical results show that the separate training approach obtains the best generalization performance and feasibility.","DOI":"10.48550/arXiv.2208.02189","language":"en","note":"arXiv:2208.02189 [eess]\nTLDR: This paper proposes to complement the Cantonese TTS model with a BERT-based statement/question classifier, and results show that the separate training approach obtains the best generalization performance and feasibility.","number":"arXiv:2208.02189","publisher":"arXiv","source":"arXiv.org","title":"A Study of Modeling Rising Intonation in Cantonese Neural Speech Synthesis","URL":"http://arxiv.org/abs/2208.02189","author":[{"family":"Bai","given":"Qibing"},{"family":"Ko","given":"Tom"},{"family":"Zhang","given":"Yu"}],"accessed":{"date-parts":[["2025",6,23]]},"issued":{"date-parts":[["2022",8,3]]}}}],"schema":"https://github.com/citation-style-language/schema/raw/master/csl-citation.json"} </w:instrText>
      </w:r>
      <w:r w:rsidR="00CC7484">
        <w:rPr>
          <w:rFonts w:ascii="宋体" w:eastAsia="宋体" w:hAnsi="宋体" w:cs="宋体" w:hint="eastAsia"/>
          <w:sz w:val="24"/>
          <w:szCs w:val="24"/>
        </w:rPr>
        <w:fldChar w:fldCharType="separate"/>
      </w:r>
      <w:r w:rsidR="00CC7484" w:rsidRPr="00CC7484">
        <w:rPr>
          <w:rFonts w:ascii="宋体" w:eastAsia="宋体" w:hAnsi="宋体" w:cs="Times New Roman"/>
          <w:kern w:val="0"/>
          <w:sz w:val="24"/>
          <w:vertAlign w:val="superscript"/>
        </w:rPr>
        <w:t>[13–15]</w:t>
      </w:r>
      <w:r w:rsidR="00CC7484">
        <w:rPr>
          <w:rFonts w:ascii="宋体" w:eastAsia="宋体" w:hAnsi="宋体" w:cs="宋体" w:hint="eastAsia"/>
          <w:sz w:val="24"/>
          <w:szCs w:val="24"/>
        </w:rPr>
        <w:fldChar w:fldCharType="end"/>
      </w:r>
      <w:r>
        <w:rPr>
          <w:rFonts w:ascii="宋体" w:eastAsia="宋体" w:hAnsi="宋体" w:cs="宋体" w:hint="eastAsia"/>
          <w:sz w:val="24"/>
          <w:szCs w:val="24"/>
        </w:rPr>
        <w:t>，虽有研究关注其语音合成，粤语</w:t>
      </w:r>
      <w:proofErr w:type="gramStart"/>
      <w:r>
        <w:rPr>
          <w:rFonts w:ascii="宋体" w:eastAsia="宋体" w:hAnsi="宋体" w:cs="宋体" w:hint="eastAsia"/>
          <w:sz w:val="24"/>
          <w:szCs w:val="24"/>
        </w:rPr>
        <w:t>九声六调系统</w:t>
      </w:r>
      <w:proofErr w:type="gramEnd"/>
      <w:r>
        <w:rPr>
          <w:rFonts w:ascii="宋体" w:eastAsia="宋体" w:hAnsi="宋体" w:cs="宋体" w:hint="eastAsia"/>
          <w:sz w:val="24"/>
          <w:szCs w:val="24"/>
        </w:rPr>
        <w:t>复杂，</w:t>
      </w:r>
      <w:proofErr w:type="gramStart"/>
      <w:r>
        <w:rPr>
          <w:rFonts w:ascii="宋体" w:eastAsia="宋体" w:hAnsi="宋体" w:cs="宋体" w:hint="eastAsia"/>
          <w:sz w:val="24"/>
          <w:szCs w:val="24"/>
        </w:rPr>
        <w:t>不</w:t>
      </w:r>
      <w:proofErr w:type="gramEnd"/>
      <w:r>
        <w:rPr>
          <w:rFonts w:ascii="宋体" w:eastAsia="宋体" w:hAnsi="宋体" w:cs="宋体" w:hint="eastAsia"/>
          <w:sz w:val="24"/>
          <w:szCs w:val="24"/>
        </w:rPr>
        <w:t>同调型、调值组合使准确模拟粤语发音颇具难度，当前粤语 TTS 系统在自然度和流畅度上与普通话 TTS 系统仍有差距。</w:t>
      </w:r>
    </w:p>
    <w:p w14:paraId="7B039691" w14:textId="06697A3C" w:rsidR="00213B78" w:rsidRDefault="0097330F">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在技术方法上，传统语音合成技术如基于规则的合成</w:t>
      </w:r>
      <w:r w:rsidR="005B2C93">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{"citationID":"yi3se0oj","properties":{"formattedCitation":"\\super [16,17]\\nosupersub{}","plainCitation":"[16,17]","noteIndex":0},"citationItems":[{"id":59,"uris":["http://zotero.org/users/17121603/items/PG2QHL2E"],"itemData":{"id":59,"type":"article-journal","abstract":"We propose a Vietnamese Text-To-Speech (VieTTS) system which is a parametric and rule-based speech synthesis system. Fundamental speech units of this system are demisyllables with Level tone. VieTTS uses </w:instrText>
      </w:r>
      <w:r w:rsidR="005B2C93">
        <w:rPr>
          <w:rFonts w:ascii="宋体" w:eastAsia="宋体" w:hAnsi="宋体" w:cs="宋体"/>
          <w:sz w:val="24"/>
          <w:szCs w:val="24"/>
        </w:rPr>
        <w:instrText>a source-</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 xml:space="preserve">lter model for speech production and a Log Magnitude Approximation (LMA) </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 xml:space="preserve">lter as the vocal tract </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lter. We chose the Hanoi dialect for VieTTS. Tone synthesis of Vietnamese is implemented by using fundamental frequency (F0) patterns and power pattern control. F0 is the most important factor in Vietnamese tone synthesis and the power control strongly a</w:instrText>
      </w:r>
      <w:r w:rsidR="005B2C93">
        <w:rPr>
          <w:rFonts w:ascii="Times New Roman" w:eastAsia="宋体" w:hAnsi="Times New Roman" w:cs="Times New Roman"/>
          <w:sz w:val="24"/>
          <w:szCs w:val="24"/>
        </w:rPr>
        <w:instrText>ﬀ</w:instrText>
      </w:r>
      <w:r w:rsidR="005B2C93">
        <w:rPr>
          <w:rFonts w:ascii="宋体" w:eastAsia="宋体" w:hAnsi="宋体" w:cs="宋体"/>
          <w:sz w:val="24"/>
          <w:szCs w:val="24"/>
        </w:rPr>
        <w:instrText>ects Broken and Drop tones. Applying power control for tone synthesis is unique for Vietnamese compared to other tonal languages such as Chinese and Thai. This new result is con</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rmed by listening tests with a reasonable listening correct rate.","container-title":"Acoustical Science and Technology","DOI":"10.1250/ast.25.347","ISSN":"1346-3969, 1347-5177","issue":"5","journalAbbreviation":"Acoust. Sc</w:instrText>
      </w:r>
      <w:r w:rsidR="005B2C93">
        <w:rPr>
          <w:rFonts w:ascii="宋体" w:eastAsia="宋体" w:hAnsi="宋体" w:cs="宋体" w:hint="eastAsia"/>
          <w:sz w:val="24"/>
          <w:szCs w:val="24"/>
        </w:rPr>
        <w:instrText>i. &amp; Tech.","language":"en","note":"中科院分区升级版: 工程技术4区\n影响因子: 0.6\nEI: 是\nTLDR: A Vietnamese Text-To-Speech (VieTTS) system which is a parametric and rule-based speech synthesis system which chose the Hanoi dialect for VieTTS, and fundamental speech units of this system are demisyllables with Level tone.","page":"347-353","source":"DOI.org (Crossref)","title":"Vietnamese Text-To-Speech system with precise tone generation","volume":"25","author":[{"family":"Do","given":"Tu Trong"},{"family":"Takara","given":"Tomio"}],"issued":{"date-parts":[["2004"]]}}},{"id":60,"uris":["http://zotero.org/users/17121603/items/TPFWKCTS"],"itemData":{"id":60,"type":"article-journal","abstract":"We have introduced a novel Myanmar text to speech (MyanmarTTS) system with rulebased tone synthesis. Myanmar is a tonal language that possesses unique characteristics compared with other tonal languages such as Chinese, Vietnamese and Thai. Such languages have complicated fundamental-frequency (F0) patterns of tones, and F0 is of foremo</w:instrText>
      </w:r>
      <w:r w:rsidR="005B2C93">
        <w:rPr>
          <w:rFonts w:ascii="宋体" w:eastAsia="宋体" w:hAnsi="宋体" w:cs="宋体"/>
          <w:sz w:val="24"/>
          <w:szCs w:val="24"/>
        </w:rPr>
        <w:instrText>st importance. Myanmar tones are unique in their simplistic pattern related not only to F0 but also, more speci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cally to duration. Myanmar tones have di</w:instrText>
      </w:r>
      <w:r w:rsidR="005B2C93">
        <w:rPr>
          <w:rFonts w:ascii="Times New Roman" w:eastAsia="宋体" w:hAnsi="Times New Roman" w:cs="Times New Roman"/>
          <w:sz w:val="24"/>
          <w:szCs w:val="24"/>
        </w:rPr>
        <w:instrText>ﬀ</w:instrText>
      </w:r>
      <w:r w:rsidR="005B2C93">
        <w:rPr>
          <w:rFonts w:ascii="宋体" w:eastAsia="宋体" w:hAnsi="宋体" w:cs="宋体"/>
          <w:sz w:val="24"/>
          <w:szCs w:val="24"/>
        </w:rPr>
        <w:instrText>erent durations between short-tone and long-tone groups. In accordance, we de</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ned a tone rule employing two parameters F0 at the center of the syllable and the syllable</w:instrText>
      </w:r>
      <w:r w:rsidR="005B2C93">
        <w:rPr>
          <w:rFonts w:ascii="宋体" w:eastAsia="宋体" w:hAnsi="宋体" w:cs="宋体" w:hint="eastAsia"/>
          <w:sz w:val="24"/>
          <w:szCs w:val="24"/>
        </w:rPr>
        <w:instrText>’</w:instrText>
      </w:r>
      <w:r w:rsidR="005B2C93">
        <w:rPr>
          <w:rFonts w:ascii="宋体" w:eastAsia="宋体" w:hAnsi="宋体" w:cs="宋体"/>
          <w:sz w:val="24"/>
          <w:szCs w:val="24"/>
        </w:rPr>
        <w:instrText>s duration. The rule is implemented with a linear F0 pattern. Large variability exists in the F0 and duration uttered by di</w:instrText>
      </w:r>
      <w:r w:rsidR="005B2C93">
        <w:rPr>
          <w:rFonts w:ascii="Times New Roman" w:eastAsia="宋体" w:hAnsi="Times New Roman" w:cs="Times New Roman"/>
          <w:sz w:val="24"/>
          <w:szCs w:val="24"/>
        </w:rPr>
        <w:instrText>ﬀ</w:instrText>
      </w:r>
      <w:r w:rsidR="005B2C93">
        <w:rPr>
          <w:rFonts w:ascii="宋体" w:eastAsia="宋体" w:hAnsi="宋体" w:cs="宋体"/>
          <w:sz w:val="24"/>
          <w:szCs w:val="24"/>
        </w:rPr>
        <w:instrText>erent speakers of di</w:instrText>
      </w:r>
      <w:r w:rsidR="005B2C93">
        <w:rPr>
          <w:rFonts w:ascii="Times New Roman" w:eastAsia="宋体" w:hAnsi="Times New Roman" w:cs="Times New Roman"/>
          <w:sz w:val="24"/>
          <w:szCs w:val="24"/>
        </w:rPr>
        <w:instrText>ﬀ</w:instrText>
      </w:r>
      <w:r w:rsidR="005B2C93">
        <w:rPr>
          <w:rFonts w:ascii="宋体" w:eastAsia="宋体" w:hAnsi="宋体" w:cs="宋体"/>
          <w:sz w:val="24"/>
          <w:szCs w:val="24"/>
        </w:rPr>
        <w:instrText>erent syllables. Hence, for tone synthesis, normalization of the F0 and duration is important and necessary to discriminate tones. We proposed a normalization method and the e</w:instrText>
      </w:r>
      <w:r w:rsidR="005B2C93">
        <w:rPr>
          <w:rFonts w:ascii="Times New Roman" w:eastAsia="宋体" w:hAnsi="Times New Roman" w:cs="Times New Roman"/>
          <w:sz w:val="24"/>
          <w:szCs w:val="24"/>
        </w:rPr>
        <w:instrText>ﬀ</w:instrText>
      </w:r>
      <w:r w:rsidR="005B2C93">
        <w:rPr>
          <w:rFonts w:ascii="宋体" w:eastAsia="宋体" w:hAnsi="宋体" w:cs="宋体"/>
          <w:sz w:val="24"/>
          <w:szCs w:val="24"/>
        </w:rPr>
        <w:instrText>ectiveness of this method was con</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rmed in the distribution of the F0 and duration. The intelligibility of the synthesized tone was con</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rmed through listening tests with correct rates of 95.6% for male and 97.8% for female speech. As a result, we showed that the linear pattern is su</w:instrText>
      </w:r>
      <w:r w:rsidR="005B2C93">
        <w:rPr>
          <w:rFonts w:ascii="Times New Roman" w:eastAsia="宋体" w:hAnsi="Times New Roman" w:cs="Times New Roman"/>
          <w:sz w:val="24"/>
          <w:szCs w:val="24"/>
        </w:rPr>
        <w:instrText>ﬃ</w:instrText>
      </w:r>
      <w:r w:rsidR="005B2C93">
        <w:rPr>
          <w:rFonts w:ascii="宋体" w:eastAsia="宋体" w:hAnsi="宋体" w:cs="宋体"/>
          <w:sz w:val="24"/>
          <w:szCs w:val="24"/>
        </w:rPr>
        <w:instrText>cient for Myanmar tone synthesis.","container-title":"Acoustical Science and Technology","DOI"</w:instrText>
      </w:r>
      <w:r w:rsidR="005B2C93">
        <w:rPr>
          <w:rFonts w:ascii="宋体" w:eastAsia="宋体" w:hAnsi="宋体" w:cs="宋体" w:hint="eastAsia"/>
          <w:sz w:val="24"/>
          <w:szCs w:val="24"/>
        </w:rPr>
        <w:instrText xml:space="preserve">:"10.1250/ast.32.174","ISSN":"1346-3969, 1347-5177","issue":"5","journalAbbreviation":"Acoust. Sci. &amp; Tech.","language":"en","note":"中科院分区升级版: 工程技术4区\n影响因子: 0.6\nEI: 是\nTLDR: A novel Myanmar text to speech (MyanmarTTS) system with rulebased tone synthesis is introduced and it is shown that the linear pattern is sufficient for Myanmar tone synthesis.","page":"174-181","source":"DOI.org (Crossref)","title":"Myanmar text-to-speech system with rule-based tone synthesis","volume":"32","author":[{"family":"Win","given":"Kyawt Yin"},{"family":"Takara","given":"Tomio"}],"issued":{"date-parts":[["2011"]]}}}],"schema":"https://github.com/citation-style-language/schema/raw/master/csl-citation.json"} </w:instrText>
      </w:r>
      <w:r w:rsidR="005B2C93">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[16,17]</w:t>
      </w:r>
      <w:r w:rsidR="005B2C93">
        <w:rPr>
          <w:rFonts w:ascii="宋体" w:eastAsia="宋体" w:hAnsi="宋体" w:cs="宋体" w:hint="eastAsia"/>
          <w:sz w:val="24"/>
          <w:szCs w:val="24"/>
        </w:rPr>
        <w:fldChar w:fldCharType="end"/>
      </w:r>
      <w:r>
        <w:rPr>
          <w:rFonts w:ascii="宋体" w:eastAsia="宋体" w:hAnsi="宋体" w:cs="宋体" w:hint="eastAsia"/>
          <w:sz w:val="24"/>
          <w:szCs w:val="24"/>
        </w:rPr>
        <w:t>、基于单元挑选和波形拼接的合成</w:t>
      </w:r>
      <w:r w:rsidR="005B2C93">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{"citationID":"po0avY47","properties":{"formattedCitation":"\\super [18]\\nosupersub{}","plainCitation":"[18]","noteIndex":0},"citationItems":[{"id":46,"uris":["http://zotero.org/users/17121603/items/UQ2N7I5P"],"itemData":{"id":46,"type":"article-journal","abstract":"在基于语料库的语音合成方法中,语音合成单元选择的优劣直接影响合成语音的自然度和流畅性。该文针对藏语言文字的特点,提出以基本构件、组合构件、字、词及句单元相融合的混合单元语音合成策略,并提出了藏语语音合成混合单元选择算法。主观评价与客观评测数据表明该策略与算法有效和合理,各类合成单元在开放语料上的覆盖率与语音合成效果均达到预期的目标。","container-title":"中文信息学报","ISSN":"1003-0077","issue":"5","language":"zh-CN","note":"中文核心期刊/北大核心: 是","page":"59-63","source":"CNKI","title":"基于语料库的藏语语音合成单元选择算法","volume":"31","author":[{"literal":"才让卓玛"},{"literal":"才智杰"}],"issued":{"date-parts":[["2017"]]}}}],"schema":"https://github.com/citation-style-language/schema/raw/master/csl-citation.json"} </w:instrText>
      </w:r>
      <w:r w:rsidR="005B2C93">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[18]</w:t>
      </w:r>
      <w:r w:rsidR="005B2C93">
        <w:rPr>
          <w:rFonts w:ascii="宋体" w:eastAsia="宋体" w:hAnsi="宋体" w:cs="宋体" w:hint="eastAsia"/>
          <w:sz w:val="24"/>
          <w:szCs w:val="24"/>
        </w:rPr>
        <w:fldChar w:fldCharType="end"/>
      </w:r>
      <w:r>
        <w:rPr>
          <w:rFonts w:ascii="宋体" w:eastAsia="宋体" w:hAnsi="宋体" w:cs="宋体" w:hint="eastAsia"/>
          <w:sz w:val="24"/>
          <w:szCs w:val="24"/>
        </w:rPr>
        <w:t>在多声调语言 TTS 中应用广泛。基于规则的合成通过制定声调规则生成音高轮廓，在一些资源匮乏的多声调语言 TTS 研究中有一定应用，但需大量人工编写规则，且规则难以覆盖所有声调变化情况，合成语音自然度受限。基于单元挑选和波形拼接的合成从语音库中挑选合适语音单元拼接成目标语音，在多声调语言中能保留原始语音自然特性，但对语音</w:t>
      </w:r>
      <w:proofErr w:type="gramStart"/>
      <w:r>
        <w:rPr>
          <w:rFonts w:ascii="宋体" w:eastAsia="宋体" w:hAnsi="宋体" w:cs="宋体" w:hint="eastAsia"/>
          <w:sz w:val="24"/>
          <w:szCs w:val="24"/>
        </w:rPr>
        <w:t>库规模</w:t>
      </w:r>
      <w:proofErr w:type="gramEnd"/>
      <w:r>
        <w:rPr>
          <w:rFonts w:ascii="宋体" w:eastAsia="宋体" w:hAnsi="宋体" w:cs="宋体" w:hint="eastAsia"/>
          <w:sz w:val="24"/>
          <w:szCs w:val="24"/>
        </w:rPr>
        <w:t>和质量要求高，构建大规模、高质量多声调语言语音</w:t>
      </w:r>
      <w:proofErr w:type="gramStart"/>
      <w:r>
        <w:rPr>
          <w:rFonts w:ascii="宋体" w:eastAsia="宋体" w:hAnsi="宋体" w:cs="宋体" w:hint="eastAsia"/>
          <w:sz w:val="24"/>
          <w:szCs w:val="24"/>
        </w:rPr>
        <w:t>库成本</w:t>
      </w:r>
      <w:proofErr w:type="gramEnd"/>
      <w:r>
        <w:rPr>
          <w:rFonts w:ascii="宋体" w:eastAsia="宋体" w:hAnsi="宋体" w:cs="宋体" w:hint="eastAsia"/>
          <w:sz w:val="24"/>
          <w:szCs w:val="24"/>
        </w:rPr>
        <w:t>高、难度大，尤其对稀有或濒危多声调语言，难以获取足够语音数据构建语音库。</w:t>
      </w:r>
    </w:p>
    <w:p w14:paraId="53B432BC" w14:textId="40370E23" w:rsidR="00213B78" w:rsidRDefault="0097330F">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 xml:space="preserve">随着深度学习发展，端到端语音合成模型在多声调语言 TTS 中逐渐崭露头角。如 </w:t>
      </w:r>
      <w:proofErr w:type="spellStart"/>
      <w:r>
        <w:rPr>
          <w:rFonts w:ascii="宋体" w:eastAsia="宋体" w:hAnsi="宋体" w:cs="宋体" w:hint="eastAsia"/>
          <w:sz w:val="24"/>
          <w:szCs w:val="24"/>
        </w:rPr>
        <w:t>Tacotron</w:t>
      </w:r>
      <w:proofErr w:type="spellEnd"/>
      <w:r>
        <w:rPr>
          <w:rFonts w:ascii="宋体" w:eastAsia="宋体" w:hAnsi="宋体" w:cs="宋体" w:hint="eastAsia"/>
          <w:sz w:val="24"/>
          <w:szCs w:val="24"/>
        </w:rPr>
        <w:t xml:space="preserve"> 系列模型</w:t>
      </w:r>
      <w:r w:rsidR="00FF148C">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{"citationID":"0C46aNc7","properties":{"formattedCitation":"\\super [19,20]\\nosupersub{}","plainCitation":"[19,20]","noteIndex":0},"citationItems":[{"id":86,"uris":["http://zotero.org/users/17121603/items/MXMJDBK8"],"itemData":{"id":86,"type":"article","abstract":"A text-to-speech synthesis system typically consists of multiple stages, such as a text analysis frontend, an acoustic model and an audio synthesis module. Building these components often requires extensive domain expertise and may contain brittle design choices. In this paper, we present Tacotron, an end-to-end generative text-to-speech model that synthesizes speech directly from characters. Given &lt;text, audio&gt; pairs, the model can be trained completely from scratch with random initialization. We present several key techniques to make the sequence-tosequence framework perform well for this challenging task. Tacotron achieves a 3.82 subjective 5-scale mean opinion score on US English, outperforming a production parametric system in terms of naturalness. In addition, since Tacotron generates speech at the frame level, it’s substantially faster than sample-level autoregressive methods.","DOI":"10.48550/arXiv.1703.10135","language":"en","note":"arXiv:1703.10135 [cs]","number":"arXiv:1703.10135","publisher":"arXiv","source":"arXiv.org","title":"Tacotron: Towards End-to-End Speech Synthesis","title-short":"Tacotron","URL":"http://arxiv.org/abs/1703.10135","author":[{"family":"Wang","given":"Yuxuan"},{"family":"Skerry-Ryan","given":"R. J."},{"family":"Stanton","given":"Daisy"},{"family":"Wu","given":"Yonghui"},{"family":"Weiss","given":"Ron J."},{"family":"Jaitly","given":"Navdeep"},{"family":"Yang","given":"Zongheng"},{"family":"Xiao","given":"Ying"},{"family":"Chen","given":"Zhifeng"},{"family":"Bengio","given":"Samy"},{"family":"Le","given":"Quoc"},{"family":"Agiomyrgiannakis","given":"Yannis"},{"family":"Clark","given":"Rob"},{"family":"Saurous","given":"Rif A."}],"accessed":{"date-parts":[["2025",6,16]]},"issued":{"date-parts":[["2017",4,6]]}}},{"id":82,"uris":["http://zotero.org/users/17121603/items/W4VTMVI3"],"itemData":{"id":82,"type":"article","abstract":"This paper describes Tacotron 2, a neural network architecture for speech synthesis directly from text. Th</w:instrText>
      </w:r>
      <w:r w:rsidR="005B2C93">
        <w:rPr>
          <w:rFonts w:ascii="宋体" w:eastAsia="宋体" w:hAnsi="宋体" w:cs="宋体"/>
          <w:sz w:val="24"/>
          <w:szCs w:val="24"/>
        </w:rPr>
        <w:instrText>e system is composed of a recurrent sequence-to-sequence feature prediction network that maps character embeddings to mel-scale spectrograms, followed by a modi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ed WaveNet model acting as a vocoder to synthesize time-domain waveforms from those spectrogra</w:instrText>
      </w:r>
      <w:r w:rsidR="005B2C93">
        <w:rPr>
          <w:rFonts w:ascii="宋体" w:eastAsia="宋体" w:hAnsi="宋体" w:cs="宋体" w:hint="eastAsia"/>
          <w:sz w:val="24"/>
          <w:szCs w:val="24"/>
        </w:rPr>
        <w:instrText>ms. Our model achieves a mean opinion score (MOS) of 4.53 comparable to a MOS of 4.58 for professionally recorded speech. To validate our design choices, we present ablation studies of key components of our system and evaluate the impact of using mel spec</w:instrText>
      </w:r>
      <w:r w:rsidR="005B2C93">
        <w:rPr>
          <w:rFonts w:ascii="宋体" w:eastAsia="宋体" w:hAnsi="宋体" w:cs="宋体"/>
          <w:sz w:val="24"/>
          <w:szCs w:val="24"/>
        </w:rPr>
        <w:instrText>trograms as the conditioning input to WaveNet instead of linguistic, duration, and F0 features. We further show that using this compact acoustic intermediate representation allows for a signi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cant reduction in the size of the WaveNet architecture.","DOI":</w:instrText>
      </w:r>
      <w:r w:rsidR="005B2C93">
        <w:rPr>
          <w:rFonts w:ascii="宋体" w:eastAsia="宋体" w:hAnsi="宋体" w:cs="宋体" w:hint="eastAsia"/>
          <w:sz w:val="24"/>
          <w:szCs w:val="24"/>
        </w:rPr>
        <w:instrText xml:space="preserve">"10.48550/arXiv.1712.05884","language":"en","note":"arXiv:1712.05884 [cs]","number":"arXiv:1712.05884","publisher":"arXiv","source":"arXiv.org","title":"Natural TTS Synthesis by Conditioning WaveNet on Mel Spectrogram Predictions","URL":"http://arxiv.org/abs/1712.05884","author":[{"family":"Shen","given":"Jonathan"},{"family":"Pang","given":"Ruoming"},{"family":"Weiss","given":"Ron J."},{"family":"Schuster","given":"Mike"},{"family":"Jaitly","given":"Navdeep"},{"family":"Yang","given":"Zongheng"},{"family":"Chen","given":"Zhifeng"},{"family":"Zhang","given":"Yu"},{"family":"Wang","given":"Yuxuan"},{"family":"Skerry-Ryan","given":"R. J."},{"family":"Saurous","given":"Rif A."},{"family":"Agiomyrgiannakis","given":"Yannis"},{"family":"Wu","given":"Yonghui"}],"accessed":{"date-parts":[["2025",6,23]]},"issued":{"date-parts":[["2018",2,16]]}}}],"schema":"https://github.com/citation-style-language/schema/raw/master/csl-citation.json"} </w:instrText>
      </w:r>
      <w:r w:rsidR="00FF148C">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[19,20]</w:t>
      </w:r>
      <w:r w:rsidR="00FF148C">
        <w:rPr>
          <w:rFonts w:ascii="宋体" w:eastAsia="宋体" w:hAnsi="宋体" w:cs="宋体" w:hint="eastAsia"/>
          <w:sz w:val="24"/>
          <w:szCs w:val="24"/>
        </w:rPr>
        <w:fldChar w:fldCharType="end"/>
      </w:r>
      <w:r>
        <w:rPr>
          <w:rFonts w:ascii="宋体" w:eastAsia="宋体" w:hAnsi="宋体" w:cs="宋体" w:hint="eastAsia"/>
          <w:sz w:val="24"/>
          <w:szCs w:val="24"/>
        </w:rPr>
        <w:t>、Fast speech系列模型</w:t>
      </w:r>
      <w:r w:rsidR="00442019">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{"citationID":"ZOARSnIx","properties":{"formattedCitation":"\\super [21,22]\\nosupersub{}","plainCitation":"[21,22]","noteIndex":0},"citationItems":[{"id":84,"uris":["http://zotero.org/users/17121603/items/Q3WMCAKM"],"itemData":{"id":84,"type":"article","abstract":"Neural network based end-to-end text to speech (TTS) has significantly improved the quality of synthesized speech. Prominent methods (e.g., Tacotron 2) usually first generate mel-spectrogram from text, and then synthesize speech from the mel-spectrogram using vocoder such as WaveNet. Compared with traditional concatenative and statistical parametric approaches, neural network based end-to-end models suffer from slow inference speed, and the synthesized speech is usually not robust (i.e., some words are skipped or repeated) and lack of controllability (voice speed or prosody control). In this work, we propose a novel feed-forward network based on Transformer to generate mel-spectrogram in parallel for TTS. Specifically, we extract attention alignments from an encoder-decoder based teacher model for phoneme duration prediction, which is used by a length regulator to expand the source phoneme sequence to match the length of the target mel-spectrogram sequence for parallel mel-spectrogram generation. Experiments on the LJSpeech dataset show that our parallel model matches autoregressive models in terms of speech quality, nearly eliminates the problem of word skipping and repeating in particularly hard cases, and can adjust voice speed smoothly. Most importantly, compared with autoregressive Transformer TTS, our model speeds up mel-spectrogram generation by 270x and the end-to-end speech synthesis by 38x. Therefore, we call our model FastSpeech.","DOI":"10.48550/arXiv.1905.09263","language":"en","note":"arXiv:1905.09263 [cs]","number":"arXiv:1905.09263","publisher":"arXiv","source":"arXiv.org","title":"FastSpeech: Fast, Robust and Controllable Text to Speech","title-short":"FastSpeech","URL":"http://arxiv.org/abs/1905.09263","author":[{"family":"Ren","given":"Yi"},{"family":"Ruan","given":"Yangjun"},{"family":"Tan","given":"Xu"},{"family":"Qin","given":"Tao"},{"family":"Zhao","given":"Sheng"},{"family":"Zhao","given":"Zhou"},{"family":"Liu","given":"Tie-Yan"}],"accessed":{"date-parts":[["2025",6,16]]},"issued":{"date-parts":[["2019",11,20]]}}},{"id":85,"uris":["http://zotero.org/users/17121603/items/VYYRBKMX"],"itemData":{"id":85,"type":"article","abstract":"Non-autoregressive text to speech (TTS) models such as FastS</w:instrText>
      </w:r>
      <w:r w:rsidR="005B2C93">
        <w:rPr>
          <w:rFonts w:ascii="宋体" w:eastAsia="宋体" w:hAnsi="宋体" w:cs="宋体"/>
          <w:sz w:val="24"/>
          <w:szCs w:val="24"/>
        </w:rPr>
        <w:instrText>peech (Ren et al., 2019) can synthesize speech signi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cantly faster than previous autoregressive models with comparable quality. The training of FastSpeech model relies on an autoregressive teacher model for duration prediction (to provide more information</w:instrText>
      </w:r>
      <w:r w:rsidR="005B2C93">
        <w:rPr>
          <w:rFonts w:ascii="宋体" w:eastAsia="宋体" w:hAnsi="宋体" w:cs="宋体" w:hint="eastAsia"/>
          <w:sz w:val="24"/>
          <w:szCs w:val="24"/>
        </w:rPr>
        <w:instrText xml:space="preserve"> as input) and knowledge distillation (to simplify the data distribution in output), which can ease the one-to-many mapping problem (i.e., multiple speech variations correspond to the same text) in TTS. However, FastSpeech has several disadvantages: 1) the teacher-student distillation pipeline is complicated and time-consuming, 2) the duration extracted from the teacher model is not accurate enough, and the target mel-spectrograms distilled from teacher model suffer from information loss due to data simpl</w:instrText>
      </w:r>
      <w:r w:rsidR="005B2C93">
        <w:rPr>
          <w:rFonts w:ascii="宋体" w:eastAsia="宋体" w:hAnsi="宋体" w:cs="宋体"/>
          <w:sz w:val="24"/>
          <w:szCs w:val="24"/>
        </w:rPr>
        <w:instrText>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cation, both of which limit the voice quality. In this paper, we propose FastSpeech 2, which addresses the issues in FastSpeech and better solves the one-to-many mapping problem in TTS by 1) directly training the model with ground-truth target instead of the simpli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ed output from teacher, and 2) introducing more variation information of speech (e.g., pitch, energy and more accurate duration) as conditional inputs. Speci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 xml:space="preserve">cally, we extract duration, pitch and energy from speech waveform and directly take them as conditional inputs in training and use predicted values in inference. We further design FastSpeech 2s, which is the </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rst attempt to directly generate speech waveform from text in parallel, enjoying the bene</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t of fully end-to-end inference. Experim</w:instrText>
      </w:r>
      <w:r w:rsidR="005B2C93">
        <w:rPr>
          <w:rFonts w:ascii="宋体" w:eastAsia="宋体" w:hAnsi="宋体" w:cs="宋体" w:hint="eastAsia"/>
          <w:sz w:val="24"/>
          <w:szCs w:val="24"/>
        </w:rPr>
        <w:instrText xml:space="preserve">ental results show that 1) FastSpeech 2 achieves a 3x training speed-up over FastSpeech, and FastSpeech 2s enjoys even faster inference speed; 2) FastSpeech 2 and 2s outperform FastSpeech in voice quality, and FastSpeech 2 can even surpass autoregressive models. Audio samples are available at https://speechresearch.github.io/fastspeech2/.","DOI":"10.48550/arXiv.2006.04558","language":"en","note":"arXiv:2006.04558 [eess]","number":"arXiv:2006.04558","publisher":"arXiv","source":"arXiv.org","title":"FastSpeech 2: Fast and High-Quality End-to-End Text to Speech","title-short":"FastSpeech 2","URL":"http://arxiv.org/abs/2006.04558","author":[{"family":"Ren","given":"Yi"},{"family":"Hu","given":"Chenxu"},{"family":"Tan","given":"Xu"},{"family":"Qin","given":"Tao"},{"family":"Zhao","given":"Sheng"},{"family":"Zhao","given":"Zhou"},{"family":"Liu","given":"Tie-Yan"}],"accessed":{"date-parts":[["2025",6,16]]},"issued":{"date-parts":[["2022",8,8]]}}}],"schema":"https://github.com/citation-style-language/schema/raw/master/csl-citation.json"} </w:instrText>
      </w:r>
      <w:r w:rsidR="00442019">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[21,22]</w:t>
      </w:r>
      <w:r w:rsidR="00442019">
        <w:rPr>
          <w:rFonts w:ascii="宋体" w:eastAsia="宋体" w:hAnsi="宋体" w:cs="宋体" w:hint="eastAsia"/>
          <w:sz w:val="24"/>
          <w:szCs w:val="24"/>
        </w:rPr>
        <w:fldChar w:fldCharType="end"/>
      </w:r>
      <w:r>
        <w:rPr>
          <w:rFonts w:ascii="宋体" w:eastAsia="宋体" w:hAnsi="宋体" w:cs="宋体" w:hint="eastAsia"/>
          <w:sz w:val="24"/>
          <w:szCs w:val="24"/>
        </w:rPr>
        <w:t>、VITS</w:t>
      </w:r>
      <w:r w:rsidR="00442019">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{"citationID":"cHSt3aug","properties":{"formattedCitation":"\\super [23]\\nosupersub{}","plainCitation":"[23]","noteIndex":0},"citationItems":[{"id":83,"uris":["http://zotero.org/users/17121603/items/E36WRXWU"],"itemData":{"id":83,"type":"article","abstract":"Several recent end-to-end text-to-speech (TTS) models enabling single-stage training and parallel sampling have been proposed, but their sample quality does not match that of two-stage TTS systems. In this work, we pre</w:instrText>
      </w:r>
      <w:r w:rsidR="005B2C93">
        <w:rPr>
          <w:rFonts w:ascii="宋体" w:eastAsia="宋体" w:hAnsi="宋体" w:cs="宋体"/>
          <w:sz w:val="24"/>
          <w:szCs w:val="24"/>
        </w:rPr>
        <w:instrText xml:space="preserve">sent a parallel endto-end TTS method that generates more natural sounding audio than current two-stage models. Our method adopts variational inference augmented with normalizing </w:instrText>
      </w:r>
      <w:r w:rsidR="005B2C93">
        <w:rPr>
          <w:rFonts w:ascii="Times New Roman" w:eastAsia="宋体" w:hAnsi="Times New Roman" w:cs="Times New Roman"/>
          <w:sz w:val="24"/>
          <w:szCs w:val="24"/>
        </w:rPr>
        <w:instrText>ﬂ</w:instrText>
      </w:r>
      <w:r w:rsidR="005B2C93">
        <w:rPr>
          <w:rFonts w:ascii="宋体" w:eastAsia="宋体" w:hAnsi="宋体" w:cs="宋体"/>
          <w:sz w:val="24"/>
          <w:szCs w:val="24"/>
        </w:rPr>
        <w:instrText>ows and an adversarial training process, which improves the expressive power</w:instrText>
      </w:r>
      <w:r w:rsidR="005B2C93">
        <w:rPr>
          <w:rFonts w:ascii="宋体" w:eastAsia="宋体" w:hAnsi="宋体" w:cs="宋体" w:hint="eastAsia"/>
          <w:sz w:val="24"/>
          <w:szCs w:val="24"/>
        </w:rPr>
        <w:instrText xml:space="preserve"> of generative modeling. We also propose a stochastic duration predictor to synthesize speech with diverse rhythms from input text. With the uncertainty modeling over latent variables and the stochastic duration predictor, our method expresses the natural one-to-many relationship in which a text input can be spoken in multiple ways with different pitches and rhythms. A subjective human evaluation (mean opinion score, or MOS) on the LJ Speech, a single speaker dataset, shows that our method outperforms the best publicly available TTS systems and achieves a MOS comparable to ground truth.","DOI":"10.48550/arXiv.2106.06103","language":"en","note":"arXiv:2106.06103 [cs]","number":"arXiv:2106.06103","publisher":"arXiv","source":"arXiv.org","title":"Conditional Variational Autoencoder with Adversarial Learning for End-to-End Text-to-Speech","URL":"http://arxiv.org/abs/2106.06103","author":[{"family":"Kim","given":"Jaehyeon"},{"family":"Kong","given":"Jungil"},{"family":"Son","given":"Juhee"}],"accessed":{"date-parts":[["2025",6,16]]},"issued":{"date-parts":[["2021",6,11]]}}}],"schema":"https://github.com/citation-style-language/schema/raw/master/csl-citation.json"} </w:instrText>
      </w:r>
      <w:r w:rsidR="00442019">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[23]</w:t>
      </w:r>
      <w:r w:rsidR="00442019">
        <w:rPr>
          <w:rFonts w:ascii="宋体" w:eastAsia="宋体" w:hAnsi="宋体" w:cs="宋体" w:hint="eastAsia"/>
          <w:sz w:val="24"/>
          <w:szCs w:val="24"/>
        </w:rPr>
        <w:fldChar w:fldCharType="end"/>
      </w:r>
      <w:r>
        <w:rPr>
          <w:rFonts w:ascii="宋体" w:eastAsia="宋体" w:hAnsi="宋体" w:cs="宋体" w:hint="eastAsia"/>
          <w:sz w:val="24"/>
          <w:szCs w:val="24"/>
        </w:rPr>
        <w:t>等，能直接将文本映射为语音波形，无需复杂中间处理步骤，在多声调语言 TTS 中可学习声调与语音之间复杂映射关系，提升合成语音自然度和准确性。但这些模型训</w:t>
      </w:r>
      <w:proofErr w:type="gramStart"/>
      <w:r>
        <w:rPr>
          <w:rFonts w:ascii="宋体" w:eastAsia="宋体" w:hAnsi="宋体" w:cs="宋体" w:hint="eastAsia"/>
          <w:sz w:val="24"/>
          <w:szCs w:val="24"/>
        </w:rPr>
        <w:lastRenderedPageBreak/>
        <w:t>练需大量</w:t>
      </w:r>
      <w:proofErr w:type="gramEnd"/>
      <w:r>
        <w:rPr>
          <w:rFonts w:ascii="宋体" w:eastAsia="宋体" w:hAnsi="宋体" w:cs="宋体" w:hint="eastAsia"/>
          <w:sz w:val="24"/>
          <w:szCs w:val="24"/>
        </w:rPr>
        <w:t>标注数据，多声调语言数据标注难度大，不仅要标注文本对应的音标，还需标注准确声调信息，标注成本高、效率低，限制端到端模型在多声调语言 TTS 中的广泛应用 。此外，多声调语言 TTS 研究在数据集和评价指标方面也存在不足。现有多声调语言 TTS 数据集规模小、覆盖语言种类有限，难以满足深度学习模型训练需求。评价指标上，传统语音合成评价指标如自然度、可懂度等，不能充分反映多声调语言中声调合成准确性和自然度，缺乏专门针对多声调语言 TTS 的有效评价指标体系。</w:t>
      </w:r>
    </w:p>
    <w:p w14:paraId="430B2C17" w14:textId="482CFCD6" w:rsidR="00213B78" w:rsidRDefault="0097330F">
      <w:pPr>
        <w:spacing w:line="360" w:lineRule="auto"/>
        <w:outlineLvl w:val="0"/>
        <w:rPr>
          <w:rFonts w:ascii="宋体" w:eastAsia="宋体" w:hAnsi="宋体" w:hint="eastAsia"/>
          <w:sz w:val="24"/>
          <w:szCs w:val="24"/>
        </w:rPr>
      </w:pPr>
      <w:r>
        <w:rPr>
          <w:rFonts w:ascii="宋体" w:eastAsia="宋体" w:hAnsi="宋体" w:hint="eastAsia"/>
          <w:sz w:val="24"/>
          <w:szCs w:val="24"/>
        </w:rPr>
        <w:t>2.多声调语言语音合成建模方法的演进与范式变迁</w:t>
      </w:r>
    </w:p>
    <w:p w14:paraId="1EA7475F" w14:textId="754DE258" w:rsidR="00213B78" w:rsidRDefault="0097330F">
      <w:pPr>
        <w:spacing w:line="360" w:lineRule="auto"/>
        <w:outlineLvl w:val="1"/>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2.1传统统计参数模型</w:t>
      </w:r>
      <w:r>
        <w:rPr>
          <w:rFonts w:ascii="宋体" w:eastAsia="宋体" w:hAnsi="宋体" w:hint="eastAsia"/>
          <w:sz w:val="24"/>
          <w:szCs w:val="24"/>
          <w:highlight w:val="yellow"/>
        </w:rPr>
        <w:t>“：声调的解构与独立建模”</w:t>
      </w:r>
    </w:p>
    <w:p w14:paraId="1269D943" w14:textId="69CFB816" w:rsidR="00213B78" w:rsidRDefault="0097330F">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highlight w:val="yellow"/>
        </w:rPr>
        <w:t>核心论点： HMM/GMM时代，语音被分解为声学特征（频谱、F0等）。声调（主要体现在F0轮廓上）被独立于频谱进行建模。</w:t>
      </w:r>
    </w:p>
    <w:p w14:paraId="09A5D18D" w14:textId="2B9EB8AC" w:rsidR="009B30BD" w:rsidRDefault="0097330F" w:rsidP="00813511">
      <w:pPr>
        <w:spacing w:line="360" w:lineRule="auto"/>
        <w:ind w:firstLine="420"/>
        <w:rPr>
          <w:rFonts w:ascii="宋体" w:eastAsia="宋体" w:hAnsi="宋体"/>
          <w:sz w:val="24"/>
          <w:szCs w:val="24"/>
        </w:rPr>
      </w:pPr>
      <w:r>
        <w:rPr>
          <w:rFonts w:ascii="宋体" w:eastAsia="宋体" w:hAnsi="宋体" w:hint="eastAsia"/>
          <w:sz w:val="24"/>
          <w:szCs w:val="24"/>
        </w:rPr>
        <w:t>早期的语音合成方法主要包含拼接法和参数法</w:t>
      </w:r>
      <w:r w:rsidR="004F68A4">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{"citationID":"yTpTgI5O","properties":{"formattedCitation":"\\super [24]\\nosupersub{}","plainCitation":"[24]","noteIndex":0},"citationItems":[{"id":45,"uris":["http://zotero.org/users/17121603/items/JAC3UZR9"],"itemData":{"id":45,"type":"paper-conference","abstract":"This paper gives a general overview of techniques in statistical parametric speech synthesis. One of the instances of these techniques, called HMM-based generation synthesis (or simply HMM-based synthesis), has recently been shown to be very effective in generating acceptable speech synthesis. This paper also contrasts these techniques with the more conventional unit selection technology that has dominated speech synthesis over the last ten years. Advantages and disadvantages of statistical parametric synthesis are highlighted as well as identifying where we expect the key developments to appear in the immediate future.","container-title":"2007 IEEE International Conference on Acoustics, Speech and Signal Processing - ICASSP '07","DOI":"10.1109/ICASSP.2007.367298","event-title":"2007 IEEE International Conference on Acoustics, Speech and Signal Processing - ICASSP '07","language":"en","note":"ISSN: 2379-190X","page":"IV-1229-IV-1232","source":"IEEE Xplore","title":"Statistical Parametric Speech Synthesis","URL":"https://ieeexplore.ieee.org/document/4218329","volume":"4","author":[{"family":"Black","given":"Alan W"},{"family":"Zen","given":"Heiga"},{"family":"Tokuda","given":"Keiichi"}],"accessed":{"date-parts":[["2025",9,27]]},"issued":{"date-parts":[["2007",4]]}}}],"schema":"https://github.com/citation-style-language/schema/raw/master/csl-citation.json"} </w:instrText>
      </w:r>
      <w:r w:rsidR="004F68A4">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[24]</w:t>
      </w:r>
      <w:r w:rsidR="004F68A4">
        <w:rPr>
          <w:rFonts w:ascii="宋体" w:eastAsia="宋体" w:hAnsi="宋体" w:hint="eastAsia"/>
          <w:sz w:val="24"/>
          <w:szCs w:val="24"/>
        </w:rPr>
        <w:fldChar w:fldCharType="end"/>
      </w:r>
      <w:r>
        <w:rPr>
          <w:rFonts w:ascii="宋体" w:eastAsia="宋体" w:hAnsi="宋体" w:hint="eastAsia"/>
          <w:sz w:val="24"/>
          <w:szCs w:val="24"/>
        </w:rPr>
        <w:t>两大类。拼接法往往依赖于大规模高质量的语料数据，而对于大多数声调语言，特别是粤语、</w:t>
      </w:r>
      <w:proofErr w:type="gramStart"/>
      <w:r>
        <w:rPr>
          <w:rFonts w:ascii="宋体" w:eastAsia="宋体" w:hAnsi="宋体" w:hint="eastAsia"/>
          <w:sz w:val="24"/>
          <w:szCs w:val="24"/>
        </w:rPr>
        <w:t>壮语</w:t>
      </w:r>
      <w:proofErr w:type="gramEnd"/>
      <w:r>
        <w:rPr>
          <w:rFonts w:ascii="宋体" w:eastAsia="宋体" w:hAnsi="宋体" w:hint="eastAsia"/>
          <w:sz w:val="24"/>
          <w:szCs w:val="24"/>
        </w:rPr>
        <w:t>、苗语等典型多声调语言而言，使用人数有限、资深的语言学专家数量更是稀少，这就导致了语料采集难度大、成本高、语料数据规模小等问题，并且经拼接法生成的语音质量不高、缺乏各种语音特征，因此本</w:t>
      </w:r>
      <w:r w:rsidR="00813511">
        <w:rPr>
          <w:rFonts w:ascii="宋体" w:eastAsia="宋体" w:hAnsi="宋体" w:hint="eastAsia"/>
          <w:sz w:val="24"/>
          <w:szCs w:val="24"/>
        </w:rPr>
        <w:t>节</w:t>
      </w:r>
      <w:r>
        <w:rPr>
          <w:rFonts w:ascii="宋体" w:eastAsia="宋体" w:hAnsi="宋体" w:hint="eastAsia"/>
          <w:sz w:val="24"/>
          <w:szCs w:val="24"/>
        </w:rPr>
        <w:t>对拼接法TTS不做过多赘述，主要</w:t>
      </w:r>
      <w:r w:rsidR="00813511">
        <w:rPr>
          <w:rFonts w:ascii="宋体" w:eastAsia="宋体" w:hAnsi="宋体" w:hint="eastAsia"/>
          <w:sz w:val="24"/>
          <w:szCs w:val="24"/>
        </w:rPr>
        <w:t>围绕</w:t>
      </w:r>
      <w:r>
        <w:rPr>
          <w:rFonts w:ascii="宋体" w:eastAsia="宋体" w:hAnsi="宋体" w:hint="eastAsia"/>
          <w:sz w:val="24"/>
          <w:szCs w:val="24"/>
        </w:rPr>
        <w:t>早期传统统计</w:t>
      </w:r>
      <w:proofErr w:type="gramStart"/>
      <w:r>
        <w:rPr>
          <w:rFonts w:ascii="宋体" w:eastAsia="宋体" w:hAnsi="宋体" w:hint="eastAsia"/>
          <w:sz w:val="24"/>
          <w:szCs w:val="24"/>
        </w:rPr>
        <w:t>参数模型如隐马尔可夫</w:t>
      </w:r>
      <w:proofErr w:type="gramEnd"/>
      <w:r>
        <w:rPr>
          <w:rFonts w:ascii="宋体" w:eastAsia="宋体" w:hAnsi="宋体" w:hint="eastAsia"/>
          <w:sz w:val="24"/>
          <w:szCs w:val="24"/>
        </w:rPr>
        <w:t>模型</w:t>
      </w:r>
      <w:r w:rsidR="004F68A4">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{"citationID":"R81YN8MC","properties":{"formattedCitation":"\\super [25]\\nosupersub{}","plainCitation":"[25]","noteIndex":0},"citationItems":[{"id":41,"uris":["http://zotero.org/users/17121603/items/ZT9X4WA5"],"itemData":{"id":41,"type":"paper-conference","abstract":"This paper presents a new text-to-speech synthesis system based on HMM which includes dynamic features, i.e., delta and delta-delta parameters of speech. The system uses triphone HMMs as the synthesis units. The triphone HMMs share less than 2,000 clustered states, each of which is modelled by a single Gaussian distribution. For a given text to be synthesized, a sentence HMM is constructed by concatenating the triphone HMMs. Speech parameters are generated from the sentence HMM in such a way that the output probability is maximized. The speech signal is synthesized directly from the obtained parameters using the mel log spectral approximation (MLSA) filter. Without dynamic features, the discontinuity of the generated speech spectra causes glitches in the synthesized speech. On the other hand, with dynamic features, the synthesized speech becomes quite smooth and natural even if the number of clustered states is small.","container-title":"1996 IEEE International Conference on Acoustics, Speech, and Signal Processing Conference Proceedings","DOI":"10.1109/ICASSP.1996.541114","event-title":"1996 IEEE International Conference on Acoustics, Speech, and Signal Processing Conference","note":"ISSN: 1520-6149\nTLDR: A new text-to-speech synthesis system based on HMM which includes dynamic features, i.e., delta and delta-delta parameters of speech, which becomes quite smooth and natural even if the number of clustered states is small.","page":"389-392 vol. 1","source":"IEEE Xplore","title":"Speech synthesis using HMMs with dynamic features","URL":"https://ieeexplore.ieee.org/document/541114/","volume":"1","author":[{"family":"Masuko","given":"T."},{"family":"Tokuda","given":"K."},{"family":"Kobayashi","given":"T."},{"family":"Imai","given":"S."}],"accessed":{"date-parts":[["2025",9,27]]},"issued":{"date-parts":[["1996",5]]}}}],"schema":"https://github.com/citation-style-language/schema/raw/master/csl-citation.json"} </w:instrText>
      </w:r>
      <w:r w:rsidR="004F68A4">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[25]</w:t>
      </w:r>
      <w:r w:rsidR="004F68A4">
        <w:rPr>
          <w:rFonts w:ascii="宋体" w:eastAsia="宋体" w:hAnsi="宋体" w:hint="eastAsia"/>
          <w:sz w:val="24"/>
          <w:szCs w:val="24"/>
        </w:rPr>
        <w:fldChar w:fldCharType="end"/>
      </w:r>
      <w:r>
        <w:rPr>
          <w:rFonts w:ascii="宋体" w:eastAsia="宋体" w:hAnsi="宋体" w:hint="eastAsia"/>
          <w:sz w:val="24"/>
          <w:szCs w:val="24"/>
        </w:rPr>
        <w:t>（Hidden Markov Model,以下简称HMM）</w:t>
      </w:r>
      <w:r w:rsidR="00813511">
        <w:rPr>
          <w:rFonts w:ascii="宋体" w:eastAsia="宋体" w:hAnsi="宋体" w:hint="eastAsia"/>
          <w:sz w:val="24"/>
          <w:szCs w:val="24"/>
        </w:rPr>
        <w:t>在声调语言语音合成上的应用进行归纳和综述</w:t>
      </w:r>
      <w:r>
        <w:rPr>
          <w:rFonts w:ascii="宋体" w:eastAsia="宋体" w:hAnsi="宋体" w:hint="eastAsia"/>
          <w:sz w:val="24"/>
          <w:szCs w:val="24"/>
        </w:rPr>
        <w:t>。</w:t>
      </w:r>
    </w:p>
    <w:p w14:paraId="3468396B" w14:textId="105F4BAA" w:rsidR="009011A4" w:rsidRDefault="00813511" w:rsidP="009011A4">
      <w:pPr>
        <w:spacing w:line="360" w:lineRule="auto"/>
        <w:ind w:firstLine="420"/>
        <w:rPr>
          <w:rFonts w:ascii="宋体" w:eastAsia="宋体" w:hAnsi="宋体" w:hint="eastAsia"/>
          <w:sz w:val="24"/>
          <w:szCs w:val="24"/>
        </w:rPr>
      </w:pPr>
      <w:r>
        <w:rPr>
          <w:rFonts w:ascii="宋体" w:eastAsia="宋体" w:hAnsi="宋体" w:hint="eastAsia"/>
          <w:sz w:val="24"/>
          <w:szCs w:val="24"/>
        </w:rPr>
        <w:t>图1是一个典型的基于HMM的语音合成系统</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{"citationID":"pmKu2i5h","properties":{"formattedCitation":"\\super [26]\\nosupersub{}","plainCitation":"[26]","noteIndex":0},"citationItems":[{"id":44,"uris":["http://zotero.org/users/17121603/items/TIQ7KETP"],"itemData":{"id":44,"type":"article-journal","abstract":"A statistical parametric speech synthesis system based on hidden Markov models (HMMs) has grown in popularity over the last few years. This system simultaneously models spectrum, excitation, and duration of speech using context-dependent HMMs and generatesspeech waveforms from the HMMs themselves. Since December 2002, we have publicly released an open-source software toolkit named HMM-based speech synthesis system (HTS) to provide a research and development platform for the speech synthesis community. In December 2006, HTS version 2.0 was released. This version includes a number of new features which are useful for both speech synthesis researchers and developers. This paper describes HTS version 2.0 in detail, as well as future release plans.","language":"en","source":"Zotero","title":"The HMM-based Speech Synthesis System (HTS) V ersion 2.0","author":[{"family":"Zen","given":"Heiga"},{"family":"Nose","given":"Takashi"},{"family":"Yamagishi","given":"Junichi"},{"family":"Sako","given":"Shinji"},{"family":"Masuko","given":"Takashi"},{"family":"Black","given":"Alan W"},{"family":"Tokuda","given":"Keiichi"}],"issued":{"date-parts":[["2007"]]}}}],"schema":"https://github.com/citation-style-language/schema/raw/master/csl-citation.json"}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[26]</w:t>
      </w:r>
      <w:r>
        <w:rPr>
          <w:rFonts w:ascii="宋体" w:eastAsia="宋体" w:hAnsi="宋体" w:hint="eastAsia"/>
          <w:sz w:val="24"/>
          <w:szCs w:val="24"/>
        </w:rPr>
        <w:fldChar w:fldCharType="end"/>
      </w:r>
      <w:r>
        <w:rPr>
          <w:rFonts w:ascii="宋体" w:eastAsia="宋体" w:hAnsi="宋体" w:hint="eastAsia"/>
          <w:sz w:val="24"/>
          <w:szCs w:val="24"/>
        </w:rPr>
        <w:t>。</w:t>
      </w:r>
      <w:r w:rsidRPr="00474AED">
        <w:rPr>
          <w:rFonts w:ascii="宋体" w:eastAsia="宋体" w:hAnsi="宋体" w:hint="eastAsia"/>
          <w:sz w:val="24"/>
          <w:szCs w:val="24"/>
          <w:highlight w:val="yellow"/>
        </w:rPr>
        <w:t>（图例后续重绘为中文</w:t>
      </w:r>
      <w:r w:rsidR="009B30BD" w:rsidRPr="00474AED">
        <w:rPr>
          <w:rFonts w:ascii="宋体" w:eastAsia="宋体" w:hAnsi="宋体" w:hint="eastAsia"/>
          <w:sz w:val="24"/>
          <w:szCs w:val="24"/>
          <w:highlight w:val="yellow"/>
        </w:rPr>
        <w:t>）</w:t>
      </w:r>
      <w:r w:rsidR="00EB7254" w:rsidRPr="00EB7254">
        <w:rPr>
          <w:rFonts w:ascii="宋体" w:eastAsia="宋体" w:hAnsi="宋体"/>
          <w:sz w:val="24"/>
          <w:szCs w:val="24"/>
        </w:rPr>
        <w:t>该系统由训练和合成两部分组成。在训练部分，从语音数据库中提取频谱（梅尔倒谱系数</w:t>
      </w:r>
      <w:r w:rsidR="00A53759">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{"citationID":"yLOmUyUM","properties":{"formattedCitation":"\\super [27]\\nosupersub{}","plainCitation":"[27]","noteIndex":0},"citationItems":[{"id":37,"uris":["http://zotero.org/users/17121603/items/EFLLK8WS"],"itemData":{"id":37,"type":"paper-conference","abstract":"The authors describe a mel-cepstral analysis method and its adaptive algorithm. In the proposed method, the authors apply the criterion used in the unbiased estimation of log spectrum to the spectral model represented by the mel-cepstral coefficients. To solve the nonlinear minimization problem involved in the method, they give an iterative algorithm whose convergence is guaranteed. Furthermore, they derive an adaptive algorithm for the mel-cepstral analysis by introducing an instantaneous estimate for gradient of the criterion. The adaptive mel-cepstral analysis system is implemented with an IIR adaptive filter which has an exponential transfer function, and whose stability is guaranteed. The authors also present examples of speech analysis and results of an isolated word recognition experiment.&lt;&gt;","container-title":"[Proceedings] ICASSP-92: 1992 IEEE International Conference on Acoustics, Speech, and Signal Processing","DOI":"10.1109/ICASSP.1992.225953","event-title":"[] ICASSP-92: 1992 IEEE International Conference on Acoustics, Speech, and Signal Processing","language":"en","note":"ISSN: 1520-6149\nTLDR: The authors apply the criterion used in the unbiased estimation of log spectrum to the spectral model represented by the mel-cepstral coefficients to solve the nonlinear minimization problem involved in the method and derive an adaptive algorithm whose convergence is guaranteed.","page":"137-140 vol.1","source":"IEEE Xplore","title":"An adaptive algorithm for mel-cepstral analysis of speech","URL":"https://ieeexplore.ieee.org/document/225953/","volume":"1","author":[{"family":"Fukada","given":"T."},{"family":"Tokuda","given":"K."},{"family":"Kobayashi","given":"T."},{"family":"Imai","given":"S."}],"accessed":{"date-parts":[["2025",9,28]]},"issued":{"date-parts":[["1992",3]]}}}],"schema":"https://github.com/citation-style-language/schema/raw/master/csl-citation.json"} </w:instrText>
      </w:r>
      <w:r w:rsidR="00A53759">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[27]</w:t>
      </w:r>
      <w:r w:rsidR="00A53759">
        <w:rPr>
          <w:rFonts w:ascii="宋体" w:eastAsia="宋体" w:hAnsi="宋体" w:hint="eastAsia"/>
          <w:sz w:val="24"/>
          <w:szCs w:val="24"/>
        </w:rPr>
        <w:fldChar w:fldCharType="end"/>
      </w:r>
      <w:r w:rsidR="00A53759">
        <w:rPr>
          <w:rFonts w:ascii="宋体" w:eastAsia="宋体" w:hAnsi="宋体" w:hint="eastAsia"/>
          <w:sz w:val="24"/>
          <w:szCs w:val="24"/>
        </w:rPr>
        <w:t>及其动态特征</w:t>
      </w:r>
      <w:r w:rsidR="00EB7254" w:rsidRPr="00EB7254">
        <w:rPr>
          <w:rFonts w:ascii="宋体" w:eastAsia="宋体" w:hAnsi="宋体"/>
          <w:sz w:val="24"/>
          <w:szCs w:val="24"/>
        </w:rPr>
        <w:t>）和激励</w:t>
      </w:r>
      <w:r w:rsidR="003D4A5A">
        <w:rPr>
          <w:rFonts w:ascii="宋体" w:eastAsia="宋体" w:hAnsi="宋体" w:hint="eastAsia"/>
          <w:sz w:val="24"/>
          <w:szCs w:val="24"/>
        </w:rPr>
        <w:t>（对数基频logF0及其动态特征）参数，</w:t>
      </w:r>
      <w:r w:rsidR="00AD6DAF">
        <w:rPr>
          <w:rFonts w:ascii="宋体" w:eastAsia="宋体" w:hAnsi="宋体" w:hint="eastAsia"/>
          <w:sz w:val="24"/>
          <w:szCs w:val="24"/>
        </w:rPr>
        <w:t>并</w:t>
      </w:r>
      <w:r w:rsidR="00EB7254" w:rsidRPr="00EB7254">
        <w:rPr>
          <w:rFonts w:ascii="宋体" w:eastAsia="宋体" w:hAnsi="宋体"/>
          <w:sz w:val="24"/>
          <w:szCs w:val="24"/>
        </w:rPr>
        <w:t>通过上下文相关的隐马尔可夫模型进行建模，为了</w:t>
      </w:r>
      <w:r w:rsidR="00AD6DAF">
        <w:rPr>
          <w:rFonts w:ascii="宋体" w:eastAsia="宋体" w:hAnsi="宋体" w:hint="eastAsia"/>
          <w:sz w:val="24"/>
          <w:szCs w:val="24"/>
        </w:rPr>
        <w:t>恰当地对具有非浊音区域</w:t>
      </w:r>
      <w:r w:rsidR="003D4A5A">
        <w:rPr>
          <w:rFonts w:ascii="宋体" w:eastAsia="宋体" w:hAnsi="宋体" w:hint="eastAsia"/>
          <w:sz w:val="24"/>
          <w:szCs w:val="24"/>
        </w:rPr>
        <w:t>的可变维参数序列（如logF0）</w:t>
      </w:r>
      <w:r w:rsidR="00AD6DAF">
        <w:rPr>
          <w:rFonts w:ascii="宋体" w:eastAsia="宋体" w:hAnsi="宋体" w:hint="eastAsia"/>
          <w:sz w:val="24"/>
          <w:szCs w:val="24"/>
        </w:rPr>
        <w:t>进行建模</w:t>
      </w:r>
      <w:r w:rsidR="00EB7254" w:rsidRPr="00EB7254">
        <w:rPr>
          <w:rFonts w:ascii="宋体" w:eastAsia="宋体" w:hAnsi="宋体"/>
          <w:sz w:val="24"/>
          <w:szCs w:val="24"/>
        </w:rPr>
        <w:t>，</w:t>
      </w:r>
      <w:r w:rsidR="00AD6DAF">
        <w:rPr>
          <w:rFonts w:ascii="宋体" w:eastAsia="宋体" w:hAnsi="宋体" w:hint="eastAsia"/>
          <w:sz w:val="24"/>
          <w:szCs w:val="24"/>
        </w:rPr>
        <w:t>使用</w:t>
      </w:r>
      <w:r w:rsidR="00EB7254" w:rsidRPr="00EB7254">
        <w:rPr>
          <w:rFonts w:ascii="宋体" w:eastAsia="宋体" w:hAnsi="宋体"/>
          <w:sz w:val="24"/>
          <w:szCs w:val="24"/>
        </w:rPr>
        <w:t>了多空间概率分布（MSD-HMM）</w:t>
      </w:r>
      <w:r w:rsidR="00AA07EA">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{"citationID":"zuAloJWY","properties":{"formattedCitation":"\\super [28]\\nosupersub{}","plainCitation":"[28]","noteIndex":0},"citationItems":[{"id":36,"uris":["http://zotero.org/users/17121603/items/TIJKFEKX"],"itemData":{"id":36,"type":"paper-conference","abstract":"This paper discusses a hidden Markov model (HMM) based on multi-space probability distribution (MSD). The HMMs are widely-used statistical models to characterize the sequence of speech spectra and have successfully been applied to speech recognition systems. From these facts, it is considered that the HMM is useful for modeling pitch patterns of speech. However, we cannot apply the conventional discrete or continuous HMMs to pitch pattern modeling since the observation sequence of the pitch pattern is composed of one-dimensional continuous values and a discrete symbol which represents \"unvoiced\". MSD-HMM includes discrete HMMs and continuous mixture HMMs as special cases, and further can model the sequence of observation vectors with variable dimension including zero-dimensional observations, i.e., discrete symbols. As a result, MSD-HMMs can model pitch patterns without heuristic assumption. We derive a reestimation algorithm for the extended HMM and show that it can find a critical point of the likelihood function.","container-title":"1999 IEEE International Conference on Acoustics, Speech, and Signal Processing. Proceedings. ICASSP99 (Cat. No.99CH36258)","DOI":"10.1109/ICASSP.1999.758104","event-title":"1999 IEEE International Conference on Acoustics, Speech, and Signal Processing. ICASSP99 (Cat. No.99CH36258)","note":"ISSN: 1520-6149\nTLDR: A hidden Markov model based on multi-space probability distribution (MSD) can model pitch patterns without heuristic assumption and a reestimation algorithm is derived that can find a critical point of the likelihood function.","page":"229-232 vol.1","source":"IEEE Xplore","title":"Hidden Markov models based on multi-space probability distribution for pitch pattern modeling","URL":"https://ieeexplore.ieee.org/document/758104/","volume":"1","author":[{"family":"Tokuda","given":"K."},{"family":"Masuko","given":"T."},{"family":"Miyazaki","given":"N."},{"family":"Kobayashi","given":"T."}],"accessed":{"date-parts":[["2025",9,28]]},"issued":{"date-parts":[["1999",3]]}}}],"schema":"https://github.com/citation-style-language/schema/raw/master/csl-citation.json"} </w:instrText>
      </w:r>
      <w:r w:rsidR="00AA07EA">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[28]</w:t>
      </w:r>
      <w:r w:rsidR="00AA07EA">
        <w:rPr>
          <w:rFonts w:ascii="宋体" w:eastAsia="宋体" w:hAnsi="宋体" w:hint="eastAsia"/>
          <w:sz w:val="24"/>
          <w:szCs w:val="24"/>
        </w:rPr>
        <w:fldChar w:fldCharType="end"/>
      </w:r>
      <w:r w:rsidR="00EB7254" w:rsidRPr="00EB7254">
        <w:rPr>
          <w:rFonts w:ascii="宋体" w:eastAsia="宋体" w:hAnsi="宋体"/>
          <w:sz w:val="24"/>
          <w:szCs w:val="24"/>
        </w:rPr>
        <w:t>。每个HMM</w:t>
      </w:r>
      <w:r w:rsidR="00AD6DAF">
        <w:rPr>
          <w:rFonts w:ascii="宋体" w:eastAsia="宋体" w:hAnsi="宋体" w:hint="eastAsia"/>
          <w:sz w:val="24"/>
          <w:szCs w:val="24"/>
        </w:rPr>
        <w:t>都具有</w:t>
      </w:r>
      <w:r w:rsidR="00EB7254" w:rsidRPr="00EB7254">
        <w:rPr>
          <w:rFonts w:ascii="宋体" w:eastAsia="宋体" w:hAnsi="宋体"/>
          <w:sz w:val="24"/>
          <w:szCs w:val="24"/>
        </w:rPr>
        <w:t>状态持续时间</w:t>
      </w:r>
      <w:r w:rsidR="00AD6DAF">
        <w:rPr>
          <w:rFonts w:ascii="宋体" w:eastAsia="宋体" w:hAnsi="宋体" w:hint="eastAsia"/>
          <w:sz w:val="24"/>
          <w:szCs w:val="24"/>
        </w:rPr>
        <w:t>概率密度函数（PDF）</w:t>
      </w:r>
      <w:r w:rsidR="00EB7254" w:rsidRPr="00EB7254">
        <w:rPr>
          <w:rFonts w:ascii="宋体" w:eastAsia="宋体" w:hAnsi="宋体"/>
          <w:sz w:val="24"/>
          <w:szCs w:val="24"/>
        </w:rPr>
        <w:t>，</w:t>
      </w:r>
      <w:r w:rsidR="00AD6DAF">
        <w:rPr>
          <w:rFonts w:ascii="宋体" w:eastAsia="宋体" w:hAnsi="宋体" w:hint="eastAsia"/>
          <w:sz w:val="24"/>
          <w:szCs w:val="24"/>
        </w:rPr>
        <w:t>以捕捉语音</w:t>
      </w:r>
      <w:r w:rsidR="00EB7254" w:rsidRPr="00EB7254">
        <w:rPr>
          <w:rFonts w:ascii="宋体" w:eastAsia="宋体" w:hAnsi="宋体"/>
          <w:sz w:val="24"/>
          <w:szCs w:val="24"/>
        </w:rPr>
        <w:t>的</w:t>
      </w:r>
      <w:r w:rsidR="00AD6DAF">
        <w:rPr>
          <w:rFonts w:ascii="宋体" w:eastAsia="宋体" w:hAnsi="宋体" w:hint="eastAsia"/>
          <w:sz w:val="24"/>
          <w:szCs w:val="24"/>
        </w:rPr>
        <w:t>时间结构</w:t>
      </w:r>
      <w:r w:rsidR="00EB7254" w:rsidRPr="00EB7254">
        <w:rPr>
          <w:rFonts w:ascii="宋体" w:eastAsia="宋体" w:hAnsi="宋体"/>
          <w:sz w:val="24"/>
          <w:szCs w:val="24"/>
        </w:rPr>
        <w:t>。</w:t>
      </w:r>
      <w:r w:rsidR="00AD6DAF">
        <w:rPr>
          <w:rFonts w:ascii="宋体" w:eastAsia="宋体" w:hAnsi="宋体" w:hint="eastAsia"/>
          <w:sz w:val="24"/>
          <w:szCs w:val="24"/>
        </w:rPr>
        <w:t>因此</w:t>
      </w:r>
      <w:r w:rsidR="00EB7254" w:rsidRPr="00EB7254">
        <w:rPr>
          <w:rFonts w:ascii="宋体" w:eastAsia="宋体" w:hAnsi="宋体"/>
          <w:sz w:val="24"/>
          <w:szCs w:val="24"/>
        </w:rPr>
        <w:t>，该</w:t>
      </w:r>
      <w:r w:rsidR="00AD6DAF">
        <w:rPr>
          <w:rFonts w:ascii="宋体" w:eastAsia="宋体" w:hAnsi="宋体" w:hint="eastAsia"/>
          <w:sz w:val="24"/>
          <w:szCs w:val="24"/>
        </w:rPr>
        <w:t>系统</w:t>
      </w:r>
      <w:r w:rsidR="00EB7254" w:rsidRPr="00EB7254">
        <w:rPr>
          <w:rFonts w:ascii="宋体" w:eastAsia="宋体" w:hAnsi="宋体"/>
          <w:sz w:val="24"/>
          <w:szCs w:val="24"/>
        </w:rPr>
        <w:t>在统一的HMM</w:t>
      </w:r>
      <w:r w:rsidR="00AD6DAF">
        <w:rPr>
          <w:rFonts w:ascii="宋体" w:eastAsia="宋体" w:hAnsi="宋体" w:hint="eastAsia"/>
          <w:sz w:val="24"/>
          <w:szCs w:val="24"/>
        </w:rPr>
        <w:t>框架中</w:t>
      </w:r>
      <w:r w:rsidR="003D4A5A">
        <w:rPr>
          <w:rFonts w:ascii="宋体" w:eastAsia="宋体" w:hAnsi="宋体" w:hint="eastAsia"/>
          <w:sz w:val="24"/>
          <w:szCs w:val="24"/>
        </w:rPr>
        <w:t>对</w:t>
      </w:r>
      <w:r w:rsidR="00EB7254" w:rsidRPr="00EB7254">
        <w:rPr>
          <w:rFonts w:ascii="宋体" w:eastAsia="宋体" w:hAnsi="宋体"/>
          <w:sz w:val="24"/>
          <w:szCs w:val="24"/>
        </w:rPr>
        <w:t>频谱、由声调上下文决定的激励参数以及</w:t>
      </w:r>
      <w:r w:rsidR="00AD6DAF">
        <w:rPr>
          <w:rFonts w:ascii="宋体" w:eastAsia="宋体" w:hAnsi="宋体" w:hint="eastAsia"/>
          <w:sz w:val="24"/>
          <w:szCs w:val="24"/>
        </w:rPr>
        <w:t>持续时间</w:t>
      </w:r>
      <w:r w:rsidR="00EB7254" w:rsidRPr="00EB7254">
        <w:rPr>
          <w:rFonts w:ascii="宋体" w:eastAsia="宋体" w:hAnsi="宋体"/>
          <w:sz w:val="24"/>
          <w:szCs w:val="24"/>
        </w:rPr>
        <w:t>进行建模。在合成部分，系统先将待合成文本转换为上下文相关</w:t>
      </w:r>
      <w:r w:rsidR="003D4A5A">
        <w:rPr>
          <w:rFonts w:ascii="宋体" w:eastAsia="宋体" w:hAnsi="宋体" w:hint="eastAsia"/>
          <w:sz w:val="24"/>
          <w:szCs w:val="24"/>
        </w:rPr>
        <w:t>的</w:t>
      </w:r>
      <w:r w:rsidR="00EB7254" w:rsidRPr="00EB7254">
        <w:rPr>
          <w:rFonts w:ascii="宋体" w:eastAsia="宋体" w:hAnsi="宋体"/>
          <w:sz w:val="24"/>
          <w:szCs w:val="24"/>
        </w:rPr>
        <w:t>标签序列</w:t>
      </w:r>
      <w:r w:rsidR="003D4A5A">
        <w:rPr>
          <w:rFonts w:ascii="宋体" w:eastAsia="宋体" w:hAnsi="宋体" w:hint="eastAsia"/>
          <w:sz w:val="24"/>
          <w:szCs w:val="24"/>
        </w:rPr>
        <w:t>，</w:t>
      </w:r>
      <w:r w:rsidR="00EB7254" w:rsidRPr="00EB7254">
        <w:rPr>
          <w:rFonts w:ascii="宋体" w:eastAsia="宋体" w:hAnsi="宋体"/>
          <w:sz w:val="24"/>
          <w:szCs w:val="24"/>
        </w:rPr>
        <w:t>根据该标签序列拼接对应的HMMs，</w:t>
      </w:r>
      <w:r w:rsidR="009011A4">
        <w:rPr>
          <w:rFonts w:ascii="宋体" w:eastAsia="宋体" w:hAnsi="宋体" w:hint="eastAsia"/>
          <w:sz w:val="24"/>
          <w:szCs w:val="24"/>
        </w:rPr>
        <w:t>并</w:t>
      </w:r>
      <w:r w:rsidR="003D4A5A">
        <w:rPr>
          <w:rFonts w:ascii="宋体" w:eastAsia="宋体" w:hAnsi="宋体" w:hint="eastAsia"/>
          <w:sz w:val="24"/>
          <w:szCs w:val="24"/>
        </w:rPr>
        <w:t>基于</w:t>
      </w:r>
      <w:r w:rsidR="003D4A5A" w:rsidRPr="00EB7254">
        <w:rPr>
          <w:rFonts w:ascii="宋体" w:eastAsia="宋体" w:hAnsi="宋体"/>
          <w:sz w:val="24"/>
          <w:szCs w:val="24"/>
        </w:rPr>
        <w:t>状态持续时间</w:t>
      </w:r>
      <w:r w:rsidR="003D4A5A">
        <w:rPr>
          <w:rFonts w:ascii="宋体" w:eastAsia="宋体" w:hAnsi="宋体" w:hint="eastAsia"/>
          <w:sz w:val="24"/>
          <w:szCs w:val="24"/>
        </w:rPr>
        <w:t>概率密度函数</w:t>
      </w:r>
      <w:r w:rsidR="003D4A5A">
        <w:rPr>
          <w:rFonts w:ascii="宋体" w:eastAsia="宋体" w:hAnsi="宋体" w:hint="eastAsia"/>
          <w:sz w:val="24"/>
          <w:szCs w:val="24"/>
        </w:rPr>
        <w:t>确定HMMs的状态持续时间</w:t>
      </w:r>
      <w:r w:rsidR="009011A4">
        <w:rPr>
          <w:rFonts w:ascii="宋体" w:eastAsia="宋体" w:hAnsi="宋体" w:hint="eastAsia"/>
          <w:sz w:val="24"/>
          <w:szCs w:val="24"/>
        </w:rPr>
        <w:t>，随后通过</w:t>
      </w:r>
      <w:r w:rsidR="00EB7254" w:rsidRPr="00EB7254">
        <w:rPr>
          <w:rFonts w:ascii="宋体" w:eastAsia="宋体" w:hAnsi="宋体"/>
          <w:sz w:val="24"/>
          <w:szCs w:val="24"/>
        </w:rPr>
        <w:t>参数生成算法</w:t>
      </w:r>
      <w:r w:rsidR="00AA07EA">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{"citationID":"yyQxp5Mb","properties":{"formattedCitation":"\\super [29]\\nosupersub{}","plainCitation":"[29]","noteIndex":0},"citationItems":[{"id":35,"uris":["http://zotero.org/users/17121603/items/E5URMP93"],"itemData":{"id":35,"type":"paper-conference","abstract":"This paper derives a speech parameter generation algorithm for HMM-based speech synthesis, in which the speech parameter sequence is generated from HMMs whose observation vector consists of a spectral parameter vector and its dynamic feature vectors. In the algorithm, we assume that the state sequence (state and mixture sequence for the multi-mixture case) or a part of the state sequence is unobservable (i.e., hidden or latent). As a result, the algorithm iterates the forward-backward algorithm and the parameter generation algorithm for the case where the state sequence is given. Experimental results show that by using the algorithm, we can reproduce clear formant structure from multi-mixture HMMs as compared with that produced from single-mixture HMMs.","container-title":"2000 IEEE International Conference on Acoustics, Speech, and Signal Processing. Proceedings (Cat. No.00CH37100)","DOI":"10.1109/ICASSP.2000.861820","event-title":"2000 IEEE International Conference on Acoustics, Speech, and Signal Processing (Cat. No.00CH37100)","page":"1315-1318 vol.3","source":"IEEE Xplore","title":"Speech parameter generation algorithms for HMM-based speech synthesis","URL":"https://ieeexplore.ieee.org/document/861820/","volume":"3","author":[{"family":"Tokuda","given":"K."},{"family":"Yoshimura","given":"T."},{"family":"Masuko","given":"T."},{"family":"Kobayashi","given":"T."},{"family":"Kitamura","given":"T."}],"accessed":{"date-parts":[["2025",9,28]]},"issued":{"date-parts":[["2000",6]]}}}],"schema":"https://github.com/citation-style-language/schema/raw/master/csl-citation.json"} </w:instrText>
      </w:r>
      <w:r w:rsidR="00AA07EA">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[29]</w:t>
      </w:r>
      <w:r w:rsidR="00AA07EA">
        <w:rPr>
          <w:rFonts w:ascii="宋体" w:eastAsia="宋体" w:hAnsi="宋体" w:hint="eastAsia"/>
          <w:sz w:val="24"/>
          <w:szCs w:val="24"/>
        </w:rPr>
        <w:fldChar w:fldCharType="end"/>
      </w:r>
      <w:r w:rsidR="003D4A5A">
        <w:rPr>
          <w:rFonts w:ascii="宋体" w:eastAsia="宋体" w:hAnsi="宋体" w:hint="eastAsia"/>
          <w:sz w:val="24"/>
          <w:szCs w:val="24"/>
        </w:rPr>
        <w:t>生成</w:t>
      </w:r>
      <w:r w:rsidR="00295A17">
        <w:rPr>
          <w:rFonts w:ascii="宋体" w:eastAsia="宋体" w:hAnsi="宋体" w:hint="eastAsia"/>
          <w:sz w:val="24"/>
          <w:szCs w:val="24"/>
        </w:rPr>
        <w:t>使输出概率最大化的频谱和激励参数序列</w:t>
      </w:r>
      <w:r w:rsidR="00EB7254" w:rsidRPr="00EB7254">
        <w:rPr>
          <w:rFonts w:ascii="宋体" w:eastAsia="宋体" w:hAnsi="宋体"/>
          <w:sz w:val="24"/>
          <w:szCs w:val="24"/>
        </w:rPr>
        <w:t>，最后</w:t>
      </w:r>
      <w:r w:rsidR="00B932E8">
        <w:rPr>
          <w:rFonts w:ascii="宋体" w:eastAsia="宋体" w:hAnsi="宋体" w:hint="eastAsia"/>
          <w:sz w:val="24"/>
          <w:szCs w:val="24"/>
        </w:rPr>
        <w:t>使用相应的语音合成滤波器（</w:t>
      </w:r>
      <w:r w:rsidR="00EB7254" w:rsidRPr="00EB7254">
        <w:rPr>
          <w:rFonts w:ascii="宋体" w:eastAsia="宋体" w:hAnsi="宋体"/>
          <w:sz w:val="24"/>
          <w:szCs w:val="24"/>
        </w:rPr>
        <w:t>MLSA合成滤波器</w:t>
      </w:r>
      <w:r w:rsidR="00B932E8">
        <w:rPr>
          <w:rFonts w:ascii="宋体" w:eastAsia="宋体" w:hAnsi="宋体" w:hint="eastAsia"/>
          <w:sz w:val="24"/>
          <w:szCs w:val="24"/>
        </w:rPr>
        <w:t>）</w:t>
      </w:r>
      <w:r w:rsidR="00EB7254" w:rsidRPr="00EB7254">
        <w:rPr>
          <w:rFonts w:ascii="宋体" w:eastAsia="宋体" w:hAnsi="宋体"/>
          <w:sz w:val="24"/>
          <w:szCs w:val="24"/>
        </w:rPr>
        <w:t>，</w:t>
      </w:r>
      <w:r w:rsidR="003D4A5A">
        <w:rPr>
          <w:rFonts w:ascii="宋体" w:eastAsia="宋体" w:hAnsi="宋体" w:hint="eastAsia"/>
          <w:sz w:val="24"/>
          <w:szCs w:val="24"/>
        </w:rPr>
        <w:t>直接从</w:t>
      </w:r>
      <w:r w:rsidR="00EB7254" w:rsidRPr="00EB7254">
        <w:rPr>
          <w:rFonts w:ascii="宋体" w:eastAsia="宋体" w:hAnsi="宋体"/>
          <w:sz w:val="24"/>
          <w:szCs w:val="24"/>
        </w:rPr>
        <w:t>生成的</w:t>
      </w:r>
      <w:r w:rsidR="00FC14E8">
        <w:rPr>
          <w:rFonts w:ascii="宋体" w:eastAsia="宋体" w:hAnsi="宋体" w:hint="eastAsia"/>
          <w:sz w:val="24"/>
          <w:szCs w:val="24"/>
        </w:rPr>
        <w:t>频谱</w:t>
      </w:r>
      <w:r w:rsidR="00FC14E8">
        <w:rPr>
          <w:rFonts w:ascii="宋体" w:eastAsia="宋体" w:hAnsi="宋体" w:hint="eastAsia"/>
          <w:sz w:val="24"/>
          <w:szCs w:val="24"/>
        </w:rPr>
        <w:lastRenderedPageBreak/>
        <w:t>和激励参数</w:t>
      </w:r>
      <w:r w:rsidR="003D4A5A">
        <w:rPr>
          <w:rFonts w:ascii="宋体" w:eastAsia="宋体" w:hAnsi="宋体" w:hint="eastAsia"/>
          <w:sz w:val="24"/>
          <w:szCs w:val="24"/>
        </w:rPr>
        <w:t>中</w:t>
      </w:r>
      <w:r w:rsidR="00EB7254" w:rsidRPr="00EB7254">
        <w:rPr>
          <w:rFonts w:ascii="宋体" w:eastAsia="宋体" w:hAnsi="宋体"/>
          <w:sz w:val="24"/>
          <w:szCs w:val="24"/>
        </w:rPr>
        <w:t>合成语音波形。</w:t>
      </w:r>
    </w:p>
    <w:p w14:paraId="591EC612" w14:textId="55D7A64C" w:rsidR="00431FBB" w:rsidRDefault="009011A4" w:rsidP="00431FBB">
      <w:pPr>
        <w:spacing w:line="360" w:lineRule="auto"/>
        <w:ind w:firstLine="420"/>
        <w:rPr>
          <w:rFonts w:ascii="宋体" w:eastAsia="宋体" w:hAnsi="宋体"/>
          <w:sz w:val="24"/>
          <w:szCs w:val="24"/>
        </w:rPr>
      </w:pPr>
      <w:r>
        <w:rPr>
          <w:noProof/>
          <w14:ligatures w14:val="none"/>
        </w:rPr>
        <w:drawing>
          <wp:anchor distT="0" distB="0" distL="114300" distR="114300" simplePos="0" relativeHeight="251660288" behindDoc="1" locked="0" layoutInCell="1" allowOverlap="1" wp14:anchorId="37E6FBB6" wp14:editId="015EB05F">
            <wp:simplePos x="0" y="0"/>
            <wp:positionH relativeFrom="column">
              <wp:posOffset>1206500</wp:posOffset>
            </wp:positionH>
            <wp:positionV relativeFrom="paragraph">
              <wp:posOffset>120650</wp:posOffset>
            </wp:positionV>
            <wp:extent cx="3422650" cy="3307080"/>
            <wp:effectExtent l="0" t="0" r="6350" b="7620"/>
            <wp:wrapTopAndBottom/>
            <wp:docPr id="1142304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042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2650" cy="3307080"/>
                    </a:xfrm>
                    <a:prstGeom prst="rect">
                      <a:avLst/>
                    </a:prstGeom>
                  </pic:spPr>
                </pic:pic>
              </a:graphicData>
            </a:graphic>
          </wp:anchor>
        </w:drawing>
      </w:r>
      <w:r>
        <w:rPr>
          <w:rFonts w:ascii="宋体" w:eastAsia="宋体" w:hAnsi="宋体" w:hint="eastAsia"/>
          <w:sz w:val="24"/>
          <w:szCs w:val="24"/>
        </w:rPr>
        <w:t>与非声调语言不同，</w:t>
      </w:r>
      <w:r w:rsidR="00431FBB">
        <w:rPr>
          <w:rFonts w:ascii="宋体" w:eastAsia="宋体" w:hAnsi="宋体" w:hint="eastAsia"/>
          <w:sz w:val="24"/>
          <w:szCs w:val="24"/>
        </w:rPr>
        <w:t>对于</w:t>
      </w:r>
      <w:r w:rsidR="000456FC">
        <w:rPr>
          <w:rFonts w:ascii="宋体" w:eastAsia="宋体" w:hAnsi="宋体" w:hint="eastAsia"/>
          <w:sz w:val="24"/>
          <w:szCs w:val="24"/>
        </w:rPr>
        <w:t>汉语、粤语等</w:t>
      </w:r>
      <w:r w:rsidR="00431FBB">
        <w:rPr>
          <w:rFonts w:ascii="宋体" w:eastAsia="宋体" w:hAnsi="宋体" w:hint="eastAsia"/>
          <w:sz w:val="24"/>
          <w:szCs w:val="24"/>
        </w:rPr>
        <w:t>多声调语言，合成质量的关键在于声调</w:t>
      </w:r>
      <w:r w:rsidR="000456FC">
        <w:rPr>
          <w:rFonts w:ascii="宋体" w:eastAsia="宋体" w:hAnsi="宋体" w:hint="eastAsia"/>
          <w:sz w:val="24"/>
          <w:szCs w:val="24"/>
        </w:rPr>
        <w:t>信息的</w:t>
      </w:r>
      <w:r w:rsidR="00431FBB">
        <w:rPr>
          <w:rFonts w:ascii="宋体" w:eastAsia="宋体" w:hAnsi="宋体" w:hint="eastAsia"/>
          <w:sz w:val="24"/>
          <w:szCs w:val="24"/>
        </w:rPr>
        <w:t>建模。</w:t>
      </w:r>
      <w:r>
        <w:rPr>
          <w:rFonts w:ascii="宋体" w:eastAsia="宋体" w:hAnsi="宋体" w:hint="eastAsia"/>
          <w:sz w:val="24"/>
          <w:szCs w:val="24"/>
        </w:rPr>
        <w:t>为此，</w:t>
      </w:r>
      <w:r w:rsidR="00431FBB" w:rsidRPr="00431FBB">
        <w:rPr>
          <w:rFonts w:ascii="宋体" w:eastAsia="宋体" w:hAnsi="宋体"/>
          <w:sz w:val="24"/>
          <w:szCs w:val="24"/>
        </w:rPr>
        <w:t>系统在训练阶段将F0作为独立的激励参数流，利用MSD-HMM对有声段和无声段的基频分布进行建模，</w:t>
      </w:r>
      <w:r w:rsidR="000456FC">
        <w:rPr>
          <w:rFonts w:ascii="宋体" w:eastAsia="宋体" w:hAnsi="宋体" w:hint="eastAsia"/>
          <w:sz w:val="24"/>
          <w:szCs w:val="24"/>
        </w:rPr>
        <w:t>并</w:t>
      </w:r>
      <w:r w:rsidR="00431FBB" w:rsidRPr="00431FBB">
        <w:rPr>
          <w:rFonts w:ascii="宋体" w:eastAsia="宋体" w:hAnsi="宋体"/>
          <w:sz w:val="24"/>
          <w:szCs w:val="24"/>
        </w:rPr>
        <w:t>在上下文特征中显式编码调类、调型及其前后关系，以增强模型对声调特征的辨识能力；在合成阶段则通过最大似然参数生成（MLPG）算法平滑输出F0曲线，得到与文本中声调标记相匹配的连续音高轮廓。</w:t>
      </w:r>
      <w:r w:rsidRPr="00431FBB">
        <w:rPr>
          <w:rFonts w:ascii="宋体" w:eastAsia="宋体" w:hAnsi="宋体"/>
          <w:sz w:val="24"/>
          <w:szCs w:val="24"/>
        </w:rPr>
        <w:t>通过这种机制，HMM才能在统一框架下保持声调的自然性和稳定性。</w:t>
      </w:r>
    </w:p>
    <w:p w14:paraId="3F7D04CC" w14:textId="21F3746C"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早在2012年Wang等</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{"citationID":"VUPiSnsl","properties":{"formattedCitation":"\\super [14]\\nosupersub{}","plainCitation":"[14]","noteIndex":0},"citationItems":[{"id":93,"uris":["http://zotero.org/users/17121603/items/ZX4I29A6"],"itemData":{"id":93,"type":"paper-conference","abstract":"This paper describes a Cantonese HMM-based speech synthesis system (HTS) using the general architecture of Crystal a multilingual text-to-speech (TTS) framework developed in Tsinghua University. The generated synthesis engine of HTS has advantage of small footprint, the size of which is less than 7M bytes, and can be easily ported to embedded electronic devices such as smart-phones, set-top boxes, etc. Furthermore, the quality of the synthetic speech can be easily characterized by modifying the synthetic acoustic parameters of the proposed system. The result shows noticeable improvement in naturalness and smoother transition than the corpus-based unit-selection concatenative speech synthesis approach.","container-title":"2012 IEEE Global High Tech Congress on Electronics","DOI":"10.1109/GHTCE.2012.6490141","event-place":"Shenzhen, China","event-title":"2012 IEEE Global High Tech Congress on Electronics (GHTCE)","ISBN":"978-1-4673-5085-3","language":"en","note":"TLDR: A Cantonese HMM-based speech synthesis system (HTS) using the general architecture of Crystal - a multilingual text-to-speech (TTS) framework developed in Tsinghua University shows noticeable improvement in naturalness and smoother transition than the corpus-based unit-selection concatenative speech synthesis approach.","page":"141-142","publisher":"IEEE","publisher-place":"Shenzhen, China","source":"DOI.org (Crossref)","title":"An HMM-based Cantonese speech synthesis system","URL":"http://ieeexplore.ieee.org/document/6490141/","author":[{"family":"Wang","given":"Xin"},{"family":"Wu","given":"Zhiyong"}],"accessed":{"date-parts":[["2025",5,26]]},"issued":{"date-parts":[["2012",11]]}}}],"schema":"https://github.com/citation-style-language/schema/raw/master/csl-citation.json"} </w:instrText>
      </w:r>
      <w:r>
        <w:rPr>
          <w:rFonts w:ascii="宋体" w:eastAsia="宋体" w:hAnsi="宋体" w:hint="eastAsia"/>
          <w:sz w:val="24"/>
          <w:szCs w:val="24"/>
        </w:rPr>
        <w:fldChar w:fldCharType="separate"/>
      </w:r>
      <w:r w:rsidR="00CC7484" w:rsidRPr="00CC7484">
        <w:rPr>
          <w:rFonts w:ascii="宋体" w:eastAsia="宋体" w:hAnsi="宋体" w:cs="Times New Roman"/>
          <w:kern w:val="0"/>
          <w:sz w:val="24"/>
          <w:vertAlign w:val="superscript"/>
        </w:rPr>
        <w:t>[14]</w:t>
      </w:r>
      <w:r>
        <w:rPr>
          <w:rFonts w:ascii="宋体" w:eastAsia="宋体" w:hAnsi="宋体" w:hint="eastAsia"/>
          <w:sz w:val="24"/>
          <w:szCs w:val="24"/>
        </w:rPr>
        <w:fldChar w:fldCharType="end"/>
      </w:r>
      <w:r>
        <w:rPr>
          <w:rFonts w:ascii="宋体" w:eastAsia="宋体" w:hAnsi="宋体" w:hint="eastAsia"/>
          <w:sz w:val="24"/>
          <w:szCs w:val="24"/>
        </w:rPr>
        <w:t>首次将HMM引入到粤语语音合成系统（HTS），选用Crystal（如图1所示）为基本架构，通过从语料库中训练上下文相关的音节HMM模型，再使用基于决策树聚类训练上下文相关的HMM模型以更精准的提取声学参数，替代传统基于语料库的波形拼接法，生成的音频频谱过渡更平滑、自然度更高。</w:t>
      </w:r>
    </w:p>
    <w:p w14:paraId="3A2DCEF1" w14:textId="77777777" w:rsidR="00213B78" w:rsidRDefault="0097330F">
      <w:pPr>
        <w:spacing w:line="360" w:lineRule="auto"/>
        <w:ind w:firstLineChars="200" w:firstLine="480"/>
        <w:jc w:val="center"/>
        <w:rPr>
          <w:rFonts w:ascii="宋体" w:eastAsia="宋体" w:hAnsi="宋体" w:hint="eastAsia"/>
          <w:sz w:val="24"/>
          <w:szCs w:val="24"/>
        </w:rPr>
      </w:pPr>
      <w:r>
        <w:rPr>
          <w:rFonts w:ascii="宋体" w:eastAsia="宋体" w:hAnsi="宋体"/>
          <w:noProof/>
          <w:sz w:val="24"/>
          <w:szCs w:val="24"/>
        </w:rPr>
        <w:lastRenderedPageBreak/>
        <w:drawing>
          <wp:inline distT="0" distB="0" distL="0" distR="0" wp14:anchorId="690D29C1" wp14:editId="3907CB3F">
            <wp:extent cx="5274310" cy="3011805"/>
            <wp:effectExtent l="0" t="0" r="2540" b="7620"/>
            <wp:docPr id="447821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21799" name="图片 1"/>
                    <pic:cNvPicPr>
                      <a:picLocks noChangeAspect="1"/>
                    </pic:cNvPicPr>
                  </pic:nvPicPr>
                  <pic:blipFill>
                    <a:blip r:embed="rId9"/>
                    <a:stretch>
                      <a:fillRect/>
                    </a:stretch>
                  </pic:blipFill>
                  <pic:spPr>
                    <a:xfrm>
                      <a:off x="0" y="0"/>
                      <a:ext cx="5274310" cy="3011805"/>
                    </a:xfrm>
                    <a:prstGeom prst="rect">
                      <a:avLst/>
                    </a:prstGeom>
                  </pic:spPr>
                </pic:pic>
              </a:graphicData>
            </a:graphic>
          </wp:inline>
        </w:drawing>
      </w:r>
    </w:p>
    <w:p w14:paraId="0A68BC4F" w14:textId="21C03075" w:rsidR="00213B78" w:rsidRDefault="0097330F">
      <w:pPr>
        <w:spacing w:line="360" w:lineRule="auto"/>
        <w:ind w:firstLineChars="200" w:firstLine="420"/>
        <w:jc w:val="center"/>
        <w:rPr>
          <w:rFonts w:ascii="宋体" w:eastAsia="宋体" w:hAnsi="宋体" w:hint="eastAsia"/>
          <w:sz w:val="24"/>
          <w:szCs w:val="24"/>
        </w:rPr>
      </w:pPr>
      <w:r>
        <w:rPr>
          <w:rFonts w:hint="eastAsia"/>
        </w:rPr>
        <w:t>图1 Crystal架构图</w:t>
      </w:r>
      <w:r>
        <w:rPr>
          <w:rFonts w:hint="eastAsia"/>
        </w:rPr>
        <w:fldChar w:fldCharType="begin"/>
      </w:r>
      <w:r w:rsidR="005B2C93">
        <w:rPr>
          <w:rFonts w:hint="eastAsia"/>
        </w:rPr>
        <w:instrText xml:space="preserve"> ADDIN ZOTERO_ITEM CSL_CITATION {"citationID":"iUT1SJoY","properties":{"formattedCitation":"\\super [30]\\nosupersub{}","plainCitation":"[30]","noteIndex":0},"citationItems":[{"id":92,"uris":["http://zotero.org/users/17121603/items/A7EF48IR"],"itemData":{"id":92,"type":"article-journal","abstract":"This paper describes the design of a unified framework for a multilingual text-to-speech (TTS) synthesis engine –Crystal. The unified framework defines the common TTS modules for different languages and/or dialects. The interfaces between consecutive modules conform to Speech Synthesis Markup Language (SSML) specification for standardization, interoperability, multilinguality, and extensibility. Detailed module divisions and implementation technologies for the unified framework are introduced, together with possible extension for algorithm research and evaluation of TTS synthesis.","container-title":"Tsinghua Science and Technology","DOI":"10.1016/S1007-0214(09)70127-0","ISSN":"1007-0214","issue":"5","journalAbbreviation":"Tinshhua Sci. Technol.","language":"en","note":"JCR分区: Q1\n中科院分区升级版: 计算机科学2区\n影响因子: 5.2\nEI: 是\nTLDR: The proposed unified framework defines the common TTS modules for different languages and/or dialects and the interfaces between consecutive modules conform to the SSML specification for standardization, interoperability, multilinguality, and extensibility.","page":"623-630","source":"DOI.org (Crossref)","title":"A unified framework for multilingual text-to-speech synthesis with SSML specification as interface","volume":"14","author":[{"family":"Zhiyong","given":"Wu"},{"family":"Guangqi","given":"Cao"},{"family":"Meng","given":"M. Helen"},{"family":"Cai","given":"Lianhong"}],"issued":{"date-parts":[["2009",10]]}}}],"schema":"https://github.com/citation-style-language/schema/raw/master/csl-citation.json"} </w:instrText>
      </w:r>
      <w:r>
        <w:rPr>
          <w:rFonts w:hint="eastAsia"/>
        </w:rPr>
        <w:fldChar w:fldCharType="separate"/>
      </w:r>
      <w:r w:rsidR="005B2C93" w:rsidRPr="005B2C93">
        <w:rPr>
          <w:rFonts w:ascii="等线" w:eastAsia="等线" w:hAnsi="等线" w:cs="Times New Roman"/>
          <w:kern w:val="0"/>
          <w:vertAlign w:val="superscript"/>
        </w:rPr>
        <w:t>[30]</w:t>
      </w:r>
      <w:r>
        <w:rPr>
          <w:rFonts w:hint="eastAsia"/>
        </w:rPr>
        <w:fldChar w:fldCharType="end"/>
      </w:r>
      <w:r>
        <w:rPr>
          <w:rFonts w:hint="eastAsia"/>
        </w:rPr>
        <w:t>——TTS引擎统一框架的模块划分与流程图</w:t>
      </w:r>
    </w:p>
    <w:p w14:paraId="6F0CE47C" w14:textId="6490E34F"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SHER</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{"citationID":"01BVZcnu","properties":{"formattedCitation":"\\super [31]\\nosupersub{}","plainCitation":"[31]","noteIndex":0},"citationItems":[{"id":89,"uris":["http://zotero.org/users/17121603/items/V6HMHBZM"],"itemData":{"id":89,"type":"article-journal","abstract":"The number of young native speakers of Taiwanese, the variant of Southern Min spoken in Taiwan, has decreased. Technological advancements such as text-to-speech (TTS) systems could help arrest this decline. The aim of this study was to design a robust tonal phoneme corpus and a speech synthesis system for Modern Literal Taiwanese (MLT). MLT subsyllables were analyzed using phonetics and phonology to establish tonal phoneme models. These robust tonal phoneme models and hidden Markov models were used to construct an MLT TTS synthesis system. Algorithm-based training resulted in 869 balanced sentences containing 12,544 syllables, with each sentence containing an average of 14.4 syllables. In total, 218 sentences, which included rare phonemes, were manually drafted to supplement the corpus. The synthesized phonemes were deemed to have high intelligibility and could be included in the developed TTS system. According to the HTK speech recognition tool, the overall phoneme recognition rate was 96.47%. Testers, who were native Taiwanese speakers, assigned the synthesized sentences a mean opinion score of 4, indicating that they sounded natural. This developed system and the results described herein can inspire future developments in speech technology and computational linguistics.","container-title":"Journal of Information Science and Engineering","DOI":"10.6688/JISE.202403_40(2).0006","issue":"2","language":"en","note":"JCR分区: Q4\n中科院分区升级版: 计算机科学4区\n影响因子: 0.5\nEI: 是","source":"DOI.org (CSL JSON)","title":"Development of a Taiwanese Speech Synthesis System Using Hidden Markov Models and a Robust Tonal Phoneme Corpus","volume":"40","author":[{"literal":"YUNG-JI SHER"},{"literal":"MING-CHUN HSU"},{"literal":"YU-HSIEN CHIU"},{"literal":"YEOU-JIUNN CHEN"},{"literal":"CHUNG-HSIEN WU"},{"literal":"JIUNN-LIANG WU"}],"issued":{"date-parts":[["2024",3,1]]}}}],"schema":"https://github.com/citation-style-language/schema/raw/master/csl-citation.json"}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[31]</w:t>
      </w:r>
      <w:r>
        <w:rPr>
          <w:rFonts w:ascii="宋体" w:eastAsia="宋体" w:hAnsi="宋体" w:hint="eastAsia"/>
          <w:sz w:val="24"/>
          <w:szCs w:val="24"/>
        </w:rPr>
        <w:fldChar w:fldCharType="end"/>
      </w:r>
      <w:r>
        <w:rPr>
          <w:rFonts w:ascii="宋体" w:eastAsia="宋体" w:hAnsi="宋体" w:hint="eastAsia"/>
          <w:sz w:val="24"/>
          <w:szCs w:val="24"/>
        </w:rPr>
        <w:t>等分析现代文字台湾语（MLT）的子音节特征并应用HMM工具包（HTK）识别声调（八声调）音素信息构建出了高鲁棒性的台湾声调音素集，基于该音素集和HMM开发出高质量的台湾TTS系统。</w:t>
      </w:r>
    </w:p>
    <w:p w14:paraId="5CA65551" w14:textId="006030DF"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虽然基于HMM合成的语音质量已经远远优于拼接法，但比起真实的自然语音仍略显不足，自然语音中包含着丰富的情感色彩和韵律特征，尤其是针对小语料库，韵律在语义区分、句法结构标记、情感表达等方面起着关键作用，Chen</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{"citationID":"yZtbgPBc","properties":{"formattedCitation":"\\super [32]\\nosupersub{}","plainCitation":"[32]","noteIndex":0},"citationItems":[{"id":88,"uris":["http://zotero.org/users/17121603/items/C9Y73I4B"],"itemData":{</w:instrText>
      </w:r>
      <w:r w:rsidR="005B2C93">
        <w:rPr>
          <w:rFonts w:ascii="宋体" w:eastAsia="宋体" w:hAnsi="宋体"/>
          <w:sz w:val="24"/>
          <w:szCs w:val="24"/>
        </w:rPr>
        <w:instrText>"id":88,"type":"article-journal","abstract":"This study proposes a hybrid approach to naturalsounding speech synthesis based on candidate expansion, unit selection, and prosody adjustment using a small corpus. The proposed method is more speci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 xml:space="preserve">c to tonal </w:instrText>
      </w:r>
      <w:r w:rsidR="005B2C93">
        <w:rPr>
          <w:rFonts w:ascii="宋体" w:eastAsia="宋体" w:hAnsi="宋体" w:hint="eastAsia"/>
          <w:sz w:val="24"/>
          <w:szCs w:val="24"/>
        </w:rPr>
        <w:instrText xml:space="preserve">language, in particular Mandarin. In conventional speech synthesis studies, the quality of synthesized speech depends heavily on the size of the speech corpus. However, it is highly time-consuming and labor-intensive to prepare a large labeled corpus. In this work, candidate expansion is proposed to retrieve potential candidates that are unlikely to be retrieved using only linguistic features. The optimal unit sequence is then obtained from the expanded candidates by using the proposed unit selection mechanism at the phoneme and prosodic word levels. Finally, a prosodic word-level prosody adjustment is proposed to improve the continuity and smoothness of the prosody of the synthesized speech. To evaluate the proposed method, the Tsing-Hua corpus of speech synthesis was adopted. The results of an objective evaluation demonstrate the effectiveness of candidate expansion and the improvement of the continuity and smoothness of the prosody of the synthesized speech. The results of a subjective evaluation also show the proposed system could synthesize the speech with improved quality and naturalness, in particular for a small-sized or resource-limited corpus.","container-title":"IEEE/ACM Transactions on Audio, Speech, and Language Processing","DOI":"10.1109/TASLP.2016.2537982","ISSN":"2329-9290, 2329-9304","issue":"6","journalAbbreviation":"IEEE/ACM Trans. Audio Speech Lang. Process.","language":"en","license":"https://ieeexplore.ieee.org/Xplorehelp/downloads/license-information/IEEE.html","note":"TLDR: The results of an objective evaluation and a subjective evaluation show the proposed system could synthesize the speech with improved quality and naturalness, in particular for a small-sized or resource-limited corpus.","page":"1052-1065","source":"DOI.org (Crossref)","title":"Candidate Expansion and Prosody Adjustment for Natural Speech Synthesis Using a Small Corpus","volume":"24","author":[{"family":"Chen","given":"Yan-You"},{"family":"Wu","given":"Chung-Hsien"},{"family":"Huang","given":"Yi-Chin"},{"family":"Lin","given":"Shih-Lun"},{"family":"Wang","given":"Jhing-Fa"}],"issued":{"date-parts":[["2016",6]]}}}],"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[32]</w:t>
      </w:r>
      <w:r>
        <w:rPr>
          <w:rFonts w:ascii="宋体" w:eastAsia="宋体" w:hAnsi="宋体" w:hint="eastAsia"/>
          <w:sz w:val="24"/>
          <w:szCs w:val="24"/>
        </w:rPr>
        <w:fldChar w:fldCharType="end"/>
      </w:r>
      <w:r>
        <w:rPr>
          <w:rFonts w:ascii="宋体" w:eastAsia="宋体" w:hAnsi="宋体" w:hint="eastAsia"/>
          <w:sz w:val="24"/>
          <w:szCs w:val="24"/>
        </w:rPr>
        <w:t>等提出了韵律词(PW)级别的韵律调整框架，融合发音特征(AFs)与残差补偿策略从有限语料中挖掘潜在的韵律单元，在音素/PW级分层优化单元序列，并基于分类树对异常音节进行HMM参数与模板匹配双重调整。</w:t>
      </w:r>
    </w:p>
    <w:p w14:paraId="7423F065" w14:textId="7FAB1413"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然而，基于统计参数的语音合成往往建模能力有限，实际的语音特征分布要比建模时复杂得多，</w:t>
      </w:r>
      <w:proofErr w:type="gramStart"/>
      <w:r>
        <w:rPr>
          <w:rFonts w:ascii="宋体" w:eastAsia="宋体" w:hAnsi="宋体" w:hint="eastAsia"/>
          <w:sz w:val="24"/>
          <w:szCs w:val="24"/>
        </w:rPr>
        <w:t>无法更</w:t>
      </w:r>
      <w:proofErr w:type="gramEnd"/>
      <w:r>
        <w:rPr>
          <w:rFonts w:ascii="宋体" w:eastAsia="宋体" w:hAnsi="宋体" w:hint="eastAsia"/>
          <w:sz w:val="24"/>
          <w:szCs w:val="24"/>
        </w:rPr>
        <w:t>有效的捕捉语音中的长距离依赖和上下文信息，导致合成语音的自然度、流畅度仍存在一定缺陷，除了传统统计参数模型外，李建文</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{"citationID":"Kw748C8o","properties":{"formattedCitation":"\\super [33]\\nosupersub{}","plainCitation":"[33]","noteIndex":0},"citationItems":[{"id":90,"uris":["http://zotero.org/users/17121603/items/CQT9I38Q"],"itemData":{"id":90,"type":"article-journal","abstract":"汉语语音的声调是个人语气与情感状态最直接的表达,是体现汉语语言状态最重要的特征之一。为了使得语音合成的逼真度得到有效的提高,讲话者的话语更加具有区分度,通过加入声调参数特征实现语音语调变换,以期成为情感识别和语音识别的准确度最有力的助推剂,弥补语音合成结果在情感特征以及语音演唱方面的不足。分别对汉语阴平、阳平、上声、去声采用基频提取的方式进行声调的分析、研究,将得到的基频曲线采用多项式函数拟合的方法对汉语4种声调进行重新构建,从数学角度对汉语声调进行分析、重构,采用三角函数曲线模拟随时间变化的语音基频曲线,根据共振峰频率将曲线进行叠加,达到了95.91%的满意的识别结果。结果表明:采用多项式函数拟合方法实现汉语4种声调的语音合成,更好地还原了语音的数学本质,使得抽象化的语音表现得更直观可控。","container-title":"西安科技大学学报","DOI":"10.13800/j.cnki.xakjdxxb.2021.0316","ISSN":"1672-9315","issue":"3","language":"zh-CN","note":"中文核心期刊/北大核心: 是","page":"506-515","source":"CNKI","title":"多项式函数拟合实现汉语声调的语音合成","volume":"41","author":[{"literal":"李建文"},{"literal":"王咿卜"}],"issued":{"date-parts":[["2021"]]}}}],"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[33]</w:t>
      </w:r>
      <w:r>
        <w:rPr>
          <w:rFonts w:ascii="宋体" w:eastAsia="宋体" w:hAnsi="宋体" w:hint="eastAsia"/>
          <w:sz w:val="24"/>
          <w:szCs w:val="24"/>
        </w:rPr>
        <w:fldChar w:fldCharType="end"/>
      </w:r>
      <w:r>
        <w:rPr>
          <w:rFonts w:ascii="宋体" w:eastAsia="宋体" w:hAnsi="宋体" w:hint="eastAsia"/>
          <w:sz w:val="24"/>
          <w:szCs w:val="24"/>
        </w:rPr>
        <w:t>等注意到多数研究都忽视语音声调对情感表达的影响，尝试从数学角度分析汉语四种声调特征参数及变换，采用多项式函数拟合方式来重构声调，构建音高和音长变化可控、所需参数更少且适应各种发音的声调变换模型用于语音合成。</w:t>
      </w:r>
    </w:p>
    <w:p w14:paraId="21CA4915" w14:textId="77777777" w:rsidR="00213B78" w:rsidRDefault="0097330F">
      <w:pPr>
        <w:spacing w:line="360" w:lineRule="auto"/>
        <w:outlineLvl w:val="1"/>
        <w:rPr>
          <w:rFonts w:ascii="宋体" w:eastAsia="宋体" w:hAnsi="宋体" w:hint="eastAsia"/>
          <w:sz w:val="24"/>
          <w:szCs w:val="24"/>
          <w:highlight w:val="yellow"/>
        </w:rPr>
      </w:pPr>
      <w:r>
        <w:rPr>
          <w:rFonts w:ascii="宋体" w:eastAsia="宋体" w:hAnsi="宋体"/>
          <w:sz w:val="24"/>
          <w:szCs w:val="24"/>
        </w:rPr>
        <w:tab/>
      </w:r>
      <w:r>
        <w:rPr>
          <w:rFonts w:ascii="宋体" w:eastAsia="宋体" w:hAnsi="宋体" w:hint="eastAsia"/>
          <w:sz w:val="24"/>
          <w:szCs w:val="24"/>
        </w:rPr>
        <w:t>2.2基于深度学习的端到端模型</w:t>
      </w:r>
      <w:r>
        <w:rPr>
          <w:rFonts w:ascii="宋体" w:eastAsia="宋体" w:hAnsi="宋体" w:hint="eastAsia"/>
          <w:sz w:val="24"/>
          <w:szCs w:val="24"/>
          <w:highlight w:val="yellow"/>
        </w:rPr>
        <w:t>“序列到序列模型：声调的隐式端到端学习”</w:t>
      </w:r>
    </w:p>
    <w:p w14:paraId="68625DCE" w14:textId="77777777" w:rsidR="00213B78" w:rsidRDefault="00213B78">
      <w:pPr>
        <w:spacing w:line="360" w:lineRule="auto"/>
        <w:ind w:firstLineChars="200" w:firstLine="480"/>
        <w:rPr>
          <w:rFonts w:ascii="宋体" w:eastAsia="宋体" w:hAnsi="宋体" w:hint="eastAsia"/>
          <w:sz w:val="24"/>
          <w:szCs w:val="24"/>
        </w:rPr>
      </w:pPr>
    </w:p>
    <w:p w14:paraId="20B58400" w14:textId="77777777" w:rsidR="00213B78" w:rsidRDefault="0097330F">
      <w:pPr>
        <w:spacing w:line="360" w:lineRule="auto"/>
        <w:ind w:firstLineChars="200" w:firstLine="480"/>
        <w:rPr>
          <w:rFonts w:ascii="宋体" w:eastAsia="宋体" w:hAnsi="宋体" w:hint="eastAsia"/>
          <w:sz w:val="24"/>
          <w:szCs w:val="24"/>
          <w:highlight w:val="yellow"/>
        </w:rPr>
      </w:pPr>
      <w:r>
        <w:rPr>
          <w:rFonts w:ascii="宋体" w:eastAsia="宋体" w:hAnsi="宋体" w:hint="eastAsia"/>
          <w:sz w:val="24"/>
          <w:szCs w:val="24"/>
          <w:highlight w:val="yellow"/>
        </w:rPr>
        <w:t>核心论点： 以</w:t>
      </w:r>
      <w:proofErr w:type="spellStart"/>
      <w:r>
        <w:rPr>
          <w:rFonts w:ascii="宋体" w:eastAsia="宋体" w:hAnsi="宋体" w:hint="eastAsia"/>
          <w:sz w:val="24"/>
          <w:szCs w:val="24"/>
          <w:highlight w:val="yellow"/>
        </w:rPr>
        <w:t>Tacotron</w:t>
      </w:r>
      <w:proofErr w:type="spellEnd"/>
      <w:r>
        <w:rPr>
          <w:rFonts w:ascii="宋体" w:eastAsia="宋体" w:hAnsi="宋体" w:hint="eastAsia"/>
          <w:sz w:val="24"/>
          <w:szCs w:val="24"/>
          <w:highlight w:val="yellow"/>
        </w:rPr>
        <w:t>为代表，模型不再显式分解F0。声调信息被隐式</w:t>
      </w:r>
      <w:r>
        <w:rPr>
          <w:rFonts w:ascii="宋体" w:eastAsia="宋体" w:hAnsi="宋体" w:hint="eastAsia"/>
          <w:sz w:val="24"/>
          <w:szCs w:val="24"/>
          <w:highlight w:val="yellow"/>
        </w:rPr>
        <w:lastRenderedPageBreak/>
        <w:t>地编码在生成的梅尔频谱中，由注意力机制自动学习文本与声调模式之间的映射。</w:t>
      </w:r>
    </w:p>
    <w:p w14:paraId="6E95B782" w14:textId="2C12B59D"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随着深度学习技术近年来的蓬勃发展，语音合成经历了从传统统计参数模型到深度神经网络模型的重大转变。传统方法（如HMM）依赖于在语音合成过程中需要对声学模型和声码器独立建模，这就导致了模型缺少联合建模能力，且对于长文本语料数据建模不足，这种不足主要体现在对语音中的长时依赖建模困难、对声调等韵律信息建模不足</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{"citationID":"eMbrEqpR","properties":{"formattedCitation":"\\super [34]\\nosupersub{}","plainCitation":"[34]","noteIndex":0},"citationItems":[{"id":87,"uris":["http://zotero.org/users/17121603/items/ZCSFB8RP"],"itemData":{"id":87,"type":"article","abstract":"In this paper, we aim at improving the performance of synthesized speech in statistical parametric speech synthesis (SPSS) based on a generative adversarial network (GAN). In particular, we propose a novel architecture combining the traditional acoustic loss function and the GAN’s discriminative loss under a multi-task learning (MTL) framework. The mean squared error (MSE) is usually used to estimate the parameters of deep neural networks, which only considers the nume</w:instrText>
      </w:r>
      <w:r w:rsidR="005B2C93">
        <w:rPr>
          <w:rFonts w:ascii="宋体" w:eastAsia="宋体" w:hAnsi="宋体"/>
          <w:sz w:val="24"/>
          <w:szCs w:val="24"/>
        </w:rPr>
        <w:instrText>rical difference between the raw audio and the synthesized one. To mitigate this problem, we introduce the GAN as a second task to determine if the input is a natural speech with speci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c conditions. In this MTL framework, the MSE optimization improves the stability of GAN, and at the same time GAN produces samples with a distribution closer to natural speech. Listening tests show that the multi-task architecture can generate more natural speech that satis</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es human perception than the conventional methods.</w:instrText>
      </w:r>
      <w:r w:rsidR="005B2C93">
        <w:rPr>
          <w:rFonts w:ascii="宋体" w:eastAsia="宋体" w:hAnsi="宋体" w:hint="eastAsia"/>
          <w:sz w:val="24"/>
          <w:szCs w:val="24"/>
        </w:rPr>
        <w:instrText xml:space="preserve">","DOI":"10.48550/arXiv.1707.01670","language":"en","note":"arXiv:1707.01670 [cs]","number":"arXiv:1707.01670","publisher":"arXiv","source":"arXiv.org","title":"Statistical Parametric Speech Synthesis Using Generative Adversarial Networks Under A Multi-task Learning Framework","URL":"http://arxiv.org/abs/1707.01670","author":[{"family":"Yang","given":"Shan"},{"family":"Xie","given":"Lei"},{"family":"Chen","given":"Xiao"},{"family":"Lou","given":"Xiaoyan"},{"family":"Zhu","given":"Xuan"},{"family":"Huang","given":"Dongyan"},{"family":"Li","given":"Haizhou"}],"accessed":{"date-parts":[["2025",6,16]]},"issued":{"date-parts":[["2017",7,11]]}}}],"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[34]</w:t>
      </w:r>
      <w:r>
        <w:rPr>
          <w:rFonts w:ascii="宋体" w:eastAsia="宋体" w:hAnsi="宋体" w:hint="eastAsia"/>
          <w:sz w:val="24"/>
          <w:szCs w:val="24"/>
        </w:rPr>
        <w:fldChar w:fldCharType="end"/>
      </w:r>
      <w:r>
        <w:rPr>
          <w:rFonts w:ascii="宋体" w:eastAsia="宋体" w:hAnsi="宋体" w:hint="eastAsia"/>
          <w:sz w:val="24"/>
          <w:szCs w:val="24"/>
        </w:rPr>
        <w:t>，致使语音的连贯性、自然度受到极大限制。</w:t>
      </w:r>
    </w:p>
    <w:p w14:paraId="00ADE952"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基于深度学习的语音合成模型主要分为两种：在传统语音合成的基础上引入深度学习方法，对其部分模块进行改进，进而提升传统TTS的整体性能，例如百度的Deep Voice-1和Deep Voice-2等；基于端到端的语音合成系统，是当前TTS的主流方法其发展历程如图2所示，所谓端到端是不同于传统TTS方法，这种方法摒弃了对声学模型和声码器进行分离建模，而是联合建模输入文本到语音波形的整体过程。这种联合建模方式显著地简化了模型结构，同时有助于捕捉语音中的长时依赖信息，更清晰地建模语义、语法和韵律之间的联系，这对于声调语义高度依赖且富有声调对立如粤语、</w:t>
      </w:r>
      <w:proofErr w:type="gramStart"/>
      <w:r>
        <w:rPr>
          <w:rFonts w:ascii="宋体" w:eastAsia="宋体" w:hAnsi="宋体" w:hint="eastAsia"/>
          <w:sz w:val="24"/>
          <w:szCs w:val="24"/>
        </w:rPr>
        <w:t>壮语</w:t>
      </w:r>
      <w:proofErr w:type="gramEnd"/>
      <w:r>
        <w:rPr>
          <w:rFonts w:ascii="宋体" w:eastAsia="宋体" w:hAnsi="宋体" w:hint="eastAsia"/>
          <w:sz w:val="24"/>
          <w:szCs w:val="24"/>
        </w:rPr>
        <w:t xml:space="preserve">的语音合成尤为重要。 </w:t>
      </w:r>
    </w:p>
    <w:p w14:paraId="2ADCA244" w14:textId="77777777" w:rsidR="00213B78" w:rsidRDefault="0097330F">
      <w:pPr>
        <w:spacing w:line="360" w:lineRule="auto"/>
        <w:rPr>
          <w:rFonts w:hint="eastAsia"/>
        </w:rPr>
      </w:pPr>
      <w:r>
        <w:rPr>
          <w:noProof/>
        </w:rPr>
        <w:drawing>
          <wp:anchor distT="0" distB="0" distL="114300" distR="114300" simplePos="0" relativeHeight="251659264" behindDoc="0" locked="0" layoutInCell="1" allowOverlap="1" wp14:anchorId="7B0D0C92" wp14:editId="3EA83154">
            <wp:simplePos x="0" y="0"/>
            <wp:positionH relativeFrom="column">
              <wp:posOffset>-292100</wp:posOffset>
            </wp:positionH>
            <wp:positionV relativeFrom="paragraph">
              <wp:posOffset>257810</wp:posOffset>
            </wp:positionV>
            <wp:extent cx="6047105" cy="1472565"/>
            <wp:effectExtent l="0" t="0" r="10795" b="635"/>
            <wp:wrapTopAndBottom/>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10"/>
                    <a:stretch>
                      <a:fillRect/>
                    </a:stretch>
                  </pic:blipFill>
                  <pic:spPr>
                    <a:xfrm>
                      <a:off x="0" y="0"/>
                      <a:ext cx="6047105" cy="1472565"/>
                    </a:xfrm>
                    <a:prstGeom prst="rect">
                      <a:avLst/>
                    </a:prstGeom>
                    <a:noFill/>
                    <a:ln>
                      <a:noFill/>
                    </a:ln>
                  </pic:spPr>
                </pic:pic>
              </a:graphicData>
            </a:graphic>
          </wp:anchor>
        </w:drawing>
      </w:r>
    </w:p>
    <w:p w14:paraId="6D49DC60" w14:textId="77777777" w:rsidR="00213B78" w:rsidRDefault="0097330F">
      <w:pPr>
        <w:spacing w:line="360" w:lineRule="auto"/>
        <w:jc w:val="center"/>
        <w:rPr>
          <w:rFonts w:hint="eastAsia"/>
        </w:rPr>
      </w:pPr>
      <w:r>
        <w:rPr>
          <w:rFonts w:hint="eastAsia"/>
        </w:rPr>
        <w:t>图2 基于深度学习的</w:t>
      </w:r>
      <w:proofErr w:type="gramStart"/>
      <w:r>
        <w:rPr>
          <w:rFonts w:hint="eastAsia"/>
        </w:rPr>
        <w:t>的</w:t>
      </w:r>
      <w:proofErr w:type="gramEnd"/>
      <w:r>
        <w:rPr>
          <w:rFonts w:hint="eastAsia"/>
        </w:rPr>
        <w:t>语音合成技术发展历程</w:t>
      </w:r>
    </w:p>
    <w:p w14:paraId="459833C4" w14:textId="77777777" w:rsidR="00213B78" w:rsidRDefault="0097330F">
      <w:pPr>
        <w:spacing w:line="360" w:lineRule="auto"/>
        <w:ind w:leftChars="100" w:left="210"/>
        <w:outlineLvl w:val="2"/>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 xml:space="preserve">2.2.1 </w:t>
      </w:r>
      <w:proofErr w:type="spellStart"/>
      <w:r>
        <w:rPr>
          <w:rFonts w:ascii="宋体" w:eastAsia="宋体" w:hAnsi="宋体" w:hint="eastAsia"/>
          <w:sz w:val="24"/>
          <w:szCs w:val="24"/>
        </w:rPr>
        <w:t>Tacotron</w:t>
      </w:r>
      <w:proofErr w:type="spellEnd"/>
      <w:r>
        <w:rPr>
          <w:rFonts w:ascii="宋体" w:eastAsia="宋体" w:hAnsi="宋体" w:hint="eastAsia"/>
          <w:sz w:val="24"/>
          <w:szCs w:val="24"/>
        </w:rPr>
        <w:t xml:space="preserve">系列 </w:t>
      </w:r>
    </w:p>
    <w:p w14:paraId="7B06C330" w14:textId="278A5C0F" w:rsidR="00213B78" w:rsidRDefault="0097330F">
      <w:pPr>
        <w:spacing w:line="360" w:lineRule="auto"/>
        <w:ind w:firstLineChars="200" w:firstLine="480"/>
        <w:rPr>
          <w:rFonts w:ascii="宋体" w:eastAsia="宋体" w:hAnsi="宋体" w:hint="eastAsia"/>
          <w:sz w:val="24"/>
          <w:szCs w:val="24"/>
        </w:rPr>
      </w:pPr>
      <w:proofErr w:type="spellStart"/>
      <w:r>
        <w:rPr>
          <w:rFonts w:ascii="宋体" w:eastAsia="宋体" w:hAnsi="宋体" w:hint="eastAsia"/>
          <w:sz w:val="24"/>
          <w:szCs w:val="24"/>
        </w:rPr>
        <w:t>Tacotron</w:t>
      </w:r>
      <w:proofErr w:type="spellEnd"/>
      <w:r>
        <w:rPr>
          <w:rFonts w:ascii="宋体" w:eastAsia="宋体" w:hAnsi="宋体" w:hint="eastAsia"/>
          <w:sz w:val="24"/>
          <w:szCs w:val="24"/>
        </w:rPr>
        <w:t>系列模型是序列到序列语音合成中最为典型</w:t>
      </w:r>
      <w:r>
        <w:rPr>
          <w:rFonts w:ascii="宋体" w:eastAsia="宋体" w:hAnsi="宋体"/>
          <w:sz w:val="24"/>
          <w:szCs w:val="24"/>
        </w:rPr>
        <w:t>且富有重大创新性的一系列模型。最初由Google团队在2017年提出</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{"citationID":"gdRXRxsP","properties":{"formattedCitation":"\\super [19]\\nosupersub{}","plainCitation":"[19]","noteIndex":0},"citationItems":[{"id":86,"uris":["http://zotero.org/users/17121603/items/MXMJDBK8"],"itemData":{"id":86,"type":"article","abstract":"A text-to-speech synthesis system typically consists of multiple stages, such as a text analysis frontend, an acoustic model and an audio synthesis module. Building these components often requires extensive domain expertise and may contain brittle design choices. In this paper, we present Tacotron, an end-to-end generative text-to-speech model that synthesizes speech directly from characters. Given &lt;text, audio&gt; pairs, the model can be trained completely from scratch with random initialization. We present several key techniques to make the sequence-tosequence framework perform well for this challenging task. Tacotron achieves a 3.82 subjective 5-scale mean opinion score on US English, outperforming a production parametric system in terms of naturalness. In addition, since Tacotron generates speech at the frame level, it’s substantially faster than sample-level autoregressive methods.","DOI":"10.48550/arXiv.1703.10135","language":"en","note":"arXiv:1703.10135 [cs]","number":"arXiv:1703.10135","publisher":"arXiv","source":"arXiv.org","title":"Tacotron: Towards End-to-End Speech Synthesis","title-short":"Tacotron","URL":"http://arxiv.org/abs/1703.10135","author":[{"family":"Wang","given":"Yuxuan"},{"family":"Skerry-Ryan","given":"R. J."},{"family":"Stanton","given":"Daisy"},{"family":"Wu","given":"Yonghui"},{"family":"Weiss","given":"Ron J."},{"family":"Jaitly","given":"Navdeep"},{"family":"Yang","given":"Zongheng"},{"family":"Xiao","given":"Ying"},{"family":"Chen","given":"Zhifeng"},{"family":"Bengio","given":"Samy"},{"family":"Le","given":"Quoc"},{"family":"Agiomyrgiannakis","given":"Yannis"},{"family":"Clark","given":"Rob"},{"family":"Saurous","given":"Rif A."}],"accessed":{"date-parts":[["2025",6,16]]},"issued":{"date-parts":[["2017",4,6]]}}}],"schema":"https://github.com/citation-style-language/schema/raw/master/csl-citation.json"}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[19]</w:t>
      </w:r>
      <w:r>
        <w:rPr>
          <w:rFonts w:ascii="宋体" w:eastAsia="宋体" w:hAnsi="宋体" w:hint="eastAsia"/>
          <w:sz w:val="24"/>
          <w:szCs w:val="24"/>
        </w:rPr>
        <w:fldChar w:fldCharType="end"/>
      </w:r>
      <w:r>
        <w:rPr>
          <w:rFonts w:ascii="宋体" w:eastAsia="宋体" w:hAnsi="宋体" w:hint="eastAsia"/>
          <w:sz w:val="24"/>
          <w:szCs w:val="24"/>
        </w:rPr>
        <w:t>，</w:t>
      </w:r>
      <w:r>
        <w:rPr>
          <w:rFonts w:ascii="宋体" w:eastAsia="宋体" w:hAnsi="宋体"/>
          <w:sz w:val="24"/>
          <w:szCs w:val="24"/>
        </w:rPr>
        <w:t>旨在实现从文本</w:t>
      </w:r>
      <w:proofErr w:type="gramStart"/>
      <w:r>
        <w:rPr>
          <w:rFonts w:ascii="宋体" w:eastAsia="宋体" w:hAnsi="宋体"/>
          <w:sz w:val="24"/>
          <w:szCs w:val="24"/>
        </w:rPr>
        <w:t>到语谱</w:t>
      </w:r>
      <w:proofErr w:type="gramEnd"/>
      <w:r>
        <w:rPr>
          <w:rFonts w:ascii="宋体" w:eastAsia="宋体" w:hAnsi="宋体"/>
          <w:sz w:val="24"/>
          <w:szCs w:val="24"/>
        </w:rPr>
        <w:t>（Mel-Spectrogram）的端到</w:t>
      </w:r>
      <w:proofErr w:type="gramStart"/>
      <w:r>
        <w:rPr>
          <w:rFonts w:ascii="宋体" w:eastAsia="宋体" w:hAnsi="宋体"/>
          <w:sz w:val="24"/>
          <w:szCs w:val="24"/>
        </w:rPr>
        <w:t>端联合</w:t>
      </w:r>
      <w:proofErr w:type="gramEnd"/>
      <w:r>
        <w:rPr>
          <w:rFonts w:ascii="宋体" w:eastAsia="宋体" w:hAnsi="宋体"/>
          <w:sz w:val="24"/>
          <w:szCs w:val="24"/>
        </w:rPr>
        <w:t>建模</w:t>
      </w:r>
      <w:r>
        <w:rPr>
          <w:rFonts w:ascii="宋体" w:eastAsia="宋体" w:hAnsi="宋体" w:hint="eastAsia"/>
          <w:sz w:val="24"/>
          <w:szCs w:val="24"/>
        </w:rPr>
        <w:t>，模型结构如图3所示</w:t>
      </w:r>
      <w:r>
        <w:rPr>
          <w:rFonts w:ascii="宋体" w:eastAsia="宋体" w:hAnsi="宋体"/>
          <w:sz w:val="24"/>
          <w:szCs w:val="24"/>
        </w:rPr>
        <w:t>。</w:t>
      </w:r>
      <w:proofErr w:type="spellStart"/>
      <w:r>
        <w:rPr>
          <w:rFonts w:ascii="宋体" w:eastAsia="宋体" w:hAnsi="宋体"/>
          <w:sz w:val="24"/>
          <w:szCs w:val="24"/>
        </w:rPr>
        <w:t>Tacotron</w:t>
      </w:r>
      <w:proofErr w:type="spellEnd"/>
      <w:r>
        <w:rPr>
          <w:rFonts w:ascii="宋体" w:eastAsia="宋体" w:hAnsi="宋体"/>
          <w:sz w:val="24"/>
          <w:szCs w:val="24"/>
        </w:rPr>
        <w:t>摒弃了传统</w:t>
      </w:r>
      <w:r>
        <w:rPr>
          <w:rFonts w:ascii="宋体" w:eastAsia="宋体" w:hAnsi="宋体" w:hint="eastAsia"/>
          <w:sz w:val="24"/>
          <w:szCs w:val="24"/>
        </w:rPr>
        <w:t>统计参数方法</w:t>
      </w:r>
      <w:r>
        <w:rPr>
          <w:rFonts w:ascii="宋体" w:eastAsia="宋体" w:hAnsi="宋体"/>
          <w:sz w:val="24"/>
          <w:szCs w:val="24"/>
        </w:rPr>
        <w:t>中对声学模型和声码器进行解耦建模的方式，而是借助注意力机制（Attention Mechanism），实现输入文本序列到输出语谱序列的联合建模。</w:t>
      </w:r>
      <w:r>
        <w:rPr>
          <w:rFonts w:ascii="宋体" w:eastAsia="宋体" w:hAnsi="宋体" w:hint="eastAsia"/>
          <w:sz w:val="24"/>
          <w:szCs w:val="24"/>
        </w:rPr>
        <w:t>而在2018年</w:t>
      </w:r>
      <w:r>
        <w:rPr>
          <w:rFonts w:ascii="宋体" w:eastAsia="宋体" w:hAnsi="宋体"/>
          <w:sz w:val="24"/>
          <w:szCs w:val="24"/>
        </w:rPr>
        <w:t>Tacotron</w:t>
      </w:r>
      <w:r>
        <w:rPr>
          <w:rFonts w:ascii="宋体" w:eastAsia="宋体" w:hAnsi="宋体" w:hint="eastAsia"/>
          <w:sz w:val="24"/>
          <w:szCs w:val="24"/>
        </w:rPr>
        <w:t>2基于</w:t>
      </w:r>
      <w:r>
        <w:rPr>
          <w:rFonts w:ascii="宋体" w:eastAsia="宋体" w:hAnsi="宋体"/>
          <w:sz w:val="24"/>
          <w:szCs w:val="24"/>
        </w:rPr>
        <w:t xml:space="preserve"> </w:t>
      </w:r>
      <w:proofErr w:type="spellStart"/>
      <w:r>
        <w:rPr>
          <w:rFonts w:ascii="宋体" w:eastAsia="宋体" w:hAnsi="宋体"/>
          <w:sz w:val="24"/>
          <w:szCs w:val="24"/>
        </w:rPr>
        <w:t>Tacotron</w:t>
      </w:r>
      <w:proofErr w:type="spellEnd"/>
      <w:r>
        <w:rPr>
          <w:rFonts w:ascii="宋体" w:eastAsia="宋体" w:hAnsi="宋体"/>
          <w:sz w:val="24"/>
          <w:szCs w:val="24"/>
        </w:rPr>
        <w:t xml:space="preserve"> </w:t>
      </w:r>
      <w:r>
        <w:rPr>
          <w:rFonts w:ascii="宋体" w:eastAsia="宋体" w:hAnsi="宋体" w:hint="eastAsia"/>
          <w:sz w:val="24"/>
          <w:szCs w:val="24"/>
        </w:rPr>
        <w:t>又进行了功能</w:t>
      </w:r>
      <w:r>
        <w:rPr>
          <w:rFonts w:ascii="宋体" w:eastAsia="宋体" w:hAnsi="宋体"/>
          <w:sz w:val="24"/>
          <w:szCs w:val="24"/>
        </w:rPr>
        <w:t>优化，解决了原模型在对齐稳定性、语音质量和训练效率等方面存在的问题。</w:t>
      </w:r>
    </w:p>
    <w:p w14:paraId="4D7AF23C" w14:textId="77777777" w:rsidR="00213B78" w:rsidRDefault="0097330F">
      <w:pPr>
        <w:spacing w:line="360" w:lineRule="auto"/>
        <w:ind w:firstLineChars="200" w:firstLine="420"/>
        <w:jc w:val="center"/>
        <w:rPr>
          <w:rFonts w:hint="eastAsia"/>
          <w14:ligatures w14:val="none"/>
        </w:rPr>
      </w:pPr>
      <w:r>
        <w:rPr>
          <w:noProof/>
        </w:rPr>
        <w:lastRenderedPageBreak/>
        <w:drawing>
          <wp:inline distT="0" distB="0" distL="114300" distR="114300" wp14:anchorId="557939C2" wp14:editId="26A9A3F1">
            <wp:extent cx="5274310" cy="29921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b="3699"/>
                    <a:stretch>
                      <a:fillRect/>
                    </a:stretch>
                  </pic:blipFill>
                  <pic:spPr>
                    <a:xfrm>
                      <a:off x="0" y="0"/>
                      <a:ext cx="5274310" cy="2992120"/>
                    </a:xfrm>
                    <a:prstGeom prst="rect">
                      <a:avLst/>
                    </a:prstGeom>
                    <a:noFill/>
                    <a:ln>
                      <a:noFill/>
                    </a:ln>
                  </pic:spPr>
                </pic:pic>
              </a:graphicData>
            </a:graphic>
          </wp:inline>
        </w:drawing>
      </w:r>
    </w:p>
    <w:p w14:paraId="00ABD3EC" w14:textId="77777777" w:rsidR="00213B78" w:rsidRDefault="0097330F">
      <w:pPr>
        <w:spacing w:line="360" w:lineRule="auto"/>
        <w:ind w:firstLineChars="200" w:firstLine="420"/>
        <w:jc w:val="center"/>
        <w:rPr>
          <w:rFonts w:eastAsia="宋体" w:hint="eastAsia"/>
          <w14:ligatures w14:val="none"/>
        </w:rPr>
      </w:pPr>
      <w:r>
        <w:rPr>
          <w:rFonts w:hint="eastAsia"/>
          <w14:ligatures w14:val="none"/>
        </w:rPr>
        <w:t xml:space="preserve">图3 </w:t>
      </w:r>
      <w:proofErr w:type="spellStart"/>
      <w:r>
        <w:rPr>
          <w:rFonts w:ascii="宋体" w:eastAsia="宋体" w:hAnsi="宋体"/>
          <w:sz w:val="24"/>
          <w:szCs w:val="24"/>
        </w:rPr>
        <w:t>Tacotron</w:t>
      </w:r>
      <w:proofErr w:type="spellEnd"/>
      <w:r>
        <w:rPr>
          <w:rFonts w:ascii="宋体" w:eastAsia="宋体" w:hAnsi="宋体" w:hint="eastAsia"/>
          <w:sz w:val="24"/>
          <w:szCs w:val="24"/>
        </w:rPr>
        <w:t>结构示意图</w:t>
      </w:r>
    </w:p>
    <w:p w14:paraId="5AEDBC54" w14:textId="77777777" w:rsidR="00213B78" w:rsidRDefault="0097330F">
      <w:pPr>
        <w:spacing w:line="360" w:lineRule="auto"/>
        <w:ind w:firstLineChars="200" w:firstLine="420"/>
        <w:jc w:val="center"/>
        <w:rPr>
          <w:rFonts w:hint="eastAsia"/>
          <w14:ligatures w14:val="none"/>
        </w:rPr>
      </w:pPr>
      <w:r>
        <w:rPr>
          <w:noProof/>
        </w:rPr>
        <w:drawing>
          <wp:inline distT="0" distB="0" distL="114300" distR="114300" wp14:anchorId="55030D92" wp14:editId="712C7CA4">
            <wp:extent cx="3175635" cy="3059430"/>
            <wp:effectExtent l="0" t="0" r="1206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175635" cy="3059430"/>
                    </a:xfrm>
                    <a:prstGeom prst="rect">
                      <a:avLst/>
                    </a:prstGeom>
                    <a:noFill/>
                    <a:ln>
                      <a:noFill/>
                    </a:ln>
                  </pic:spPr>
                </pic:pic>
              </a:graphicData>
            </a:graphic>
          </wp:inline>
        </w:drawing>
      </w:r>
    </w:p>
    <w:p w14:paraId="6D5EDA2D" w14:textId="77777777" w:rsidR="00213B78" w:rsidRDefault="0097330F">
      <w:pPr>
        <w:spacing w:line="360" w:lineRule="auto"/>
        <w:ind w:firstLineChars="200" w:firstLine="420"/>
        <w:jc w:val="center"/>
        <w:rPr>
          <w:rFonts w:hint="eastAsia"/>
          <w14:ligatures w14:val="none"/>
        </w:rPr>
      </w:pPr>
      <w:r>
        <w:rPr>
          <w:rFonts w:hint="eastAsia"/>
          <w14:ligatures w14:val="none"/>
        </w:rPr>
        <w:t>图4 CBHG模块示意图</w:t>
      </w:r>
    </w:p>
    <w:p w14:paraId="6AE4D8B8" w14:textId="7D6F49B7" w:rsidR="00213B78" w:rsidRDefault="0097330F">
      <w:pPr>
        <w:spacing w:line="360" w:lineRule="auto"/>
        <w:ind w:firstLineChars="200" w:firstLine="480"/>
        <w:rPr>
          <w:rFonts w:ascii="宋体" w:eastAsia="宋体" w:hAnsi="宋体" w:hint="eastAsia"/>
          <w:sz w:val="24"/>
          <w:szCs w:val="24"/>
        </w:rPr>
      </w:pPr>
      <w:proofErr w:type="spellStart"/>
      <w:r>
        <w:rPr>
          <w:rFonts w:ascii="宋体" w:eastAsia="宋体" w:hAnsi="宋体"/>
          <w:sz w:val="24"/>
          <w:szCs w:val="24"/>
        </w:rPr>
        <w:t>Tacotron</w:t>
      </w:r>
      <w:proofErr w:type="spellEnd"/>
      <w:r>
        <w:rPr>
          <w:rFonts w:ascii="宋体" w:eastAsia="宋体" w:hAnsi="宋体"/>
          <w:sz w:val="24"/>
          <w:szCs w:val="24"/>
        </w:rPr>
        <w:t xml:space="preserve"> 2 延续了从字符到 Mel 频谱图的端到端建模思路，但摒弃了 </w:t>
      </w:r>
      <w:proofErr w:type="spellStart"/>
      <w:r>
        <w:rPr>
          <w:rFonts w:ascii="宋体" w:eastAsia="宋体" w:hAnsi="宋体"/>
          <w:sz w:val="24"/>
          <w:szCs w:val="24"/>
        </w:rPr>
        <w:t>Tacotron</w:t>
      </w:r>
      <w:proofErr w:type="spellEnd"/>
      <w:r>
        <w:rPr>
          <w:rFonts w:ascii="宋体" w:eastAsia="宋体" w:hAnsi="宋体"/>
          <w:sz w:val="24"/>
          <w:szCs w:val="24"/>
        </w:rPr>
        <w:t xml:space="preserve"> 中结构复杂</w:t>
      </w:r>
      <w:proofErr w:type="gramStart"/>
      <w:r>
        <w:rPr>
          <w:rFonts w:ascii="宋体" w:eastAsia="宋体" w:hAnsi="宋体"/>
          <w:sz w:val="24"/>
          <w:szCs w:val="24"/>
        </w:rPr>
        <w:t>且训练</w:t>
      </w:r>
      <w:proofErr w:type="gramEnd"/>
      <w:r>
        <w:rPr>
          <w:rFonts w:ascii="宋体" w:eastAsia="宋体" w:hAnsi="宋体"/>
          <w:sz w:val="24"/>
          <w:szCs w:val="24"/>
        </w:rPr>
        <w:t>不稳定的 CBHG 模块</w:t>
      </w:r>
      <w:r>
        <w:rPr>
          <w:rFonts w:ascii="宋体" w:eastAsia="宋体" w:hAnsi="宋体" w:hint="eastAsia"/>
          <w:sz w:val="24"/>
          <w:szCs w:val="24"/>
        </w:rPr>
        <w:t>如图4所示</w:t>
      </w:r>
      <w:r>
        <w:rPr>
          <w:rFonts w:ascii="宋体" w:eastAsia="宋体" w:hAnsi="宋体"/>
          <w:sz w:val="24"/>
          <w:szCs w:val="24"/>
        </w:rPr>
        <w:t>，转而采用基于卷积层和双向 RNN 的简洁编码器架构，有效提升了训练效率和模型稳定性</w:t>
      </w:r>
      <w:r>
        <w:rPr>
          <w:rFonts w:ascii="宋体" w:eastAsia="宋体" w:hAnsi="宋体" w:hint="eastAsia"/>
          <w:sz w:val="24"/>
          <w:szCs w:val="24"/>
        </w:rPr>
        <w:t>。</w:t>
      </w:r>
      <w:r>
        <w:rPr>
          <w:rFonts w:ascii="宋体" w:eastAsia="宋体" w:hAnsi="宋体"/>
          <w:sz w:val="24"/>
          <w:szCs w:val="24"/>
        </w:rPr>
        <w:t>此外，</w:t>
      </w:r>
      <w:proofErr w:type="spellStart"/>
      <w:r>
        <w:rPr>
          <w:rFonts w:ascii="宋体" w:eastAsia="宋体" w:hAnsi="宋体"/>
          <w:sz w:val="24"/>
          <w:szCs w:val="24"/>
        </w:rPr>
        <w:t>Tacotron</w:t>
      </w:r>
      <w:proofErr w:type="spellEnd"/>
      <w:r>
        <w:rPr>
          <w:rFonts w:ascii="宋体" w:eastAsia="宋体" w:hAnsi="宋体"/>
          <w:sz w:val="24"/>
          <w:szCs w:val="24"/>
        </w:rPr>
        <w:t xml:space="preserve"> 2</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{"citationID":"uLOzDEEj","properties":{"formattedCitation":"\\super [20]\\nosupersub{}","plainCitation":"[20]","noteIndex":0},"citationItems":[{"id":82,"uris":["http://zotero.org/users/17121603/items/W4VTMVI3"],"itemData":{"id":82,"type":"article","abstract":"This paper describes Tacotron 2, a neural network architecture for speech synthesis directly from text. The system is composed of a recurrent sequence-to-sequence feature prediction network that maps character embeddin</w:instrText>
      </w:r>
      <w:r w:rsidR="005B2C93">
        <w:rPr>
          <w:rFonts w:ascii="宋体" w:eastAsia="宋体" w:hAnsi="宋体"/>
          <w:sz w:val="24"/>
          <w:szCs w:val="24"/>
        </w:rPr>
        <w:instrText>gs to mel-scale spectrograms, followed by a modi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ed WaveNet model acting as a vocoder to synthesize time-domain waveforms from those spectrograms. Our model achieves a mean opinion score (MOS) of 4.53 comparable to a MOS of 4.58 for professionally recorde</w:instrText>
      </w:r>
      <w:r w:rsidR="005B2C93">
        <w:rPr>
          <w:rFonts w:ascii="宋体" w:eastAsia="宋体" w:hAnsi="宋体" w:hint="eastAsia"/>
          <w:sz w:val="24"/>
          <w:szCs w:val="24"/>
        </w:rPr>
        <w:instrText xml:space="preserve">d speech. To validate our design choices, we present ablation studies of key components of our system and evaluate the impact of using mel spectrograms as the conditioning input to WaveNet instead of linguistic, duration, and F0 features. We further show </w:instrText>
      </w:r>
      <w:r w:rsidR="005B2C93">
        <w:rPr>
          <w:rFonts w:ascii="宋体" w:eastAsia="宋体" w:hAnsi="宋体"/>
          <w:sz w:val="24"/>
          <w:szCs w:val="24"/>
        </w:rPr>
        <w:instrText>that using this compact acoustic intermediate representation allows for a signi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cant reduction in the size of the WaveNet architecture.","DOI":"10.48550/arXiv.1712.05884","language":"en","note":"arXiv:1712.05884 [cs]","number":"arXiv:1712.05884","publishe</w:instrText>
      </w:r>
      <w:r w:rsidR="005B2C93">
        <w:rPr>
          <w:rFonts w:ascii="宋体" w:eastAsia="宋体" w:hAnsi="宋体" w:hint="eastAsia"/>
          <w:sz w:val="24"/>
          <w:szCs w:val="24"/>
        </w:rPr>
        <w:instrText xml:space="preserve">r":"arXiv","source":"arXiv.org","title":"Natural TTS Synthesis by Conditioning WaveNet on Mel Spectrogram Predictions","URL":"http://arxiv.org/abs/1712.05884","author":[{"family":"Shen","given":"Jonathan"},{"family":"Pang","given":"Ruoming"},{"family":"Weiss","given":"Ron J."},{"family":"Schuster","given":"Mike"},{"family":"Jaitly","given":"Navdeep"},{"family":"Yang","given":"Zongheng"},{"family":"Chen","given":"Zhifeng"},{"family":"Zhang","given":"Yu"},{"family":"Wang","given":"Yuxuan"},{"family":"Skerry-Ryan","given":"R. J."},{"family":"Saurous","given":"Rif A."},{"family":"Agiomyrgiannakis","given":"Yannis"},{"family":"Wu","given":"Yonghui"}],"accessed":{"date-parts":[["2025",6,23]]},"issued":{"date-parts":[["2018",2,16]]}}}],"schema":"https://github.com/citation-style-language/schema/raw/master/csl-citation.json"}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[20]</w:t>
      </w:r>
      <w:r>
        <w:rPr>
          <w:rFonts w:ascii="宋体" w:eastAsia="宋体" w:hAnsi="宋体" w:hint="eastAsia"/>
          <w:sz w:val="24"/>
          <w:szCs w:val="24"/>
        </w:rPr>
        <w:fldChar w:fldCharType="end"/>
      </w:r>
      <w:r>
        <w:rPr>
          <w:rFonts w:ascii="宋体" w:eastAsia="宋体" w:hAnsi="宋体"/>
          <w:sz w:val="24"/>
          <w:szCs w:val="24"/>
        </w:rPr>
        <w:t xml:space="preserve"> 引入了位置感知的注意力机制（Location-Sensitive Attention）</w:t>
      </w:r>
      <w:r>
        <w:rPr>
          <w:rFonts w:ascii="宋体" w:eastAsia="宋体" w:hAnsi="宋体" w:hint="eastAsia"/>
          <w:sz w:val="24"/>
          <w:szCs w:val="24"/>
        </w:rPr>
        <w:t>，建模特征如（3）(4)所示</w:t>
      </w:r>
      <w:r>
        <w:rPr>
          <w:rFonts w:ascii="宋体" w:eastAsia="宋体" w:hAnsi="宋体"/>
          <w:sz w:val="24"/>
          <w:szCs w:val="24"/>
        </w:rPr>
        <w:t>，在解码过程中实现更加稳定和连续的文本-语音对齐，显著减少</w:t>
      </w:r>
      <w:proofErr w:type="gramStart"/>
      <w:r>
        <w:rPr>
          <w:rFonts w:ascii="宋体" w:eastAsia="宋体" w:hAnsi="宋体"/>
          <w:sz w:val="24"/>
          <w:szCs w:val="24"/>
        </w:rPr>
        <w:t>了跳词或</w:t>
      </w:r>
      <w:proofErr w:type="gramEnd"/>
      <w:r>
        <w:rPr>
          <w:rFonts w:ascii="宋体" w:eastAsia="宋体" w:hAnsi="宋体"/>
          <w:sz w:val="24"/>
          <w:szCs w:val="24"/>
        </w:rPr>
        <w:t>重复的现象。在声码器部分，</w:t>
      </w:r>
      <w:proofErr w:type="spellStart"/>
      <w:r>
        <w:rPr>
          <w:rFonts w:ascii="宋体" w:eastAsia="宋体" w:hAnsi="宋体"/>
          <w:sz w:val="24"/>
          <w:szCs w:val="24"/>
        </w:rPr>
        <w:t>Tacotron</w:t>
      </w:r>
      <w:proofErr w:type="spellEnd"/>
      <w:r>
        <w:rPr>
          <w:rFonts w:ascii="宋体" w:eastAsia="宋体" w:hAnsi="宋体"/>
          <w:sz w:val="24"/>
          <w:szCs w:val="24"/>
        </w:rPr>
        <w:t xml:space="preserve"> 2 不再使用传统的 </w:t>
      </w:r>
      <w:r>
        <w:rPr>
          <w:rFonts w:ascii="宋体" w:eastAsia="宋体" w:hAnsi="宋体"/>
          <w:sz w:val="24"/>
          <w:szCs w:val="24"/>
        </w:rPr>
        <w:lastRenderedPageBreak/>
        <w:t xml:space="preserve">Griffin-Lim 算法，而是将生成的 Mel 频谱图输入到一个单独训练的 </w:t>
      </w:r>
      <w:proofErr w:type="spellStart"/>
      <w:r>
        <w:rPr>
          <w:rFonts w:ascii="宋体" w:eastAsia="宋体" w:hAnsi="宋体"/>
          <w:sz w:val="24"/>
          <w:szCs w:val="24"/>
        </w:rPr>
        <w:t>WaveNet</w:t>
      </w:r>
      <w:proofErr w:type="spellEnd"/>
      <w:r>
        <w:rPr>
          <w:rFonts w:ascii="宋体" w:eastAsia="宋体" w:hAnsi="宋体"/>
          <w:sz w:val="24"/>
          <w:szCs w:val="24"/>
        </w:rPr>
        <w:t xml:space="preserve"> 神经声码器中，利用其强大的建模能力进行高质量语音波形重建。</w:t>
      </w:r>
    </w:p>
    <w:p w14:paraId="685B0C18" w14:textId="77777777" w:rsidR="00213B78" w:rsidRDefault="0097330F">
      <w:pPr>
        <w:spacing w:line="360" w:lineRule="auto"/>
        <w:ind w:firstLineChars="200" w:firstLine="480"/>
        <w:jc w:val="center"/>
        <w:rPr>
          <w:rFonts w:ascii="宋体" w:eastAsia="宋体" w:hAnsi="宋体" w:hint="eastAsia"/>
          <w:sz w:val="24"/>
          <w:szCs w:val="24"/>
        </w:rPr>
      </w:pPr>
      <w:r>
        <w:rPr>
          <w:rFonts w:ascii="宋体" w:eastAsia="宋体" w:hAnsi="宋体" w:hint="eastAsia"/>
          <w:position w:val="-52"/>
          <w:sz w:val="24"/>
          <w:szCs w:val="24"/>
        </w:rPr>
        <w:object w:dxaOrig="1680" w:dyaOrig="1160" w14:anchorId="52B6A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pt;height:58pt" o:ole="">
            <v:imagedata r:id="rId13" o:title=""/>
          </v:shape>
          <o:OLEObject Type="Embed" ProgID="Equation.KSEE3" ShapeID="_x0000_i1031" DrawAspect="Content" ObjectID="_1820603721" r:id="rId14"/>
        </w:object>
      </w:r>
      <w:r>
        <w:rPr>
          <w:rFonts w:ascii="宋体" w:eastAsia="宋体" w:hAnsi="宋体" w:hint="eastAsia"/>
          <w:sz w:val="24"/>
          <w:szCs w:val="24"/>
        </w:rPr>
        <w:t xml:space="preserve">  （3）</w:t>
      </w:r>
    </w:p>
    <w:p w14:paraId="07EBDB4D" w14:textId="77777777" w:rsidR="00213B78" w:rsidRDefault="0097330F">
      <w:pPr>
        <w:spacing w:line="360" w:lineRule="auto"/>
        <w:ind w:firstLineChars="200" w:firstLine="480"/>
        <w:jc w:val="center"/>
        <w:rPr>
          <w:rFonts w:ascii="宋体" w:eastAsia="宋体" w:hAnsi="宋体" w:hint="eastAsia"/>
          <w:sz w:val="24"/>
          <w:szCs w:val="24"/>
        </w:rPr>
      </w:pPr>
      <w:r>
        <w:rPr>
          <w:rFonts w:ascii="宋体" w:eastAsia="宋体" w:hAnsi="宋体" w:hint="eastAsia"/>
          <w:position w:val="-18"/>
          <w:sz w:val="24"/>
          <w:szCs w:val="24"/>
        </w:rPr>
        <w:object w:dxaOrig="1780" w:dyaOrig="440" w14:anchorId="43560AD1">
          <v:shape id="_x0000_i1032" type="#_x0000_t75" style="width:89pt;height:22pt" o:ole="">
            <v:imagedata r:id="rId15" o:title=""/>
          </v:shape>
          <o:OLEObject Type="Embed" ProgID="Equation.KSEE3" ShapeID="_x0000_i1032" DrawAspect="Content" ObjectID="_1820603722" r:id="rId16"/>
        </w:object>
      </w:r>
      <w:r>
        <w:rPr>
          <w:rFonts w:ascii="宋体" w:eastAsia="宋体" w:hAnsi="宋体" w:hint="eastAsia"/>
          <w:sz w:val="24"/>
          <w:szCs w:val="24"/>
        </w:rPr>
        <w:t xml:space="preserve">  (4)</w:t>
      </w:r>
    </w:p>
    <w:p w14:paraId="7E48BFA2"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position w:val="-18"/>
          <w:sz w:val="24"/>
          <w:szCs w:val="24"/>
        </w:rPr>
        <w:object w:dxaOrig="320" w:dyaOrig="440" w14:anchorId="56E9CE97">
          <v:shape id="_x0000_i1033" type="#_x0000_t75" style="width:16pt;height:22pt" o:ole="">
            <v:imagedata r:id="rId17" o:title=""/>
          </v:shape>
          <o:OLEObject Type="Embed" ProgID="Equation.KSEE3" ShapeID="_x0000_i1033" DrawAspect="Content" ObjectID="_1820603723" r:id="rId18"/>
        </w:object>
      </w:r>
      <w:r>
        <w:rPr>
          <w:rFonts w:ascii="宋体" w:eastAsia="宋体" w:hAnsi="宋体" w:hint="eastAsia"/>
          <w:sz w:val="24"/>
          <w:szCs w:val="24"/>
        </w:rPr>
        <w:t>表示编码器第</w:t>
      </w:r>
      <w:proofErr w:type="spellStart"/>
      <w:r>
        <w:rPr>
          <w:rFonts w:ascii="宋体" w:eastAsia="宋体" w:hAnsi="宋体" w:hint="eastAsia"/>
          <w:sz w:val="24"/>
          <w:szCs w:val="24"/>
        </w:rPr>
        <w:t>i</w:t>
      </w:r>
      <w:proofErr w:type="spellEnd"/>
      <w:r>
        <w:rPr>
          <w:rFonts w:ascii="宋体" w:eastAsia="宋体" w:hAnsi="宋体" w:hint="eastAsia"/>
          <w:sz w:val="24"/>
          <w:szCs w:val="24"/>
        </w:rPr>
        <w:t>步与解码器第j</w:t>
      </w:r>
      <w:proofErr w:type="gramStart"/>
      <w:r>
        <w:rPr>
          <w:rFonts w:ascii="宋体" w:eastAsia="宋体" w:hAnsi="宋体" w:hint="eastAsia"/>
          <w:sz w:val="24"/>
          <w:szCs w:val="24"/>
        </w:rPr>
        <w:t>步之间</w:t>
      </w:r>
      <w:proofErr w:type="gramEnd"/>
      <w:r>
        <w:rPr>
          <w:rFonts w:ascii="宋体" w:eastAsia="宋体" w:hAnsi="宋体" w:hint="eastAsia"/>
          <w:sz w:val="24"/>
          <w:szCs w:val="24"/>
        </w:rPr>
        <w:t>的相关性得分；</w:t>
      </w:r>
    </w:p>
    <w:p w14:paraId="47EC9F90"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position w:val="-18"/>
          <w:sz w:val="24"/>
          <w:szCs w:val="24"/>
        </w:rPr>
        <w:object w:dxaOrig="320" w:dyaOrig="440" w14:anchorId="62A74873">
          <v:shape id="_x0000_i1034" type="#_x0000_t75" style="width:16pt;height:22pt" o:ole="">
            <v:imagedata r:id="rId19" o:title=""/>
          </v:shape>
          <o:OLEObject Type="Embed" ProgID="Equation.KSEE3" ShapeID="_x0000_i1034" DrawAspect="Content" ObjectID="_1820603724" r:id="rId20"/>
        </w:object>
      </w:r>
      <w:r>
        <w:rPr>
          <w:rFonts w:ascii="宋体" w:eastAsia="宋体" w:hAnsi="宋体" w:hint="eastAsia"/>
          <w:sz w:val="24"/>
          <w:szCs w:val="24"/>
        </w:rPr>
        <w:t>表示归一化后的注意力权重，反映解码器j时刻“关注”输入</w:t>
      </w:r>
      <w:proofErr w:type="spellStart"/>
      <w:r>
        <w:rPr>
          <w:rFonts w:ascii="宋体" w:eastAsia="宋体" w:hAnsi="宋体" w:hint="eastAsia"/>
          <w:sz w:val="24"/>
          <w:szCs w:val="24"/>
        </w:rPr>
        <w:t>i</w:t>
      </w:r>
      <w:proofErr w:type="spellEnd"/>
      <w:r>
        <w:rPr>
          <w:rFonts w:ascii="宋体" w:eastAsia="宋体" w:hAnsi="宋体" w:hint="eastAsia"/>
          <w:sz w:val="24"/>
          <w:szCs w:val="24"/>
        </w:rPr>
        <w:t>的程度。</w:t>
      </w:r>
    </w:p>
    <w:p w14:paraId="5BB23EF0"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sz w:val="24"/>
          <w:szCs w:val="24"/>
        </w:rPr>
        <w:t xml:space="preserve">这样的两阶段设计，即“端到端文本到 Mel 谱图 + 独立神经声码器”，不仅有效规避了原 </w:t>
      </w:r>
      <w:proofErr w:type="spellStart"/>
      <w:r>
        <w:rPr>
          <w:rFonts w:ascii="宋体" w:eastAsia="宋体" w:hAnsi="宋体"/>
          <w:sz w:val="24"/>
          <w:szCs w:val="24"/>
        </w:rPr>
        <w:t>Tacotron</w:t>
      </w:r>
      <w:proofErr w:type="spellEnd"/>
      <w:r>
        <w:rPr>
          <w:rFonts w:ascii="宋体" w:eastAsia="宋体" w:hAnsi="宋体"/>
          <w:sz w:val="24"/>
          <w:szCs w:val="24"/>
        </w:rPr>
        <w:t xml:space="preserve"> 在语音重建质量上的瓶颈，还增强了模块替换与升级的灵活性，使 </w:t>
      </w:r>
      <w:proofErr w:type="spellStart"/>
      <w:r>
        <w:rPr>
          <w:rFonts w:ascii="宋体" w:eastAsia="宋体" w:hAnsi="宋体"/>
          <w:sz w:val="24"/>
          <w:szCs w:val="24"/>
        </w:rPr>
        <w:t>Tacotron</w:t>
      </w:r>
      <w:proofErr w:type="spellEnd"/>
      <w:r>
        <w:rPr>
          <w:rFonts w:ascii="宋体" w:eastAsia="宋体" w:hAnsi="宋体"/>
          <w:sz w:val="24"/>
          <w:szCs w:val="24"/>
        </w:rPr>
        <w:t xml:space="preserve"> 2 在多个标准语音合成任务中取得了接近人类自然语音的表现。</w:t>
      </w:r>
    </w:p>
    <w:p w14:paraId="60255F0B" w14:textId="3E06E76B" w:rsidR="00213B78" w:rsidRDefault="0097330F">
      <w:pPr>
        <w:spacing w:line="360" w:lineRule="auto"/>
        <w:ind w:firstLineChars="200" w:firstLine="480"/>
        <w:rPr>
          <w:rFonts w:ascii="宋体" w:eastAsia="宋体" w:hAnsi="宋体" w:hint="eastAsia"/>
          <w:sz w:val="24"/>
          <w:szCs w:val="24"/>
        </w:rPr>
      </w:pPr>
      <w:r>
        <w:rPr>
          <w:rFonts w:ascii="宋体" w:eastAsia="宋体" w:hAnsi="宋体"/>
          <w:sz w:val="24"/>
          <w:szCs w:val="24"/>
        </w:rPr>
        <w:t>虽然</w:t>
      </w:r>
      <w:proofErr w:type="spellStart"/>
      <w:r>
        <w:rPr>
          <w:rFonts w:ascii="宋体" w:eastAsia="宋体" w:hAnsi="宋体"/>
          <w:sz w:val="24"/>
          <w:szCs w:val="24"/>
        </w:rPr>
        <w:t>Tacotron</w:t>
      </w:r>
      <w:proofErr w:type="spellEnd"/>
      <w:r>
        <w:rPr>
          <w:rFonts w:ascii="宋体" w:eastAsia="宋体" w:hAnsi="宋体"/>
          <w:sz w:val="24"/>
          <w:szCs w:val="24"/>
        </w:rPr>
        <w:t>及其改进版本在普通话等主流语言的语音合成中表现优越，但在结构复杂、声调丰富</w:t>
      </w:r>
      <w:r>
        <w:rPr>
          <w:rFonts w:ascii="宋体" w:eastAsia="宋体" w:hAnsi="宋体" w:hint="eastAsia"/>
          <w:sz w:val="24"/>
          <w:szCs w:val="24"/>
        </w:rPr>
        <w:t>,</w:t>
      </w:r>
      <w:r>
        <w:rPr>
          <w:rFonts w:ascii="宋体" w:eastAsia="宋体" w:hAnsi="宋体"/>
          <w:sz w:val="24"/>
          <w:szCs w:val="24"/>
        </w:rPr>
        <w:t>尤其在语调和声调信息深度绑定的</w:t>
      </w:r>
      <w:r>
        <w:rPr>
          <w:rFonts w:ascii="宋体" w:eastAsia="宋体" w:hAnsi="宋体" w:hint="eastAsia"/>
          <w:sz w:val="24"/>
          <w:szCs w:val="24"/>
        </w:rPr>
        <w:t>少数民族</w:t>
      </w:r>
      <w:r>
        <w:rPr>
          <w:rFonts w:ascii="宋体" w:eastAsia="宋体" w:hAnsi="宋体"/>
          <w:sz w:val="24"/>
          <w:szCs w:val="24"/>
        </w:rPr>
        <w:t xml:space="preserve">语言中仍面临诸多挑战。例如，在粤语中，句末升调常用于表达疑问语气，而 Tacotron2 难以准确合成这类“陈述式疑问句”（如“你去学校？”）的上扬语调，主要由于模型仅基于字符或音素进行建模，缺乏语义层面的理解能力，导致对语用语调的感知不足。为解决这一问题，Bai </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{"citationID":"a6ARetZr","properties":{"formattedCitation":"\\super [35]\\nosupersub{}","plainCitation":"[35]","noteIndex":0},"citationItems":[{"id":"T7fyXldh/EBdNVp9O","uris":["http://zotero.org/users/17121603/items/4D7P94XJ"],"itemData":{"id":148,"type":"article","abstract":"In human speech, the attitude of a speaker cannot be fully expressed only by the textual content. It has to come along with the intonation. Declarative questions are commonly used in daily Cantonese conversations, and they are usually uttered with rising intonation. Vanilla neural text-to-speech (TTS) systems are not capable of synthesizing rising intonation for these sentences due to the loss of semantic information. Though it has become more common </w:instrText>
      </w:r>
      <w:r w:rsidR="005B2C93">
        <w:rPr>
          <w:rFonts w:ascii="宋体" w:eastAsia="宋体" w:hAnsi="宋体"/>
          <w:sz w:val="24"/>
          <w:szCs w:val="24"/>
        </w:rPr>
        <w:instrText>to complement the systems with extra language models, their performance in modeling rising intonation is not well studied. In this paper, we propose to complement the Cantonese TTS model with a BERT-based statement/question classi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 xml:space="preserve">er. We design different </w:instrText>
      </w:r>
      <w:r w:rsidR="005B2C93">
        <w:rPr>
          <w:rFonts w:ascii="宋体" w:eastAsia="宋体" w:hAnsi="宋体" w:hint="eastAsia"/>
          <w:sz w:val="24"/>
          <w:szCs w:val="24"/>
        </w:rPr>
        <w:instrText xml:space="preserve">training strategies and compare their performance. We conduct our experiments on a Cantonese corpus named CanTTS. Empirical results show that the separate training approach obtains the best generalization performance and feasibility.","DOI":"10.48550/arXiv.2208.02189","language":"en","note":"arXiv:2208.02189 [eess]\nTLDR: This paper proposes to complement the Cantonese TTS model with a BERT-based statement/question classifier, and results show that the separate training approach obtains the best generalization performance and feasibility.","number":"arXiv:2208.02189","publisher":"arXiv","source":"arXiv.org","title":"A Study of Modeling Rising Intonation in Cantonese Neural Speech Synthesis","URL":"http://arxiv.org/abs/2208.02189","author":[{"family":"Bai","given":"Qibing"},{"family":"Ko","given":"Tom"},{"family":"Zhang","given":"Yu"}],"accessed":{"date-parts":[["2025",6,23]]},"issued":{"date-parts":[["2022",8,3]]},"citation-key":"baiStudyModelingRising2022a"}}],"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[35]</w:t>
      </w:r>
      <w:r>
        <w:rPr>
          <w:rFonts w:ascii="宋体" w:eastAsia="宋体" w:hAnsi="宋体" w:hint="eastAsia"/>
          <w:sz w:val="24"/>
          <w:szCs w:val="24"/>
        </w:rPr>
        <w:fldChar w:fldCharType="end"/>
      </w:r>
      <w:r>
        <w:rPr>
          <w:rFonts w:ascii="宋体" w:eastAsia="宋体" w:hAnsi="宋体"/>
          <w:sz w:val="24"/>
          <w:szCs w:val="24"/>
        </w:rPr>
        <w:t xml:space="preserve">等人提出将 Tacotron2 与 BERT 句子分类器相结合，以显式识别句子类型（陈述/疑问），辅助模型进行语调控制。该方法在 </w:t>
      </w:r>
      <w:proofErr w:type="spellStart"/>
      <w:r>
        <w:rPr>
          <w:rFonts w:ascii="宋体" w:eastAsia="宋体" w:hAnsi="宋体"/>
          <w:sz w:val="24"/>
          <w:szCs w:val="24"/>
        </w:rPr>
        <w:t>CanTTS</w:t>
      </w:r>
      <w:proofErr w:type="spellEnd"/>
      <w:r>
        <w:rPr>
          <w:rFonts w:ascii="宋体" w:eastAsia="宋体" w:hAnsi="宋体"/>
          <w:sz w:val="24"/>
          <w:szCs w:val="24"/>
        </w:rPr>
        <w:t xml:space="preserve"> 粤语语料库上的实验显示，在 MOS、F0 Frame Error 等指标上显著优于原始 Tacotron2，尤其在 declarative question 类型句子的升调合成方面效果突出，验证了语义引导机制在 </w:t>
      </w:r>
      <w:proofErr w:type="spellStart"/>
      <w:r>
        <w:rPr>
          <w:rFonts w:ascii="宋体" w:eastAsia="宋体" w:hAnsi="宋体"/>
          <w:sz w:val="24"/>
          <w:szCs w:val="24"/>
        </w:rPr>
        <w:t>Tacotron</w:t>
      </w:r>
      <w:proofErr w:type="spellEnd"/>
      <w:r>
        <w:rPr>
          <w:rFonts w:ascii="宋体" w:eastAsia="宋体" w:hAnsi="宋体"/>
          <w:sz w:val="24"/>
          <w:szCs w:val="24"/>
        </w:rPr>
        <w:t xml:space="preserve"> 框架中的潜在价值。</w:t>
      </w:r>
    </w:p>
    <w:p w14:paraId="14BC0B61" w14:textId="40F8B83A" w:rsidR="00213B78" w:rsidRDefault="0097330F">
      <w:pPr>
        <w:spacing w:line="360" w:lineRule="auto"/>
        <w:ind w:firstLineChars="200" w:firstLine="480"/>
        <w:rPr>
          <w:rFonts w:ascii="宋体" w:eastAsia="宋体" w:hAnsi="宋体" w:hint="eastAsia"/>
          <w:sz w:val="24"/>
          <w:szCs w:val="24"/>
        </w:rPr>
      </w:pPr>
      <w:r>
        <w:rPr>
          <w:rFonts w:ascii="宋体" w:eastAsia="宋体" w:hAnsi="宋体"/>
          <w:sz w:val="24"/>
          <w:szCs w:val="24"/>
        </w:rPr>
        <w:t>除了语调感知问题，多声调语言还普遍存在声调密集、同音异调等带来的语音歧义难题。在此背景下，Tacotron2 在如苗语这类结构紧凑、声调信息承担词义区分功能的语言上亦存在性能瓶颈。为此，蔡姗</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{"citationID":"ghnc86qo","properties":{"formattedCitation":"\\super [36]\\nosupersub{}","plainCitation":"[36]","noteIndex":0},"citationItems":[{"id":81,"uris":["http://zotero.org/users/17121603/items/B9FTW5NF"],"itemData":{"id":81,"type":"article-journal","abstract":"少数民族语言的语音合成有助于民族文化的传承、保护和发展，目前相关研究成果较少。针对不同声调的相同词发音相似时易出现语音合成错误的问题，提出了一种基于子音节表征的苗语语音合成方法，该方法利用子音节作为训练基元来表征苗语发音信息，以区分学习不同音节间的相似发音。根据文本序列和梅尔谱图之间对齐的单调性，引入单调对齐损失来指导注意力模块进行更准确的对齐学习，以减少因注意力机制的自回归性带来的跳词、重复等合成现象。为验证所提方法的有效性，以自建苗语语音合成语料库HmongSpeech(下载链接：http://sxjxsf.gzmu.edu.cn/info/1728/1214.htm)作为基准数据集，与典型的语音合成方法进行对比实验。实验结果表明，所提方法能够降低不同声调的相同词发音相似时导致的合成错误率，词错误率仅为0.96%,较基线方法改善了6.25%。","container-title":"科学技术与工程","ISSN":"1671-1815","issue":"19","language":"zh-CN","note":"EI: 是\n中文核心期刊/北大核心: 是","page":"8176-8185","source":"CNKI","title":"基于子音节表征的苗语语音合成方法","volume":"24","author":[{"literal":"蔡姗"},{"literal":"王林"},{"literal":"谭棉"},{"literal":"郭胜"},{"literal":"吴磊"},{"literal":"王飞"}],"issued":{"date-parts":[["2024"]]}}}],"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[36]</w:t>
      </w:r>
      <w:r>
        <w:rPr>
          <w:rFonts w:ascii="宋体" w:eastAsia="宋体" w:hAnsi="宋体" w:hint="eastAsia"/>
          <w:sz w:val="24"/>
          <w:szCs w:val="24"/>
        </w:rPr>
        <w:fldChar w:fldCharType="end"/>
      </w:r>
      <w:r>
        <w:rPr>
          <w:rFonts w:ascii="宋体" w:eastAsia="宋体" w:hAnsi="宋体"/>
          <w:sz w:val="24"/>
          <w:szCs w:val="24"/>
        </w:rPr>
        <w:t>等人提出了基于 Tacotron2 架构的 子音节建模与单调对齐优化方法（SRHTTS），以“声母 + 韵母+声调”的子音节为输入建模单位，显著提升模型对不同声调下发音差异的辨识能力。该方法还引入单调对齐损失（Monotonic Alignment Loss），强化注意力机制的对齐准确性，有效缓解了模型在处理苗语这类单音</w:t>
      </w:r>
      <w:proofErr w:type="gramStart"/>
      <w:r>
        <w:rPr>
          <w:rFonts w:ascii="宋体" w:eastAsia="宋体" w:hAnsi="宋体"/>
          <w:sz w:val="24"/>
          <w:szCs w:val="24"/>
        </w:rPr>
        <w:t>节语言</w:t>
      </w:r>
      <w:proofErr w:type="gramEnd"/>
      <w:r>
        <w:rPr>
          <w:rFonts w:ascii="宋体" w:eastAsia="宋体" w:hAnsi="宋体"/>
          <w:sz w:val="24"/>
          <w:szCs w:val="24"/>
        </w:rPr>
        <w:t>时容易出现的跳词、重复</w:t>
      </w:r>
      <w:r>
        <w:rPr>
          <w:rFonts w:ascii="宋体" w:eastAsia="宋体" w:hAnsi="宋体"/>
          <w:sz w:val="24"/>
          <w:szCs w:val="24"/>
        </w:rPr>
        <w:lastRenderedPageBreak/>
        <w:t>现象。</w:t>
      </w:r>
    </w:p>
    <w:p w14:paraId="0D0D4EAD"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sz w:val="24"/>
          <w:szCs w:val="24"/>
        </w:rPr>
        <w:t>从粤语的语调控制到苗语的声调歧义处理，这两项研究表明 Tacotron2 虽作为通用端到端架构，在多声调语言中仍需结合语言结构特异性进行定制优化，未来也可为如</w:t>
      </w:r>
      <w:proofErr w:type="gramStart"/>
      <w:r>
        <w:rPr>
          <w:rFonts w:ascii="宋体" w:eastAsia="宋体" w:hAnsi="宋体"/>
          <w:sz w:val="24"/>
          <w:szCs w:val="24"/>
        </w:rPr>
        <w:t>壮语</w:t>
      </w:r>
      <w:proofErr w:type="gramEnd"/>
      <w:r>
        <w:rPr>
          <w:rFonts w:ascii="宋体" w:eastAsia="宋体" w:hAnsi="宋体"/>
          <w:sz w:val="24"/>
          <w:szCs w:val="24"/>
        </w:rPr>
        <w:t>、瑶语、越南语等复杂声调语言的语音合成提供启示。</w:t>
      </w:r>
    </w:p>
    <w:p w14:paraId="528FEC6F" w14:textId="77777777" w:rsidR="00213B78" w:rsidRDefault="0097330F">
      <w:pPr>
        <w:spacing w:line="360" w:lineRule="auto"/>
        <w:ind w:leftChars="100" w:left="210"/>
        <w:outlineLvl w:val="2"/>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2.2.2 Fast Speech系列</w:t>
      </w:r>
      <w:r>
        <w:rPr>
          <w:rFonts w:ascii="宋体" w:eastAsia="宋体" w:hAnsi="宋体" w:hint="eastAsia"/>
          <w:sz w:val="24"/>
          <w:szCs w:val="24"/>
          <w:highlight w:val="yellow"/>
        </w:rPr>
        <w:t>2.3 非自回归模型：声调与时长的解耦与显式预测</w:t>
      </w:r>
    </w:p>
    <w:p w14:paraId="766E30E4" w14:textId="77777777" w:rsidR="00213B78" w:rsidRDefault="0097330F">
      <w:pPr>
        <w:spacing w:line="360" w:lineRule="auto"/>
        <w:ind w:firstLineChars="200" w:firstLine="480"/>
        <w:rPr>
          <w:rFonts w:ascii="宋体" w:eastAsia="宋体" w:hAnsi="宋体" w:hint="eastAsia"/>
          <w:sz w:val="24"/>
          <w:szCs w:val="24"/>
          <w:highlight w:val="yellow"/>
        </w:rPr>
      </w:pPr>
      <w:r>
        <w:rPr>
          <w:rFonts w:ascii="宋体" w:eastAsia="宋体" w:hAnsi="宋体" w:hint="eastAsia"/>
          <w:sz w:val="24"/>
          <w:szCs w:val="24"/>
          <w:highlight w:val="yellow"/>
        </w:rPr>
        <w:t>核心论点： 以</w:t>
      </w:r>
      <w:proofErr w:type="spellStart"/>
      <w:r>
        <w:rPr>
          <w:rFonts w:ascii="宋体" w:eastAsia="宋体" w:hAnsi="宋体" w:hint="eastAsia"/>
          <w:sz w:val="24"/>
          <w:szCs w:val="24"/>
          <w:highlight w:val="yellow"/>
        </w:rPr>
        <w:t>FastSpeech</w:t>
      </w:r>
      <w:proofErr w:type="spellEnd"/>
      <w:r>
        <w:rPr>
          <w:rFonts w:ascii="宋体" w:eastAsia="宋体" w:hAnsi="宋体" w:hint="eastAsia"/>
          <w:sz w:val="24"/>
          <w:szCs w:val="24"/>
          <w:highlight w:val="yellow"/>
        </w:rPr>
        <w:t>为代表，为了解决速度和鲁棒性问题，模型重新将时长和音高（声调）解耦，并通过独立的</w:t>
      </w:r>
      <w:proofErr w:type="gramStart"/>
      <w:r>
        <w:rPr>
          <w:rFonts w:ascii="宋体" w:eastAsia="宋体" w:hAnsi="宋体" w:hint="eastAsia"/>
          <w:sz w:val="24"/>
          <w:szCs w:val="24"/>
          <w:highlight w:val="yellow"/>
        </w:rPr>
        <w:t>预测器</w:t>
      </w:r>
      <w:proofErr w:type="gramEnd"/>
      <w:r>
        <w:rPr>
          <w:rFonts w:ascii="宋体" w:eastAsia="宋体" w:hAnsi="宋体" w:hint="eastAsia"/>
          <w:sz w:val="24"/>
          <w:szCs w:val="24"/>
          <w:highlight w:val="yellow"/>
        </w:rPr>
        <w:t>进行显式预测。</w:t>
      </w:r>
    </w:p>
    <w:p w14:paraId="7C56A179" w14:textId="15C49B69"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随着</w:t>
      </w:r>
      <w:proofErr w:type="spellStart"/>
      <w:r>
        <w:rPr>
          <w:rFonts w:ascii="宋体" w:eastAsia="宋体" w:hAnsi="宋体" w:hint="eastAsia"/>
          <w:sz w:val="24"/>
          <w:szCs w:val="24"/>
        </w:rPr>
        <w:t>Tacotron</w:t>
      </w:r>
      <w:proofErr w:type="spellEnd"/>
      <w:r>
        <w:rPr>
          <w:rFonts w:ascii="宋体" w:eastAsia="宋体" w:hAnsi="宋体" w:hint="eastAsia"/>
          <w:sz w:val="24"/>
          <w:szCs w:val="24"/>
        </w:rPr>
        <w:t>系列模型在语音合成任务中展现出的优异表现，训练和推理过程中的高速且稳定地生产语音成为又一个重大挑战。为此，Fast Speech系列应运而生</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{"citationID":"dWu0xUci","properties":{"formattedCitation":"\\super [21,22]\\nosupersub{}","plainCitation":"[21,22]","noteIndex":0},"citationItems":[{"id":84,"uris":["http://zotero.org/users/17121603/items/Q3WMCAKM"],"itemData":{"id":84,"type":"article","abstract":"Neural network based end-to-end text to speech (TTS) has significantly improved the quality of synthesized speech. Prominent methods (e.g., Tacotron 2) usually first generate mel-spectrogram from text, and then synthesize speech from the mel-spectrogram using vocoder such as WaveNet. Compared with traditional concatenative and statistical parametric approaches, neural network based end-to-end models suffer from slow inference speed, and the synthesized speech is usually not robust (i.e., some words are skipped or repeated) and lack of controllability (voice speed or prosody control). In this work, we propose a novel feed-forward network based on Transformer to generate mel-spectrogram in parallel for TTS. Specifically, we extract attention alignments from an encoder-decoder based teacher model for phoneme duration prediction, which is used by a length regulator to expand the source phoneme sequence to match the length of the target mel-spectrogram sequence for parallel mel-spectrogram generation. Experiments on the LJSpeech dataset show that our parallel model matches autoregressive models in terms of speech quality, nearly eliminates the problem of word skipping and repeating in particularly hard cases, and can adjust voice speed smoothly. Most importantly, compared with autoregressive Transformer TTS, our model speeds up mel-spectrogram generation by 270x and the end-to-end speech synthesis by 38x. Therefore, we call our model FastSpeech.","DOI":"10.48550/arXiv.1905.09263","language":"en","note":"arXiv:1905.09263 [cs]","number":"arXiv:1905.09263","publisher":"arXiv","source":"arXiv.org","title":"FastSpeech: Fast, Robust and Controllable Text to Speech","title-short":"FastSpeech","URL":"http://arxiv.org/abs/1905.09263","author":[{"family":"Ren","given":"Yi"},{"family":"Ruan","given":"Yangjun"},{"family":"Tan","given":"Xu"},{"family":"Qin","given":"Tao"},{"family":"Zhao","given":"Sheng"},{"family":"Zhao","given":"Zhou"},{"family":"Liu","given":"Tie-Yan"}],"accessed":{"date-parts":[["2025",6,16]]},"issued":{"date-parts":[["2019",11,20]]}}},{"id":85,"uris":["http://zotero.org/users/17121603/items/VYYRBKMX"],"itemData":{"id":85,"type":"article","abstract":"Non-autoregressive text to speech (TTS) models such as FastS</w:instrText>
      </w:r>
      <w:r w:rsidR="005B2C93">
        <w:rPr>
          <w:rFonts w:ascii="宋体" w:eastAsia="宋体" w:hAnsi="宋体"/>
          <w:sz w:val="24"/>
          <w:szCs w:val="24"/>
        </w:rPr>
        <w:instrText>peech (Ren et al., 2019) can synthesize speech signi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cantly faster than previous autoregressive models with comparable quality. The training of FastSpeech model relies on an autoregressive teacher model for duration prediction (to provide more information</w:instrText>
      </w:r>
      <w:r w:rsidR="005B2C93">
        <w:rPr>
          <w:rFonts w:ascii="宋体" w:eastAsia="宋体" w:hAnsi="宋体" w:hint="eastAsia"/>
          <w:sz w:val="24"/>
          <w:szCs w:val="24"/>
        </w:rPr>
        <w:instrText xml:space="preserve"> as input) and knowledge distillation (to simplify the data distribution in output), which can ease the one-to-many mapping problem (i.e., multiple speech variations correspond to the same text) in TTS. However, FastSpeech has several disadvantages: 1) the teacher-student distillation pipeline is complicated and time-consuming, 2) the duration extracted from the teacher model is not accurate enough, and the target mel-spectrograms distilled from teacher model suffer from information loss due to data simpl</w:instrText>
      </w:r>
      <w:r w:rsidR="005B2C93">
        <w:rPr>
          <w:rFonts w:ascii="宋体" w:eastAsia="宋体" w:hAnsi="宋体"/>
          <w:sz w:val="24"/>
          <w:szCs w:val="24"/>
        </w:rPr>
        <w:instrText>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cation, both of which limit the voice quality. In this paper, we propose FastSpeech 2, which addresses the issues in FastSpeech and better solves the one-to-many mapping problem in TTS by 1) directly training the model with ground-truth target instead of the simpli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ed output from teacher, and 2) introducing more variation information of speech (e.g., pitch, energy and more accurate duration) as conditional inputs. Speci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 xml:space="preserve">cally, we extract duration, pitch and energy from speech waveform and directly take them as conditional inputs in training and use predicted values in inference. We further design FastSpeech 2s, which is the </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rst attempt to directly generate speech waveform from text in parallel, enjoying the bene</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t of fully end-to-end inference. Experim</w:instrText>
      </w:r>
      <w:r w:rsidR="005B2C93">
        <w:rPr>
          <w:rFonts w:ascii="宋体" w:eastAsia="宋体" w:hAnsi="宋体" w:hint="eastAsia"/>
          <w:sz w:val="24"/>
          <w:szCs w:val="24"/>
        </w:rPr>
        <w:instrText xml:space="preserve">ental results show that 1) FastSpeech 2 achieves a 3x training speed-up over FastSpeech, and FastSpeech 2s enjoys even faster inference speed; 2) FastSpeech 2 and 2s outperform FastSpeech in voice quality, and FastSpeech 2 can even surpass autoregressive models. Audio samples are available at https://speechresearch.github.io/fastspeech2/.","DOI":"10.48550/arXiv.2006.04558","language":"en","note":"arXiv:2006.04558 [eess]","number":"arXiv:2006.04558","publisher":"arXiv","source":"arXiv.org","title":"FastSpeech 2: Fast and High-Quality End-to-End Text to Speech","title-short":"FastSpeech 2","URL":"http://arxiv.org/abs/2006.04558","author":[{"family":"Ren","given":"Yi"},{"family":"Hu","given":"Chenxu"},{"family":"Tan","given":"Xu"},{"family":"Qin","given":"Tao"},{"family":"Zhao","given":"Sheng"},{"family":"Zhao","given":"Zhou"},{"family":"Liu","given":"Tie-Yan"}],"accessed":{"date-parts":[["2025",6,16]]},"issued":{"date-parts":[["2022",8,8]]}}}],"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[21,22]</w:t>
      </w:r>
      <w:r>
        <w:rPr>
          <w:rFonts w:ascii="宋体" w:eastAsia="宋体" w:hAnsi="宋体" w:hint="eastAsia"/>
          <w:sz w:val="24"/>
          <w:szCs w:val="24"/>
        </w:rPr>
        <w:fldChar w:fldCharType="end"/>
      </w:r>
      <w:r>
        <w:rPr>
          <w:rFonts w:ascii="宋体" w:eastAsia="宋体" w:hAnsi="宋体" w:hint="eastAsia"/>
          <w:sz w:val="24"/>
          <w:szCs w:val="24"/>
        </w:rPr>
        <w:t>，旨在克服</w:t>
      </w:r>
      <w:proofErr w:type="spellStart"/>
      <w:r>
        <w:rPr>
          <w:rFonts w:ascii="宋体" w:eastAsia="宋体" w:hAnsi="宋体" w:hint="eastAsia"/>
          <w:sz w:val="24"/>
          <w:szCs w:val="24"/>
        </w:rPr>
        <w:t>Tacotron</w:t>
      </w:r>
      <w:proofErr w:type="spellEnd"/>
      <w:r>
        <w:rPr>
          <w:rFonts w:ascii="宋体" w:eastAsia="宋体" w:hAnsi="宋体" w:hint="eastAsia"/>
          <w:sz w:val="24"/>
          <w:szCs w:val="24"/>
        </w:rPr>
        <w:t>中序列到序列模型训练困难（对齐不稳定、训练缓慢）、推理时需要自回归（导致推理时延增加）等不足，为语音合成提供高速且稳定的非自回归方案。</w:t>
      </w:r>
    </w:p>
    <w:p w14:paraId="227D8888" w14:textId="35EB6E0D"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Fast Speech最重大且</w:t>
      </w:r>
      <w:proofErr w:type="gramStart"/>
      <w:r>
        <w:rPr>
          <w:rFonts w:ascii="宋体" w:eastAsia="宋体" w:hAnsi="宋体" w:hint="eastAsia"/>
          <w:sz w:val="24"/>
          <w:szCs w:val="24"/>
        </w:rPr>
        <w:t>最</w:t>
      </w:r>
      <w:proofErr w:type="gramEnd"/>
      <w:r>
        <w:rPr>
          <w:rFonts w:ascii="宋体" w:eastAsia="宋体" w:hAnsi="宋体" w:hint="eastAsia"/>
          <w:sz w:val="24"/>
          <w:szCs w:val="24"/>
        </w:rPr>
        <w:t>基础的创新在于非自回归（Non-Autoregressive）序列到序列结构。它通过时长预测器（Duration Predictor）预测每个输入（比如每个音素）所对应的时长信息，进而实现对输入和输出序列进行对齐。这种对齐方式消除了对注意力机制的依赖，显著地简化训练过程，同时也消除了解码时的序列依赖，显著地提升推理速度。而Fast Speech2</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{"citationID":"UGkA3WjU","properties":{"formattedCitation":"\\super [22]\\nosupersub{}","plainCitation":"[22]","noteIndex":0},"citationItems":[{"id":85,"uris":["http://zotero.org/users/17121603/items/VYYRBKMX"],"itemData":{</w:instrText>
      </w:r>
      <w:r w:rsidR="005B2C93">
        <w:rPr>
          <w:rFonts w:ascii="宋体" w:eastAsia="宋体" w:hAnsi="宋体"/>
          <w:sz w:val="24"/>
          <w:szCs w:val="24"/>
        </w:rPr>
        <w:instrText>"id":85,"type":"article","abstract":"Non-autoregressive text to speech (TTS) models such as FastSpeech (Ren et al., 2019) can synthesize speech signi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cantly faster than previous autoregressive models with comparable quality. The training of FastSpeech mod</w:instrText>
      </w:r>
      <w:r w:rsidR="005B2C93">
        <w:rPr>
          <w:rFonts w:ascii="宋体" w:eastAsia="宋体" w:hAnsi="宋体" w:hint="eastAsia"/>
          <w:sz w:val="24"/>
          <w:szCs w:val="24"/>
        </w:rPr>
        <w:instrText>el relies on an autoregressive teacher model for duration prediction (to provide more information as input) and knowledge distillation (to simplify the data distribution in output), which can ease the one-to-many mapping problem (i.e., multiple speech variations correspond to the same text) in TTS. However, FastSpeech has several disadvantages: 1) the teacher-student distillation pipeline is complicated and time-consuming, 2) the duration extracted from the teacher model is not accurate enough, and the ta</w:instrText>
      </w:r>
      <w:r w:rsidR="005B2C93">
        <w:rPr>
          <w:rFonts w:ascii="宋体" w:eastAsia="宋体" w:hAnsi="宋体"/>
          <w:sz w:val="24"/>
          <w:szCs w:val="24"/>
        </w:rPr>
        <w:instrText>rget mel-spectrograms distilled from teacher model suffer from information loss due to data simpli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cation, both of which limit the voice quality. In this paper, we propose FastSpeech 2, which addresses the issues in FastSpeech and better solves the one-to-many mapping problem in TTS by 1) directly training the model with ground-truth target instead of the simpli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ed output from teacher, and 2) introducing more variation information of speech (e.g., pitch, energy and more accurate duration) as conditional inputs. Speci</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 xml:space="preserve">cally, we extract duration, pitch and energy from speech waveform and directly take them as conditional inputs in training and use predicted values in inference. We further design FastSpeech 2s, which is the </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rst attempt to directly generate speech waveform from text in parallel, enjoying the bene</w:instrText>
      </w:r>
      <w:r w:rsidR="005B2C93">
        <w:rPr>
          <w:rFonts w:ascii="Times New Roman" w:eastAsia="宋体" w:hAnsi="Times New Roman" w:cs="Times New Roman"/>
          <w:sz w:val="24"/>
          <w:szCs w:val="24"/>
        </w:rPr>
        <w:instrText>ﬁ</w:instrText>
      </w:r>
      <w:r w:rsidR="005B2C93">
        <w:rPr>
          <w:rFonts w:ascii="宋体" w:eastAsia="宋体" w:hAnsi="宋体"/>
          <w:sz w:val="24"/>
          <w:szCs w:val="24"/>
        </w:rPr>
        <w:instrText>t of fully end-to-end inference. Experimental results show that 1) FastSpeech 2 achieves a 3x training speed-up over FastSpeech, and FastSpeech 2s enjoys even faster inference speed; 2) FastSpeech 2</w:instrText>
      </w:r>
      <w:r w:rsidR="005B2C93">
        <w:rPr>
          <w:rFonts w:ascii="宋体" w:eastAsia="宋体" w:hAnsi="宋体" w:hint="eastAsia"/>
          <w:sz w:val="24"/>
          <w:szCs w:val="24"/>
        </w:rPr>
        <w:instrText xml:space="preserve"> and 2s outperform FastSpeech in voice quality, and FastSpeech 2 can even surpass autoregressive models. Audio samples are available at https://speechresearch.github.io/fastspeech2/.","DOI":"10.48550/arXiv.2006.04558","language":"en","note":"arXiv:2006.04558 [eess]","number":"arXiv:2006.04558","publisher":"arXiv","source":"arXiv.org","title":"FastSpeech 2: Fast and High-Quality End-to-End Text to Speech","title-short":"FastSpeech 2","URL":"http://arxiv.org/abs/2006.04558","author":[{"family":"Ren","given":"Yi"},{"family":"Hu","given":"Chenxu"},{"family":"Tan","given":"Xu"},{"family":"Qin","given":"Tao"},{"family":"Zhao","given":"Sheng"},{"family":"Zhao","given":"Zhou"},{"family":"Liu","given":"Tie-Yan"}],"accessed":{"date-parts":[["2025",6,16]]},"issued":{"date-parts":[["2022",8,8]]}}}],"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[22]</w:t>
      </w:r>
      <w:r>
        <w:rPr>
          <w:rFonts w:ascii="宋体" w:eastAsia="宋体" w:hAnsi="宋体" w:hint="eastAsia"/>
          <w:sz w:val="24"/>
          <w:szCs w:val="24"/>
        </w:rPr>
        <w:fldChar w:fldCharType="end"/>
      </w:r>
      <w:r>
        <w:rPr>
          <w:rFonts w:ascii="宋体" w:eastAsia="宋体" w:hAnsi="宋体" w:hint="eastAsia"/>
          <w:sz w:val="24"/>
          <w:szCs w:val="24"/>
        </w:rPr>
        <w:t>是在Fast Speech基础上进行了一系列改进，旨在弥补非自回归模型中对语义信息建模不足导致的语音缺少活力和鲁棒性的不足。</w:t>
      </w:r>
    </w:p>
    <w:p w14:paraId="44EBA0B3" w14:textId="08EE3A2F"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FastSpeech2 凭借其高效的非自回归结构和对韵律特征的灵活建模能力，已成为多语言、低资源语音合成的主流技术平台。例如，Qiao</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{"citationID":"mn07l6Rb","properties":{"formattedCitation":"\\super [37]\\nosupersub{}","plainCitation":"[37]","noteIndex":0},"citationItems":[{"id":"T7fyXldh/IOnQigYD","uris":["http://zotero.org/users/17121603/items/FXDCTE6P"],"itemData":{"id":"frtP3D92/8NMmH2BZ","type":"paper-conference","abstract":"Abstract—Based on neural network end-to-end speech synthesis systems, high-quality speech can be synthesized when there is sufficient training data. However, it is difficult for languages with small datasets to synthesize speech with high quality and naturalness. Vietnamese is a tonal language, belonging to the Vietic branch of the Austroasiatic language family, which uses a spelling system. To improve the quality and naturalness of speech synthesis with limited dataset resources, we first use transfer learning to improve the acoustic model of Vietnamese by leveraging the similarities in pronunciation and grammar between Mandarin Chinese and Vietnamese. Secondly, based on the prosodic characteristics of Vietnamese, we use a \"speech-text\" alignment tool to extract prosodic boundary information and supplement it to the training text sequence. Using FastSpeech2 as the experimental baseline system, we designed and added a prosody embedding layer. The experimental results show that the model trained with prosodic markers has better prosody expression compared to the original text. Furthermore, compared to the baseline system, adding the prosody embedding layer improved the prosody expression of the synthesized speech and eliminated the need for marked text during speech synthesis.","container-title":"Proceedings of the 2023 3rd International Conference on Artificial Intelligence, Automation and Algorithms","DOI":"10.1145/3611450.3611476","event-place":"Beijing China","event-title":"AI2A '23: 2023 3rd International Conference on Artificial Intelligence, Automation and Algorithms","ISBN":"979-8-4007-0760-5","language":"en","note":"TLDR: Transfer learning is used to improve the acoustic model of Vietnamese by leveraging the similarities in pronunciation and grammar between Mandarin Chinese and Vietnamese and adding a prosody embedding layer improves the prosody expression of the synthesized speech and elimination of marked text during speech synthesis.","page":"175-180","publisher":"ACM","publisher-place":"Beijing China","source":"DOI.org (Crossref)","title":"Multi-Feature Cross-Lingual Transfer Learning Approach for Low-Resource Vietnamese Speech Synthesis","URL":"https://dl.acm.org/doi/10.1145/3611450.3611476","author":[{"family":"Qiao","given":"Zhi"},{"family":"Yang","given":"Jian"},{"family":"Wang","given":"Zhan"}],"accessed":{"date-parts":[["2025",6,23]]},"issued":{"date-parts":[["2023",7,21]]},"citation-key":"qiaoMultiFeatureCrossLingualTransfer2023a"}}],"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[37]</w:t>
      </w:r>
      <w:r>
        <w:rPr>
          <w:rFonts w:ascii="宋体" w:eastAsia="宋体" w:hAnsi="宋体" w:hint="eastAsia"/>
          <w:sz w:val="24"/>
          <w:szCs w:val="24"/>
        </w:rPr>
        <w:fldChar w:fldCharType="end"/>
      </w:r>
      <w:r>
        <w:rPr>
          <w:rFonts w:ascii="宋体" w:eastAsia="宋体" w:hAnsi="宋体" w:hint="eastAsia"/>
          <w:sz w:val="24"/>
          <w:szCs w:val="24"/>
        </w:rPr>
        <w:t>等人以 FastSpeech2 为基础，针对多声调、低资源的越南语语音合成场景，提出了基于多特征跨语言迁移学习的方法：首先在大规模普通话数据</w:t>
      </w:r>
      <w:proofErr w:type="gramStart"/>
      <w:r>
        <w:rPr>
          <w:rFonts w:ascii="宋体" w:eastAsia="宋体" w:hAnsi="宋体" w:hint="eastAsia"/>
          <w:sz w:val="24"/>
          <w:szCs w:val="24"/>
        </w:rPr>
        <w:t>上预训练</w:t>
      </w:r>
      <w:proofErr w:type="gramEnd"/>
      <w:r>
        <w:rPr>
          <w:rFonts w:ascii="宋体" w:eastAsia="宋体" w:hAnsi="宋体" w:hint="eastAsia"/>
          <w:sz w:val="24"/>
          <w:szCs w:val="24"/>
        </w:rPr>
        <w:t xml:space="preserve">模型，通过利用国际音标（IPA）映射，实现对中越两种语言音素的统一表示，然后将模型迁移并微调至越南语，从而有效应对数据稀缺和过拟合难题。同时，该系统在 FastSpeech2 结构中融合了丰富的韵律和语言学特征（如音节长度、音高、能量、分词、词性、韵律边界），并设计了新的韵律嵌入层与 </w:t>
      </w:r>
      <w:proofErr w:type="spellStart"/>
      <w:r>
        <w:rPr>
          <w:rFonts w:ascii="宋体" w:eastAsia="宋体" w:hAnsi="宋体" w:hint="eastAsia"/>
          <w:sz w:val="24"/>
          <w:szCs w:val="24"/>
        </w:rPr>
        <w:t>BiLSTM</w:t>
      </w:r>
      <w:proofErr w:type="spellEnd"/>
      <w:r>
        <w:rPr>
          <w:rFonts w:ascii="宋体" w:eastAsia="宋体" w:hAnsi="宋体" w:hint="eastAsia"/>
          <w:sz w:val="24"/>
          <w:szCs w:val="24"/>
        </w:rPr>
        <w:t xml:space="preserve"> 模块，使模型即使在缺乏人工标注的情况下也能生成自然流畅、韵律丰富的合成语音。实验结果显示，该方法显著提升了越南语合成语音的自然度和韵律表现，揭示了 FastSpeech2 在低资</w:t>
      </w:r>
      <w:r>
        <w:rPr>
          <w:rFonts w:ascii="宋体" w:eastAsia="宋体" w:hAnsi="宋体" w:hint="eastAsia"/>
          <w:sz w:val="24"/>
          <w:szCs w:val="24"/>
        </w:rPr>
        <w:lastRenderedPageBreak/>
        <w:t>源、多声调语言场景中的技术扩展潜力与创新能力。</w:t>
      </w:r>
    </w:p>
    <w:p w14:paraId="1E80BDF5" w14:textId="77777777" w:rsidR="00213B78" w:rsidRDefault="0097330F">
      <w:pPr>
        <w:spacing w:line="360" w:lineRule="auto"/>
        <w:ind w:leftChars="100" w:left="210"/>
        <w:outlineLvl w:val="2"/>
        <w:rPr>
          <w:rFonts w:ascii="宋体" w:eastAsia="宋体" w:hAnsi="宋体" w:hint="eastAsia"/>
          <w:sz w:val="24"/>
          <w:szCs w:val="24"/>
          <w:highlight w:val="yellow"/>
        </w:rPr>
      </w:pPr>
      <w:r>
        <w:rPr>
          <w:rFonts w:ascii="宋体" w:eastAsia="宋体" w:hAnsi="宋体"/>
          <w:sz w:val="24"/>
          <w:szCs w:val="24"/>
        </w:rPr>
        <w:tab/>
      </w:r>
      <w:r>
        <w:rPr>
          <w:rFonts w:ascii="宋体" w:eastAsia="宋体" w:hAnsi="宋体" w:hint="eastAsia"/>
          <w:sz w:val="24"/>
          <w:szCs w:val="24"/>
        </w:rPr>
        <w:t>2.2.3 VITS与语音合成-音色建模融合方法</w:t>
      </w:r>
      <w:r>
        <w:rPr>
          <w:rFonts w:ascii="宋体" w:eastAsia="宋体" w:hAnsi="宋体" w:hint="eastAsia"/>
          <w:sz w:val="24"/>
          <w:szCs w:val="24"/>
          <w:highlight w:val="yellow"/>
        </w:rPr>
        <w:t>2.4 新兴统一生成模型：声调的联合建模与精细化生成</w:t>
      </w:r>
    </w:p>
    <w:p w14:paraId="4C042C0E" w14:textId="77777777" w:rsidR="00213B78" w:rsidRDefault="0097330F">
      <w:pPr>
        <w:spacing w:line="360" w:lineRule="auto"/>
        <w:ind w:firstLineChars="200" w:firstLine="480"/>
        <w:rPr>
          <w:rFonts w:ascii="宋体" w:eastAsia="宋体" w:hAnsi="宋体" w:hint="eastAsia"/>
          <w:sz w:val="24"/>
          <w:szCs w:val="24"/>
          <w:highlight w:val="yellow"/>
        </w:rPr>
      </w:pPr>
      <w:r>
        <w:rPr>
          <w:rFonts w:ascii="宋体" w:eastAsia="宋体" w:hAnsi="宋体" w:hint="eastAsia"/>
          <w:sz w:val="24"/>
          <w:szCs w:val="24"/>
          <w:highlight w:val="yellow"/>
        </w:rPr>
        <w:t>核心论点： 以VITS、Glow-TTS、Diff-TTS等为代表，模型追求更深层次的端到端，将声学模型和声码器统一建模，或者利用强大的生成范式（流模型、扩散模型）直接从文本生成高质量波形。</w:t>
      </w:r>
    </w:p>
    <w:p w14:paraId="571AFCEF"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 Fast Speech 系列通过非自回归建模显著提升语音合成效率的基础上，研究者开始进一步关注语音合成的自然度与音色表达能力，即如何在高效的同时实现更真实、更具表现力的语音生成。此背景下，如何实现声学模型与声码器（vocoder）的深度融合建模，成为推动端到端语音合成发展的关键方向。</w:t>
      </w:r>
    </w:p>
    <w:p w14:paraId="41665396" w14:textId="342CFF92"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VITS（Variational Inference Text-to-Speech）模型</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{"citationID":"HfcOsye5","properties":{"formattedCitation":"\\super [23]\\nosupersub{}","plainCitation":"[23]","noteIndex":0},"citationItems":[{"id":83,"uris":["http://zotero.org/users/17121603/items/E36WRXWU"],"itemData":{"id":83,"type":"article","abstract":"Several recent end-to-end text-to-speech (TTS) models enabling single-stage training and parallel sampling have been proposed, but their sample quality does not match that of two-stage TTS systems. In this work, we pre</w:instrText>
      </w:r>
      <w:r w:rsidR="005B2C93">
        <w:rPr>
          <w:rFonts w:ascii="宋体" w:eastAsia="宋体" w:hAnsi="宋体"/>
          <w:sz w:val="24"/>
          <w:szCs w:val="24"/>
        </w:rPr>
        <w:instrText xml:space="preserve">sent a parallel endto-end TTS method that generates more natural sounding audio than current two-stage models. Our method adopts variational inference augmented with normalizing </w:instrText>
      </w:r>
      <w:r w:rsidR="005B2C93">
        <w:rPr>
          <w:rFonts w:ascii="Times New Roman" w:eastAsia="宋体" w:hAnsi="Times New Roman" w:cs="Times New Roman"/>
          <w:sz w:val="24"/>
          <w:szCs w:val="24"/>
        </w:rPr>
        <w:instrText>ﬂ</w:instrText>
      </w:r>
      <w:r w:rsidR="005B2C93">
        <w:rPr>
          <w:rFonts w:ascii="宋体" w:eastAsia="宋体" w:hAnsi="宋体"/>
          <w:sz w:val="24"/>
          <w:szCs w:val="24"/>
        </w:rPr>
        <w:instrText>ows and an adversarial training process, which improves the expressive power</w:instrText>
      </w:r>
      <w:r w:rsidR="005B2C93">
        <w:rPr>
          <w:rFonts w:ascii="宋体" w:eastAsia="宋体" w:hAnsi="宋体" w:hint="eastAsia"/>
          <w:sz w:val="24"/>
          <w:szCs w:val="24"/>
        </w:rPr>
        <w:instrText xml:space="preserve"> of generative modeling. We also propose a stochastic duration predictor to synthesize speech with diverse rhythms from input text. With the uncertainty modeling over latent variables and the stochastic duration predictor, our method expresses the natural one-to-many relationship in which a text input can be spoken in multiple ways with different pitches and rhythms. A subjective human evaluation (mean opinion score, or MOS) on the LJ Speech, a single speaker dataset, shows that our method outperforms the best publicly available TTS systems and achieves a MOS comparable to ground truth.","DOI":"10.48550/arXiv.2106.06103","language":"en","note":"arXiv:2106.06103 [cs]","number":"arXiv:2106.06103","publisher":"arXiv","source":"arXiv.org","title":"Conditional Variational Autoencoder with Adversarial Learning for End-to-End Text-to-Speech","URL":"http://arxiv.org/abs/2106.06103","author":[{"family":"Kim","given":"Jaehyeon"},{"family":"Kong","given":"Jungil"},{"family":"Son","given":"Juhee"}],"accessed":{"date-parts":[["2025",6,16]]},"issued":{"date-parts":[["2021",6,11]]}}}],"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[23]</w:t>
      </w:r>
      <w:r>
        <w:rPr>
          <w:rFonts w:ascii="宋体" w:eastAsia="宋体" w:hAnsi="宋体" w:hint="eastAsia"/>
          <w:sz w:val="24"/>
          <w:szCs w:val="24"/>
        </w:rPr>
        <w:fldChar w:fldCharType="end"/>
      </w:r>
      <w:r>
        <w:rPr>
          <w:rFonts w:ascii="宋体" w:eastAsia="宋体" w:hAnsi="宋体" w:hint="eastAsia"/>
          <w:sz w:val="24"/>
          <w:szCs w:val="24"/>
        </w:rPr>
        <w:t>针对这一问题提出了一种创新的端到</w:t>
      </w:r>
      <w:proofErr w:type="gramStart"/>
      <w:r>
        <w:rPr>
          <w:rFonts w:ascii="宋体" w:eastAsia="宋体" w:hAnsi="宋体" w:hint="eastAsia"/>
          <w:sz w:val="24"/>
          <w:szCs w:val="24"/>
        </w:rPr>
        <w:t>端联合</w:t>
      </w:r>
      <w:proofErr w:type="gramEnd"/>
      <w:r>
        <w:rPr>
          <w:rFonts w:ascii="宋体" w:eastAsia="宋体" w:hAnsi="宋体" w:hint="eastAsia"/>
          <w:sz w:val="24"/>
          <w:szCs w:val="24"/>
        </w:rPr>
        <w:t>建模方案。不同于传统两阶段TTS系统中“先生成 Mel 频谱图，再由独立声码器还原波形”的模式，VITS 在统一架构中同时完成文本到语音的建模任务，实现了声学模型与声码器的深度耦合与协同优化。该模型融合了变分自编码器（VAE）、正向传播（Flow-based）建模与 GAN 声码器的优势，在提高训练稳定性与语音质量的同时，显著简化了模型训练与推理流程。</w:t>
      </w:r>
    </w:p>
    <w:p w14:paraId="0DA17783" w14:textId="7F7FCE00"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虽然 VITS 模型通过端到</w:t>
      </w:r>
      <w:proofErr w:type="gramStart"/>
      <w:r>
        <w:rPr>
          <w:rFonts w:ascii="宋体" w:eastAsia="宋体" w:hAnsi="宋体" w:hint="eastAsia"/>
          <w:sz w:val="24"/>
          <w:szCs w:val="24"/>
        </w:rPr>
        <w:t>端联合</w:t>
      </w:r>
      <w:proofErr w:type="gramEnd"/>
      <w:r>
        <w:rPr>
          <w:rFonts w:ascii="宋体" w:eastAsia="宋体" w:hAnsi="宋体" w:hint="eastAsia"/>
          <w:sz w:val="24"/>
          <w:szCs w:val="24"/>
        </w:rPr>
        <w:t>建模实现了高质量语音生成，但在多声调语言（如普通话、越南语、苗语）中，仍可能出现声调偏移问题，即合成语音的音节正确但声调错误，影响可懂度和语义识别。为此，Tao</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{"citationID":"iIyCfM8Z","properties":{"formattedCitation":"\\super [38]\\nosupersub{}","plainCitation":"[38]","noteIndex":0},"citationItems":[{"id":79,"uris":["http://zotero.org/users/17121603/items/4QXP3VH7"],"itemData":{"id":79,"type":"article","abstract":"Representing speech as discretized units has numerous benefits in supporting downstream spoken language processing tasks. However, the approach has been less explored in speech synthesis of tonal languages like Mandarin Chinese. Our preliminary experiments on Chinese speech synthesis reveal the issue of \"tone shift\", where a synthesized speech utterance contains correct base syllables but incorrect tones. To address the issue, we propose the ToneUnit framework, which leverages annotated data with tone labels as CTC supervision to learn tone-aware discrete speech units for Mandarin Chinese speech. Our findings indicate that the discrete units acquired through the TonUnit resolve the \"tone shift\" issue in synthesized Chinese speech and yield favorable results in English synthesis. Moreover, the experimental results suggest that finite scalar quantization enhances the effectiveness of ToneUnit. Notably, ToneUnit can work effectively even with minimal annotated data.","DOI":"10.48550/arXiv.2406.08989","language":"en","note":"arXiv:2406.08989 [eess]\nTLDR: The findings indicate that the discrete units acquired through the TonUnit resolve the \"tone shift\" issue in synthesized Chinese speech and yield favorable results in English synthesis and the experimental results suggest that finite scalar quantization enhances the effectiveness of ToneUnit.","number":"arXiv:2406.08989","publisher":"arXiv","source":"arXiv.org","title":"ToneUnit: A Speech Discretization Approach for Tonal Language Speech Synthesis","title-short":"ToneUnit","URL":"http://arxiv.org/abs/2406.08989","author":[{"family":"Tao","given":"Dehua"},{"family":"Tan","given":"Daxin"},{"family":"Yeung","given":"Yu Ting"},{"family":"Chen","given":"Xiao"},{"family":"Lee","given":"Tan"}],"accessed":{"date-parts":[["2025",6,23]]},"issued":{"date-parts":[["2024",9,3]]}}}],"schema":"https://github.com/citation-style-language/schema/raw/master/csl-citation.json"}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[38]</w:t>
      </w:r>
      <w:r>
        <w:rPr>
          <w:rFonts w:ascii="宋体" w:eastAsia="宋体" w:hAnsi="宋体" w:hint="eastAsia"/>
          <w:sz w:val="24"/>
          <w:szCs w:val="24"/>
        </w:rPr>
        <w:fldChar w:fldCharType="end"/>
      </w:r>
      <w:r>
        <w:rPr>
          <w:rFonts w:ascii="宋体" w:eastAsia="宋体" w:hAnsi="宋体" w:hint="eastAsia"/>
          <w:sz w:val="24"/>
          <w:szCs w:val="24"/>
        </w:rPr>
        <w:t>等人进一步探索了将 VITS 与声调感知离散单元建模结合，以提升语音合成在声调语言中的表现力。他提出了Tone Unit 框架，一种通过引入CTC声调监督机制与有限标量量化（FSQ）方式对离散语音单元进行显式建模框架，有效避免了传统 VQ 方法中的代码本崩溃问题，并提升对声调信息的捕捉能力。Tone Unit框架先利用 SPIRAL 编码器提取连续语音表示，再通过 FSQ 实现高效、可控的离散量化，最后借助 CTC 声调标签监督训练，使生成的离散单元更准确地对齐音节和声调分布。最终，这些离散单元可输入到 VITS 解码器中作为条件，构成完整的声调感知 TTS 系统。</w:t>
      </w:r>
    </w:p>
    <w:p w14:paraId="0672A426" w14:textId="1B82C027" w:rsidR="00213B78" w:rsidRDefault="0097330F">
      <w:pPr>
        <w:spacing w:line="360" w:lineRule="auto"/>
        <w:ind w:firstLineChars="200" w:firstLine="480"/>
        <w:rPr>
          <w:rFonts w:ascii="宋体" w:eastAsia="宋体" w:hAnsi="宋体" w:hint="eastAsia"/>
          <w:sz w:val="24"/>
          <w:szCs w:val="24"/>
        </w:rPr>
      </w:pPr>
      <w:r>
        <w:rPr>
          <w:rFonts w:ascii="宋体" w:eastAsia="宋体" w:hAnsi="宋体"/>
          <w:sz w:val="24"/>
          <w:szCs w:val="24"/>
        </w:rPr>
        <w:t>除了从语音建模机制本身进行结构性优化</w:t>
      </w:r>
      <w:r>
        <w:rPr>
          <w:rFonts w:ascii="宋体" w:eastAsia="宋体" w:hAnsi="宋体" w:hint="eastAsia"/>
          <w:sz w:val="24"/>
          <w:szCs w:val="24"/>
        </w:rPr>
        <w:t>外</w:t>
      </w:r>
      <w:r>
        <w:rPr>
          <w:rFonts w:ascii="宋体" w:eastAsia="宋体" w:hAnsi="宋体"/>
          <w:sz w:val="24"/>
          <w:szCs w:val="24"/>
        </w:rPr>
        <w:t>，也有</w:t>
      </w:r>
      <w:r>
        <w:rPr>
          <w:rFonts w:ascii="宋体" w:eastAsia="宋体" w:hAnsi="宋体" w:hint="eastAsia"/>
          <w:sz w:val="24"/>
          <w:szCs w:val="24"/>
        </w:rPr>
        <w:t>学者</w:t>
      </w:r>
      <w:r>
        <w:rPr>
          <w:rFonts w:ascii="宋体" w:eastAsia="宋体" w:hAnsi="宋体"/>
          <w:sz w:val="24"/>
          <w:szCs w:val="24"/>
        </w:rPr>
        <w:t>从语言建模单元设计与语音数据预处理策略等角度出发，进一步提升 VITS 在具体声调语言中的适</w:t>
      </w:r>
      <w:r>
        <w:rPr>
          <w:rFonts w:ascii="宋体" w:eastAsia="宋体" w:hAnsi="宋体"/>
          <w:sz w:val="24"/>
          <w:szCs w:val="24"/>
        </w:rPr>
        <w:lastRenderedPageBreak/>
        <w:t>应性与合成质量。</w:t>
      </w:r>
      <w:proofErr w:type="spellStart"/>
      <w:r>
        <w:rPr>
          <w:rFonts w:ascii="宋体" w:eastAsia="宋体" w:hAnsi="宋体"/>
          <w:sz w:val="24"/>
          <w:szCs w:val="24"/>
        </w:rPr>
        <w:t>Wisetpaitoon</w:t>
      </w:r>
      <w:proofErr w:type="spellEnd"/>
      <w:r>
        <w:rPr>
          <w:rFonts w:ascii="宋体" w:eastAsia="宋体" w:hAnsi="宋体"/>
          <w:sz w:val="24"/>
          <w:szCs w:val="24"/>
        </w:rPr>
        <w:t xml:space="preserve"> </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{"citationID":"K6JTvpNM","properties":{"formattedCitation":"\\super [39]\\nosupersub{}","plainCitation":"[39]","noteIndex":0},"citationItems":[{"id":78,"uris":["http://zotero.org/users/17121603/items/GEMVT5B2"],"itemData":{"id":78,"type":"paper-conference","abstract":"In this study, we explore the influence of Thai Linguistic Units (TH-LUs) and speech trimming on the state-of-the-art Thai Text-toSpeech (TTS) systems. We propose an end-to-end Thai TTS framework that emphasizes phonemes, syllables, and words, essential for accurate text pronunciation. To thoroughly investigate these aspects, we designed two main experiments: the TH-LU factor experiment and the TH-LU with speech trimming factor experiment. Our assessment targeted speaker tone and pronunciation accuracy. VITS model demonstrated a standout performer in tonal accuracy, which is evaluated by the Speaker Encoder Cosine Similarity (SECS) method, across different TH-LUs in both trim and non-trim speech training data. For pronunciation accuracy, we integrated a Thai speech-to-text model to evaluate. Our results indicate that VITS with the word linguistic unit outperforms all baselines in overall performance, excelling in both speaker tone and pronunciation accuracy. This research significantly advances the field of TTS, particularly for the Thai language, by highlighting the importance of diverse TH-LU and speech trimming in TTS model development and underlining the need for evaluation methods that account for both tonal accuracy and pronunciation quality.","container-title":"Proceedings of the 2024 International Conference on Multimedia Retrieval","DOI":"10.1145/3652583.3658029","event-place":"Phuket Thailand","event-title":"ICMR '24: International Conference on Multimedia Retrieval","ISBN":"979-8-4007-0619-6","language":"en","note":"TLDR: An end-to-end Thai TTS framework that emphasizes phonemes, syllables, and words, essential for accurate text pronunciation is proposed, and VITS with the word linguistic unit outperforms all baselines in overall performance, excelling in both speaker tone and pronunciation accuracy.","page":"951-959","publisher":"ACM","publisher-place":"Phuket Thailand","source":"DOI.org (Crossref)","title":"End-to-End Thai Text-to-Speech with Linguistic Unit","URL":"https://dl.acm.org/doi/10.1145/3652583.3658029","author":[{"family":"Wisetpaitoon","given":"Kontawat"},{"family":"Singkul","given":"Sattaya"},{"family":"Sakdejayont","given":"Theerat"},{"family":"Chalothorn","given":"Tawunrat"}],"accessed":{"date-parts":[["2025",6,23]]},"issued":{"date-parts":[["2024",5,30]]}}}],"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[39]</w:t>
      </w:r>
      <w:r>
        <w:rPr>
          <w:rFonts w:ascii="宋体" w:eastAsia="宋体" w:hAnsi="宋体" w:hint="eastAsia"/>
          <w:sz w:val="24"/>
          <w:szCs w:val="24"/>
        </w:rPr>
        <w:fldChar w:fldCharType="end"/>
      </w:r>
      <w:r>
        <w:rPr>
          <w:rFonts w:ascii="宋体" w:eastAsia="宋体" w:hAnsi="宋体"/>
          <w:sz w:val="24"/>
          <w:szCs w:val="24"/>
        </w:rPr>
        <w:t>等人以泰语语音合成为研究对象，构建了一套完整的端到端 TTS 系统，并系统比较了三种语言建模单元（音素、音节、词）在 VITS、Tacotron2-DDC 和 Your</w:t>
      </w:r>
      <w:r>
        <w:rPr>
          <w:rFonts w:ascii="宋体" w:eastAsia="宋体" w:hAnsi="宋体" w:hint="eastAsia"/>
          <w:sz w:val="24"/>
          <w:szCs w:val="24"/>
        </w:rPr>
        <w:t xml:space="preserve"> </w:t>
      </w:r>
      <w:r>
        <w:rPr>
          <w:rFonts w:ascii="宋体" w:eastAsia="宋体" w:hAnsi="宋体"/>
          <w:sz w:val="24"/>
          <w:szCs w:val="24"/>
        </w:rPr>
        <w:t>TTS 等主流模型中的表现差异</w:t>
      </w:r>
      <w:r>
        <w:rPr>
          <w:rFonts w:ascii="宋体" w:eastAsia="宋体" w:hAnsi="宋体" w:hint="eastAsia"/>
          <w:sz w:val="24"/>
          <w:szCs w:val="24"/>
        </w:rPr>
        <w:t>，</w:t>
      </w:r>
      <w:r>
        <w:rPr>
          <w:rFonts w:ascii="宋体" w:eastAsia="宋体" w:hAnsi="宋体"/>
          <w:sz w:val="24"/>
          <w:szCs w:val="24"/>
        </w:rPr>
        <w:t>该研究首次在声调语言语音合成中引入了语音修剪处理（静音段剔除）与双重评估机制，以全面提升声调保持能力与发音准确性</w:t>
      </w:r>
      <w:r>
        <w:rPr>
          <w:rFonts w:ascii="宋体" w:eastAsia="宋体" w:hAnsi="宋体" w:hint="eastAsia"/>
          <w:sz w:val="24"/>
          <w:szCs w:val="24"/>
        </w:rPr>
        <w:t>。</w:t>
      </w:r>
    </w:p>
    <w:p w14:paraId="77100B2F" w14:textId="77777777" w:rsidR="00213B78" w:rsidRDefault="0097330F">
      <w:pPr>
        <w:spacing w:line="360" w:lineRule="auto"/>
        <w:ind w:leftChars="100" w:left="210"/>
        <w:outlineLvl w:val="2"/>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2.2.4 其他模型</w:t>
      </w:r>
    </w:p>
    <w:p w14:paraId="3D8A11EB" w14:textId="77777777" w:rsidR="00213B78" w:rsidRDefault="0097330F">
      <w:pPr>
        <w:spacing w:line="360" w:lineRule="auto"/>
        <w:ind w:firstLineChars="200" w:firstLine="480"/>
        <w:rPr>
          <w:rFonts w:ascii="宋体" w:eastAsia="宋体" w:hAnsi="宋体" w:cs="宋体" w:hint="eastAsia"/>
          <w:sz w:val="24"/>
          <w:szCs w:val="24"/>
        </w:rPr>
      </w:pPr>
      <w:r>
        <w:rPr>
          <w:rFonts w:ascii="宋体" w:eastAsia="宋体" w:hAnsi="宋体" w:cs="宋体"/>
          <w:sz w:val="24"/>
          <w:szCs w:val="24"/>
        </w:rPr>
        <w:t>随着 VITS 将语音合成与音色建模有效统一，端到端建模范式逐渐走向任务融合与表达增强。然而，除了 VAE-GAN 与 Flow 融合架构外，学术界仍在积极探索其他更具可控性、更易训练或更具多样性的语音生成模型。为此，研究者从不同建模机制出发，提出了</w:t>
      </w:r>
      <w:r>
        <w:rPr>
          <w:rFonts w:ascii="宋体" w:eastAsia="宋体" w:hAnsi="宋体" w:cs="宋体" w:hint="eastAsia"/>
          <w:sz w:val="24"/>
          <w:szCs w:val="24"/>
        </w:rPr>
        <w:t>Flow-TTS、</w:t>
      </w:r>
      <w:r>
        <w:rPr>
          <w:rFonts w:ascii="宋体" w:eastAsia="宋体" w:hAnsi="宋体" w:cs="宋体"/>
          <w:sz w:val="24"/>
          <w:szCs w:val="24"/>
        </w:rPr>
        <w:t xml:space="preserve">Glow-TTS </w:t>
      </w:r>
      <w:r>
        <w:rPr>
          <w:rFonts w:ascii="宋体" w:eastAsia="宋体" w:hAnsi="宋体" w:cs="宋体" w:hint="eastAsia"/>
          <w:sz w:val="24"/>
          <w:szCs w:val="24"/>
        </w:rPr>
        <w:t>、</w:t>
      </w:r>
      <w:r>
        <w:rPr>
          <w:rFonts w:ascii="宋体" w:eastAsia="宋体" w:hAnsi="宋体" w:cs="宋体"/>
          <w:sz w:val="24"/>
          <w:szCs w:val="24"/>
        </w:rPr>
        <w:t xml:space="preserve"> Diff-TTS </w:t>
      </w:r>
      <w:r>
        <w:rPr>
          <w:rFonts w:ascii="宋体" w:eastAsia="宋体" w:hAnsi="宋体" w:cs="宋体" w:hint="eastAsia"/>
          <w:sz w:val="24"/>
          <w:szCs w:val="24"/>
        </w:rPr>
        <w:t>与</w:t>
      </w:r>
      <w:r>
        <w:rPr>
          <w:rFonts w:ascii="宋体" w:eastAsia="宋体" w:hAnsi="宋体" w:cs="宋体"/>
          <w:sz w:val="24"/>
          <w:szCs w:val="24"/>
        </w:rPr>
        <w:t>Style-TTS、等一系列创新方法，旨在进一步提高语音自然度、风格迁移能力以及生成过程的透明性与稳定性</w:t>
      </w:r>
      <w:r>
        <w:rPr>
          <w:rFonts w:ascii="宋体" w:eastAsia="宋体" w:hAnsi="宋体" w:cs="宋体" w:hint="eastAsia"/>
          <w:sz w:val="24"/>
          <w:szCs w:val="24"/>
        </w:rPr>
        <w:t>。</w:t>
      </w:r>
    </w:p>
    <w:p w14:paraId="74DE4A58" w14:textId="6D10CCFC"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归一化流模型（normalizing flows）由于其在建模表达能力和生成灵活性方面的优势，逐渐被引入TTS任务中。Flow TTS</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{"citationID":"pPbyaIif","properties":{"formattedCitation":"\\super [40]\\nosupersub{}","plainCitation":"[40]","noteIndex":0},"citationItems":[{"id":76,"uris":["http://zotero.org/users/17121603/items/4R6YHHWD"],"itemData":{</w:instrText>
      </w:r>
      <w:r w:rsidR="005B2C93">
        <w:rPr>
          <w:rFonts w:ascii="宋体" w:eastAsia="宋体" w:hAnsi="宋体"/>
          <w:sz w:val="24"/>
          <w:szCs w:val="24"/>
        </w:rPr>
        <w:instrText xml:space="preserve">"id":76,"type":"article","abstract":"In this paper we propose Flowtron: an autoregressive </w:instrText>
      </w:r>
      <w:r w:rsidR="005B2C93">
        <w:rPr>
          <w:rFonts w:ascii="Times New Roman" w:eastAsia="宋体" w:hAnsi="Times New Roman" w:cs="Times New Roman"/>
          <w:sz w:val="24"/>
          <w:szCs w:val="24"/>
        </w:rPr>
        <w:instrText>ﬂ</w:instrText>
      </w:r>
      <w:r w:rsidR="005B2C93">
        <w:rPr>
          <w:rFonts w:ascii="宋体" w:eastAsia="宋体" w:hAnsi="宋体"/>
          <w:sz w:val="24"/>
          <w:szCs w:val="24"/>
        </w:rPr>
        <w:instrText>ow-based generative network for textto-speech synthesis with control over speech variation and style transfer. Flowtron borrows insights from IAF and revamps Tacotr</w:instrText>
      </w:r>
      <w:r w:rsidR="005B2C93">
        <w:rPr>
          <w:rFonts w:ascii="宋体" w:eastAsia="宋体" w:hAnsi="宋体" w:hint="eastAsia"/>
          <w:sz w:val="24"/>
          <w:szCs w:val="24"/>
        </w:rPr>
        <w:instrText>on in order to provide high-quality and expressive melspectrogram synthesis. Flowtron is optimized by maximizing the likelihood of the training data, which makes training simple and stable. Flowtron learns an invertible mapping of data to a latent space that can be manipulated to control many aspects of speech synthesis (pitch, tone, speech rate, cadence, accent). Our mean opinion scores (MOS) show that Flowtron matches state-of-the-art TTS models in terms of speech quality. In addition, we provide result</w:instrText>
      </w:r>
      <w:r w:rsidR="005B2C93">
        <w:rPr>
          <w:rFonts w:ascii="宋体" w:eastAsia="宋体" w:hAnsi="宋体"/>
          <w:sz w:val="24"/>
          <w:szCs w:val="24"/>
        </w:rPr>
        <w:instrText>s on control of speech variation, interpolation between samples and style transfer between speakers seen and unseen during training. Code and pretrained models will be made publicly available at https://github.com/NVIDIA/</w:instrText>
      </w:r>
      <w:r w:rsidR="005B2C93">
        <w:rPr>
          <w:rFonts w:ascii="Times New Roman" w:eastAsia="宋体" w:hAnsi="Times New Roman" w:cs="Times New Roman"/>
          <w:sz w:val="24"/>
          <w:szCs w:val="24"/>
        </w:rPr>
        <w:instrText>ﬂ</w:instrText>
      </w:r>
      <w:r w:rsidR="005B2C93">
        <w:rPr>
          <w:rFonts w:ascii="宋体" w:eastAsia="宋体" w:hAnsi="宋体"/>
          <w:sz w:val="24"/>
          <w:szCs w:val="24"/>
        </w:rPr>
        <w:instrText>owtron.","DOI":"10.48550/arXiv.20</w:instrText>
      </w:r>
      <w:r w:rsidR="005B2C93">
        <w:rPr>
          <w:rFonts w:ascii="宋体" w:eastAsia="宋体" w:hAnsi="宋体" w:hint="eastAsia"/>
          <w:sz w:val="24"/>
          <w:szCs w:val="24"/>
        </w:rPr>
        <w:instrText xml:space="preserve">05.05957","language":"en","note":"arXiv:2005.05957 [cs]","number":"arXiv:2005.05957","publisher":"arXiv","source":"arXiv.org","title":"Flowtron: an Autoregressive Flow-based Generative Network for Text-to-Speech Synthesis","title-short":"Flowtron","URL":"http://arxiv.org/abs/2005.05957","author":[{"family":"Valle","given":"Rafael"},{"family":"Shih","given":"Kevin"},{"family":"Prenger","given":"Ryan"},{"family":"Catanzaro","given":"Bryan"}],"accessed":{"date-parts":[["2025",7,3]]},"issued":{"date-parts":[["2020",7,16]]}}}],"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[40]</w:t>
      </w:r>
      <w:r>
        <w:rPr>
          <w:rFonts w:ascii="宋体" w:eastAsia="宋体" w:hAnsi="宋体" w:hint="eastAsia"/>
          <w:sz w:val="24"/>
          <w:szCs w:val="24"/>
        </w:rPr>
        <w:fldChar w:fldCharType="end"/>
      </w:r>
      <w:r>
        <w:rPr>
          <w:rFonts w:ascii="宋体" w:eastAsia="宋体" w:hAnsi="宋体" w:hint="eastAsia"/>
          <w:sz w:val="24"/>
          <w:szCs w:val="24"/>
        </w:rPr>
        <w:t>是首个将流模型应用于 TTS 的非自回归方法之一，其通过最大似然估计训练声学模型，并实现了快速并行的语音生成。然而，Flow TTS 依赖外部对齐器来提供音素与帧之间的映射，这不仅引入额外复杂度，也限制了模型在多语言、特别是多声调语言如汉语、越南语、泰语等中的灵活性与扩展性。</w:t>
      </w:r>
    </w:p>
    <w:p w14:paraId="0ED71A57" w14:textId="5B66CB67"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为解决上述问题，Glow TTS</w:t>
      </w:r>
      <w:r>
        <w:rPr>
          <w:rFonts w:ascii="宋体" w:eastAsia="宋体" w:hAnsi="宋体" w:hint="eastAsia"/>
          <w:sz w:val="24"/>
          <w:szCs w:val="24"/>
        </w:rPr>
        <w:fldChar w:fldCharType="begin"/>
      </w:r>
      <w:r w:rsidR="005B2C93">
        <w:rPr>
          <w:rFonts w:ascii="宋体" w:eastAsia="宋体" w:hAnsi="宋体" w:hint="eastAsia"/>
          <w:sz w:val="24"/>
          <w:szCs w:val="24"/>
        </w:rPr>
        <w:instrText xml:space="preserve"> ADDIN ZOTERO_ITEM CSL_CITATION {"citationID":"FVpexPfC","properties":{"formattedCitation":"\\super [41]\\nosupersub{}","plainCitation":"[41]","noteIndex":0},"citationItems":[{"id":75,"uris":["http://zotero.org/users/17121603/items/GVTJ4KFF"],"itemData":{"id":75,"type":"article","abstract":"Recently, text-to-speech (TTS) models such as FastSpeech and ParaNet have been proposed to generate mel-spectrograms from text in parallel. Despite the advantage, the parallel TTS models cannot be trained without guida</w:instrText>
      </w:r>
      <w:r w:rsidR="005B2C93">
        <w:rPr>
          <w:rFonts w:ascii="宋体" w:eastAsia="宋体" w:hAnsi="宋体"/>
          <w:sz w:val="24"/>
          <w:szCs w:val="24"/>
        </w:rPr>
        <w:instrText xml:space="preserve">nce from autoregressive TTS models as their external aligners. In this work, we propose Glow-TTS, a </w:instrText>
      </w:r>
      <w:r w:rsidR="005B2C93">
        <w:rPr>
          <w:rFonts w:ascii="Times New Roman" w:eastAsia="宋体" w:hAnsi="Times New Roman" w:cs="Times New Roman"/>
          <w:sz w:val="24"/>
          <w:szCs w:val="24"/>
        </w:rPr>
        <w:instrText>ﬂ</w:instrText>
      </w:r>
      <w:r w:rsidR="005B2C93">
        <w:rPr>
          <w:rFonts w:ascii="宋体" w:eastAsia="宋体" w:hAnsi="宋体"/>
          <w:sz w:val="24"/>
          <w:szCs w:val="24"/>
        </w:rPr>
        <w:instrText xml:space="preserve">ow-based generative model for parallel TTS that does not require any external aligner. By combining the properties of </w:instrText>
      </w:r>
      <w:r w:rsidR="005B2C93">
        <w:rPr>
          <w:rFonts w:ascii="Times New Roman" w:eastAsia="宋体" w:hAnsi="Times New Roman" w:cs="Times New Roman"/>
          <w:sz w:val="24"/>
          <w:szCs w:val="24"/>
        </w:rPr>
        <w:instrText>ﬂ</w:instrText>
      </w:r>
      <w:r w:rsidR="005B2C93">
        <w:rPr>
          <w:rFonts w:ascii="宋体" w:eastAsia="宋体" w:hAnsi="宋体"/>
          <w:sz w:val="24"/>
          <w:szCs w:val="24"/>
        </w:rPr>
        <w:instrText>ows and dynamic programming, the pr</w:instrText>
      </w:r>
      <w:r w:rsidR="005B2C93">
        <w:rPr>
          <w:rFonts w:ascii="宋体" w:eastAsia="宋体" w:hAnsi="宋体" w:hint="eastAsia"/>
          <w:sz w:val="24"/>
          <w:szCs w:val="24"/>
        </w:rPr>
        <w:instrText>oposed model searches for the most probable monotonic alignment between text and the latent representation of speech on its own. We demonstrate that enforcing hard monotonic alignments enables robust TTS, which generalizes to long utterances, and employin</w:instrText>
      </w:r>
      <w:r w:rsidR="005B2C93">
        <w:rPr>
          <w:rFonts w:ascii="宋体" w:eastAsia="宋体" w:hAnsi="宋体"/>
          <w:sz w:val="24"/>
          <w:szCs w:val="24"/>
        </w:rPr>
        <w:instrText xml:space="preserve">g generative </w:instrText>
      </w:r>
      <w:r w:rsidR="005B2C93">
        <w:rPr>
          <w:rFonts w:ascii="Times New Roman" w:eastAsia="宋体" w:hAnsi="Times New Roman" w:cs="Times New Roman"/>
          <w:sz w:val="24"/>
          <w:szCs w:val="24"/>
        </w:rPr>
        <w:instrText>ﬂ</w:instrText>
      </w:r>
      <w:r w:rsidR="005B2C93">
        <w:rPr>
          <w:rFonts w:ascii="宋体" w:eastAsia="宋体" w:hAnsi="宋体"/>
          <w:sz w:val="24"/>
          <w:szCs w:val="24"/>
        </w:rPr>
        <w:instrText>ows enables fast, diverse, and controllable speech synthesis. Glow-TTS obtains an order-of-magnitude speed-up over the autoregressive model, Tacotron 2, at synthesis with comparable speech quality. We further show that our model can be easil</w:instrText>
      </w:r>
      <w:r w:rsidR="005B2C93">
        <w:rPr>
          <w:rFonts w:ascii="宋体" w:eastAsia="宋体" w:hAnsi="宋体" w:hint="eastAsia"/>
          <w:sz w:val="24"/>
          <w:szCs w:val="24"/>
        </w:rPr>
        <w:instrText xml:space="preserve">y extended to a multi-speaker setting.","DOI":"10.48550/arXiv.2005.11129","language":"en","note":"arXiv:2005.11129 [eess]","number":"arXiv:2005.11129","publisher":"arXiv","source":"arXiv.org","title":"Glow-TTS: A Generative Flow for Text-to-Speech via Monotonic Alignment Search","title-short":"Glow-TTS","URL":"http://arxiv.org/abs/2005.11129","author":[{"family":"Kim","given":"Jaehyeon"},{"family":"Kim","given":"Sungwon"},{"family":"Kong","given":"Jungil"},{"family":"Yoon","given":"Sungroh"}],"accessed":{"date-parts":[["2025",7,3]]},"issued":{"date-parts":[["2020",10,23]]}}}],"schema":"https://github.com/citation-style-language/schema/raw/master/csl-citation.json"} </w:instrText>
      </w:r>
      <w:r>
        <w:rPr>
          <w:rFonts w:ascii="宋体" w:eastAsia="宋体" w:hAnsi="宋体" w:hint="eastAsia"/>
          <w:sz w:val="24"/>
          <w:szCs w:val="24"/>
        </w:rPr>
        <w:fldChar w:fldCharType="separate"/>
      </w:r>
      <w:r w:rsidR="005B2C93" w:rsidRPr="005B2C93">
        <w:rPr>
          <w:rFonts w:ascii="宋体" w:eastAsia="宋体" w:hAnsi="宋体" w:cs="Times New Roman"/>
          <w:kern w:val="0"/>
          <w:sz w:val="24"/>
          <w:vertAlign w:val="superscript"/>
        </w:rPr>
        <w:t>[41]</w:t>
      </w:r>
      <w:r>
        <w:rPr>
          <w:rFonts w:ascii="宋体" w:eastAsia="宋体" w:hAnsi="宋体" w:hint="eastAsia"/>
          <w:sz w:val="24"/>
          <w:szCs w:val="24"/>
        </w:rPr>
        <w:fldChar w:fldCharType="end"/>
      </w:r>
      <w:r>
        <w:rPr>
          <w:rFonts w:ascii="宋体" w:eastAsia="宋体" w:hAnsi="宋体" w:hint="eastAsia"/>
          <w:sz w:val="24"/>
          <w:szCs w:val="24"/>
        </w:rPr>
        <w:t>在 Flow TTS 的基础上引入了更加结构化的 Glow 模型，并创新性地提出了 Monotonic Alignment Search（MAS） 方法，使模型能够在训练阶段自动学习音素与帧之间的隐式对齐关系，从而实现真正意义上的端到端建模。Glow TTS 不仅在生成语音的自然度、稳定性和训练效率上优于 Flow TTS，更重要的是，其对齐模块的可微分设计为多声调语言建模提供了更好的支持。多声调语言往往存在声调与音素、声调与韵律之间的耦合关系，而 Glow TTS 中显式可控的生成机制和灵活的建模能力，使其更易于适配此类语言的音高与时长特征，从而提高语音自然度与语言一致性。</w:t>
      </w:r>
    </w:p>
    <w:p w14:paraId="6D1A458F" w14:textId="1C25567C" w:rsidR="00213B78" w:rsidRDefault="0097330F">
      <w:pPr>
        <w:spacing w:line="360" w:lineRule="auto"/>
        <w:ind w:firstLineChars="200" w:firstLine="480"/>
        <w:rPr>
          <w:rFonts w:ascii="宋体" w:eastAsia="宋体" w:hAnsi="宋体" w:cs="宋体" w:hint="eastAsia"/>
          <w:sz w:val="24"/>
          <w:szCs w:val="24"/>
        </w:rPr>
      </w:pPr>
      <w:r>
        <w:rPr>
          <w:rFonts w:ascii="宋体" w:eastAsia="宋体" w:hAnsi="宋体" w:cs="宋体"/>
          <w:sz w:val="24"/>
          <w:szCs w:val="24"/>
        </w:rPr>
        <w:t xml:space="preserve">除基于归一化流的模型外，扩散概率模型（Diffusion Models）也被引入语音合成领域。 </w:t>
      </w:r>
      <w:r>
        <w:rPr>
          <w:rStyle w:val="af1"/>
          <w:rFonts w:ascii="宋体" w:eastAsia="宋体" w:hAnsi="宋体" w:cs="宋体"/>
          <w:b w:val="0"/>
          <w:sz w:val="24"/>
          <w:szCs w:val="24"/>
        </w:rPr>
        <w:t>Diff-TTS</w:t>
      </w:r>
      <w:r>
        <w:rPr>
          <w:rStyle w:val="af1"/>
          <w:rFonts w:ascii="宋体" w:eastAsia="宋体" w:hAnsi="宋体" w:cs="宋体" w:hint="eastAsia"/>
          <w:b w:val="0"/>
          <w:sz w:val="24"/>
          <w:szCs w:val="24"/>
        </w:rPr>
        <w:fldChar w:fldCharType="begin"/>
      </w:r>
      <w:r w:rsidR="005B2C93">
        <w:rPr>
          <w:rStyle w:val="af1"/>
          <w:rFonts w:ascii="宋体" w:eastAsia="宋体" w:hAnsi="宋体" w:cs="宋体" w:hint="eastAsia"/>
          <w:b w:val="0"/>
          <w:sz w:val="24"/>
          <w:szCs w:val="24"/>
        </w:rPr>
        <w:instrText xml:space="preserve"> ADDIN ZOTERO_ITEM CSL_CITATION {"citationID":"PIb3T3tk","properties":{"formattedCitation":"\\super [42]\\nosupersub{}","plainCitation":"[42]","noteIndex":0},"citationItems":[{"id":77,"uris":["http://zotero.org/users/17121603/items/E4I7EYGT"],"itemData":{</w:instrText>
      </w:r>
      <w:r w:rsidR="005B2C93">
        <w:rPr>
          <w:rStyle w:val="af1"/>
          <w:rFonts w:ascii="宋体" w:eastAsia="宋体" w:hAnsi="宋体" w:cs="宋体"/>
          <w:b w:val="0"/>
          <w:sz w:val="24"/>
          <w:szCs w:val="24"/>
        </w:rPr>
        <w:instrText>"id":77,"type":"article","abstract":"Although neural text-to-speech (TTS) models have attracted a lot of attention and succeeded in generating human-like speech, there is still room for improvements to its naturalness and architectural ef</w:instrText>
      </w:r>
      <w:r w:rsidR="005B2C93">
        <w:rPr>
          <w:rStyle w:val="af1"/>
          <w:rFonts w:ascii="Times New Roman" w:eastAsia="宋体" w:hAnsi="Times New Roman" w:cs="Times New Roman"/>
          <w:b w:val="0"/>
          <w:sz w:val="24"/>
          <w:szCs w:val="24"/>
        </w:rPr>
        <w:instrText>ﬁ</w:instrText>
      </w:r>
      <w:r w:rsidR="005B2C93">
        <w:rPr>
          <w:rStyle w:val="af1"/>
          <w:rFonts w:ascii="宋体" w:eastAsia="宋体" w:hAnsi="宋体" w:cs="宋体"/>
          <w:b w:val="0"/>
          <w:sz w:val="24"/>
          <w:szCs w:val="24"/>
        </w:rPr>
        <w:instrText>ciency. In this work, we propose a novel nonautoregressive TTS model, namely Diff-TTS, which achieves highly natural and ef</w:instrText>
      </w:r>
      <w:r w:rsidR="005B2C93">
        <w:rPr>
          <w:rStyle w:val="af1"/>
          <w:rFonts w:ascii="Times New Roman" w:eastAsia="宋体" w:hAnsi="Times New Roman" w:cs="Times New Roman"/>
          <w:b w:val="0"/>
          <w:sz w:val="24"/>
          <w:szCs w:val="24"/>
        </w:rPr>
        <w:instrText>ﬁ</w:instrText>
      </w:r>
      <w:r w:rsidR="005B2C93">
        <w:rPr>
          <w:rStyle w:val="af1"/>
          <w:rFonts w:ascii="宋体" w:eastAsia="宋体" w:hAnsi="宋体" w:cs="宋体"/>
          <w:b w:val="0"/>
          <w:sz w:val="24"/>
          <w:szCs w:val="24"/>
        </w:rPr>
        <w:instrText xml:space="preserve">cient speech synthesis. Given the text, Diff-TTS exploits a denoising diffusion framework to transform the noise signal into a mel-spectrogram via </w:instrText>
      </w:r>
      <w:r w:rsidR="005B2C93">
        <w:rPr>
          <w:rStyle w:val="af1"/>
          <w:rFonts w:ascii="宋体" w:eastAsia="宋体" w:hAnsi="宋体" w:cs="宋体" w:hint="eastAsia"/>
          <w:b w:val="0"/>
          <w:sz w:val="24"/>
          <w:szCs w:val="24"/>
        </w:rPr>
        <w:instrText>diffusion time steps. In order to learn the mel-spectrogram distribution conditioned on the text, we present a likelihood-based optimization method for TTS. Furthermore, to boost up the inference speed, we leverage the accelerated sampling method that all</w:instrText>
      </w:r>
      <w:r w:rsidR="005B2C93">
        <w:rPr>
          <w:rStyle w:val="af1"/>
          <w:rFonts w:ascii="宋体" w:eastAsia="宋体" w:hAnsi="宋体" w:cs="宋体"/>
          <w:b w:val="0"/>
          <w:sz w:val="24"/>
          <w:szCs w:val="24"/>
        </w:rPr>
        <w:instrText>ows Diff-TTS to generate raw waveforms much faster without signi</w:instrText>
      </w:r>
      <w:r w:rsidR="005B2C93">
        <w:rPr>
          <w:rStyle w:val="af1"/>
          <w:rFonts w:ascii="Times New Roman" w:eastAsia="宋体" w:hAnsi="Times New Roman" w:cs="Times New Roman"/>
          <w:b w:val="0"/>
          <w:sz w:val="24"/>
          <w:szCs w:val="24"/>
        </w:rPr>
        <w:instrText>ﬁ</w:instrText>
      </w:r>
      <w:r w:rsidR="005B2C93">
        <w:rPr>
          <w:rStyle w:val="af1"/>
          <w:rFonts w:ascii="宋体" w:eastAsia="宋体" w:hAnsi="宋体" w:cs="宋体"/>
          <w:b w:val="0"/>
          <w:sz w:val="24"/>
          <w:szCs w:val="24"/>
        </w:rPr>
        <w:instrText>cantly degrading perceptual quality. Through experiments, we veri</w:instrText>
      </w:r>
      <w:r w:rsidR="005B2C93">
        <w:rPr>
          <w:rStyle w:val="af1"/>
          <w:rFonts w:ascii="Times New Roman" w:eastAsia="宋体" w:hAnsi="Times New Roman" w:cs="Times New Roman"/>
          <w:b w:val="0"/>
          <w:sz w:val="24"/>
          <w:szCs w:val="24"/>
        </w:rPr>
        <w:instrText>ﬁ</w:instrText>
      </w:r>
      <w:r w:rsidR="005B2C93">
        <w:rPr>
          <w:rStyle w:val="af1"/>
          <w:rFonts w:ascii="宋体" w:eastAsia="宋体" w:hAnsi="宋体" w:cs="宋体"/>
          <w:b w:val="0"/>
          <w:sz w:val="24"/>
          <w:szCs w:val="24"/>
        </w:rPr>
        <w:instrText>ed that Diff-TTS generates 28 times faster than the real-time with a single NVIDIA 2080Ti GPU.","DOI":"10.48550/arXiv.2104.0</w:instrText>
      </w:r>
      <w:r w:rsidR="005B2C93">
        <w:rPr>
          <w:rStyle w:val="af1"/>
          <w:rFonts w:ascii="宋体" w:eastAsia="宋体" w:hAnsi="宋体" w:cs="宋体" w:hint="eastAsia"/>
          <w:b w:val="0"/>
          <w:sz w:val="24"/>
          <w:szCs w:val="24"/>
        </w:rPr>
        <w:instrText xml:space="preserve">1409","language":"en","note":"arXiv:2104.01409 [eess]","number":"arXiv:2104.01409","publisher":"arXiv","source":"arXiv.org","title":"Diff-TTS: A Denoising Diffusion Model for Text-to-Speech","title-short":"Diff-TTS","URL":"http://arxiv.org/abs/2104.01409","author":[{"family":"Jeong","given":"Myeonghun"},{"family":"Kim","given":"Hyeongju"},{"family":"Cheon","given":"Sung Jun"},{"family":"Choi","given":"Byoung Jin"},{"family":"Kim","given":"Nam Soo"}],"accessed":{"date-parts":[["2025",7,3]]},"issued":{"date-parts":[["2021",4,3]]}}}],"schema":"https://github.com/citation-style-language/schema/raw/master/csl-citation.json"} </w:instrText>
      </w:r>
      <w:r>
        <w:rPr>
          <w:rStyle w:val="af1"/>
          <w:rFonts w:ascii="宋体" w:eastAsia="宋体" w:hAnsi="宋体" w:cs="宋体" w:hint="eastAsia"/>
          <w:b w:val="0"/>
          <w:sz w:val="24"/>
          <w:szCs w:val="24"/>
        </w:rPr>
        <w:fldChar w:fldCharType="separate"/>
      </w:r>
      <w:r w:rsidR="005B2C93" w:rsidRPr="005B2C93">
        <w:rPr>
          <w:rFonts w:ascii="宋体" w:eastAsia="宋体" w:hAnsi="宋体" w:cs="Times New Roman"/>
          <w:kern w:val="0"/>
          <w:sz w:val="24"/>
          <w:vertAlign w:val="superscript"/>
        </w:rPr>
        <w:t>[42]</w:t>
      </w:r>
      <w:r>
        <w:rPr>
          <w:rStyle w:val="af1"/>
          <w:rFonts w:ascii="宋体" w:eastAsia="宋体" w:hAnsi="宋体" w:cs="宋体" w:hint="eastAsia"/>
          <w:b w:val="0"/>
          <w:sz w:val="24"/>
          <w:szCs w:val="24"/>
        </w:rPr>
        <w:fldChar w:fldCharType="end"/>
      </w:r>
      <w:r>
        <w:rPr>
          <w:rFonts w:ascii="宋体" w:eastAsia="宋体" w:hAnsi="宋体" w:cs="宋体"/>
          <w:sz w:val="24"/>
          <w:szCs w:val="24"/>
        </w:rPr>
        <w:t>将反向扩散过程用于声学建模，从固定高斯噪声逐步还原出梅尔频谱，有效捕捉语音的细节与变化。Li</w:t>
      </w:r>
      <w:r>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{"citationID":"7SOm4K7K","properties":{"formattedCitation":"\\super [43]\\nosupersub{}","plainCitation":"[43]","noteIndex":0},"citationItems":[{"id":72,"uris":["http://zotero.org/users/17121603/items/TZBSG84W"],"itemData":{"id":72,"type":"paper-conference","abstract":"With the advancement of deep learning and speech synthesis technology, the synthetic speech of high-resource languages such as Chinese and English has approximated natural speech closely. Burmese belongs to the Tibeto-Burman family of the Sino-Tibetan language group. Due to limitations in the scale of corpus data and depth of research, there has remained a significant gap between synthesized speech and natural speech. Traditional text embedding methods have struggled to accurately capture the complex character characteristics of Burmese, resulting in mispronunciation and unnaturalness. Under the premise of low resources, this paper proposed three methods to improve the naturalness of Burmese speech synthesis: (1) The method of ”visual text embedding + phoneme text embedding” was used in the front end of speech synthesis to integrate the features of the two embedding methods to better extract complex character features and context information. (2) In order to alleviate the problem of insufficient training data due to low resources, RoBERTa pre-trained model was used in the text encoder stage. (3) In order to effectively improve the inference speed of the diffusion model, OT-CFM training and inference methods were used in the decoder. Experimental results show that by using the ”visual text embedding + phoneme text embedding” method and RoBERTa pre-training model, the subjective MOS and objective MCD evaluation results of Burmese speech synthesis reach 4.17 and 7.24 respectively, which are 0.65 and 1.72 higher than the baseline model respectively. Using OT-CFM method, the inference speed is improved by 54.18% under the premise that MOS is 4.21.","container-title":"Proceedings of the 2024 4th International Conference on Artificial Intelligence, Automation and Algorithms","DOI":"10.1145/3700523.3700531","event-place":"Shanghai China","event-title":"AI2A 2024: 2024 4th International Conference on Artificial Intelligence, Automation and Algorithms","ISBN":"979-8-4007-1784-0","language":"en","note":"TLDR: Three methods to improve the naturalness of Burmese speech synthesis were proposed, including the method of \"visual text embedding + phoneme text embedding\" was used in the front end of speech synthesis to integrate the features of the two embedding methods to better extract complex character features and context information.","page":"34-40","publisher":"ACM","publisher-place":"Shanghai China","source":"DOI.org (Crossref)","title":"LOW-RESOURCE BURMESE SPEECH SYNTHESIS BASED ON VISUAL TEXT EMBEDDING AND DIFFUSION MODEL","URL":"https://dl.acm.org/doi/10.1145/3700523.3700531","author":[{"family":"Li","given":"Yaxuan"},{"family":"Jian","given":"Yang"}],"accessed":{"date-parts":[["2025",7,3]]},"issued":{"date-parts":[["2024",9,27]]}}}],"schema":"https://github.com/citation-style-language/schema/raw/master/csl-citation.json"} </w:instrText>
      </w:r>
      <w:r>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[43]</w:t>
      </w:r>
      <w:r>
        <w:rPr>
          <w:rFonts w:ascii="宋体" w:eastAsia="宋体" w:hAnsi="宋体" w:cs="宋体" w:hint="eastAsia"/>
          <w:sz w:val="24"/>
          <w:szCs w:val="24"/>
        </w:rPr>
        <w:fldChar w:fldCharType="end"/>
      </w:r>
      <w:r>
        <w:rPr>
          <w:rFonts w:ascii="宋体" w:eastAsia="宋体" w:hAnsi="宋体" w:cs="宋体"/>
          <w:sz w:val="24"/>
          <w:szCs w:val="24"/>
        </w:rPr>
        <w:t>等人针对缅甸语提出了一种</w:t>
      </w:r>
      <w:r>
        <w:rPr>
          <w:rFonts w:ascii="宋体" w:eastAsia="宋体" w:hAnsi="宋体" w:cs="宋体"/>
          <w:sz w:val="24"/>
          <w:szCs w:val="24"/>
        </w:rPr>
        <w:lastRenderedPageBreak/>
        <w:t>低资源扩散模型TTS方法，创新性地结合了视觉文本嵌入与音素编码，有效提升了对复杂字符和声调的建模能力。该方法利用</w:t>
      </w:r>
      <w:proofErr w:type="gramStart"/>
      <w:r>
        <w:rPr>
          <w:rFonts w:ascii="宋体" w:eastAsia="宋体" w:hAnsi="宋体" w:cs="宋体"/>
          <w:sz w:val="24"/>
          <w:szCs w:val="24"/>
        </w:rPr>
        <w:t>预训练</w:t>
      </w:r>
      <w:proofErr w:type="gramEnd"/>
      <w:r>
        <w:rPr>
          <w:rFonts w:ascii="宋体" w:eastAsia="宋体" w:hAnsi="宋体" w:cs="宋体"/>
          <w:sz w:val="24"/>
          <w:szCs w:val="24"/>
        </w:rPr>
        <w:t>的</w:t>
      </w:r>
      <w:proofErr w:type="spellStart"/>
      <w:r>
        <w:rPr>
          <w:rFonts w:ascii="宋体" w:eastAsia="宋体" w:hAnsi="宋体" w:cs="宋体"/>
          <w:sz w:val="24"/>
          <w:szCs w:val="24"/>
        </w:rPr>
        <w:t>RoBERTa</w:t>
      </w:r>
      <w:proofErr w:type="spellEnd"/>
      <w:r>
        <w:rPr>
          <w:rFonts w:ascii="宋体" w:eastAsia="宋体" w:hAnsi="宋体" w:cs="宋体"/>
          <w:sz w:val="24"/>
          <w:szCs w:val="24"/>
        </w:rPr>
        <w:t>模型加强语义理解，并通过引入OT-CFM训练策略，</w:t>
      </w:r>
      <w:r>
        <w:rPr>
          <w:rFonts w:ascii="宋体" w:eastAsia="宋体" w:hAnsi="宋体" w:cs="宋体" w:hint="eastAsia"/>
          <w:sz w:val="24"/>
          <w:szCs w:val="24"/>
        </w:rPr>
        <w:t>在保证合成语音有较高自然度的前提下</w:t>
      </w:r>
      <w:r>
        <w:rPr>
          <w:rFonts w:ascii="宋体" w:eastAsia="宋体" w:hAnsi="宋体" w:cs="宋体"/>
          <w:sz w:val="24"/>
          <w:szCs w:val="24"/>
        </w:rPr>
        <w:t>实现推理速度提升54%。</w:t>
      </w:r>
    </w:p>
    <w:p w14:paraId="23EB6381" w14:textId="307030C0" w:rsidR="00213B78" w:rsidRDefault="0097330F">
      <w:pPr>
        <w:spacing w:line="36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Style TTS</w:t>
      </w:r>
      <w:r>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{"citationID":"tifIhsx8","properties":{"formattedCitation":"\\super [44]\\nosupersub{}","plainCitation":"[44]","noteIndex":0},"citationItems":[{"id":73,"uris":["http://zotero.org/users/17121603/items/2ZC9F5MX"],"itemData":{"id":73,"type":"article","abstract":"Text-to-Speech (TTS) has recently seen great progress in synthesizing high-quality speech owing to the rapid development of parallel TTS systems. Yet producing speech with naturalistic prosodic variations, speaking styles, and emotional tones remains challenging. In addition, many existing parallel TTS models often struggle with identifying optimal monotonic alignments since speech and duration generation typically occur independently. Here, we propose StyleTTS, a style-based generative model for parallel TTS that can synthesize diverse speech with natural prosody from a reference speech utterance. Using our novel Transferable Monotonic Aligner (TMA) and duration-invariant data augmentation, StyleTTS significantly outperforms other baseline models on both single and multi-speaker datasets in subjective tests of speech naturalness and synthesized speaker similarity. Through self-supervised learning, StyleTTS can generate speech with the same emotional and prosodic tone as the reference speech without needing explicit labels for these categories. In addition, when trained with a large number of speakers, our model can perform zero-shot speaker adaption. The source code and audio samples can be found on our demo page at https://styletts.github.io/.","DOI":"10.48550/arXiv.2205.15439","language":"en","note":"arXiv:2205.15439 [eess]","number":"arXiv:2205.15439","publisher":"arXiv","source":"arXiv.org","title":"StyleTTS: A Style-Based Generative Model for Natural and Diverse Text-to-Speech Synthesis","title-short":"StyleTTS","URL":"http://arxiv.org/abs/2205.15439","author":[{"family":"Li","given":"Yinghao Aaron"},{"family":"Han","given":"Cong"},{"family":"Mesgarani","given":"Nima"}],"accessed":{"date-parts":[["2025",7,3]]},"issued":{"date-parts":[["2023",11,20]]}}}],"schema":"https://github.com/citation-style-language/schema/raw/master/csl-citation.json"} </w:instrText>
      </w:r>
      <w:r>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[44]</w:t>
      </w:r>
      <w:r>
        <w:rPr>
          <w:rFonts w:ascii="宋体" w:eastAsia="宋体" w:hAnsi="宋体" w:cs="宋体" w:hint="eastAsia"/>
          <w:sz w:val="24"/>
          <w:szCs w:val="24"/>
        </w:rPr>
        <w:fldChar w:fldCharType="end"/>
      </w:r>
      <w:r>
        <w:rPr>
          <w:rFonts w:ascii="宋体" w:eastAsia="宋体" w:hAnsi="宋体" w:cs="宋体" w:hint="eastAsia"/>
          <w:sz w:val="24"/>
          <w:szCs w:val="24"/>
        </w:rPr>
        <w:t>提出一种结合条件扩散模型与可学习风格嵌入的非自回归方法，通过显式建模说话风格来提升语音的自然度与个性化表达。该方法使用一个先验风格表示空间，引导扩散过程生成具备目标风格的梅尔频谱，并通过联合训练实现风格与内容的解耦。在此基础上，Style TTS2</w:t>
      </w:r>
      <w:r>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{"citationID":"T4MwzwXx","properties":{"formattedCitation":"\\super [45]\\nosupersub{}","plainCitation":"[45]","noteIndex":0},"citationItems":[{"id":74,"uris":["http://zotero.org/users/17121603/items/KPR5XMJQ"],"itemData":{"id":74,"type":"article","abstract":"In this paper, we present StyleTTS 2, a text-to-speech (TTS) model that leverages style diffusion and adversarial training with large speech language models (SLMs) to achieve human-level TTS synthesis. StyleTTS 2 differs from its predecessor by modeling styles as a latent random variable through diffusion models to generate the most suitable style for the text without requiring reference speech, achieving efficient latent diffusion while benefiting from the diverse speech synthesis offered by diffusion models. Furthermore, we employ large pre-trained SLMs, such as WavLM, as discriminators with our novel differentiable duration modeling for endto-end training, resulting in improved speech naturalness. StyleTTS 2 surpasses human recordings on the single-speaker LJSpeech dataset and matches it on the multispeaker VCTK dataset as judged by native English speakers. Moreover, when trained on the LibriTTS dataset, our model outperforms previous publicly available models for zero-shot speaker adaptation. This work achieves the first human-level TTS on both single and multispeaker datasets, showcasing the potential of style diffusion and adversarial training with large SLMs. The audio demos and source code are available at https://styletts2.github.io/.","DOI":"10.48550/arXiv.2306.07691","language":"en","note":"arXiv:2306.07691 [eess]","number":"arXiv:2306.07691","publisher":"arXiv","source":"arXiv.org","title":"StyleTTS 2: Towards Human-Level Text-to-Speech through Style Diffusion and Adversarial Training with Large Speech Language Models","title-short":"StyleTTS 2","URL":"http://arxiv.org/abs/2306.07691","author":[{"family":"Li","given":"Yinghao Aaron"},{"family":"Han","given":"Cong"},{"family":"Raghavan","given":"Vinay S."},{"family":"Mischler","given":"Gavin"},{"family":"Mesgarani","given":"Nima"}],"accessed":{"date-parts":[["2025",7,3]]},"issued":{"date-parts":[["2023",11,20]]}}}],"schema":"https://github.com/citation-style-language/schema/raw/master/csl-citation.json"} </w:instrText>
      </w:r>
      <w:r>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[45]</w:t>
      </w:r>
      <w:r>
        <w:rPr>
          <w:rFonts w:ascii="宋体" w:eastAsia="宋体" w:hAnsi="宋体" w:cs="宋体" w:hint="eastAsia"/>
          <w:sz w:val="24"/>
          <w:szCs w:val="24"/>
        </w:rPr>
        <w:fldChar w:fldCharType="end"/>
      </w:r>
      <w:r>
        <w:rPr>
          <w:rFonts w:ascii="宋体" w:eastAsia="宋体" w:hAnsi="宋体" w:cs="宋体" w:hint="eastAsia"/>
          <w:sz w:val="24"/>
          <w:szCs w:val="24"/>
        </w:rPr>
        <w:t>进一步引入统一的先验模型架构，以提升风格一致性和推理稳定性。该方法不仅在多个公开语音合成任务中实现了接近甚至超过 GT（Ground Truth）的主观自然度评分（MOS），同时也支持零样本语音合成（zero-shot TTS）与高质量音色迁移，在语音风格控制方面表现出强大的灵活性与可控性。相较于 Diff-TTS 等纯扩散路径，Style TTS 系列强调风格建模与语义表达解耦，更适用于多说话人、多风格或情感 TTS 场景。</w:t>
      </w:r>
    </w:p>
    <w:p w14:paraId="18551CB7"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cs="宋体" w:hint="eastAsia"/>
          <w:sz w:val="24"/>
          <w:szCs w:val="24"/>
        </w:rPr>
        <w:t>综上所述，近年来在端到端语音合成范式不断演进的背景下，学术界围绕生成建模机制展开了多样化探索。从 Flow TTS 与 Glow TTS 等归一化流模型，到 Diff-TTS、Style TTS 系列所代表的扩散生成路径，不同方法在建模能力、生成效率、风格控制及语言适配性等方面各具优势。特别是在多声调语言和多风格合成任务中，这些新兴模型凭借其对对齐、风格、声调等特征的显式建模能力，展示出超越传统架构的潜力。未来，这类具备可控性强、对齐机制灵活、风格表达丰富的建模框架，有望进一步推动语音合成系统向高保真、多语言、多风格和低资源适应性方向发展。</w:t>
      </w:r>
    </w:p>
    <w:p w14:paraId="143B4B96" w14:textId="77777777" w:rsidR="00213B78" w:rsidRDefault="0097330F">
      <w:pPr>
        <w:spacing w:line="360" w:lineRule="auto"/>
        <w:outlineLvl w:val="0"/>
        <w:rPr>
          <w:rFonts w:ascii="宋体" w:eastAsia="宋体" w:hAnsi="宋体" w:hint="eastAsia"/>
          <w:sz w:val="24"/>
          <w:szCs w:val="24"/>
        </w:rPr>
      </w:pPr>
      <w:r>
        <w:rPr>
          <w:rFonts w:ascii="宋体" w:eastAsia="宋体" w:hAnsi="宋体" w:hint="eastAsia"/>
          <w:sz w:val="24"/>
          <w:szCs w:val="24"/>
        </w:rPr>
        <w:t>3.开源多声调语言TTS语料概览</w:t>
      </w:r>
    </w:p>
    <w:p w14:paraId="41CF6853" w14:textId="77777777" w:rsidR="00213B78" w:rsidRDefault="0097330F">
      <w:pPr>
        <w:spacing w:line="360" w:lineRule="auto"/>
        <w:ind w:firstLineChars="200" w:firstLine="480"/>
        <w:rPr>
          <w:rFonts w:ascii="宋体" w:eastAsia="宋体" w:hAnsi="宋体" w:cs="宋体" w:hint="eastAsia"/>
          <w:sz w:val="24"/>
          <w:szCs w:val="24"/>
        </w:rPr>
      </w:pPr>
      <w:r>
        <w:rPr>
          <w:rFonts w:ascii="宋体" w:eastAsia="宋体" w:hAnsi="宋体" w:cs="宋体"/>
          <w:sz w:val="24"/>
          <w:szCs w:val="24"/>
        </w:rPr>
        <w:t>针对多声调语言的语音合成与识别研究，丰富且多样的</w:t>
      </w:r>
      <w:r>
        <w:rPr>
          <w:rFonts w:ascii="宋体" w:eastAsia="宋体" w:hAnsi="宋体" w:cs="宋体" w:hint="eastAsia"/>
          <w:sz w:val="24"/>
          <w:szCs w:val="24"/>
        </w:rPr>
        <w:t>开源</w:t>
      </w:r>
      <w:r>
        <w:rPr>
          <w:rFonts w:ascii="宋体" w:eastAsia="宋体" w:hAnsi="宋体" w:cs="宋体"/>
          <w:sz w:val="24"/>
          <w:szCs w:val="24"/>
        </w:rPr>
        <w:t>数据集是基础资源。以下介绍几种典型多声调语言的主要</w:t>
      </w:r>
      <w:proofErr w:type="gramStart"/>
      <w:r>
        <w:rPr>
          <w:rFonts w:ascii="宋体" w:eastAsia="宋体" w:hAnsi="宋体" w:cs="宋体"/>
          <w:sz w:val="24"/>
          <w:szCs w:val="24"/>
        </w:rPr>
        <w:t>数据集</w:t>
      </w:r>
      <w:r>
        <w:rPr>
          <w:rFonts w:ascii="宋体" w:eastAsia="宋体" w:hAnsi="宋体" w:cs="宋体" w:hint="eastAsia"/>
          <w:sz w:val="24"/>
          <w:szCs w:val="24"/>
        </w:rPr>
        <w:t>如表</w:t>
      </w:r>
      <w:proofErr w:type="gramEnd"/>
      <w:r>
        <w:rPr>
          <w:rFonts w:ascii="宋体" w:eastAsia="宋体" w:hAnsi="宋体" w:cs="宋体" w:hint="eastAsia"/>
          <w:sz w:val="24"/>
          <w:szCs w:val="24"/>
        </w:rPr>
        <w:t>2所示，</w:t>
      </w:r>
      <w:r>
        <w:rPr>
          <w:rFonts w:ascii="宋体" w:eastAsia="宋体" w:hAnsi="宋体" w:cs="宋体"/>
          <w:sz w:val="24"/>
          <w:szCs w:val="24"/>
        </w:rPr>
        <w:t>，涵盖普通话、粤语、越南语、闽南语、泰语及老挝语等</w:t>
      </w:r>
      <w:r>
        <w:rPr>
          <w:rFonts w:ascii="宋体" w:eastAsia="宋体" w:hAnsi="宋体" w:cs="宋体" w:hint="eastAsia"/>
          <w:sz w:val="24"/>
          <w:szCs w:val="24"/>
        </w:rPr>
        <w:t>。</w:t>
      </w:r>
    </w:p>
    <w:p w14:paraId="4CE1FFC9" w14:textId="77777777" w:rsidR="00213B78" w:rsidRDefault="0097330F">
      <w:pPr>
        <w:jc w:val="center"/>
        <w:rPr>
          <w:rFonts w:hint="eastAsia"/>
        </w:rPr>
      </w:pPr>
      <w:r>
        <w:rPr>
          <w:rFonts w:hint="eastAsia"/>
        </w:rPr>
        <w:t>表2 声调语言开源数据集汇总</w:t>
      </w:r>
    </w:p>
    <w:p w14:paraId="151E8E60" w14:textId="77777777" w:rsidR="00213B78" w:rsidRDefault="00213B78">
      <w:pPr>
        <w:rPr>
          <w:rFonts w:hint="eastAsia"/>
        </w:rPr>
      </w:pPr>
    </w:p>
    <w:tbl>
      <w:tblPr>
        <w:tblStyle w:val="af0"/>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6"/>
        <w:gridCol w:w="2545"/>
        <w:gridCol w:w="4195"/>
      </w:tblGrid>
      <w:tr w:rsidR="00213B78" w14:paraId="0F6FA2E4" w14:textId="77777777">
        <w:tc>
          <w:tcPr>
            <w:tcW w:w="1566" w:type="dxa"/>
            <w:tcBorders>
              <w:top w:val="single" w:sz="12" w:space="0" w:color="auto"/>
              <w:bottom w:val="single" w:sz="8" w:space="0" w:color="auto"/>
            </w:tcBorders>
            <w:vAlign w:val="center"/>
          </w:tcPr>
          <w:p w14:paraId="5048AFDF" w14:textId="77777777" w:rsidR="00213B78" w:rsidRDefault="0097330F">
            <w:pPr>
              <w:spacing w:line="360" w:lineRule="auto"/>
              <w:jc w:val="center"/>
              <w:rPr>
                <w:rFonts w:hint="eastAsia"/>
              </w:rPr>
            </w:pPr>
            <w:r>
              <w:rPr>
                <w:rFonts w:hint="eastAsia"/>
              </w:rPr>
              <w:t>数据集</w:t>
            </w:r>
          </w:p>
        </w:tc>
        <w:tc>
          <w:tcPr>
            <w:tcW w:w="2545" w:type="dxa"/>
            <w:tcBorders>
              <w:top w:val="single" w:sz="12" w:space="0" w:color="auto"/>
              <w:bottom w:val="single" w:sz="8" w:space="0" w:color="auto"/>
            </w:tcBorders>
            <w:vAlign w:val="center"/>
          </w:tcPr>
          <w:p w14:paraId="0F8FE44B" w14:textId="77777777" w:rsidR="00213B78" w:rsidRDefault="0097330F">
            <w:pPr>
              <w:spacing w:line="360" w:lineRule="auto"/>
              <w:jc w:val="center"/>
              <w:rPr>
                <w:rFonts w:hint="eastAsia"/>
              </w:rPr>
            </w:pPr>
            <w:r>
              <w:rPr>
                <w:rFonts w:hint="eastAsia"/>
              </w:rPr>
              <w:t>简介</w:t>
            </w:r>
          </w:p>
        </w:tc>
        <w:tc>
          <w:tcPr>
            <w:tcW w:w="4195" w:type="dxa"/>
            <w:tcBorders>
              <w:top w:val="single" w:sz="12" w:space="0" w:color="auto"/>
              <w:bottom w:val="single" w:sz="8" w:space="0" w:color="auto"/>
            </w:tcBorders>
            <w:vAlign w:val="center"/>
          </w:tcPr>
          <w:p w14:paraId="1E35C267" w14:textId="77777777" w:rsidR="00213B78" w:rsidRDefault="0097330F">
            <w:pPr>
              <w:spacing w:line="360" w:lineRule="auto"/>
              <w:jc w:val="center"/>
              <w:rPr>
                <w:rFonts w:hint="eastAsia"/>
              </w:rPr>
            </w:pPr>
            <w:r>
              <w:rPr>
                <w:rFonts w:hint="eastAsia"/>
              </w:rPr>
              <w:t>资源链接</w:t>
            </w:r>
          </w:p>
        </w:tc>
      </w:tr>
      <w:tr w:rsidR="00213B78" w14:paraId="3BF6D62D" w14:textId="77777777">
        <w:tc>
          <w:tcPr>
            <w:tcW w:w="1566" w:type="dxa"/>
            <w:tcBorders>
              <w:top w:val="single" w:sz="8" w:space="0" w:color="auto"/>
            </w:tcBorders>
            <w:vAlign w:val="center"/>
          </w:tcPr>
          <w:p w14:paraId="48C8C484" w14:textId="77777777" w:rsidR="00213B78" w:rsidRDefault="0097330F">
            <w:pPr>
              <w:spacing w:line="360" w:lineRule="auto"/>
              <w:jc w:val="center"/>
              <w:rPr>
                <w:rFonts w:hint="eastAsia"/>
              </w:rPr>
            </w:pPr>
            <w:proofErr w:type="gramStart"/>
            <w:r>
              <w:rPr>
                <w:rFonts w:hint="eastAsia"/>
              </w:rPr>
              <w:t>标贝</w:t>
            </w:r>
            <w:proofErr w:type="gramEnd"/>
            <w:r>
              <w:rPr>
                <w:rFonts w:hint="eastAsia"/>
              </w:rPr>
              <w:t>(baker)CSMSC</w:t>
            </w:r>
          </w:p>
        </w:tc>
        <w:tc>
          <w:tcPr>
            <w:tcW w:w="2545" w:type="dxa"/>
            <w:tcBorders>
              <w:top w:val="single" w:sz="8" w:space="0" w:color="auto"/>
            </w:tcBorders>
            <w:vAlign w:val="center"/>
          </w:tcPr>
          <w:p w14:paraId="5927E4ED" w14:textId="77777777" w:rsidR="00213B78" w:rsidRDefault="0097330F">
            <w:pPr>
              <w:spacing w:line="360" w:lineRule="auto"/>
              <w:rPr>
                <w:rFonts w:hint="eastAsia"/>
                <w:spacing w:val="18"/>
              </w:rPr>
            </w:pPr>
            <w:r>
              <w:rPr>
                <w:rFonts w:hint="eastAsia"/>
                <w:spacing w:val="18"/>
              </w:rPr>
              <w:t>12h女声平均16字普通话</w:t>
            </w:r>
          </w:p>
        </w:tc>
        <w:tc>
          <w:tcPr>
            <w:tcW w:w="4195" w:type="dxa"/>
            <w:tcBorders>
              <w:top w:val="single" w:sz="8" w:space="0" w:color="auto"/>
            </w:tcBorders>
            <w:vAlign w:val="center"/>
          </w:tcPr>
          <w:p w14:paraId="6A86444B" w14:textId="77777777" w:rsidR="00213B78" w:rsidRDefault="0097330F">
            <w:pPr>
              <w:spacing w:line="360" w:lineRule="auto"/>
              <w:rPr>
                <w:rFonts w:hint="eastAsia"/>
              </w:rPr>
            </w:pPr>
            <w:r>
              <w:rPr>
                <w:rFonts w:hint="eastAsia"/>
              </w:rPr>
              <w:t>https://www.databaker.com/open_source.html</w:t>
            </w:r>
          </w:p>
        </w:tc>
      </w:tr>
      <w:tr w:rsidR="00213B78" w14:paraId="33427845" w14:textId="77777777">
        <w:tc>
          <w:tcPr>
            <w:tcW w:w="1566" w:type="dxa"/>
            <w:vAlign w:val="center"/>
          </w:tcPr>
          <w:p w14:paraId="07834987" w14:textId="77777777" w:rsidR="00213B78" w:rsidRDefault="0097330F">
            <w:pPr>
              <w:spacing w:line="360" w:lineRule="auto"/>
              <w:jc w:val="center"/>
              <w:rPr>
                <w:rFonts w:hint="eastAsia"/>
              </w:rPr>
            </w:pPr>
            <w:r>
              <w:rPr>
                <w:rFonts w:hint="eastAsia"/>
              </w:rPr>
              <w:lastRenderedPageBreak/>
              <w:t>希尔贝壳Aishell-3</w:t>
            </w:r>
          </w:p>
        </w:tc>
        <w:tc>
          <w:tcPr>
            <w:tcW w:w="2545" w:type="dxa"/>
            <w:vAlign w:val="center"/>
          </w:tcPr>
          <w:p w14:paraId="52A876F7" w14:textId="77777777" w:rsidR="00213B78" w:rsidRDefault="0097330F">
            <w:pPr>
              <w:spacing w:line="360" w:lineRule="auto"/>
              <w:rPr>
                <w:rFonts w:hint="eastAsia"/>
                <w:spacing w:val="18"/>
              </w:rPr>
            </w:pPr>
            <w:r>
              <w:rPr>
                <w:rFonts w:hint="eastAsia"/>
                <w:spacing w:val="18"/>
              </w:rPr>
              <w:t>85h 88035句218位说话人普通话</w:t>
            </w:r>
          </w:p>
        </w:tc>
        <w:tc>
          <w:tcPr>
            <w:tcW w:w="4195" w:type="dxa"/>
            <w:vAlign w:val="center"/>
          </w:tcPr>
          <w:p w14:paraId="23E8C10B" w14:textId="77777777" w:rsidR="00213B78" w:rsidRDefault="0097330F">
            <w:pPr>
              <w:spacing w:line="360" w:lineRule="auto"/>
              <w:rPr>
                <w:rFonts w:hint="eastAsia"/>
              </w:rPr>
            </w:pPr>
            <w:r>
              <w:rPr>
                <w:rFonts w:hint="eastAsia"/>
              </w:rPr>
              <w:t>https://sos1sos2sixteen.github.io/aishell3/</w:t>
            </w:r>
          </w:p>
        </w:tc>
      </w:tr>
      <w:tr w:rsidR="00213B78" w14:paraId="39F5E757" w14:textId="77777777">
        <w:tc>
          <w:tcPr>
            <w:tcW w:w="1566" w:type="dxa"/>
            <w:vAlign w:val="center"/>
          </w:tcPr>
          <w:p w14:paraId="180CCE87" w14:textId="77777777" w:rsidR="00213B78" w:rsidRDefault="0097330F">
            <w:pPr>
              <w:spacing w:line="360" w:lineRule="auto"/>
              <w:jc w:val="center"/>
              <w:rPr>
                <w:rFonts w:hint="eastAsia"/>
              </w:rPr>
            </w:pPr>
            <w:proofErr w:type="spellStart"/>
            <w:r>
              <w:rPr>
                <w:rFonts w:hint="eastAsia"/>
              </w:rPr>
              <w:t>Zhvoice</w:t>
            </w:r>
            <w:proofErr w:type="spellEnd"/>
          </w:p>
        </w:tc>
        <w:tc>
          <w:tcPr>
            <w:tcW w:w="2545" w:type="dxa"/>
            <w:vAlign w:val="center"/>
          </w:tcPr>
          <w:p w14:paraId="3E5BD441" w14:textId="77777777" w:rsidR="00213B78" w:rsidRDefault="0097330F">
            <w:pPr>
              <w:spacing w:line="360" w:lineRule="auto"/>
              <w:rPr>
                <w:rFonts w:hint="eastAsia"/>
                <w:spacing w:val="18"/>
              </w:rPr>
            </w:pPr>
            <w:r>
              <w:rPr>
                <w:rFonts w:hint="eastAsia"/>
                <w:spacing w:val="18"/>
              </w:rPr>
              <w:t>900h 113万条文本3200位说话人普通话</w:t>
            </w:r>
          </w:p>
        </w:tc>
        <w:tc>
          <w:tcPr>
            <w:tcW w:w="4195" w:type="dxa"/>
            <w:vAlign w:val="center"/>
          </w:tcPr>
          <w:p w14:paraId="63EA98D4" w14:textId="77777777" w:rsidR="00213B78" w:rsidRDefault="0097330F">
            <w:pPr>
              <w:spacing w:line="360" w:lineRule="auto"/>
              <w:rPr>
                <w:rFonts w:hint="eastAsia"/>
              </w:rPr>
            </w:pPr>
            <w:r>
              <w:rPr>
                <w:rFonts w:hint="eastAsia"/>
              </w:rPr>
              <w:t>https://github.com/fighting41love/zhvoice</w:t>
            </w:r>
          </w:p>
        </w:tc>
      </w:tr>
      <w:tr w:rsidR="00213B78" w14:paraId="6B78312A" w14:textId="77777777">
        <w:tc>
          <w:tcPr>
            <w:tcW w:w="1566" w:type="dxa"/>
            <w:vAlign w:val="center"/>
          </w:tcPr>
          <w:p w14:paraId="29B8C4C8" w14:textId="77777777" w:rsidR="00213B78" w:rsidRDefault="0097330F">
            <w:pPr>
              <w:spacing w:line="360" w:lineRule="auto"/>
              <w:jc w:val="center"/>
              <w:rPr>
                <w:rFonts w:hint="eastAsia"/>
              </w:rPr>
            </w:pPr>
            <w:proofErr w:type="spellStart"/>
            <w:r>
              <w:rPr>
                <w:rFonts w:hint="eastAsia"/>
              </w:rPr>
              <w:t>PhoAudiobook</w:t>
            </w:r>
            <w:proofErr w:type="spellEnd"/>
          </w:p>
        </w:tc>
        <w:tc>
          <w:tcPr>
            <w:tcW w:w="2545" w:type="dxa"/>
            <w:vAlign w:val="center"/>
          </w:tcPr>
          <w:p w14:paraId="3061EDC5" w14:textId="77777777" w:rsidR="00213B78" w:rsidRDefault="0097330F">
            <w:pPr>
              <w:spacing w:line="360" w:lineRule="auto"/>
              <w:rPr>
                <w:rFonts w:hint="eastAsia"/>
                <w:spacing w:val="18"/>
              </w:rPr>
            </w:pPr>
            <w:r>
              <w:rPr>
                <w:rFonts w:hint="eastAsia"/>
                <w:spacing w:val="18"/>
              </w:rPr>
              <w:t>1494h710位说话人越南语</w:t>
            </w:r>
          </w:p>
        </w:tc>
        <w:tc>
          <w:tcPr>
            <w:tcW w:w="4195" w:type="dxa"/>
            <w:vAlign w:val="center"/>
          </w:tcPr>
          <w:p w14:paraId="37EB727D" w14:textId="77777777" w:rsidR="00213B78" w:rsidRDefault="0097330F">
            <w:pPr>
              <w:spacing w:line="360" w:lineRule="auto"/>
              <w:rPr>
                <w:rFonts w:hint="eastAsia"/>
              </w:rPr>
            </w:pPr>
            <w:r>
              <w:rPr>
                <w:rFonts w:hint="eastAsia"/>
              </w:rPr>
              <w:t>https://huggingface.co/datasets/thivux/phoaudiobook</w:t>
            </w:r>
          </w:p>
          <w:p w14:paraId="5E93E9AB" w14:textId="77777777" w:rsidR="00213B78" w:rsidRDefault="00213B78">
            <w:pPr>
              <w:tabs>
                <w:tab w:val="left" w:pos="1057"/>
              </w:tabs>
              <w:spacing w:line="360" w:lineRule="auto"/>
              <w:rPr>
                <w:rFonts w:hint="eastAsia"/>
              </w:rPr>
            </w:pPr>
          </w:p>
        </w:tc>
      </w:tr>
      <w:tr w:rsidR="00213B78" w14:paraId="3E28630D" w14:textId="77777777">
        <w:tc>
          <w:tcPr>
            <w:tcW w:w="1566" w:type="dxa"/>
            <w:vAlign w:val="center"/>
          </w:tcPr>
          <w:p w14:paraId="7D03159C" w14:textId="77777777" w:rsidR="00213B78" w:rsidRDefault="0097330F">
            <w:pPr>
              <w:spacing w:line="360" w:lineRule="auto"/>
              <w:jc w:val="center"/>
              <w:rPr>
                <w:rFonts w:hint="eastAsia"/>
              </w:rPr>
            </w:pPr>
            <w:proofErr w:type="spellStart"/>
            <w:r>
              <w:rPr>
                <w:rFonts w:hint="eastAsia"/>
              </w:rPr>
              <w:t>KeSpeech</w:t>
            </w:r>
            <w:proofErr w:type="spellEnd"/>
          </w:p>
        </w:tc>
        <w:tc>
          <w:tcPr>
            <w:tcW w:w="2545" w:type="dxa"/>
            <w:vAlign w:val="center"/>
          </w:tcPr>
          <w:p w14:paraId="7A60FD86" w14:textId="77777777" w:rsidR="00213B78" w:rsidRDefault="0097330F">
            <w:pPr>
              <w:spacing w:line="360" w:lineRule="auto"/>
              <w:rPr>
                <w:rFonts w:hint="eastAsia"/>
                <w:spacing w:val="18"/>
              </w:rPr>
            </w:pPr>
            <w:r>
              <w:rPr>
                <w:rFonts w:hint="eastAsia"/>
                <w:spacing w:val="18"/>
              </w:rPr>
              <w:t>1542h27237位说话人普通话及8个次方言</w:t>
            </w:r>
          </w:p>
        </w:tc>
        <w:tc>
          <w:tcPr>
            <w:tcW w:w="4195" w:type="dxa"/>
            <w:vAlign w:val="center"/>
          </w:tcPr>
          <w:p w14:paraId="75EB079F" w14:textId="77777777" w:rsidR="00213B78" w:rsidRDefault="00213B78">
            <w:pPr>
              <w:spacing w:line="360" w:lineRule="auto"/>
              <w:rPr>
                <w:rFonts w:hint="eastAsia"/>
              </w:rPr>
            </w:pPr>
          </w:p>
          <w:p w14:paraId="54904809" w14:textId="77777777" w:rsidR="00213B78" w:rsidRDefault="0097330F">
            <w:pPr>
              <w:spacing w:line="360" w:lineRule="auto"/>
              <w:rPr>
                <w:rFonts w:hint="eastAsia"/>
              </w:rPr>
            </w:pPr>
            <w:hyperlink r:id="rId21" w:history="1">
              <w:r>
                <w:rPr>
                  <w:rStyle w:val="af3"/>
                </w:rPr>
                <w:t>https://github.com/KeSpeech/KeSpeech</w:t>
              </w:r>
            </w:hyperlink>
          </w:p>
        </w:tc>
      </w:tr>
      <w:tr w:rsidR="00213B78" w14:paraId="0F009203" w14:textId="77777777">
        <w:tc>
          <w:tcPr>
            <w:tcW w:w="1566" w:type="dxa"/>
            <w:vAlign w:val="center"/>
          </w:tcPr>
          <w:p w14:paraId="2E6CC523" w14:textId="77777777" w:rsidR="00213B78" w:rsidRDefault="0097330F">
            <w:pPr>
              <w:spacing w:line="360" w:lineRule="auto"/>
              <w:jc w:val="center"/>
              <w:rPr>
                <w:rFonts w:hint="eastAsia"/>
              </w:rPr>
            </w:pPr>
            <w:r>
              <w:rPr>
                <w:rFonts w:hint="eastAsia"/>
              </w:rPr>
              <w:t>MAGICDATA</w:t>
            </w:r>
          </w:p>
        </w:tc>
        <w:tc>
          <w:tcPr>
            <w:tcW w:w="2545" w:type="dxa"/>
            <w:vAlign w:val="center"/>
          </w:tcPr>
          <w:p w14:paraId="1DD39A45" w14:textId="77777777" w:rsidR="00213B78" w:rsidRDefault="0097330F">
            <w:pPr>
              <w:spacing w:line="360" w:lineRule="auto"/>
              <w:rPr>
                <w:rFonts w:hint="eastAsia"/>
                <w:spacing w:val="18"/>
              </w:rPr>
            </w:pPr>
            <w:r>
              <w:rPr>
                <w:rFonts w:hint="eastAsia"/>
                <w:spacing w:val="18"/>
              </w:rPr>
              <w:t>755h1080位说话者普通话</w:t>
            </w:r>
          </w:p>
        </w:tc>
        <w:tc>
          <w:tcPr>
            <w:tcW w:w="4195" w:type="dxa"/>
            <w:vAlign w:val="center"/>
          </w:tcPr>
          <w:p w14:paraId="59D218A4" w14:textId="77777777" w:rsidR="00213B78" w:rsidRDefault="0097330F">
            <w:pPr>
              <w:spacing w:line="360" w:lineRule="auto"/>
              <w:rPr>
                <w:rFonts w:hint="eastAsia"/>
              </w:rPr>
            </w:pPr>
            <w:r>
              <w:rPr>
                <w:rFonts w:hint="eastAsia"/>
              </w:rPr>
              <w:t>https://openslr.org/68/</w:t>
            </w:r>
          </w:p>
          <w:p w14:paraId="6C0821AB" w14:textId="77777777" w:rsidR="00213B78" w:rsidRDefault="00213B78">
            <w:pPr>
              <w:tabs>
                <w:tab w:val="left" w:pos="1003"/>
              </w:tabs>
              <w:spacing w:line="360" w:lineRule="auto"/>
              <w:rPr>
                <w:rFonts w:hint="eastAsia"/>
              </w:rPr>
            </w:pPr>
          </w:p>
        </w:tc>
      </w:tr>
      <w:tr w:rsidR="00213B78" w14:paraId="018F17FA" w14:textId="77777777">
        <w:tc>
          <w:tcPr>
            <w:tcW w:w="1566" w:type="dxa"/>
            <w:vAlign w:val="center"/>
          </w:tcPr>
          <w:p w14:paraId="23EE3E5B" w14:textId="77777777" w:rsidR="00213B78" w:rsidRDefault="0097330F">
            <w:pPr>
              <w:spacing w:line="360" w:lineRule="auto"/>
              <w:jc w:val="center"/>
              <w:rPr>
                <w:rFonts w:hint="eastAsia"/>
              </w:rPr>
            </w:pPr>
            <w:r>
              <w:t>TTS-SCCantFSC</w:t>
            </w:r>
          </w:p>
        </w:tc>
        <w:tc>
          <w:tcPr>
            <w:tcW w:w="2545" w:type="dxa"/>
            <w:vAlign w:val="center"/>
          </w:tcPr>
          <w:p w14:paraId="05DAE48E" w14:textId="77777777" w:rsidR="00213B78" w:rsidRDefault="0097330F">
            <w:pPr>
              <w:spacing w:line="360" w:lineRule="auto"/>
              <w:rPr>
                <w:rFonts w:hint="eastAsia"/>
                <w:spacing w:val="18"/>
              </w:rPr>
            </w:pPr>
            <w:r>
              <w:rPr>
                <w:rFonts w:hint="eastAsia"/>
                <w:spacing w:val="18"/>
              </w:rPr>
              <w:t>3.22h女声1位说话人粤语</w:t>
            </w:r>
          </w:p>
        </w:tc>
        <w:tc>
          <w:tcPr>
            <w:tcW w:w="4195" w:type="dxa"/>
            <w:vAlign w:val="center"/>
          </w:tcPr>
          <w:p w14:paraId="397ED79B" w14:textId="77777777" w:rsidR="00213B78" w:rsidRDefault="0097330F">
            <w:pPr>
              <w:spacing w:line="360" w:lineRule="auto"/>
              <w:rPr>
                <w:rFonts w:hint="eastAsia"/>
              </w:rPr>
            </w:pPr>
            <w:r>
              <w:rPr>
                <w:rFonts w:hint="eastAsia"/>
              </w:rPr>
              <w:t>https://magichub.com/datasets/guangzhou-cantonese-speech-corpus-for-tts/</w:t>
            </w:r>
          </w:p>
          <w:p w14:paraId="52221BBE" w14:textId="77777777" w:rsidR="00213B78" w:rsidRDefault="00213B78">
            <w:pPr>
              <w:tabs>
                <w:tab w:val="left" w:pos="993"/>
              </w:tabs>
              <w:spacing w:line="360" w:lineRule="auto"/>
              <w:rPr>
                <w:rFonts w:hint="eastAsia"/>
              </w:rPr>
            </w:pPr>
          </w:p>
        </w:tc>
      </w:tr>
      <w:tr w:rsidR="00213B78" w14:paraId="75B79EB4" w14:textId="77777777">
        <w:tc>
          <w:tcPr>
            <w:tcW w:w="1566" w:type="dxa"/>
            <w:vAlign w:val="center"/>
          </w:tcPr>
          <w:p w14:paraId="69977E07" w14:textId="77777777" w:rsidR="00213B78" w:rsidRDefault="0097330F">
            <w:pPr>
              <w:spacing w:line="360" w:lineRule="auto"/>
              <w:jc w:val="center"/>
              <w:rPr>
                <w:rFonts w:hint="eastAsia"/>
              </w:rPr>
            </w:pPr>
            <w:r>
              <w:t>ASR</w:t>
            </w:r>
            <w:r>
              <w:rPr>
                <w:rFonts w:hint="eastAsia"/>
              </w:rPr>
              <w:t>-</w:t>
            </w:r>
            <w:proofErr w:type="spellStart"/>
            <w:r>
              <w:t>SCCantCabSC</w:t>
            </w:r>
            <w:proofErr w:type="spellEnd"/>
          </w:p>
        </w:tc>
        <w:tc>
          <w:tcPr>
            <w:tcW w:w="2545" w:type="dxa"/>
            <w:vAlign w:val="center"/>
          </w:tcPr>
          <w:p w14:paraId="73CAB2D3" w14:textId="77777777" w:rsidR="00213B78" w:rsidRDefault="0097330F">
            <w:pPr>
              <w:spacing w:line="360" w:lineRule="auto"/>
              <w:rPr>
                <w:rFonts w:hint="eastAsia"/>
                <w:spacing w:val="18"/>
              </w:rPr>
            </w:pPr>
            <w:r>
              <w:rPr>
                <w:rFonts w:hint="eastAsia"/>
                <w:spacing w:val="18"/>
              </w:rPr>
              <w:t>5h6219句话语10位说话人粤语</w:t>
            </w:r>
          </w:p>
        </w:tc>
        <w:tc>
          <w:tcPr>
            <w:tcW w:w="4195" w:type="dxa"/>
            <w:vAlign w:val="center"/>
          </w:tcPr>
          <w:p w14:paraId="423B3D9E" w14:textId="77777777" w:rsidR="00213B78" w:rsidRDefault="0097330F">
            <w:pPr>
              <w:spacing w:line="360" w:lineRule="auto"/>
              <w:rPr>
                <w:rFonts w:hint="eastAsia"/>
              </w:rPr>
            </w:pPr>
            <w:r>
              <w:rPr>
                <w:rFonts w:hint="eastAsia"/>
              </w:rPr>
              <w:t>https://magichub.com/datasets/guangzhou-cantonese-scripted-speech-corpus-in-the-vehicle/</w:t>
            </w:r>
          </w:p>
        </w:tc>
      </w:tr>
      <w:tr w:rsidR="00213B78" w14:paraId="724EDF27" w14:textId="77777777">
        <w:tc>
          <w:tcPr>
            <w:tcW w:w="1566" w:type="dxa"/>
            <w:vAlign w:val="center"/>
          </w:tcPr>
          <w:p w14:paraId="20504419" w14:textId="77777777" w:rsidR="00213B78" w:rsidRDefault="0097330F">
            <w:pPr>
              <w:spacing w:line="360" w:lineRule="auto"/>
              <w:jc w:val="center"/>
              <w:rPr>
                <w:rFonts w:hint="eastAsia"/>
              </w:rPr>
            </w:pPr>
            <w:proofErr w:type="spellStart"/>
            <w:r>
              <w:rPr>
                <w:rFonts w:hint="eastAsia"/>
              </w:rPr>
              <w:t>HmongSpeech</w:t>
            </w:r>
            <w:proofErr w:type="spellEnd"/>
          </w:p>
        </w:tc>
        <w:tc>
          <w:tcPr>
            <w:tcW w:w="2545" w:type="dxa"/>
            <w:vAlign w:val="center"/>
          </w:tcPr>
          <w:p w14:paraId="42512B5A" w14:textId="77777777" w:rsidR="00213B78" w:rsidRDefault="0097330F">
            <w:pPr>
              <w:spacing w:line="360" w:lineRule="auto"/>
              <w:rPr>
                <w:rFonts w:hint="eastAsia"/>
                <w:spacing w:val="18"/>
              </w:rPr>
            </w:pPr>
            <w:r>
              <w:rPr>
                <w:rFonts w:hint="eastAsia"/>
                <w:spacing w:val="18"/>
              </w:rPr>
              <w:t>4650个音频片段(自建语料库)</w:t>
            </w:r>
          </w:p>
        </w:tc>
        <w:tc>
          <w:tcPr>
            <w:tcW w:w="4195" w:type="dxa"/>
            <w:vAlign w:val="center"/>
          </w:tcPr>
          <w:p w14:paraId="3EF90558" w14:textId="77777777" w:rsidR="00213B78" w:rsidRDefault="0097330F">
            <w:pPr>
              <w:spacing w:line="360" w:lineRule="auto"/>
              <w:rPr>
                <w:rFonts w:hint="eastAsia"/>
              </w:rPr>
            </w:pPr>
            <w:r>
              <w:rPr>
                <w:rFonts w:hint="eastAsia"/>
              </w:rPr>
              <w:t>http://sxjxsf.gzmu.edu.cn/info</w:t>
            </w:r>
          </w:p>
        </w:tc>
      </w:tr>
    </w:tbl>
    <w:p w14:paraId="56D3C15E" w14:textId="77777777" w:rsidR="00213B78" w:rsidRDefault="00213B78">
      <w:pPr>
        <w:spacing w:line="360" w:lineRule="auto"/>
        <w:rPr>
          <w:rFonts w:ascii="宋体" w:eastAsia="宋体" w:hAnsi="宋体" w:hint="eastAsia"/>
          <w:sz w:val="24"/>
          <w:szCs w:val="24"/>
        </w:rPr>
      </w:pPr>
    </w:p>
    <w:p w14:paraId="14AE2A10" w14:textId="77777777" w:rsidR="00213B78" w:rsidRDefault="0097330F">
      <w:pPr>
        <w:spacing w:line="360" w:lineRule="auto"/>
        <w:outlineLvl w:val="0"/>
        <w:rPr>
          <w:rFonts w:ascii="宋体" w:eastAsia="宋体" w:hAnsi="宋体" w:hint="eastAsia"/>
          <w:sz w:val="24"/>
          <w:szCs w:val="24"/>
        </w:rPr>
      </w:pPr>
      <w:r>
        <w:rPr>
          <w:rFonts w:ascii="宋体" w:eastAsia="宋体" w:hAnsi="宋体" w:hint="eastAsia"/>
          <w:sz w:val="24"/>
          <w:szCs w:val="24"/>
        </w:rPr>
        <w:t>4.评估指标与系统性能对比</w:t>
      </w:r>
    </w:p>
    <w:p w14:paraId="78906567" w14:textId="77777777" w:rsidR="00213B78" w:rsidRDefault="0097330F">
      <w:pPr>
        <w:spacing w:line="360" w:lineRule="auto"/>
        <w:outlineLvl w:val="1"/>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4.1 TTS系统主流评价指标</w:t>
      </w:r>
    </w:p>
    <w:p w14:paraId="568F0618" w14:textId="77777777" w:rsidR="00213B78" w:rsidRDefault="0097330F">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为全面衡量文本到语音系统的合成效果，当前研究中广泛采用主观评价与客观评价两类指标，从不同维度评估模型生成语音的自然度、音质、可懂度与风格表达能力等关键性能。</w:t>
      </w:r>
    </w:p>
    <w:p w14:paraId="47E9B34A" w14:textId="77777777" w:rsidR="00213B78" w:rsidRDefault="0097330F">
      <w:pPr>
        <w:spacing w:line="360" w:lineRule="auto"/>
        <w:ind w:firstLine="420"/>
        <w:outlineLvl w:val="2"/>
        <w:rPr>
          <w:rFonts w:ascii="宋体" w:eastAsia="宋体" w:hAnsi="宋体" w:hint="eastAsia"/>
          <w:sz w:val="24"/>
          <w:szCs w:val="24"/>
        </w:rPr>
      </w:pPr>
      <w:r>
        <w:rPr>
          <w:rFonts w:ascii="宋体" w:eastAsia="宋体" w:hAnsi="宋体" w:hint="eastAsia"/>
          <w:sz w:val="24"/>
          <w:szCs w:val="24"/>
        </w:rPr>
        <w:t>4.1.1 主观评价指标</w:t>
      </w:r>
    </w:p>
    <w:p w14:paraId="6B8FFF4A"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主观评价是语音合成系统评估中最具代表性的方法之一，通常依赖人工听感打分，其结果更贴近人类真实感知。主要包括：</w:t>
      </w:r>
    </w:p>
    <w:p w14:paraId="0E4198D2"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MOS（Mean Opinion Score）：即平均主观评分，测试者对语音样本在自然</w:t>
      </w:r>
      <w:r>
        <w:rPr>
          <w:rFonts w:ascii="宋体" w:eastAsia="宋体" w:hAnsi="宋体" w:hint="eastAsia"/>
          <w:sz w:val="24"/>
          <w:szCs w:val="24"/>
        </w:rPr>
        <w:lastRenderedPageBreak/>
        <w:t>度、清晰度或音色相似度等方面进行1~5分打分，是衡量语音合成质量的最常用指标。</w:t>
      </w:r>
    </w:p>
    <w:p w14:paraId="0590692A"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CMOS（Comparison MOS）：即成对比较主观评分，评估者</w:t>
      </w:r>
      <w:proofErr w:type="gramStart"/>
      <w:r>
        <w:rPr>
          <w:rFonts w:ascii="宋体" w:eastAsia="宋体" w:hAnsi="宋体" w:hint="eastAsia"/>
          <w:sz w:val="24"/>
          <w:szCs w:val="24"/>
        </w:rPr>
        <w:t>需判断</w:t>
      </w:r>
      <w:proofErr w:type="gramEnd"/>
      <w:r>
        <w:rPr>
          <w:rFonts w:ascii="宋体" w:eastAsia="宋体" w:hAnsi="宋体" w:hint="eastAsia"/>
          <w:sz w:val="24"/>
          <w:szCs w:val="24"/>
        </w:rPr>
        <w:t>两个系统输出中哪一个更优，并给出评分差值，适合评估多个模型之间细微的质量差异。</w:t>
      </w:r>
    </w:p>
    <w:p w14:paraId="101F1E91"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SMOS（Similarity MOS）：用于评价合成语音与目标说话人语音在音色上的相似度，常用于多说话人或音色克隆系统。</w:t>
      </w:r>
    </w:p>
    <w:p w14:paraId="14E45DE5"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XAB/ABX 测试：用于音色或风格迁移任务，评估者需在两个样本中选择更接近参考样本的合成语音，用于判断模型在说话人特征或风格方面的保真性。</w:t>
      </w:r>
    </w:p>
    <w:p w14:paraId="17F2DD08" w14:textId="77777777" w:rsidR="00213B78" w:rsidRDefault="0097330F">
      <w:pPr>
        <w:spacing w:line="360" w:lineRule="auto"/>
        <w:ind w:firstLineChars="100" w:firstLine="240"/>
        <w:outlineLvl w:val="2"/>
        <w:rPr>
          <w:rFonts w:ascii="宋体" w:eastAsia="宋体" w:hAnsi="宋体" w:hint="eastAsia"/>
          <w:sz w:val="24"/>
          <w:szCs w:val="24"/>
        </w:rPr>
      </w:pPr>
      <w:r>
        <w:rPr>
          <w:rFonts w:ascii="宋体" w:eastAsia="宋体" w:hAnsi="宋体" w:hint="eastAsia"/>
          <w:sz w:val="24"/>
          <w:szCs w:val="24"/>
        </w:rPr>
        <w:t>4.1.2客观评价指标</w:t>
      </w:r>
    </w:p>
    <w:p w14:paraId="5B163048" w14:textId="77777777" w:rsidR="00213B78" w:rsidRDefault="0097330F">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客观指标依赖自动计算，适合大规模模型评估或训练过程中的性能监控。常见指标包括：</w:t>
      </w:r>
    </w:p>
    <w:p w14:paraId="7D4712B8"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Mel Cepstral Distortion（MCD）：衡量预测梅尔倒谱系数与参考语音之间的差异，值越小表示音质越接近真实语音。MCD的计算公式如（5）所示：</w:t>
      </w:r>
    </w:p>
    <w:p w14:paraId="2AA61182" w14:textId="77777777" w:rsidR="00213B78" w:rsidRDefault="0097330F">
      <w:pPr>
        <w:ind w:firstLine="420"/>
        <w:jc w:val="center"/>
        <w:rPr>
          <w:rFonts w:ascii="宋体" w:eastAsia="宋体" w:hAnsi="宋体" w:hint="eastAsia"/>
          <w:sz w:val="24"/>
          <w:szCs w:val="24"/>
        </w:rPr>
      </w:pPr>
      <w:r>
        <w:rPr>
          <w:rFonts w:ascii="宋体" w:eastAsia="宋体" w:hAnsi="宋体" w:hint="eastAsia"/>
          <w:position w:val="-30"/>
          <w:sz w:val="24"/>
          <w:szCs w:val="24"/>
        </w:rPr>
        <w:object w:dxaOrig="2960" w:dyaOrig="760" w14:anchorId="46935C90">
          <v:shape id="_x0000_i1035" type="#_x0000_t75" style="width:148pt;height:38pt" o:ole="">
            <v:imagedata r:id="rId22" o:title=""/>
          </v:shape>
          <o:OLEObject Type="Embed" ProgID="Equation.KSEE3" ShapeID="_x0000_i1035" DrawAspect="Content" ObjectID="_1820603725" r:id="rId23"/>
        </w:object>
      </w:r>
      <w:r>
        <w:rPr>
          <w:rFonts w:ascii="宋体" w:eastAsia="宋体" w:hAnsi="宋体" w:hint="eastAsia"/>
          <w:position w:val="-30"/>
          <w:sz w:val="24"/>
          <w:szCs w:val="24"/>
        </w:rPr>
        <w:t>（5）</w:t>
      </w:r>
    </w:p>
    <w:p w14:paraId="3FFA7B06"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D是梅尔倒谱系数的维度（通常为13或25）；</w:t>
      </w:r>
    </w:p>
    <w:p w14:paraId="074E6402"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position w:val="-14"/>
          <w:sz w:val="24"/>
          <w:szCs w:val="24"/>
        </w:rPr>
        <w:object w:dxaOrig="380" w:dyaOrig="440" w14:anchorId="1E52D2A9">
          <v:shape id="_x0000_i1036" type="#_x0000_t75" style="width:19pt;height:22pt" o:ole="">
            <v:imagedata r:id="rId24" o:title=""/>
          </v:shape>
          <o:OLEObject Type="Embed" ProgID="Equation.KSEE3" ShapeID="_x0000_i1036" DrawAspect="Content" ObjectID="_1820603726" r:id="rId25"/>
        </w:object>
      </w:r>
      <w:r>
        <w:rPr>
          <w:rFonts w:ascii="宋体" w:eastAsia="宋体" w:hAnsi="宋体" w:hint="eastAsia"/>
          <w:sz w:val="24"/>
          <w:szCs w:val="24"/>
        </w:rPr>
        <w:t>表示参考音频在第t帧的第d维MCC；</w:t>
      </w:r>
    </w:p>
    <w:p w14:paraId="655F577F" w14:textId="77777777" w:rsidR="00213B78" w:rsidRDefault="0097330F">
      <w:pPr>
        <w:spacing w:line="360" w:lineRule="auto"/>
        <w:ind w:firstLine="420"/>
        <w:rPr>
          <w:rFonts w:ascii="宋体" w:eastAsia="宋体" w:hAnsi="宋体" w:hint="eastAsia"/>
          <w:sz w:val="24"/>
          <w:szCs w:val="24"/>
        </w:rPr>
      </w:pPr>
      <w:r>
        <w:rPr>
          <w:rFonts w:ascii="宋体" w:eastAsia="宋体" w:hAnsi="宋体"/>
          <w:position w:val="-14"/>
          <w:sz w:val="24"/>
          <w:szCs w:val="24"/>
        </w:rPr>
        <w:object w:dxaOrig="380" w:dyaOrig="440" w14:anchorId="6A6868C5">
          <v:shape id="_x0000_i1037" type="#_x0000_t75" style="width:19pt;height:22pt" o:ole="">
            <v:imagedata r:id="rId26" o:title=""/>
          </v:shape>
          <o:OLEObject Type="Embed" ProgID="Equation.KSEE3" ShapeID="_x0000_i1037" DrawAspect="Content" ObjectID="_1820603727" r:id="rId27"/>
        </w:object>
      </w:r>
      <w:r>
        <w:rPr>
          <w:rFonts w:ascii="宋体" w:eastAsia="宋体" w:hAnsi="宋体" w:hint="eastAsia"/>
          <w:sz w:val="24"/>
          <w:szCs w:val="24"/>
        </w:rPr>
        <w:t>表示合成语音在相应帧的MCC；</w:t>
      </w:r>
    </w:p>
    <w:p w14:paraId="15AC9AE0"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F0 RMSE / F0 Correlation：用于评估基频预测精度，尤其在语调建模、多声调语言中具有重要意义。</w:t>
      </w:r>
    </w:p>
    <w:p w14:paraId="19BE40E5"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WER（Word Error Rate） / CER（Character Error Rate）：通过自动语音识别（ASR）系统对合成语音转写并与参考文本比对，间接衡量语音可懂度。</w:t>
      </w:r>
    </w:p>
    <w:p w14:paraId="32CC498A"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Duration Error / Alignment Score：评估生成语音与文本对齐的准确性，特别适用于非自回归或扩散模型的对齐机制分析。</w:t>
      </w:r>
    </w:p>
    <w:p w14:paraId="622DFD63" w14:textId="77777777" w:rsidR="00213B78" w:rsidRDefault="0097330F">
      <w:pPr>
        <w:spacing w:line="360" w:lineRule="auto"/>
        <w:ind w:firstLine="420"/>
        <w:outlineLvl w:val="1"/>
        <w:rPr>
          <w:rFonts w:ascii="宋体" w:eastAsia="宋体" w:hAnsi="宋体" w:hint="eastAsia"/>
          <w:sz w:val="24"/>
          <w:szCs w:val="24"/>
        </w:rPr>
      </w:pPr>
      <w:r>
        <w:rPr>
          <w:rFonts w:ascii="宋体" w:eastAsia="宋体" w:hAnsi="宋体" w:hint="eastAsia"/>
          <w:sz w:val="24"/>
          <w:szCs w:val="24"/>
        </w:rPr>
        <w:t>4.2 系统对比分析</w:t>
      </w:r>
    </w:p>
    <w:p w14:paraId="195E9908" w14:textId="77777777" w:rsidR="00213B78" w:rsidRDefault="0097330F">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多声调语言 TTS 系统的性能差异本质上源于模型架构对声调特征的建模能力。以下从架构设计、建模单元、对齐机制三个维度，对主流模型进行系统性对比：</w:t>
      </w:r>
    </w:p>
    <w:p w14:paraId="5D21881E" w14:textId="77777777" w:rsidR="00213B78" w:rsidRDefault="0097330F">
      <w:pPr>
        <w:rPr>
          <w:rFonts w:ascii="宋体" w:eastAsia="宋体" w:hAnsi="宋体" w:hint="eastAsia"/>
          <w:sz w:val="24"/>
          <w:szCs w:val="24"/>
        </w:rPr>
      </w:pPr>
      <w:r>
        <w:rPr>
          <w:rFonts w:ascii="宋体" w:eastAsia="宋体" w:hAnsi="宋体" w:hint="eastAsia"/>
          <w:sz w:val="24"/>
          <w:szCs w:val="24"/>
        </w:rPr>
        <w:br w:type="page"/>
      </w:r>
    </w:p>
    <w:p w14:paraId="6A6FDA49" w14:textId="77777777" w:rsidR="00213B78" w:rsidRDefault="0097330F">
      <w:pPr>
        <w:spacing w:line="360" w:lineRule="auto"/>
        <w:jc w:val="center"/>
        <w:rPr>
          <w:rFonts w:ascii="宋体" w:eastAsia="宋体" w:hAnsi="宋体" w:hint="eastAsia"/>
          <w:sz w:val="24"/>
          <w:szCs w:val="24"/>
        </w:rPr>
      </w:pPr>
      <w:r>
        <w:rPr>
          <w:rFonts w:ascii="宋体" w:eastAsia="宋体" w:hAnsi="宋体" w:hint="eastAsia"/>
          <w:sz w:val="24"/>
          <w:szCs w:val="24"/>
        </w:rPr>
        <w:lastRenderedPageBreak/>
        <w:t>表3主流模型信息表（部分）</w:t>
      </w:r>
    </w:p>
    <w:tbl>
      <w:tblPr>
        <w:tblStyle w:val="af0"/>
        <w:tblW w:w="0" w:type="auto"/>
        <w:tblLayout w:type="fixed"/>
        <w:tblLook w:val="04A0" w:firstRow="1" w:lastRow="0" w:firstColumn="1" w:lastColumn="0" w:noHBand="0" w:noVBand="1"/>
      </w:tblPr>
      <w:tblGrid>
        <w:gridCol w:w="1741"/>
        <w:gridCol w:w="1320"/>
        <w:gridCol w:w="1716"/>
        <w:gridCol w:w="2461"/>
        <w:gridCol w:w="1284"/>
      </w:tblGrid>
      <w:tr w:rsidR="00213B78" w14:paraId="6FABF63C" w14:textId="77777777">
        <w:trPr>
          <w:trHeight w:val="676"/>
        </w:trPr>
        <w:tc>
          <w:tcPr>
            <w:tcW w:w="1741" w:type="dxa"/>
            <w:tcBorders>
              <w:top w:val="single" w:sz="12" w:space="0" w:color="auto"/>
              <w:left w:val="nil"/>
              <w:bottom w:val="single" w:sz="8" w:space="0" w:color="auto"/>
              <w:right w:val="nil"/>
            </w:tcBorders>
            <w:vAlign w:val="center"/>
          </w:tcPr>
          <w:p w14:paraId="6016183B" w14:textId="77777777" w:rsidR="00213B78" w:rsidRDefault="0097330F">
            <w:pPr>
              <w:jc w:val="center"/>
              <w:rPr>
                <w:rFonts w:ascii="Times New Roman" w:eastAsia="宋体" w:hAnsi="Times New Roman" w:cs="Times New Roman"/>
                <w:b/>
                <w:szCs w:val="24"/>
                <w14:ligatures w14:val="none"/>
              </w:rPr>
            </w:pPr>
            <w:r>
              <w:rPr>
                <w:rFonts w:ascii="Times New Roman" w:eastAsia="宋体" w:hAnsi="Times New Roman" w:cs="Times New Roman" w:hint="eastAsia"/>
                <w:b/>
                <w:szCs w:val="24"/>
                <w14:ligatures w14:val="none"/>
              </w:rPr>
              <w:t>模型类型</w:t>
            </w:r>
          </w:p>
        </w:tc>
        <w:tc>
          <w:tcPr>
            <w:tcW w:w="1320" w:type="dxa"/>
            <w:tcBorders>
              <w:top w:val="single" w:sz="12" w:space="0" w:color="auto"/>
              <w:left w:val="nil"/>
              <w:bottom w:val="single" w:sz="8" w:space="0" w:color="auto"/>
              <w:right w:val="nil"/>
            </w:tcBorders>
            <w:vAlign w:val="center"/>
          </w:tcPr>
          <w:p w14:paraId="4AAC76FC" w14:textId="77777777" w:rsidR="00213B78" w:rsidRDefault="00213B78">
            <w:pPr>
              <w:jc w:val="center"/>
              <w:rPr>
                <w:rFonts w:ascii="Times New Roman" w:eastAsia="宋体" w:hAnsi="Times New Roman" w:cs="Times New Roman"/>
                <w:b/>
                <w:szCs w:val="24"/>
                <w14:ligatures w14:val="none"/>
              </w:rPr>
            </w:pPr>
          </w:p>
          <w:p w14:paraId="555D7C6F" w14:textId="77777777" w:rsidR="00213B78" w:rsidRDefault="0097330F">
            <w:pPr>
              <w:jc w:val="center"/>
              <w:rPr>
                <w:rFonts w:ascii="Times New Roman" w:eastAsia="宋体" w:hAnsi="Times New Roman" w:cs="Times New Roman"/>
                <w:b/>
                <w:szCs w:val="24"/>
                <w14:ligatures w14:val="none"/>
              </w:rPr>
            </w:pPr>
            <w:r>
              <w:rPr>
                <w:rFonts w:ascii="Times New Roman" w:eastAsia="宋体" w:hAnsi="Times New Roman" w:cs="Times New Roman" w:hint="eastAsia"/>
                <w:b/>
                <w:szCs w:val="24"/>
                <w14:ligatures w14:val="none"/>
              </w:rPr>
              <w:t>代表模型</w:t>
            </w:r>
          </w:p>
          <w:p w14:paraId="7E7B94D3" w14:textId="77777777" w:rsidR="00213B78" w:rsidRDefault="00213B78">
            <w:pPr>
              <w:jc w:val="center"/>
              <w:rPr>
                <w:rFonts w:ascii="Times New Roman" w:eastAsia="宋体" w:hAnsi="Times New Roman" w:cs="Times New Roman"/>
                <w:b/>
                <w:szCs w:val="24"/>
                <w14:ligatures w14:val="none"/>
              </w:rPr>
            </w:pPr>
          </w:p>
        </w:tc>
        <w:tc>
          <w:tcPr>
            <w:tcW w:w="1716" w:type="dxa"/>
            <w:tcBorders>
              <w:top w:val="single" w:sz="12" w:space="0" w:color="auto"/>
              <w:left w:val="nil"/>
              <w:bottom w:val="single" w:sz="8" w:space="0" w:color="auto"/>
              <w:right w:val="nil"/>
            </w:tcBorders>
            <w:vAlign w:val="center"/>
          </w:tcPr>
          <w:p w14:paraId="66094F12" w14:textId="77777777" w:rsidR="00213B78" w:rsidRDefault="0097330F">
            <w:pPr>
              <w:jc w:val="center"/>
              <w:rPr>
                <w:rFonts w:ascii="Times New Roman" w:eastAsia="宋体" w:hAnsi="Times New Roman" w:cs="Times New Roman"/>
                <w:b/>
                <w:szCs w:val="24"/>
                <w14:ligatures w14:val="none"/>
              </w:rPr>
            </w:pPr>
            <w:r>
              <w:rPr>
                <w:rFonts w:ascii="Times New Roman" w:eastAsia="宋体" w:hAnsi="Times New Roman" w:cs="Times New Roman" w:hint="eastAsia"/>
                <w:b/>
                <w:szCs w:val="24"/>
                <w14:ligatures w14:val="none"/>
              </w:rPr>
              <w:t>架构核心</w:t>
            </w:r>
          </w:p>
        </w:tc>
        <w:tc>
          <w:tcPr>
            <w:tcW w:w="2461" w:type="dxa"/>
            <w:tcBorders>
              <w:top w:val="single" w:sz="12" w:space="0" w:color="auto"/>
              <w:left w:val="nil"/>
              <w:bottom w:val="single" w:sz="8" w:space="0" w:color="auto"/>
              <w:right w:val="nil"/>
            </w:tcBorders>
            <w:vAlign w:val="center"/>
          </w:tcPr>
          <w:p w14:paraId="0E2B5F73" w14:textId="77777777" w:rsidR="00213B78" w:rsidRDefault="0097330F">
            <w:pPr>
              <w:jc w:val="center"/>
              <w:rPr>
                <w:rFonts w:ascii="Times New Roman" w:eastAsia="宋体" w:hAnsi="Times New Roman" w:cs="Times New Roman"/>
                <w:b/>
                <w:szCs w:val="24"/>
                <w14:ligatures w14:val="none"/>
              </w:rPr>
            </w:pPr>
            <w:r>
              <w:rPr>
                <w:rFonts w:ascii="Times New Roman" w:eastAsia="宋体" w:hAnsi="Times New Roman" w:cs="Times New Roman" w:hint="eastAsia"/>
                <w:b/>
                <w:szCs w:val="24"/>
                <w14:ligatures w14:val="none"/>
              </w:rPr>
              <w:t>多声调语言适配设计</w:t>
            </w:r>
          </w:p>
        </w:tc>
        <w:tc>
          <w:tcPr>
            <w:tcW w:w="1284" w:type="dxa"/>
            <w:tcBorders>
              <w:top w:val="single" w:sz="12" w:space="0" w:color="auto"/>
              <w:left w:val="nil"/>
              <w:bottom w:val="single" w:sz="8" w:space="0" w:color="auto"/>
              <w:right w:val="nil"/>
            </w:tcBorders>
            <w:vAlign w:val="center"/>
          </w:tcPr>
          <w:p w14:paraId="30F9868F" w14:textId="77777777" w:rsidR="00213B78" w:rsidRDefault="0097330F">
            <w:pPr>
              <w:jc w:val="center"/>
              <w:rPr>
                <w:rFonts w:ascii="Times New Roman" w:eastAsia="宋体" w:hAnsi="Times New Roman" w:cs="Times New Roman"/>
                <w:b/>
                <w:szCs w:val="24"/>
                <w14:ligatures w14:val="none"/>
              </w:rPr>
            </w:pPr>
            <w:r>
              <w:rPr>
                <w:rFonts w:ascii="Times New Roman" w:eastAsia="宋体" w:hAnsi="Times New Roman" w:cs="Times New Roman" w:hint="eastAsia"/>
                <w:b/>
                <w:szCs w:val="24"/>
                <w14:ligatures w14:val="none"/>
              </w:rPr>
              <w:t>数据需求</w:t>
            </w:r>
          </w:p>
        </w:tc>
      </w:tr>
      <w:tr w:rsidR="00213B78" w14:paraId="57C389C5" w14:textId="77777777">
        <w:tc>
          <w:tcPr>
            <w:tcW w:w="1741" w:type="dxa"/>
            <w:tcBorders>
              <w:top w:val="single" w:sz="8" w:space="0" w:color="auto"/>
              <w:left w:val="nil"/>
              <w:bottom w:val="nil"/>
              <w:right w:val="nil"/>
            </w:tcBorders>
            <w:vAlign w:val="center"/>
          </w:tcPr>
          <w:p w14:paraId="33125748" w14:textId="77777777" w:rsidR="00213B78" w:rsidRDefault="0097330F">
            <w:pPr>
              <w:jc w:val="center"/>
              <w:rPr>
                <w:rFonts w:ascii="Times New Roman" w:eastAsia="宋体" w:hAnsi="Times New Roman" w:cs="Times New Roman"/>
                <w:b/>
                <w:bCs/>
                <w:szCs w:val="24"/>
                <w14:ligatures w14:val="none"/>
              </w:rPr>
            </w:pPr>
            <w:r>
              <w:rPr>
                <w:rFonts w:ascii="Times New Roman" w:eastAsia="宋体" w:hAnsi="Times New Roman" w:cs="Times New Roman" w:hint="eastAsia"/>
                <w:b/>
                <w:bCs/>
                <w:szCs w:val="24"/>
                <w14:ligatures w14:val="none"/>
              </w:rPr>
              <w:t>序列到序列模型</w:t>
            </w:r>
          </w:p>
        </w:tc>
        <w:tc>
          <w:tcPr>
            <w:tcW w:w="1320" w:type="dxa"/>
            <w:tcBorders>
              <w:top w:val="single" w:sz="8" w:space="0" w:color="auto"/>
              <w:left w:val="nil"/>
              <w:bottom w:val="nil"/>
              <w:right w:val="nil"/>
            </w:tcBorders>
            <w:vAlign w:val="center"/>
          </w:tcPr>
          <w:p w14:paraId="61AB25D1" w14:textId="77777777" w:rsidR="00213B78" w:rsidRDefault="0097330F">
            <w:pPr>
              <w:jc w:val="cente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Tacotron2</w:t>
            </w:r>
          </w:p>
        </w:tc>
        <w:tc>
          <w:tcPr>
            <w:tcW w:w="1716" w:type="dxa"/>
            <w:tcBorders>
              <w:top w:val="single" w:sz="8" w:space="0" w:color="auto"/>
              <w:left w:val="nil"/>
              <w:bottom w:val="nil"/>
              <w:right w:val="nil"/>
            </w:tcBorders>
            <w:vAlign w:val="center"/>
          </w:tcPr>
          <w:p w14:paraId="7DD6B9C2"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编码</w:t>
            </w:r>
            <w:r>
              <w:rPr>
                <w:rFonts w:ascii="Times New Roman" w:eastAsia="宋体" w:hAnsi="Times New Roman" w:cs="Times New Roman" w:hint="eastAsia"/>
                <w:szCs w:val="24"/>
                <w14:ligatures w14:val="none"/>
              </w:rPr>
              <w:t>器</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解码器</w:t>
            </w:r>
            <w:r>
              <w:rPr>
                <w:rFonts w:ascii="Times New Roman" w:eastAsia="宋体" w:hAnsi="Times New Roman" w:cs="Times New Roman"/>
                <w:szCs w:val="24"/>
                <w14:ligatures w14:val="none"/>
              </w:rPr>
              <w:t xml:space="preserve"> + </w:t>
            </w:r>
            <w:r>
              <w:rPr>
                <w:rFonts w:ascii="Times New Roman" w:eastAsia="宋体" w:hAnsi="Times New Roman" w:cs="Times New Roman"/>
                <w:szCs w:val="24"/>
                <w14:ligatures w14:val="none"/>
              </w:rPr>
              <w:t>注意力机制</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 xml:space="preserve"> Wave</w:t>
            </w:r>
            <w:r>
              <w:rPr>
                <w:rFonts w:ascii="Times New Roman" w:eastAsia="宋体" w:hAnsi="Times New Roman" w:cs="Times New Roman" w:hint="eastAsia"/>
                <w:szCs w:val="24"/>
                <w14:ligatures w14:val="none"/>
              </w:rPr>
              <w:t xml:space="preserve"> </w:t>
            </w:r>
            <w:r>
              <w:rPr>
                <w:rFonts w:ascii="Times New Roman" w:eastAsia="宋体" w:hAnsi="Times New Roman" w:cs="Times New Roman"/>
                <w:szCs w:val="24"/>
                <w14:ligatures w14:val="none"/>
              </w:rPr>
              <w:t xml:space="preserve">Net </w:t>
            </w:r>
            <w:r>
              <w:rPr>
                <w:rFonts w:ascii="Times New Roman" w:eastAsia="宋体" w:hAnsi="Times New Roman" w:cs="Times New Roman"/>
                <w:szCs w:val="24"/>
                <w14:ligatures w14:val="none"/>
              </w:rPr>
              <w:t>声码器</w:t>
            </w:r>
          </w:p>
        </w:tc>
        <w:tc>
          <w:tcPr>
            <w:tcW w:w="2461" w:type="dxa"/>
            <w:tcBorders>
              <w:top w:val="single" w:sz="8" w:space="0" w:color="auto"/>
              <w:left w:val="nil"/>
              <w:bottom w:val="nil"/>
              <w:right w:val="nil"/>
            </w:tcBorders>
            <w:vAlign w:val="center"/>
          </w:tcPr>
          <w:p w14:paraId="31A14AD4" w14:textId="57B09908"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引入位置敏感注意力优化对齐</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 xml:space="preserve"> BERT </w:t>
            </w:r>
            <w:r>
              <w:rPr>
                <w:rFonts w:ascii="Times New Roman" w:eastAsia="宋体" w:hAnsi="Times New Roman" w:cs="Times New Roman"/>
                <w:szCs w:val="24"/>
                <w14:ligatures w14:val="none"/>
              </w:rPr>
              <w:t>识别句子类型控制语</w:t>
            </w:r>
            <w:r>
              <w:rPr>
                <w:rFonts w:ascii="Times New Roman" w:eastAsia="宋体" w:hAnsi="Times New Roman" w:cs="Times New Roman" w:hint="eastAsia"/>
                <w:szCs w:val="24"/>
                <w14:ligatures w14:val="none"/>
              </w:rPr>
              <w:t>调</w:t>
            </w:r>
            <w:r>
              <w:rPr>
                <w:rFonts w:ascii="Times New Roman" w:eastAsia="宋体" w:hAnsi="Times New Roman" w:cs="Times New Roman"/>
                <w:szCs w:val="24"/>
                <w14:ligatures w14:val="none"/>
              </w:rPr>
              <w:fldChar w:fldCharType="begin"/>
            </w:r>
            <w:r w:rsidR="005B2C93">
              <w:rPr>
                <w:rFonts w:ascii="Times New Roman" w:eastAsia="宋体" w:hAnsi="Times New Roman" w:cs="Times New Roman"/>
                <w:szCs w:val="24"/>
                <w14:ligatures w14:val="none"/>
              </w:rPr>
              <w:instrText xml:space="preserve"> ADDIN ZOTERO_ITEM CSL_CITATION {"citationID":"VvJS1kzv","properties":{"formattedCitation":"\\super [35]\\nosupersub{}","plainCitation":"[35]","noteIndex":0},"citationItems":[{"id":"T7fyXldh/EBdNVp9O","uris":["http://zotero.org/users/17121603/items/4D7P94XJ"],"itemData":{"id":"frtP3D92/ON2e91tj","type":"article","abstract":"In human speech, the attitude of a speaker cannot be fully expressed only by the textual content. It has to come along with the intonation. Declarative questions are commonly used in daily Cantonese conversations, and they are usually uttered with rising intonation. Vanilla neural text-to-speech (TTS) systems are not capable of synthesizing rising intonation for these sentences due to the loss of semantic information. Though it has become more common to complement the systems with extra language models, their performance in modeling rising intonation is not well studied. In this paper, we propose to complement the Cantonese TTS model with a BERT-based statement/question classiﬁer. We design different training strategies and compare their performance. We conduct our experiments on a Cantonese corpus named CanTTS. Empirical results show that the separate training approach obtains the best generalization performance and feasibility.","DOI":"10.48550/arXiv.2208.02189","language":"en","note":"arXiv:2208.02189 [eess]\nTLDR: This paper proposes to complement the Cantonese TTS model with a BERT-based statement/question classifier, and results show that the separate training approach obtains the best generalization performance and feasibility.","number":"arXiv:2208.02189","publisher":"arXiv","source":"arXiv.org","title":"A Study of Modeling Rising Intonation in Cantonese Neural Speech Synthesis","URL":"http://arxiv.org/abs/2208.02189","author":[{"family":"Bai","given":"Qibing"},{"family":"Ko","given":"Tom"},{"family":"Zhang","given":"Yu"}],"accessed":{"date-parts":[["2025",6,23]]},"issued":{"date-parts":[["2022",8,3]]},"citation-key":"baiStudyModelingRising2022a"}}],"schema":"https://github.com/citation-style-language/schema/raw/master/csl-citation.json"} </w:instrText>
            </w:r>
            <w:r>
              <w:rPr>
                <w:rFonts w:ascii="Times New Roman" w:eastAsia="宋体" w:hAnsi="Times New Roman" w:cs="Times New Roman"/>
                <w:szCs w:val="24"/>
                <w14:ligatures w14:val="none"/>
              </w:rPr>
              <w:fldChar w:fldCharType="separate"/>
            </w:r>
            <w:r w:rsidR="005B2C93" w:rsidRPr="005B2C93">
              <w:rPr>
                <w:rFonts w:ascii="Times New Roman" w:hAnsi="Times New Roman" w:cs="Times New Roman"/>
                <w:kern w:val="0"/>
                <w:vertAlign w:val="superscript"/>
              </w:rPr>
              <w:t>[35]</w:t>
            </w:r>
            <w:r>
              <w:rPr>
                <w:rFonts w:ascii="Times New Roman" w:eastAsia="宋体" w:hAnsi="Times New Roman" w:cs="Times New Roman"/>
                <w:szCs w:val="24"/>
                <w14:ligatures w14:val="none"/>
              </w:rPr>
              <w:fldChar w:fldCharType="end"/>
            </w:r>
          </w:p>
        </w:tc>
        <w:tc>
          <w:tcPr>
            <w:tcW w:w="1284" w:type="dxa"/>
            <w:tcBorders>
              <w:top w:val="single" w:sz="8" w:space="0" w:color="auto"/>
              <w:left w:val="nil"/>
              <w:bottom w:val="nil"/>
              <w:right w:val="nil"/>
            </w:tcBorders>
            <w:vAlign w:val="center"/>
          </w:tcPr>
          <w:p w14:paraId="13C06A87"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大规模标注语料（</w:t>
            </w:r>
            <w:r>
              <w:rPr>
                <w:rFonts w:ascii="Times New Roman" w:eastAsia="宋体" w:hAnsi="Times New Roman" w:cs="Times New Roman"/>
                <w:szCs w:val="24"/>
                <w14:ligatures w14:val="none"/>
              </w:rPr>
              <w:t xml:space="preserve">≥100 </w:t>
            </w:r>
            <w:r>
              <w:rPr>
                <w:rFonts w:ascii="Times New Roman" w:eastAsia="宋体" w:hAnsi="Times New Roman" w:cs="Times New Roman"/>
                <w:szCs w:val="24"/>
                <w14:ligatures w14:val="none"/>
              </w:rPr>
              <w:t>小时）</w:t>
            </w:r>
          </w:p>
        </w:tc>
      </w:tr>
      <w:tr w:rsidR="00213B78" w14:paraId="00BF095D" w14:textId="77777777">
        <w:tc>
          <w:tcPr>
            <w:tcW w:w="1741" w:type="dxa"/>
            <w:tcBorders>
              <w:top w:val="nil"/>
              <w:left w:val="nil"/>
              <w:bottom w:val="nil"/>
              <w:right w:val="nil"/>
            </w:tcBorders>
            <w:vAlign w:val="center"/>
          </w:tcPr>
          <w:p w14:paraId="03892469" w14:textId="77777777" w:rsidR="00213B78" w:rsidRDefault="0097330F">
            <w:pPr>
              <w:jc w:val="center"/>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非自回归模型</w:t>
            </w:r>
          </w:p>
        </w:tc>
        <w:tc>
          <w:tcPr>
            <w:tcW w:w="1320" w:type="dxa"/>
            <w:tcBorders>
              <w:top w:val="nil"/>
              <w:left w:val="nil"/>
              <w:bottom w:val="nil"/>
              <w:right w:val="nil"/>
            </w:tcBorders>
            <w:vAlign w:val="center"/>
          </w:tcPr>
          <w:p w14:paraId="3F467B74" w14:textId="77777777" w:rsidR="00213B78" w:rsidRDefault="0097330F">
            <w:pPr>
              <w:jc w:val="cente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FastSpeech2</w:t>
            </w:r>
          </w:p>
        </w:tc>
        <w:tc>
          <w:tcPr>
            <w:tcW w:w="1716" w:type="dxa"/>
            <w:tcBorders>
              <w:top w:val="nil"/>
              <w:left w:val="nil"/>
              <w:bottom w:val="nil"/>
              <w:right w:val="nil"/>
            </w:tcBorders>
            <w:vAlign w:val="center"/>
          </w:tcPr>
          <w:p w14:paraId="0DFAEA89"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时长</w:t>
            </w:r>
            <w:proofErr w:type="gramStart"/>
            <w:r>
              <w:rPr>
                <w:rFonts w:ascii="Times New Roman" w:eastAsia="宋体" w:hAnsi="Times New Roman" w:cs="Times New Roman"/>
                <w:szCs w:val="24"/>
                <w14:ligatures w14:val="none"/>
              </w:rPr>
              <w:t>预测器</w:t>
            </w:r>
            <w:proofErr w:type="gramEnd"/>
            <w:r>
              <w:rPr>
                <w:rFonts w:ascii="Times New Roman" w:eastAsia="宋体" w:hAnsi="Times New Roman" w:cs="Times New Roman"/>
                <w:szCs w:val="24"/>
                <w14:ligatures w14:val="none"/>
              </w:rPr>
              <w:t xml:space="preserve"> + </w:t>
            </w:r>
            <w:r>
              <w:rPr>
                <w:rFonts w:ascii="Times New Roman" w:eastAsia="宋体" w:hAnsi="Times New Roman" w:cs="Times New Roman"/>
                <w:szCs w:val="24"/>
                <w14:ligatures w14:val="none"/>
              </w:rPr>
              <w:t>声学特征生成器</w:t>
            </w:r>
          </w:p>
        </w:tc>
        <w:tc>
          <w:tcPr>
            <w:tcW w:w="2461" w:type="dxa"/>
            <w:tcBorders>
              <w:top w:val="nil"/>
              <w:left w:val="nil"/>
              <w:bottom w:val="nil"/>
              <w:right w:val="nil"/>
            </w:tcBorders>
            <w:vAlign w:val="center"/>
          </w:tcPr>
          <w:p w14:paraId="6E0431A1" w14:textId="1597AD61"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跨语言迁移学习（普通话</w:t>
            </w:r>
            <w:r>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越南语），融合韵律嵌入层处理声调时序特征</w:t>
            </w:r>
            <w:r>
              <w:rPr>
                <w:rFonts w:ascii="Times New Roman" w:eastAsia="宋体" w:hAnsi="Times New Roman" w:cs="Times New Roman"/>
                <w:szCs w:val="24"/>
                <w14:ligatures w14:val="none"/>
              </w:rPr>
              <w:fldChar w:fldCharType="begin"/>
            </w:r>
            <w:r w:rsidR="005B2C93">
              <w:rPr>
                <w:rFonts w:ascii="Times New Roman" w:eastAsia="宋体" w:hAnsi="Times New Roman" w:cs="Times New Roman"/>
                <w:szCs w:val="24"/>
                <w14:ligatures w14:val="none"/>
              </w:rPr>
              <w:instrText xml:space="preserve"> ADDIN ZOTERO_ITEM CSL_CITATION {"citationID":"VKsHqg8C","properties":{"formattedCitation":"\\super [37]\\nosupersub{}","plainCitation":"[37]","noteIndex":0},"citationItems":[{"id":"T7fyXldh/IOnQigYD","uris":["http://zotero.org/users/17121603/items/FXDCTE6P"],"itemData":{"id":"frtP3D92/8NMmH2BZ","type":"paper-conference","abstract":"Abstract—Based on neural network end-to-end speech synthesis systems, high-quality speech can be synthesized when there is sufficient training data. However, it is difficult for languages with small datasets to synthesize speech with high quality and naturalness. Vietnamese is a tonal language, belonging to the Vietic branch of the Austroasiatic language family, which uses a spelling system. To improve the quality and naturalness of speech synthesis with limited dataset resources, we first use transfer learning to improve the acoustic model of Vietnamese by leveraging the similarities in pronunciation and grammar between Mandarin Chinese and Vietnamese. Secondly, based on the prosodic characteristics of Vietnamese, we use a \"speech-text\" alignment tool to extract prosodic boundary information and supplement it to the training text sequence. Using FastSpeech2 as the experimental baseline system, we designed and added a prosody embedding layer. The experimental results show that the model trained with prosodic markers has better prosody expression compared to the original text. Furthermore, compared to the baseline system, adding the prosody embedding layer improved the prosody expression of the synthesized speech and eliminated the need for marked text during speech synthesis.","container-title":"Proceedings of the 2023 3rd International Conference on Artificial Intelligence, Automation and Algorithms","DOI":"10.1145/3611450.3611476","event-place":"Beijing China","event-title":"AI2A '23: 2023 3rd International Conference on Artificial Intelligence, Automation and Algorithms","ISBN":"979-8-4007-0760-5","language":"en","note":"TLDR: Transfer learning is used to improve the acoustic model of Vietnamese by leveraging the similarities in pronunciation and grammar between Mandarin Chinese and Vietnamese and adding a prosody embedding layer improves the prosody expression of the synthesized speech and elimination of marked text during speech synthesis.","page":"175-180","publisher":"ACM","publisher-place":"Beijing China","source":"DOI.org (Crossref)","title":"Multi-Feature Cross-Lingual Transfer Learning Approach for Low-Resource Vietnamese Speech Synthesis","URL":"https://dl.acm.org/doi/10.1145/3611450.3611476","author":[{"family":"Qiao","given":"Zhi"},{"family":"Yang","given":"Jian"},{"family":"Wang","given":"Zhan"}],"accessed":{"date-parts":[["2025",6,23]]},"issued":{"date-parts":[["2023",7,21]]},"citation-key":"qiaoMultiFeatureCrossLingualTransfer2023a"}}],"schema":"https://github.com/citation-style-language/schema/raw/master/csl-citation.json"} </w:instrText>
            </w:r>
            <w:r>
              <w:rPr>
                <w:rFonts w:ascii="Times New Roman" w:eastAsia="宋体" w:hAnsi="Times New Roman" w:cs="Times New Roman"/>
                <w:szCs w:val="24"/>
                <w14:ligatures w14:val="none"/>
              </w:rPr>
              <w:fldChar w:fldCharType="separate"/>
            </w:r>
            <w:r w:rsidR="005B2C93" w:rsidRPr="005B2C93">
              <w:rPr>
                <w:rFonts w:ascii="Times New Roman" w:hAnsi="Times New Roman" w:cs="Times New Roman"/>
                <w:kern w:val="0"/>
                <w:vertAlign w:val="superscript"/>
              </w:rPr>
              <w:t>[37]</w:t>
            </w:r>
            <w:r>
              <w:rPr>
                <w:rFonts w:ascii="Times New Roman" w:eastAsia="宋体" w:hAnsi="Times New Roman" w:cs="Times New Roman"/>
                <w:szCs w:val="24"/>
                <w14:ligatures w14:val="none"/>
              </w:rPr>
              <w:fldChar w:fldCharType="end"/>
            </w:r>
          </w:p>
        </w:tc>
        <w:tc>
          <w:tcPr>
            <w:tcW w:w="1284" w:type="dxa"/>
            <w:tcBorders>
              <w:top w:val="nil"/>
              <w:left w:val="nil"/>
              <w:bottom w:val="nil"/>
              <w:right w:val="nil"/>
            </w:tcBorders>
            <w:vAlign w:val="center"/>
          </w:tcPr>
          <w:p w14:paraId="31F0DF9B"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中等规模语料（</w:t>
            </w:r>
            <w:r>
              <w:rPr>
                <w:rFonts w:ascii="Times New Roman" w:eastAsia="宋体" w:hAnsi="Times New Roman" w:cs="Times New Roman"/>
                <w:szCs w:val="24"/>
                <w14:ligatures w14:val="none"/>
              </w:rPr>
              <w:t xml:space="preserve">50-100 </w:t>
            </w:r>
            <w:r>
              <w:rPr>
                <w:rFonts w:ascii="Times New Roman" w:eastAsia="宋体" w:hAnsi="Times New Roman" w:cs="Times New Roman"/>
                <w:szCs w:val="24"/>
                <w14:ligatures w14:val="none"/>
              </w:rPr>
              <w:t>小时）</w:t>
            </w:r>
          </w:p>
        </w:tc>
      </w:tr>
      <w:tr w:rsidR="00213B78" w14:paraId="51BAFD8F" w14:textId="77777777">
        <w:tc>
          <w:tcPr>
            <w:tcW w:w="1741" w:type="dxa"/>
            <w:tcBorders>
              <w:top w:val="nil"/>
              <w:left w:val="nil"/>
              <w:bottom w:val="nil"/>
              <w:right w:val="nil"/>
            </w:tcBorders>
            <w:vAlign w:val="center"/>
          </w:tcPr>
          <w:p w14:paraId="3BD6F646" w14:textId="77777777" w:rsidR="00213B78" w:rsidRDefault="0097330F">
            <w:pPr>
              <w:jc w:val="center"/>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端到</w:t>
            </w:r>
            <w:proofErr w:type="gramStart"/>
            <w:r>
              <w:rPr>
                <w:rFonts w:ascii="Times New Roman" w:eastAsia="宋体" w:hAnsi="Times New Roman" w:cs="Times New Roman"/>
                <w:b/>
                <w:bCs/>
                <w:szCs w:val="24"/>
                <w14:ligatures w14:val="none"/>
              </w:rPr>
              <w:t>端联合</w:t>
            </w:r>
            <w:proofErr w:type="gramEnd"/>
            <w:r>
              <w:rPr>
                <w:rFonts w:ascii="Times New Roman" w:eastAsia="宋体" w:hAnsi="Times New Roman" w:cs="Times New Roman"/>
                <w:b/>
                <w:bCs/>
                <w:szCs w:val="24"/>
                <w14:ligatures w14:val="none"/>
              </w:rPr>
              <w:t>模型</w:t>
            </w:r>
          </w:p>
        </w:tc>
        <w:tc>
          <w:tcPr>
            <w:tcW w:w="1320" w:type="dxa"/>
            <w:tcBorders>
              <w:top w:val="nil"/>
              <w:left w:val="nil"/>
              <w:bottom w:val="nil"/>
              <w:right w:val="nil"/>
            </w:tcBorders>
            <w:vAlign w:val="center"/>
          </w:tcPr>
          <w:p w14:paraId="40B2ABD4" w14:textId="77777777" w:rsidR="00213B78" w:rsidRDefault="0097330F">
            <w:pPr>
              <w:jc w:val="cente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VITS</w:t>
            </w:r>
          </w:p>
        </w:tc>
        <w:tc>
          <w:tcPr>
            <w:tcW w:w="1716" w:type="dxa"/>
            <w:tcBorders>
              <w:top w:val="nil"/>
              <w:left w:val="nil"/>
              <w:bottom w:val="nil"/>
              <w:right w:val="nil"/>
            </w:tcBorders>
            <w:vAlign w:val="center"/>
          </w:tcPr>
          <w:p w14:paraId="2176C580"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变分自编码器</w:t>
            </w:r>
            <w:r>
              <w:rPr>
                <w:rFonts w:ascii="Times New Roman" w:eastAsia="宋体" w:hAnsi="Times New Roman" w:cs="Times New Roman"/>
                <w:szCs w:val="24"/>
                <w14:ligatures w14:val="none"/>
              </w:rPr>
              <w:t xml:space="preserve"> + </w:t>
            </w:r>
            <w:r>
              <w:rPr>
                <w:rFonts w:ascii="Times New Roman" w:eastAsia="宋体" w:hAnsi="Times New Roman" w:cs="Times New Roman"/>
                <w:szCs w:val="24"/>
                <w14:ligatures w14:val="none"/>
              </w:rPr>
              <w:t>流模型</w:t>
            </w:r>
            <w:r>
              <w:rPr>
                <w:rFonts w:ascii="Times New Roman" w:eastAsia="宋体" w:hAnsi="Times New Roman" w:cs="Times New Roman"/>
                <w:szCs w:val="24"/>
                <w14:ligatures w14:val="none"/>
              </w:rPr>
              <w:t xml:space="preserve"> + GAN </w:t>
            </w:r>
            <w:r>
              <w:rPr>
                <w:rFonts w:ascii="Times New Roman" w:eastAsia="宋体" w:hAnsi="Times New Roman" w:cs="Times New Roman"/>
                <w:szCs w:val="24"/>
                <w14:ligatures w14:val="none"/>
              </w:rPr>
              <w:t>声码器</w:t>
            </w:r>
          </w:p>
        </w:tc>
        <w:tc>
          <w:tcPr>
            <w:tcW w:w="2461" w:type="dxa"/>
            <w:tcBorders>
              <w:top w:val="nil"/>
              <w:left w:val="nil"/>
              <w:bottom w:val="nil"/>
              <w:right w:val="nil"/>
            </w:tcBorders>
            <w:vAlign w:val="center"/>
          </w:tcPr>
          <w:p w14:paraId="64837F0A" w14:textId="5A3812BA"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引入</w:t>
            </w:r>
            <w:r>
              <w:rPr>
                <w:rFonts w:ascii="Times New Roman" w:eastAsia="宋体" w:hAnsi="Times New Roman" w:cs="Times New Roman"/>
                <w:szCs w:val="24"/>
                <w14:ligatures w14:val="none"/>
              </w:rPr>
              <w:t xml:space="preserve"> Tone Unit </w:t>
            </w:r>
            <w:r>
              <w:rPr>
                <w:rFonts w:ascii="Times New Roman" w:eastAsia="宋体" w:hAnsi="Times New Roman" w:cs="Times New Roman"/>
                <w:szCs w:val="24"/>
                <w14:ligatures w14:val="none"/>
              </w:rPr>
              <w:t>框架显式建模声调单元</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 xml:space="preserve"> CTC </w:t>
            </w:r>
            <w:r>
              <w:rPr>
                <w:rFonts w:ascii="Times New Roman" w:eastAsia="宋体" w:hAnsi="Times New Roman" w:cs="Times New Roman" w:hint="eastAsia"/>
                <w:szCs w:val="24"/>
                <w14:ligatures w14:val="none"/>
              </w:rPr>
              <w:t>（联结主义时序分类）</w:t>
            </w:r>
            <w:r>
              <w:rPr>
                <w:rFonts w:ascii="Times New Roman" w:eastAsia="宋体" w:hAnsi="Times New Roman" w:cs="Times New Roman"/>
                <w:szCs w:val="24"/>
                <w14:ligatures w14:val="none"/>
              </w:rPr>
              <w:t>监督提升声调对齐准确率</w:t>
            </w:r>
            <w:r>
              <w:rPr>
                <w:rFonts w:ascii="Times New Roman" w:eastAsia="宋体" w:hAnsi="Times New Roman" w:cs="Times New Roman"/>
                <w:szCs w:val="24"/>
                <w14:ligatures w14:val="none"/>
              </w:rPr>
              <w:fldChar w:fldCharType="begin"/>
            </w:r>
            <w:r w:rsidR="005B2C93">
              <w:rPr>
                <w:rFonts w:ascii="Times New Roman" w:eastAsia="宋体" w:hAnsi="Times New Roman" w:cs="Times New Roman"/>
                <w:szCs w:val="24"/>
                <w14:ligatures w14:val="none"/>
              </w:rPr>
              <w:instrText xml:space="preserve"> ADDIN ZOTERO_ITEM CSL_CITATION {"citationID":"7Pgx8xLK","properties":{"formattedCitation":"\\super [38]\\nosupersub{}","plainCitation":"[38]","noteIndex":0},"citationItems":[{"id":79,"uris":["http://zotero.org/users/17121603/items/4QXP3VH7"],"itemData":{"id":79,"type":"article","abstract":"Representing speech as discretized units has numerous benefits in supporting downstream spoken language processing tasks. However, the approach has been less explored in speech synthesis of tonal languages like Mandarin Chinese. Our preliminary experiments on Chinese speech synthesis reveal the issue of \"tone shift\", where a synthesized speech utterance contains correct base syllables but incorrect tones. To address the issue, we propose the ToneUnit framework, which leverages annotated data with tone labels as CTC supervision to learn tone-aware discrete speech units for Mandarin Chinese speech. Our findings indicate that the discrete units acquired through the TonUnit resolve the \"tone shift\" issue in synthesized Chinese speech and yield favorable results in English synthesis. Moreover, the experimental results suggest that finite scalar quantization enhances the effectiveness of ToneUnit. Notably, ToneUnit can work effectively even with minimal annotated data.","DOI":"10.48550/arXiv.2406.08989","language":"en","note":"arXiv:2406.08989 [eess]\nTLDR: The findings indicate that the discrete units acquired through the TonUnit resolve the \"tone shift\" issue in synthesized Chinese speech and yield favorable results in English synthesis and the experimental results suggest that finite scalar quantization enhances the effectiveness of ToneUnit.","number":"arXiv:2406.08989","publisher":"arXiv","source":"arXiv.org","title":"ToneUnit: A Speech Discretization Approach for Tonal Language Speech Synthesis","title-short":"ToneUnit","URL":"http://arxiv.org/abs/2406.08989","author":[{"family":"Tao","given":"Dehua"},{"family":"Tan","given":"Daxin"},{"family":"Yeung","given":"Yu Ting"},{"family":"Chen","given":"Xiao"},{"family":"Lee","given":"Tan"}],"accessed":{"date-parts":[["2025",6,23]]},"issued":{"date-parts":[["2024",9,3]]}}}],"schema":"https://github.com/citation-style-language/schema/raw/master/csl-citation.json"} </w:instrText>
            </w:r>
            <w:r>
              <w:rPr>
                <w:rFonts w:ascii="Times New Roman" w:eastAsia="宋体" w:hAnsi="Times New Roman" w:cs="Times New Roman"/>
                <w:szCs w:val="24"/>
                <w14:ligatures w14:val="none"/>
              </w:rPr>
              <w:fldChar w:fldCharType="separate"/>
            </w:r>
            <w:r w:rsidR="005B2C93" w:rsidRPr="005B2C93">
              <w:rPr>
                <w:rFonts w:ascii="Times New Roman" w:hAnsi="Times New Roman" w:cs="Times New Roman"/>
                <w:kern w:val="0"/>
                <w:vertAlign w:val="superscript"/>
              </w:rPr>
              <w:t>[38]</w:t>
            </w:r>
            <w:r>
              <w:rPr>
                <w:rFonts w:ascii="Times New Roman" w:eastAsia="宋体" w:hAnsi="Times New Roman" w:cs="Times New Roman"/>
                <w:szCs w:val="24"/>
                <w14:ligatures w14:val="none"/>
              </w:rPr>
              <w:fldChar w:fldCharType="end"/>
            </w:r>
          </w:p>
        </w:tc>
        <w:tc>
          <w:tcPr>
            <w:tcW w:w="1284" w:type="dxa"/>
            <w:tcBorders>
              <w:top w:val="nil"/>
              <w:left w:val="nil"/>
              <w:bottom w:val="nil"/>
              <w:right w:val="nil"/>
            </w:tcBorders>
            <w:vAlign w:val="center"/>
          </w:tcPr>
          <w:p w14:paraId="23AD7DAC"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标注精细的声调语料（需声调标签）</w:t>
            </w:r>
          </w:p>
        </w:tc>
      </w:tr>
      <w:tr w:rsidR="00213B78" w14:paraId="1F0F891B" w14:textId="77777777">
        <w:tc>
          <w:tcPr>
            <w:tcW w:w="1741" w:type="dxa"/>
            <w:tcBorders>
              <w:top w:val="nil"/>
              <w:left w:val="nil"/>
              <w:bottom w:val="nil"/>
              <w:right w:val="nil"/>
            </w:tcBorders>
            <w:vAlign w:val="center"/>
          </w:tcPr>
          <w:p w14:paraId="0D9E3B22" w14:textId="77777777" w:rsidR="00213B78" w:rsidRDefault="0097330F">
            <w:pPr>
              <w:jc w:val="center"/>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流模型</w:t>
            </w:r>
          </w:p>
        </w:tc>
        <w:tc>
          <w:tcPr>
            <w:tcW w:w="1320" w:type="dxa"/>
            <w:tcBorders>
              <w:top w:val="nil"/>
              <w:left w:val="nil"/>
              <w:bottom w:val="nil"/>
              <w:right w:val="nil"/>
            </w:tcBorders>
            <w:vAlign w:val="center"/>
          </w:tcPr>
          <w:p w14:paraId="0A4F3536" w14:textId="77777777" w:rsidR="00213B78" w:rsidRDefault="0097330F">
            <w:pPr>
              <w:jc w:val="cente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Glow-TTS</w:t>
            </w:r>
          </w:p>
        </w:tc>
        <w:tc>
          <w:tcPr>
            <w:tcW w:w="1716" w:type="dxa"/>
            <w:tcBorders>
              <w:top w:val="nil"/>
              <w:left w:val="nil"/>
              <w:bottom w:val="nil"/>
              <w:right w:val="nil"/>
            </w:tcBorders>
            <w:vAlign w:val="center"/>
          </w:tcPr>
          <w:p w14:paraId="1BB91264"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归一化流架构</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Monotonic Alignment Search</w:t>
            </w:r>
            <w:r>
              <w:rPr>
                <w:rFonts w:ascii="Times New Roman" w:eastAsia="宋体" w:hAnsi="Times New Roman" w:cs="Times New Roman"/>
                <w:szCs w:val="24"/>
                <w14:ligatures w14:val="none"/>
              </w:rPr>
              <w:t>（</w:t>
            </w:r>
            <w:r>
              <w:rPr>
                <w:rFonts w:ascii="Times New Roman" w:eastAsia="宋体" w:hAnsi="Times New Roman" w:cs="Times New Roman"/>
                <w:szCs w:val="24"/>
                <w14:ligatures w14:val="none"/>
              </w:rPr>
              <w:t>MAS</w:t>
            </w:r>
            <w:r>
              <w:rPr>
                <w:rFonts w:ascii="Times New Roman" w:eastAsia="宋体" w:hAnsi="Times New Roman" w:cs="Times New Roman"/>
                <w:szCs w:val="24"/>
                <w14:ligatures w14:val="none"/>
              </w:rPr>
              <w:t>）实现隐式对齐</w:t>
            </w:r>
          </w:p>
        </w:tc>
        <w:tc>
          <w:tcPr>
            <w:tcW w:w="2461" w:type="dxa"/>
            <w:tcBorders>
              <w:top w:val="nil"/>
              <w:left w:val="nil"/>
              <w:bottom w:val="nil"/>
              <w:right w:val="nil"/>
            </w:tcBorders>
            <w:vAlign w:val="center"/>
          </w:tcPr>
          <w:p w14:paraId="26033B87" w14:textId="56793442"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显式可控的音高生成机制，适配泰语等调</w:t>
            </w:r>
            <w:proofErr w:type="gramStart"/>
            <w:r>
              <w:rPr>
                <w:rFonts w:ascii="Times New Roman" w:eastAsia="宋体" w:hAnsi="Times New Roman" w:cs="Times New Roman"/>
                <w:szCs w:val="24"/>
                <w14:ligatures w14:val="none"/>
              </w:rPr>
              <w:t>型复杂</w:t>
            </w:r>
            <w:proofErr w:type="gramEnd"/>
            <w:r>
              <w:rPr>
                <w:rFonts w:ascii="Times New Roman" w:eastAsia="宋体" w:hAnsi="Times New Roman" w:cs="Times New Roman"/>
                <w:szCs w:val="24"/>
                <w14:ligatures w14:val="none"/>
              </w:rPr>
              <w:t>语言的音高轮廓建模</w:t>
            </w:r>
            <w:r>
              <w:rPr>
                <w:rFonts w:ascii="Times New Roman" w:eastAsia="宋体" w:hAnsi="Times New Roman" w:cs="Times New Roman"/>
                <w:szCs w:val="24"/>
                <w14:ligatures w14:val="none"/>
              </w:rPr>
              <w:fldChar w:fldCharType="begin"/>
            </w:r>
            <w:r w:rsidR="005B2C93">
              <w:rPr>
                <w:rFonts w:ascii="Times New Roman" w:eastAsia="宋体" w:hAnsi="Times New Roman" w:cs="Times New Roman"/>
                <w:szCs w:val="24"/>
                <w14:ligatures w14:val="none"/>
              </w:rPr>
              <w:instrText xml:space="preserve"> ADDIN ZOTERO_ITEM CSL_CITATION {"citationID":"hTGmbo50","properties":{"formattedCitation":"\\super [39]\\nosupersub{}","plainCitation":"[39]","noteIndex":0},"citationItems":[{"id":78,"uris":["http://zotero.org/users/17121603/items/GEMVT5B2"],"itemData":{"id":78,"type":"paper-conference","abstract":"In this study, we explore the influence of Thai Linguistic Units (TH-LUs) and speech trimming on the state-of-the-art Thai Text-toSpeech (TTS) systems. We propose an end-to-end Thai TTS framework that emphasizes phonemes, syllables, and words, essential for accurate text pronunciation. To thoroughly investigate these aspects, we designed two main experiments: the TH-LU factor experiment and the TH-LU with speech trimming factor experiment. Our assessment targeted speaker tone and pronunciation accuracy. VITS model demonstrated a standout performer in tonal accuracy, which is evaluated by the Speaker Encoder Cosine Similarity (SECS) method, across different TH-LUs in both trim and non-trim speech training data. For pronunciation accuracy, we integrated a Thai speech-to-text model to evaluate. Our results indicate that VITS with the word linguistic unit outperforms all baselines in overall performance, excelling in both speaker tone and pronunciation accuracy. This research significantly advances the field of TTS, particularly for the Thai language, by highlighting the importance of diverse TH-LU and speech trimming in TTS model development and underlining the need for evaluation methods that account for both tonal accuracy and pronunciation quality.","container-title":"Proceedings of the 2024 International Conference on Multimedia Retrieval","DOI":"10.1145/3652583.3658029","event-place":"Phuket Thailand","event-title":"ICMR '24: International Conference on Multimedia Retrieval","ISBN":"979-8-4007-0619-6","language":"en","note":"TLDR: An end-to-end Thai TTS framework that emphasizes phonemes, syllables, and words, essential for accurate text pronunciation is proposed, and VITS with the word linguistic unit outperforms all baselines in overall performance, excelling in both speaker tone and pronunciation accuracy.","page":"951-959","publisher":"ACM","publisher-place":"Phuket Thailand","source":"DOI.org (Crossref)","title":"End-to-End Thai Text-to-Speech with Linguistic Unit","URL":"https://dl.acm.org/doi/10.1145/3652583.3658029","author":[{"family":"Wisetpaitoon","given":"Kontawat"},{"family":"Singkul","given":"Sattaya"},{"family":"Sakdejayont","given":"Theerat"},{"family":"Chalothorn","given":"Tawunrat"}],"accessed":{"date-parts":[["2025",6,23]]},"issued":{"date-parts":[["2024",5,30]]}}}],"schema":"https://github.com/citation-style-language/schema/raw/master/csl-citation.json"} </w:instrText>
            </w:r>
            <w:r>
              <w:rPr>
                <w:rFonts w:ascii="Times New Roman" w:eastAsia="宋体" w:hAnsi="Times New Roman" w:cs="Times New Roman"/>
                <w:szCs w:val="24"/>
                <w14:ligatures w14:val="none"/>
              </w:rPr>
              <w:fldChar w:fldCharType="separate"/>
            </w:r>
            <w:r w:rsidR="005B2C93" w:rsidRPr="005B2C93">
              <w:rPr>
                <w:rFonts w:ascii="Times New Roman" w:hAnsi="Times New Roman" w:cs="Times New Roman"/>
                <w:kern w:val="0"/>
                <w:vertAlign w:val="superscript"/>
              </w:rPr>
              <w:t>[39]</w:t>
            </w:r>
            <w:r>
              <w:rPr>
                <w:rFonts w:ascii="Times New Roman" w:eastAsia="宋体" w:hAnsi="Times New Roman" w:cs="Times New Roman"/>
                <w:szCs w:val="24"/>
                <w14:ligatures w14:val="none"/>
              </w:rPr>
              <w:fldChar w:fldCharType="end"/>
            </w:r>
          </w:p>
        </w:tc>
        <w:tc>
          <w:tcPr>
            <w:tcW w:w="1284" w:type="dxa"/>
            <w:tcBorders>
              <w:top w:val="nil"/>
              <w:left w:val="nil"/>
              <w:bottom w:val="nil"/>
              <w:right w:val="nil"/>
            </w:tcBorders>
            <w:vAlign w:val="center"/>
          </w:tcPr>
          <w:p w14:paraId="650F8288"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需对齐</w:t>
            </w:r>
            <w:proofErr w:type="gramStart"/>
            <w:r>
              <w:rPr>
                <w:rFonts w:ascii="Times New Roman" w:eastAsia="宋体" w:hAnsi="Times New Roman" w:cs="Times New Roman"/>
                <w:szCs w:val="24"/>
                <w14:ligatures w14:val="none"/>
              </w:rPr>
              <w:t>预训练</w:t>
            </w:r>
            <w:proofErr w:type="gramEnd"/>
            <w:r>
              <w:rPr>
                <w:rFonts w:ascii="Times New Roman" w:eastAsia="宋体" w:hAnsi="Times New Roman" w:cs="Times New Roman"/>
                <w:szCs w:val="24"/>
                <w14:ligatures w14:val="none"/>
              </w:rPr>
              <w:t>数据（额外标注成本）</w:t>
            </w:r>
          </w:p>
        </w:tc>
      </w:tr>
      <w:tr w:rsidR="00213B78" w14:paraId="3814FE38" w14:textId="77777777">
        <w:tc>
          <w:tcPr>
            <w:tcW w:w="1741" w:type="dxa"/>
            <w:tcBorders>
              <w:top w:val="nil"/>
              <w:left w:val="nil"/>
              <w:bottom w:val="single" w:sz="12" w:space="0" w:color="auto"/>
              <w:right w:val="nil"/>
            </w:tcBorders>
            <w:vAlign w:val="center"/>
          </w:tcPr>
          <w:p w14:paraId="320B814A" w14:textId="77777777" w:rsidR="00213B78" w:rsidRDefault="0097330F">
            <w:pPr>
              <w:jc w:val="center"/>
              <w:rPr>
                <w:rFonts w:ascii="Times New Roman" w:eastAsia="宋体" w:hAnsi="Times New Roman" w:cs="Times New Roman"/>
                <w:b/>
                <w:bCs/>
                <w:szCs w:val="24"/>
                <w14:ligatures w14:val="none"/>
              </w:rPr>
            </w:pPr>
            <w:r>
              <w:rPr>
                <w:rFonts w:ascii="Times New Roman" w:eastAsia="宋体" w:hAnsi="Times New Roman" w:cs="Times New Roman"/>
                <w:b/>
                <w:bCs/>
                <w:szCs w:val="24"/>
                <w14:ligatures w14:val="none"/>
              </w:rPr>
              <w:t>扩散模型</w:t>
            </w:r>
          </w:p>
        </w:tc>
        <w:tc>
          <w:tcPr>
            <w:tcW w:w="1320" w:type="dxa"/>
            <w:tcBorders>
              <w:top w:val="nil"/>
              <w:left w:val="nil"/>
              <w:bottom w:val="single" w:sz="12" w:space="0" w:color="auto"/>
              <w:right w:val="nil"/>
            </w:tcBorders>
            <w:vAlign w:val="center"/>
          </w:tcPr>
          <w:p w14:paraId="7E6BBB5C" w14:textId="77777777" w:rsidR="00213B78" w:rsidRDefault="0097330F">
            <w:pPr>
              <w:jc w:val="cente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Diff-TTS</w:t>
            </w:r>
          </w:p>
        </w:tc>
        <w:tc>
          <w:tcPr>
            <w:tcW w:w="1716" w:type="dxa"/>
            <w:tcBorders>
              <w:top w:val="nil"/>
              <w:left w:val="nil"/>
              <w:bottom w:val="single" w:sz="12" w:space="0" w:color="auto"/>
              <w:right w:val="nil"/>
            </w:tcBorders>
            <w:vAlign w:val="center"/>
          </w:tcPr>
          <w:p w14:paraId="05FFC391"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反向扩散生成梅尔频谱</w:t>
            </w:r>
            <w:r>
              <w:rPr>
                <w:rFonts w:ascii="Times New Roman" w:eastAsia="宋体" w:hAnsi="Times New Roman" w:cs="Times New Roman" w:hint="eastAsia"/>
                <w:szCs w:val="24"/>
                <w14:ligatures w14:val="none"/>
              </w:rPr>
              <w:t>+</w:t>
            </w:r>
            <w:r>
              <w:rPr>
                <w:rFonts w:ascii="Times New Roman" w:eastAsia="宋体" w:hAnsi="Times New Roman" w:cs="Times New Roman"/>
                <w:szCs w:val="24"/>
                <w14:ligatures w14:val="none"/>
              </w:rPr>
              <w:t>视觉文本嵌入增强语义理解</w:t>
            </w:r>
          </w:p>
        </w:tc>
        <w:tc>
          <w:tcPr>
            <w:tcW w:w="2461" w:type="dxa"/>
            <w:tcBorders>
              <w:top w:val="nil"/>
              <w:left w:val="nil"/>
              <w:bottom w:val="single" w:sz="12" w:space="0" w:color="auto"/>
              <w:right w:val="nil"/>
            </w:tcBorders>
            <w:vAlign w:val="center"/>
          </w:tcPr>
          <w:p w14:paraId="3FFE50FE" w14:textId="6D5950E0" w:rsidR="00213B78" w:rsidRDefault="0097330F">
            <w:pPr>
              <w:rPr>
                <w:rFonts w:ascii="Times New Roman" w:eastAsia="宋体" w:hAnsi="Times New Roman" w:cs="Times New Roman"/>
                <w:szCs w:val="24"/>
                <w14:ligatures w14:val="none"/>
              </w:rPr>
            </w:pPr>
            <w:proofErr w:type="gramStart"/>
            <w:r>
              <w:rPr>
                <w:rFonts w:ascii="Times New Roman" w:eastAsia="宋体" w:hAnsi="Times New Roman" w:cs="Times New Roman"/>
                <w:szCs w:val="24"/>
                <w14:ligatures w14:val="none"/>
              </w:rPr>
              <w:t>缅甸语低资源</w:t>
            </w:r>
            <w:proofErr w:type="gramEnd"/>
            <w:r>
              <w:rPr>
                <w:rFonts w:ascii="Times New Roman" w:eastAsia="宋体" w:hAnsi="Times New Roman" w:cs="Times New Roman"/>
                <w:szCs w:val="24"/>
                <w14:ligatures w14:val="none"/>
              </w:rPr>
              <w:t>场景中引入</w:t>
            </w:r>
            <w:r>
              <w:rPr>
                <w:rFonts w:ascii="Times New Roman" w:eastAsia="宋体" w:hAnsi="Times New Roman" w:cs="Times New Roman"/>
                <w:szCs w:val="24"/>
                <w14:ligatures w14:val="none"/>
              </w:rPr>
              <w:t xml:space="preserve"> OT-CFM </w:t>
            </w:r>
            <w:r>
              <w:rPr>
                <w:rFonts w:ascii="Times New Roman" w:eastAsia="宋体" w:hAnsi="Times New Roman" w:cs="Times New Roman"/>
                <w:szCs w:val="24"/>
                <w14:ligatures w14:val="none"/>
              </w:rPr>
              <w:t>策略</w:t>
            </w:r>
            <w:r>
              <w:rPr>
                <w:rFonts w:ascii="Times New Roman" w:eastAsia="宋体" w:hAnsi="Times New Roman" w:cs="Times New Roman"/>
                <w:szCs w:val="24"/>
                <w14:ligatures w14:val="none"/>
              </w:rPr>
              <w:fldChar w:fldCharType="begin"/>
            </w:r>
            <w:r w:rsidR="005B2C93">
              <w:rPr>
                <w:rFonts w:ascii="Times New Roman" w:eastAsia="宋体" w:hAnsi="Times New Roman" w:cs="Times New Roman"/>
                <w:szCs w:val="24"/>
                <w14:ligatures w14:val="none"/>
              </w:rPr>
              <w:instrText xml:space="preserve"> ADDIN ZOTERO_ITEM CSL_CITATION {"citationID":"tFe9jX6F","properties":{"formattedCitation":"\\super [43]\\nosupersub{}","plainCitation":"[43]","noteIndex":0},"citationItems":[{"id":72,"uris":["http://zotero.org/users/17121603/items/TZBSG84W"],"itemData":{"id":72,"type":"paper-conference","abstract":"With the advancement of deep learning and speech synthesis technology, the synthetic speech of high-resource languages such as Chinese and English has approximated natural speech closely. Burmese belongs to the Tibeto-Burman family of the Sino-Tibetan language group. Due to limitations in the scale of corpus data and depth of research, there has remained a significant gap between synthesized speech and natural speech. Traditional text embedding methods have struggled to accurately capture the complex character characteristics of Burmese, resulting in mispronunciation and unnaturalness. Under the premise of low resources, this paper proposed three methods to improve the naturalness of Burmese speech synthesis: (1) The method of ”visual text embedding + phoneme text embedding” was used in the front end of speech synthesis to integrate the features of the two embedding methods to better extract complex character features and context information. (2) In order to alleviate the problem of insufficient training data due to low resources, RoBERTa pre-trained model was used in the text encoder stage. (3) In order to effectively improve the inference speed of the diffusion model, OT-CFM training and inference methods were used in the decoder. Experimental results show that by using the ”visual text embedding + phoneme text embedding” method and RoBERTa pre-training model, the subjective MOS and objective MCD evaluation results of Burmese speech synthesis reach 4.17 and 7.24 respectively, which are 0.65 and 1.72 higher than the baseline model respectively. Using OT-CFM method, the inference speed is improved by 54.18% under the premise that MOS is 4.21.","container-title":"Proceedings of the 2024 4th International Conference on Artificial Intelligence, Automation and Algorithms","DOI":"10.1145/3700523.3700531","event-place":"Shanghai China","event-title":"AI2A 2024: 2024 4th International Conference on Artificial Intelligence, Automation and Algorithms","ISBN":"979-8-4007-1784-0","language":"en","note":"TLDR: Three methods to improve the naturalness of Burmese speech synthesis were proposed, including the method of \"visual text embedding + phoneme text embedding\" was used in the front end of speech synthesis to integrate the features of the two embedding methods to better extract complex character features and context information.","page":"34-40","publisher":"ACM","publisher-place":"Shanghai China","source":"DOI.org (Crossref)","title":"LOW-RESOURCE BURMESE SPEECH SYNTHESIS BASED ON VISUAL TEXT EMBEDDING AND DIFFUSION MODEL","URL":"https://dl.acm.org/doi/10.1145/3700523.3700531","author":[{"family":"Li","given":"Yaxuan"},{"family":"Jian","given":"Yang"}],"accessed":{"date-parts":[["2025",7,3]]},"issued":{"date-parts":[["2024",9,27]]}}}],"schema":"https://github.com/citation-style-language/schema/raw/master/csl-citation.json"} </w:instrText>
            </w:r>
            <w:r>
              <w:rPr>
                <w:rFonts w:ascii="Times New Roman" w:eastAsia="宋体" w:hAnsi="Times New Roman" w:cs="Times New Roman"/>
                <w:szCs w:val="24"/>
                <w14:ligatures w14:val="none"/>
              </w:rPr>
              <w:fldChar w:fldCharType="separate"/>
            </w:r>
            <w:r w:rsidR="005B2C93" w:rsidRPr="005B2C93">
              <w:rPr>
                <w:rFonts w:ascii="Times New Roman" w:hAnsi="Times New Roman" w:cs="Times New Roman"/>
                <w:kern w:val="0"/>
                <w:vertAlign w:val="superscript"/>
              </w:rPr>
              <w:t>[43]</w:t>
            </w:r>
            <w:r>
              <w:rPr>
                <w:rFonts w:ascii="Times New Roman" w:eastAsia="宋体" w:hAnsi="Times New Roman" w:cs="Times New Roman"/>
                <w:szCs w:val="24"/>
                <w14:ligatures w14:val="none"/>
              </w:rPr>
              <w:fldChar w:fldCharType="end"/>
            </w:r>
          </w:p>
        </w:tc>
        <w:tc>
          <w:tcPr>
            <w:tcW w:w="1284" w:type="dxa"/>
            <w:tcBorders>
              <w:top w:val="nil"/>
              <w:left w:val="nil"/>
              <w:bottom w:val="single" w:sz="12" w:space="0" w:color="auto"/>
              <w:right w:val="nil"/>
            </w:tcBorders>
            <w:vAlign w:val="center"/>
          </w:tcPr>
          <w:p w14:paraId="1A75E669" w14:textId="77777777" w:rsidR="00213B78" w:rsidRDefault="0097330F">
            <w:pPr>
              <w:rPr>
                <w:rFonts w:ascii="Times New Roman" w:eastAsia="宋体" w:hAnsi="Times New Roman" w:cs="Times New Roman"/>
                <w:szCs w:val="24"/>
                <w14:ligatures w14:val="none"/>
              </w:rPr>
            </w:pPr>
            <w:r>
              <w:rPr>
                <w:rFonts w:ascii="Times New Roman" w:eastAsia="宋体" w:hAnsi="Times New Roman" w:cs="Times New Roman"/>
                <w:szCs w:val="24"/>
                <w14:ligatures w14:val="none"/>
              </w:rPr>
              <w:t>少量标注数据（可结合</w:t>
            </w:r>
            <w:proofErr w:type="gramStart"/>
            <w:r>
              <w:rPr>
                <w:rFonts w:ascii="Times New Roman" w:eastAsia="宋体" w:hAnsi="Times New Roman" w:cs="Times New Roman"/>
                <w:szCs w:val="24"/>
                <w14:ligatures w14:val="none"/>
              </w:rPr>
              <w:t>预训练</w:t>
            </w:r>
            <w:proofErr w:type="gramEnd"/>
            <w:r>
              <w:rPr>
                <w:rFonts w:ascii="Times New Roman" w:eastAsia="宋体" w:hAnsi="Times New Roman" w:cs="Times New Roman"/>
                <w:szCs w:val="24"/>
                <w14:ligatures w14:val="none"/>
              </w:rPr>
              <w:t>模型）</w:t>
            </w:r>
          </w:p>
        </w:tc>
      </w:tr>
    </w:tbl>
    <w:p w14:paraId="18698D67"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cs="宋体" w:hint="eastAsia"/>
          <w:sz w:val="24"/>
          <w:szCs w:val="24"/>
        </w:rPr>
        <w:t>如表3所示，</w:t>
      </w:r>
      <w:r>
        <w:rPr>
          <w:rFonts w:ascii="宋体" w:eastAsia="宋体" w:hAnsi="宋体" w:cs="宋体"/>
          <w:sz w:val="24"/>
          <w:szCs w:val="24"/>
        </w:rPr>
        <w:t>，不同模型在架构设计上各有侧重，特别是在声调特征的建模方式及对齐机制上的差异，是决定多声调语言合成性能的关键因素。</w:t>
      </w:r>
    </w:p>
    <w:p w14:paraId="246260D7"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cs="宋体"/>
          <w:sz w:val="24"/>
          <w:szCs w:val="24"/>
        </w:rPr>
        <w:t>基于公开数据集的实验结果进一步验证了上述模型在多声调语言中的实际表现</w:t>
      </w:r>
      <w:r>
        <w:rPr>
          <w:rFonts w:ascii="宋体" w:eastAsia="宋体" w:hAnsi="宋体" w:hint="eastAsia"/>
          <w:sz w:val="24"/>
          <w:szCs w:val="24"/>
        </w:rPr>
        <w:t>：</w:t>
      </w:r>
    </w:p>
    <w:p w14:paraId="6D29E953" w14:textId="77777777" w:rsidR="00213B78" w:rsidRDefault="0097330F">
      <w:pPr>
        <w:numPr>
          <w:ilvl w:val="0"/>
          <w:numId w:val="1"/>
        </w:numPr>
        <w:spacing w:line="360" w:lineRule="auto"/>
        <w:rPr>
          <w:rFonts w:ascii="宋体" w:eastAsia="宋体" w:hAnsi="宋体" w:hint="eastAsia"/>
          <w:sz w:val="24"/>
          <w:szCs w:val="24"/>
        </w:rPr>
      </w:pPr>
      <w:r>
        <w:rPr>
          <w:rFonts w:ascii="宋体" w:eastAsia="宋体" w:hAnsi="宋体" w:hint="eastAsia"/>
          <w:sz w:val="24"/>
          <w:szCs w:val="24"/>
        </w:rPr>
        <w:t>汉语普通话（CSMSC 数据集，12 小时）</w:t>
      </w:r>
    </w:p>
    <w:p w14:paraId="7BE91174" w14:textId="77777777" w:rsidR="00213B78" w:rsidRDefault="0097330F">
      <w:pPr>
        <w:spacing w:line="360" w:lineRule="auto"/>
        <w:jc w:val="center"/>
        <w:rPr>
          <w:rFonts w:ascii="宋体" w:eastAsia="宋体" w:hAnsi="宋体" w:hint="eastAsia"/>
          <w:sz w:val="24"/>
          <w:szCs w:val="24"/>
        </w:rPr>
      </w:pPr>
      <w:r>
        <w:rPr>
          <w:rFonts w:ascii="宋体" w:eastAsia="宋体" w:hAnsi="宋体" w:hint="eastAsia"/>
          <w:sz w:val="24"/>
          <w:szCs w:val="24"/>
        </w:rPr>
        <w:t>表4 普通话 TTS 模型评价指标对比表（CSMSC 数据集）</w:t>
      </w:r>
    </w:p>
    <w:tbl>
      <w:tblPr>
        <w:tblStyle w:val="af0"/>
        <w:tblW w:w="0" w:type="auto"/>
        <w:tblLook w:val="04A0" w:firstRow="1" w:lastRow="0" w:firstColumn="1" w:lastColumn="0" w:noHBand="0" w:noVBand="1"/>
      </w:tblPr>
      <w:tblGrid>
        <w:gridCol w:w="2067"/>
        <w:gridCol w:w="2081"/>
        <w:gridCol w:w="2091"/>
        <w:gridCol w:w="2067"/>
      </w:tblGrid>
      <w:tr w:rsidR="00213B78" w14:paraId="24B84FD3" w14:textId="77777777">
        <w:trPr>
          <w:trHeight w:val="319"/>
        </w:trPr>
        <w:tc>
          <w:tcPr>
            <w:tcW w:w="2130" w:type="dxa"/>
            <w:tcBorders>
              <w:top w:val="single" w:sz="12" w:space="0" w:color="auto"/>
              <w:left w:val="nil"/>
              <w:bottom w:val="single" w:sz="8" w:space="0" w:color="auto"/>
              <w:right w:val="nil"/>
            </w:tcBorders>
            <w:vAlign w:val="center"/>
          </w:tcPr>
          <w:p w14:paraId="374F9C88" w14:textId="77777777" w:rsidR="00213B78" w:rsidRDefault="00213B78">
            <w:pPr>
              <w:widowControl/>
              <w:spacing w:line="210" w:lineRule="atLeast"/>
              <w:jc w:val="center"/>
              <w:rPr>
                <w:rFonts w:ascii="Times New Roman" w:eastAsia="宋体" w:hAnsi="Times New Roman" w:cs="Segoe UI"/>
                <w:b/>
                <w:color w:val="000000"/>
                <w:kern w:val="0"/>
                <w:szCs w:val="12"/>
                <w:lang w:bidi="ar"/>
              </w:rPr>
            </w:pPr>
          </w:p>
          <w:p w14:paraId="0434DDF5" w14:textId="77777777" w:rsidR="00213B78" w:rsidRDefault="0097330F">
            <w:pPr>
              <w:widowControl/>
              <w:spacing w:line="210" w:lineRule="atLeast"/>
              <w:jc w:val="center"/>
              <w:rPr>
                <w:rFonts w:ascii="Times New Roman" w:eastAsia="宋体" w:hAnsi="Times New Roman" w:cs="Segoe UI"/>
                <w:b/>
                <w:color w:val="000000"/>
                <w:kern w:val="0"/>
                <w:szCs w:val="12"/>
                <w:lang w:bidi="ar"/>
              </w:rPr>
            </w:pPr>
            <w:r>
              <w:rPr>
                <w:rFonts w:ascii="Times New Roman" w:eastAsia="宋体" w:hAnsi="Times New Roman" w:cs="Segoe UI"/>
                <w:b/>
                <w:color w:val="000000"/>
                <w:kern w:val="0"/>
                <w:szCs w:val="12"/>
                <w:lang w:bidi="ar"/>
              </w:rPr>
              <w:t>评价指标</w:t>
            </w:r>
          </w:p>
          <w:p w14:paraId="7B33BD97" w14:textId="77777777" w:rsidR="00213B78" w:rsidRDefault="00213B78">
            <w:pPr>
              <w:widowControl/>
              <w:spacing w:line="210" w:lineRule="atLeast"/>
              <w:jc w:val="center"/>
              <w:rPr>
                <w:rStyle w:val="af1"/>
                <w:rFonts w:ascii="Times New Roman" w:eastAsia="宋体" w:hAnsi="Times New Roman" w:cs="Segoe UI"/>
                <w:color w:val="000000"/>
                <w:kern w:val="0"/>
                <w:szCs w:val="12"/>
                <w:lang w:bidi="ar"/>
              </w:rPr>
            </w:pPr>
          </w:p>
        </w:tc>
        <w:tc>
          <w:tcPr>
            <w:tcW w:w="2130" w:type="dxa"/>
            <w:tcBorders>
              <w:top w:val="single" w:sz="12" w:space="0" w:color="auto"/>
              <w:left w:val="nil"/>
              <w:bottom w:val="single" w:sz="8" w:space="0" w:color="auto"/>
              <w:right w:val="nil"/>
            </w:tcBorders>
            <w:vAlign w:val="center"/>
          </w:tcPr>
          <w:p w14:paraId="0AFD55E6" w14:textId="77777777" w:rsidR="00213B78" w:rsidRDefault="0097330F">
            <w:pPr>
              <w:widowControl/>
              <w:spacing w:line="210" w:lineRule="atLeast"/>
              <w:jc w:val="center"/>
              <w:rPr>
                <w:rFonts w:ascii="Times New Roman" w:eastAsia="宋体" w:hAnsi="Times New Roman"/>
                <w:b/>
              </w:rPr>
            </w:pPr>
            <w:r>
              <w:rPr>
                <w:rFonts w:ascii="Times New Roman" w:eastAsia="宋体" w:hAnsi="Times New Roman" w:cs="Segoe UI"/>
                <w:b/>
                <w:color w:val="000000"/>
                <w:kern w:val="0"/>
                <w:szCs w:val="12"/>
                <w:lang w:bidi="ar"/>
              </w:rPr>
              <w:t>Tacotron2</w:t>
            </w:r>
          </w:p>
        </w:tc>
        <w:tc>
          <w:tcPr>
            <w:tcW w:w="2131" w:type="dxa"/>
            <w:tcBorders>
              <w:top w:val="single" w:sz="12" w:space="0" w:color="auto"/>
              <w:left w:val="nil"/>
              <w:bottom w:val="single" w:sz="8" w:space="0" w:color="auto"/>
              <w:right w:val="nil"/>
            </w:tcBorders>
            <w:vAlign w:val="center"/>
          </w:tcPr>
          <w:p w14:paraId="33D51EC3" w14:textId="77777777" w:rsidR="00213B78" w:rsidRDefault="0097330F">
            <w:pPr>
              <w:widowControl/>
              <w:spacing w:line="210" w:lineRule="atLeast"/>
              <w:jc w:val="center"/>
              <w:rPr>
                <w:rFonts w:ascii="Times New Roman" w:eastAsia="宋体" w:hAnsi="Times New Roman"/>
                <w:b/>
              </w:rPr>
            </w:pPr>
            <w:r>
              <w:rPr>
                <w:rFonts w:ascii="Times New Roman" w:eastAsia="宋体" w:hAnsi="Times New Roman" w:cs="Segoe UI"/>
                <w:b/>
                <w:color w:val="000000"/>
                <w:kern w:val="0"/>
                <w:szCs w:val="12"/>
                <w:lang w:bidi="ar"/>
              </w:rPr>
              <w:t>FastSpeech2</w:t>
            </w:r>
          </w:p>
        </w:tc>
        <w:tc>
          <w:tcPr>
            <w:tcW w:w="2131" w:type="dxa"/>
            <w:tcBorders>
              <w:top w:val="single" w:sz="12" w:space="0" w:color="auto"/>
              <w:left w:val="nil"/>
              <w:bottom w:val="single" w:sz="8" w:space="0" w:color="auto"/>
              <w:right w:val="nil"/>
            </w:tcBorders>
            <w:vAlign w:val="center"/>
          </w:tcPr>
          <w:p w14:paraId="120A0040" w14:textId="77777777" w:rsidR="00213B78" w:rsidRDefault="0097330F">
            <w:pPr>
              <w:widowControl/>
              <w:spacing w:line="210" w:lineRule="atLeast"/>
              <w:jc w:val="center"/>
              <w:rPr>
                <w:rFonts w:ascii="Times New Roman" w:eastAsia="宋体" w:hAnsi="Times New Roman"/>
                <w:b/>
              </w:rPr>
            </w:pPr>
            <w:r>
              <w:rPr>
                <w:rFonts w:ascii="Times New Roman" w:eastAsia="宋体" w:hAnsi="Times New Roman" w:cs="Segoe UI"/>
                <w:b/>
                <w:color w:val="000000"/>
                <w:kern w:val="0"/>
                <w:szCs w:val="12"/>
                <w:lang w:bidi="ar"/>
              </w:rPr>
              <w:t>VITS</w:t>
            </w:r>
          </w:p>
        </w:tc>
      </w:tr>
      <w:tr w:rsidR="00213B78" w14:paraId="726F80D6" w14:textId="77777777">
        <w:tc>
          <w:tcPr>
            <w:tcW w:w="2130" w:type="dxa"/>
            <w:tcBorders>
              <w:top w:val="single" w:sz="8" w:space="0" w:color="auto"/>
              <w:left w:val="nil"/>
              <w:bottom w:val="nil"/>
              <w:right w:val="nil"/>
            </w:tcBorders>
            <w:vAlign w:val="bottom"/>
          </w:tcPr>
          <w:p w14:paraId="4DDB0A73"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MOS</w:t>
            </w:r>
            <w:r>
              <w:rPr>
                <w:rFonts w:ascii="Times New Roman" w:eastAsia="宋体" w:hAnsi="Times New Roman" w:cs="Segoe UI"/>
                <w:color w:val="000000"/>
                <w:kern w:val="0"/>
                <w:szCs w:val="12"/>
                <w:lang w:bidi="ar"/>
              </w:rPr>
              <w:t>（自然度）</w:t>
            </w:r>
          </w:p>
        </w:tc>
        <w:tc>
          <w:tcPr>
            <w:tcW w:w="2130" w:type="dxa"/>
            <w:tcBorders>
              <w:top w:val="single" w:sz="8" w:space="0" w:color="auto"/>
              <w:left w:val="nil"/>
              <w:bottom w:val="nil"/>
              <w:right w:val="nil"/>
            </w:tcBorders>
            <w:vAlign w:val="center"/>
          </w:tcPr>
          <w:p w14:paraId="672CAB7A" w14:textId="77777777" w:rsidR="00213B78" w:rsidRDefault="0097330F">
            <w:pPr>
              <w:widowControl/>
              <w:spacing w:line="210" w:lineRule="atLeast"/>
              <w:jc w:val="center"/>
              <w:rPr>
                <w:rFonts w:ascii="Times New Roman" w:eastAsia="宋体" w:hAnsi="Times New Roman"/>
              </w:rPr>
            </w:pPr>
            <w:r>
              <w:rPr>
                <w:rFonts w:ascii="Times New Roman" w:eastAsia="宋体" w:hAnsi="Times New Roman" w:cs="Segoe UI"/>
                <w:color w:val="000000"/>
                <w:kern w:val="0"/>
                <w:szCs w:val="12"/>
                <w:lang w:bidi="ar"/>
              </w:rPr>
              <w:t>4.2±0.3</w:t>
            </w:r>
          </w:p>
        </w:tc>
        <w:tc>
          <w:tcPr>
            <w:tcW w:w="2131" w:type="dxa"/>
            <w:tcBorders>
              <w:top w:val="single" w:sz="8" w:space="0" w:color="auto"/>
              <w:left w:val="nil"/>
              <w:bottom w:val="nil"/>
              <w:right w:val="nil"/>
            </w:tcBorders>
            <w:vAlign w:val="center"/>
          </w:tcPr>
          <w:p w14:paraId="37BB4F06" w14:textId="77777777" w:rsidR="00213B78" w:rsidRDefault="0097330F">
            <w:pPr>
              <w:widowControl/>
              <w:spacing w:line="210" w:lineRule="atLeast"/>
              <w:jc w:val="center"/>
              <w:rPr>
                <w:rFonts w:ascii="Times New Roman" w:eastAsia="宋体" w:hAnsi="Times New Roman"/>
              </w:rPr>
            </w:pPr>
            <w:r>
              <w:rPr>
                <w:rFonts w:ascii="Times New Roman" w:eastAsia="宋体" w:hAnsi="Times New Roman" w:cs="Segoe UI"/>
                <w:color w:val="000000"/>
                <w:kern w:val="0"/>
                <w:szCs w:val="12"/>
                <w:lang w:bidi="ar"/>
              </w:rPr>
              <w:t>4.3±0.2</w:t>
            </w:r>
          </w:p>
        </w:tc>
        <w:tc>
          <w:tcPr>
            <w:tcW w:w="2131" w:type="dxa"/>
            <w:tcBorders>
              <w:top w:val="single" w:sz="8" w:space="0" w:color="auto"/>
              <w:left w:val="nil"/>
              <w:bottom w:val="nil"/>
              <w:right w:val="nil"/>
            </w:tcBorders>
            <w:vAlign w:val="center"/>
          </w:tcPr>
          <w:p w14:paraId="27D35BA5" w14:textId="77777777" w:rsidR="00213B78" w:rsidRDefault="0097330F">
            <w:pPr>
              <w:widowControl/>
              <w:spacing w:line="210" w:lineRule="atLeast"/>
              <w:jc w:val="center"/>
              <w:rPr>
                <w:rFonts w:ascii="Times New Roman" w:eastAsia="宋体" w:hAnsi="Times New Roman"/>
              </w:rPr>
            </w:pPr>
            <w:r>
              <w:rPr>
                <w:rFonts w:ascii="Times New Roman" w:eastAsia="宋体" w:hAnsi="Times New Roman" w:cs="Segoe UI"/>
                <w:color w:val="000000"/>
                <w:kern w:val="0"/>
                <w:szCs w:val="12"/>
                <w:lang w:bidi="ar"/>
              </w:rPr>
              <w:t>4.5±0.1</w:t>
            </w:r>
          </w:p>
        </w:tc>
      </w:tr>
      <w:tr w:rsidR="00213B78" w14:paraId="1C8873D3" w14:textId="77777777">
        <w:trPr>
          <w:trHeight w:val="90"/>
        </w:trPr>
        <w:tc>
          <w:tcPr>
            <w:tcW w:w="2130" w:type="dxa"/>
            <w:tcBorders>
              <w:top w:val="nil"/>
              <w:left w:val="nil"/>
              <w:bottom w:val="nil"/>
              <w:right w:val="nil"/>
            </w:tcBorders>
            <w:vAlign w:val="bottom"/>
          </w:tcPr>
          <w:p w14:paraId="3AAE7EEA"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F0 RMSE</w:t>
            </w:r>
            <w:r>
              <w:rPr>
                <w:rFonts w:ascii="Times New Roman" w:eastAsia="宋体" w:hAnsi="Times New Roman" w:cs="Segoe UI"/>
                <w:color w:val="000000"/>
                <w:kern w:val="0"/>
                <w:szCs w:val="12"/>
                <w:lang w:bidi="ar"/>
              </w:rPr>
              <w:t>（</w:t>
            </w:r>
            <w:r>
              <w:rPr>
                <w:rFonts w:ascii="Times New Roman" w:eastAsia="宋体" w:hAnsi="Times New Roman" w:cs="Segoe UI"/>
                <w:color w:val="000000"/>
                <w:kern w:val="0"/>
                <w:szCs w:val="12"/>
                <w:lang w:bidi="ar"/>
              </w:rPr>
              <w:t>Hz</w:t>
            </w:r>
            <w:r>
              <w:rPr>
                <w:rFonts w:ascii="Times New Roman" w:eastAsia="宋体" w:hAnsi="Times New Roman" w:cs="Segoe UI"/>
                <w:color w:val="000000"/>
                <w:kern w:val="0"/>
                <w:szCs w:val="12"/>
                <w:lang w:bidi="ar"/>
              </w:rPr>
              <w:t>）</w:t>
            </w:r>
          </w:p>
        </w:tc>
        <w:tc>
          <w:tcPr>
            <w:tcW w:w="2130" w:type="dxa"/>
            <w:tcBorders>
              <w:top w:val="nil"/>
              <w:left w:val="nil"/>
              <w:bottom w:val="nil"/>
              <w:right w:val="nil"/>
            </w:tcBorders>
            <w:vAlign w:val="center"/>
          </w:tcPr>
          <w:p w14:paraId="5347A382"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12.5</w:t>
            </w:r>
          </w:p>
        </w:tc>
        <w:tc>
          <w:tcPr>
            <w:tcW w:w="2131" w:type="dxa"/>
            <w:tcBorders>
              <w:top w:val="nil"/>
              <w:left w:val="nil"/>
              <w:bottom w:val="nil"/>
              <w:right w:val="nil"/>
            </w:tcBorders>
            <w:vAlign w:val="center"/>
          </w:tcPr>
          <w:p w14:paraId="7E589D85"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11.8</w:t>
            </w:r>
          </w:p>
        </w:tc>
        <w:tc>
          <w:tcPr>
            <w:tcW w:w="2131" w:type="dxa"/>
            <w:tcBorders>
              <w:top w:val="nil"/>
              <w:left w:val="nil"/>
              <w:bottom w:val="nil"/>
              <w:right w:val="nil"/>
            </w:tcBorders>
            <w:vAlign w:val="center"/>
          </w:tcPr>
          <w:p w14:paraId="289FFBB7"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10.2</w:t>
            </w:r>
          </w:p>
        </w:tc>
      </w:tr>
      <w:tr w:rsidR="00213B78" w14:paraId="65979E2D" w14:textId="77777777">
        <w:tc>
          <w:tcPr>
            <w:tcW w:w="2130" w:type="dxa"/>
            <w:tcBorders>
              <w:top w:val="nil"/>
              <w:left w:val="nil"/>
              <w:bottom w:val="nil"/>
              <w:right w:val="nil"/>
            </w:tcBorders>
            <w:vAlign w:val="bottom"/>
          </w:tcPr>
          <w:p w14:paraId="39D01F0C"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lastRenderedPageBreak/>
              <w:t>MCD</w:t>
            </w:r>
            <w:r>
              <w:rPr>
                <w:rFonts w:ascii="Times New Roman" w:eastAsia="宋体" w:hAnsi="Times New Roman" w:cs="Segoe UI"/>
                <w:color w:val="000000"/>
                <w:kern w:val="0"/>
                <w:szCs w:val="12"/>
                <w:lang w:bidi="ar"/>
              </w:rPr>
              <w:t>（</w:t>
            </w:r>
            <w:r>
              <w:rPr>
                <w:rFonts w:ascii="Times New Roman" w:eastAsia="宋体" w:hAnsi="Times New Roman" w:cs="Segoe UI"/>
                <w:color w:val="000000"/>
                <w:kern w:val="0"/>
                <w:szCs w:val="12"/>
                <w:lang w:bidi="ar"/>
              </w:rPr>
              <w:t>dB</w:t>
            </w:r>
            <w:r>
              <w:rPr>
                <w:rFonts w:ascii="Times New Roman" w:eastAsia="宋体" w:hAnsi="Times New Roman" w:cs="Segoe UI"/>
                <w:color w:val="000000"/>
                <w:kern w:val="0"/>
                <w:szCs w:val="12"/>
                <w:lang w:bidi="ar"/>
              </w:rPr>
              <w:t>）</w:t>
            </w:r>
          </w:p>
        </w:tc>
        <w:tc>
          <w:tcPr>
            <w:tcW w:w="2130" w:type="dxa"/>
            <w:tcBorders>
              <w:top w:val="nil"/>
              <w:left w:val="nil"/>
              <w:bottom w:val="nil"/>
              <w:right w:val="nil"/>
            </w:tcBorders>
            <w:vAlign w:val="center"/>
          </w:tcPr>
          <w:p w14:paraId="0043EE73"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4.8</w:t>
            </w:r>
          </w:p>
        </w:tc>
        <w:tc>
          <w:tcPr>
            <w:tcW w:w="2131" w:type="dxa"/>
            <w:tcBorders>
              <w:top w:val="nil"/>
              <w:left w:val="nil"/>
              <w:bottom w:val="nil"/>
              <w:right w:val="nil"/>
            </w:tcBorders>
            <w:vAlign w:val="center"/>
          </w:tcPr>
          <w:p w14:paraId="491F5225"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4.5</w:t>
            </w:r>
          </w:p>
        </w:tc>
        <w:tc>
          <w:tcPr>
            <w:tcW w:w="2131" w:type="dxa"/>
            <w:tcBorders>
              <w:top w:val="nil"/>
              <w:left w:val="nil"/>
              <w:bottom w:val="nil"/>
              <w:right w:val="nil"/>
            </w:tcBorders>
            <w:vAlign w:val="center"/>
          </w:tcPr>
          <w:p w14:paraId="519F4144"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4.1</w:t>
            </w:r>
          </w:p>
        </w:tc>
      </w:tr>
      <w:tr w:rsidR="00213B78" w14:paraId="1B5A5942" w14:textId="77777777">
        <w:tc>
          <w:tcPr>
            <w:tcW w:w="2130" w:type="dxa"/>
            <w:tcBorders>
              <w:top w:val="nil"/>
              <w:left w:val="nil"/>
              <w:bottom w:val="single" w:sz="12" w:space="0" w:color="auto"/>
              <w:right w:val="nil"/>
            </w:tcBorders>
            <w:vAlign w:val="bottom"/>
          </w:tcPr>
          <w:p w14:paraId="049C0156"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声调错误率（</w:t>
            </w:r>
            <w:r>
              <w:rPr>
                <w:rFonts w:ascii="Times New Roman" w:eastAsia="宋体" w:hAnsi="Times New Roman" w:cs="Segoe UI"/>
                <w:color w:val="000000"/>
                <w:kern w:val="0"/>
                <w:szCs w:val="12"/>
                <w:lang w:bidi="ar"/>
              </w:rPr>
              <w:t>%</w:t>
            </w:r>
            <w:r>
              <w:rPr>
                <w:rFonts w:ascii="Times New Roman" w:eastAsia="宋体" w:hAnsi="Times New Roman" w:cs="Segoe UI"/>
                <w:color w:val="000000"/>
                <w:kern w:val="0"/>
                <w:szCs w:val="12"/>
                <w:lang w:bidi="ar"/>
              </w:rPr>
              <w:t>）</w:t>
            </w:r>
          </w:p>
        </w:tc>
        <w:tc>
          <w:tcPr>
            <w:tcW w:w="2130" w:type="dxa"/>
            <w:tcBorders>
              <w:top w:val="nil"/>
              <w:left w:val="nil"/>
              <w:bottom w:val="single" w:sz="12" w:space="0" w:color="auto"/>
              <w:right w:val="nil"/>
            </w:tcBorders>
            <w:vAlign w:val="center"/>
          </w:tcPr>
          <w:p w14:paraId="6FEC03AD"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5.7</w:t>
            </w:r>
          </w:p>
        </w:tc>
        <w:tc>
          <w:tcPr>
            <w:tcW w:w="2131" w:type="dxa"/>
            <w:tcBorders>
              <w:top w:val="nil"/>
              <w:left w:val="nil"/>
              <w:bottom w:val="single" w:sz="12" w:space="0" w:color="auto"/>
              <w:right w:val="nil"/>
            </w:tcBorders>
            <w:vAlign w:val="center"/>
          </w:tcPr>
          <w:p w14:paraId="4C55EFF8"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4.9</w:t>
            </w:r>
          </w:p>
        </w:tc>
        <w:tc>
          <w:tcPr>
            <w:tcW w:w="2131" w:type="dxa"/>
            <w:tcBorders>
              <w:top w:val="nil"/>
              <w:left w:val="nil"/>
              <w:bottom w:val="single" w:sz="12" w:space="0" w:color="auto"/>
              <w:right w:val="nil"/>
            </w:tcBorders>
            <w:vAlign w:val="center"/>
          </w:tcPr>
          <w:p w14:paraId="17E3DB22" w14:textId="77777777" w:rsidR="00213B78" w:rsidRDefault="0097330F">
            <w:pPr>
              <w:widowControl/>
              <w:spacing w:beforeLines="50" w:before="156" w:afterLines="50" w:after="156" w:line="210" w:lineRule="atLeast"/>
              <w:jc w:val="center"/>
              <w:rPr>
                <w:rFonts w:ascii="Times New Roman" w:eastAsia="宋体" w:hAnsi="Times New Roman"/>
              </w:rPr>
            </w:pPr>
            <w:r>
              <w:rPr>
                <w:rFonts w:ascii="Times New Roman" w:eastAsia="宋体" w:hAnsi="Times New Roman" w:cs="Segoe UI"/>
                <w:color w:val="000000"/>
                <w:kern w:val="0"/>
                <w:szCs w:val="12"/>
                <w:lang w:bidi="ar"/>
              </w:rPr>
              <w:t>3.2</w:t>
            </w:r>
          </w:p>
        </w:tc>
      </w:tr>
    </w:tbl>
    <w:p w14:paraId="741EEB67" w14:textId="45141DA9" w:rsidR="00213B78" w:rsidRDefault="0097330F">
      <w:pPr>
        <w:spacing w:line="360" w:lineRule="auto"/>
        <w:ind w:firstLineChars="200" w:firstLine="480"/>
        <w:rPr>
          <w:rFonts w:ascii="宋体" w:eastAsia="宋体" w:hAnsi="宋体" w:hint="eastAsia"/>
          <w:sz w:val="24"/>
          <w:szCs w:val="24"/>
        </w:rPr>
      </w:pPr>
      <w:r>
        <w:rPr>
          <w:rFonts w:ascii="宋体" w:eastAsia="宋体" w:hAnsi="宋体" w:cs="宋体" w:hint="eastAsia"/>
          <w:sz w:val="24"/>
          <w:szCs w:val="24"/>
        </w:rPr>
        <w:t>如表4所示，</w:t>
      </w:r>
      <w:r>
        <w:rPr>
          <w:rFonts w:ascii="宋体" w:eastAsia="宋体" w:hAnsi="宋体" w:cs="宋体"/>
          <w:sz w:val="24"/>
          <w:szCs w:val="24"/>
        </w:rPr>
        <w:t>VITS 在声调错误率方面明显优于其他模型，归因于其端到</w:t>
      </w:r>
      <w:proofErr w:type="gramStart"/>
      <w:r>
        <w:rPr>
          <w:rFonts w:ascii="宋体" w:eastAsia="宋体" w:hAnsi="宋体" w:cs="宋体"/>
          <w:sz w:val="24"/>
          <w:szCs w:val="24"/>
        </w:rPr>
        <w:t>端联合</w:t>
      </w:r>
      <w:proofErr w:type="gramEnd"/>
      <w:r>
        <w:rPr>
          <w:rFonts w:ascii="宋体" w:eastAsia="宋体" w:hAnsi="宋体" w:cs="宋体"/>
          <w:sz w:val="24"/>
          <w:szCs w:val="24"/>
        </w:rPr>
        <w:t>建模策略直接对音高轮廓进行学习，从而提升了声调表达的准确度</w:t>
      </w:r>
      <w:r>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{"citationID":"Tzx00Yhb","properties":{"formattedCitation":"\\super [20,22,23]\\nosupersub{}","plainCitation":"[20,22,23]","noteIndex":0},"citationItems":[{"id":82,"uris":["http://zotero.org/users/17121603/items/W4VTMVI3"],"itemData":{"id":82,"type":"article","abstract":"This paper describes Tacotron 2, a neural network architecture for speech synthesis directly from text. The system is composed of a recurrent sequence-to-sequence feature prediction network that maps charac</w:instrText>
      </w:r>
      <w:r w:rsidR="005B2C93">
        <w:rPr>
          <w:rFonts w:ascii="宋体" w:eastAsia="宋体" w:hAnsi="宋体" w:cs="宋体"/>
          <w:sz w:val="24"/>
          <w:szCs w:val="24"/>
        </w:rPr>
        <w:instrText>ter embeddings to mel-scale spectrograms, followed by a modi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ed WaveNet model acting as a vocoder to synthesize time-domain waveforms from those spectrograms. Our model achieves a mean opinion score (MOS) of 4.53 comparable to a MOS of 4.58 for profession</w:instrText>
      </w:r>
      <w:r w:rsidR="005B2C93">
        <w:rPr>
          <w:rFonts w:ascii="宋体" w:eastAsia="宋体" w:hAnsi="宋体" w:cs="宋体" w:hint="eastAsia"/>
          <w:sz w:val="24"/>
          <w:szCs w:val="24"/>
        </w:rPr>
        <w:instrText>ally recorded speech. To validate our design choices, we present ablation studies of key components of our system and evaluate the impact of using mel spectrograms as the conditioning input to WaveNet instead of linguistic, duration, and F0 features. We f</w:instrText>
      </w:r>
      <w:r w:rsidR="005B2C93">
        <w:rPr>
          <w:rFonts w:ascii="宋体" w:eastAsia="宋体" w:hAnsi="宋体" w:cs="宋体"/>
          <w:sz w:val="24"/>
          <w:szCs w:val="24"/>
        </w:rPr>
        <w:instrText>urther show that using this compact acoustic intermediate representation allows for a signi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cant reduction in the size of the WaveNet architecture.","DOI":"10.48550/arXiv.1712.05884","language":"en","note":"arXiv:1712.05884 [cs]","number":"arXiv:1712.0588</w:instrText>
      </w:r>
      <w:r w:rsidR="005B2C93">
        <w:rPr>
          <w:rFonts w:ascii="宋体" w:eastAsia="宋体" w:hAnsi="宋体" w:cs="宋体" w:hint="eastAsia"/>
          <w:sz w:val="24"/>
          <w:szCs w:val="24"/>
        </w:rPr>
        <w:instrText>4","publisher":"arXiv","source":"arXiv.org","title":"Natural TTS Synthesis by Conditioning WaveNet on Mel Spectrogram Predictions","URL":"http://arxiv.org/abs/1712.05884","author":[{"family":"Shen","given":"Jonathan"},{"family":"Pang","given":"Ruoming"},{"family":"Weiss","given":"Ron J."},{"family":"Schuster","given":"Mike"},{"family":"Jaitly","given":"Navdeep"},{"family":"Yang","given":"Zongheng"},{"family":"Chen","given":"Zhifeng"},{"family":"Zhang","given":"Yu"},{"family":"Wang","given":"Yuxuan"},{"family":"Skerry-Ryan","given":"R. J."},{"family":"Saurous","given":"Rif A."},{"family":"Agiomyrgiannakis","given":"Yannis"},{"family":"Wu","given":"Yonghui"}],"accessed":{"date-parts":[["2025",6,23]]},"issued":{"date-parts":[["2018",2,16]]}}},{"id":85,"uris"</w:instrText>
      </w:r>
      <w:r w:rsidR="005B2C93">
        <w:rPr>
          <w:rFonts w:ascii="宋体" w:eastAsia="宋体" w:hAnsi="宋体" w:cs="宋体"/>
          <w:sz w:val="24"/>
          <w:szCs w:val="24"/>
        </w:rPr>
        <w:instrText>:["http://zotero.org/users/17121603/items/VYYRBKMX"],"itemData":{"id":85,"type":"article","abstract":"Non-autoregressive text to speech (TTS) models such as FastSpeech (Ren et al., 2019) can synthesize speech signi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cantly faster than previous autoregressi</w:instrText>
      </w:r>
      <w:r w:rsidR="005B2C93">
        <w:rPr>
          <w:rFonts w:ascii="宋体" w:eastAsia="宋体" w:hAnsi="宋体" w:cs="宋体" w:hint="eastAsia"/>
          <w:sz w:val="24"/>
          <w:szCs w:val="24"/>
        </w:rPr>
        <w:instrText>ve models with comparable quality. The training of FastSpeech model relies on an autoregressive teacher model for duration prediction (to provide more information as input) and knowledge distillation (to simplify the data distribution in output), which can ease the one-to-many mapping problem (i.e., multiple speech variations correspond to the same text) in TTS. However, FastSpeech has several disadvantages: 1) the teacher-student distillation pipeline is complicated and time-consuming, 2) the duration ex</w:instrText>
      </w:r>
      <w:r w:rsidR="005B2C93">
        <w:rPr>
          <w:rFonts w:ascii="宋体" w:eastAsia="宋体" w:hAnsi="宋体" w:cs="宋体"/>
          <w:sz w:val="24"/>
          <w:szCs w:val="24"/>
        </w:rPr>
        <w:instrText>tracted from the teacher model is not accurate enough, and the target mel-spectrograms distilled from teacher model suffer from information loss due to data simpli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cation, both of which limit the voice quality. In this paper, we propose FastSpeech 2, which addresses the issues in FastSpeech and better solves the one-to-many mapping problem in TTS by 1) directly training the model with ground-truth target instead of the simpli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ed output from teacher, and 2) introducing more variation information of speech (e.g., pitch, energy and more accurate duration) as conditional inputs. Speci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 xml:space="preserve">cally, we extract duration, pitch and energy from speech waveform and directly take them as conditional inputs in training and use predicted values in inference. We further design FastSpeech 2s, which is the </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rst attempt to directly generate speech waveform from text in parallel, enjoying the bene</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 xml:space="preserve">t of fully end-to-end inference. Experimental results show that 1) FastSpeech 2 achieves a 3x training speed-up over FastSpeech, and </w:instrText>
      </w:r>
      <w:r w:rsidR="005B2C93">
        <w:rPr>
          <w:rFonts w:ascii="宋体" w:eastAsia="宋体" w:hAnsi="宋体" w:cs="宋体" w:hint="eastAsia"/>
          <w:sz w:val="24"/>
          <w:szCs w:val="24"/>
        </w:rPr>
        <w:instrText>FastSpeech 2s enjoys even faster inference speed; 2) FastSpeech 2 and 2s outperform FastSpeech in voice quality, and FastSpeech 2 can even surpass autoregressive models. Audio samples are available at https://speechresearch.github.io/fastspeech2/.","DOI":"10.48550/arXiv.2006.04558","language":"en","note":"arXiv:2006.04558 [eess]","number":"arXiv:2006.04558","publisher":"arXiv","source":"arXiv.org","title":"FastSpeech 2: Fast and High-Quality End-to-End Text to Speech","title-short":"FastSpeech 2","URL":"http://arxiv.org/abs/2006.04558","author":[{"family":"Ren","given":"Yi"},{"family":"Hu","given":"Chenxu"},{"family":"Tan","given":"Xu"},{"family":"Qin","given":"Tao"},{"family":"Zhao","given":"Sheng"},{"family":"Zhao","given":"Zhou"},{"family":"Liu","given":"Tie-Yan"}],"accessed":{"date-parts":[["2025",6,16]]},"issued":{"date-parts":[["2022",8,8]]}}},{"id":83,"uris":["http://zotero.org/users/17121603/items/E36WRXWU"],"itemData":{"id":83,"type":"article","abstract":"Several recent end-to-end text-to-speech (TTS) models enabling single-stage training and parallel sampling have been proposed, but their sample quality does not match that of two-stage TTS systems. In this work, we present a parallel endto-end TTS method that generates more natural sounding audi</w:instrText>
      </w:r>
      <w:r w:rsidR="005B2C93">
        <w:rPr>
          <w:rFonts w:ascii="宋体" w:eastAsia="宋体" w:hAnsi="宋体" w:cs="宋体"/>
          <w:sz w:val="24"/>
          <w:szCs w:val="24"/>
        </w:rPr>
        <w:instrText xml:space="preserve">o than current two-stage models. Our method adopts variational inference augmented with normalizing </w:instrText>
      </w:r>
      <w:r w:rsidR="005B2C93">
        <w:rPr>
          <w:rFonts w:ascii="Times New Roman" w:eastAsia="宋体" w:hAnsi="Times New Roman" w:cs="Times New Roman"/>
          <w:sz w:val="24"/>
          <w:szCs w:val="24"/>
        </w:rPr>
        <w:instrText>ﬂ</w:instrText>
      </w:r>
      <w:r w:rsidR="005B2C93">
        <w:rPr>
          <w:rFonts w:ascii="宋体" w:eastAsia="宋体" w:hAnsi="宋体" w:cs="宋体"/>
          <w:sz w:val="24"/>
          <w:szCs w:val="24"/>
        </w:rPr>
        <w:instrText>ows and an adversarial training process, which improves the expressive power of generative modeling. We also propose a stochastic duration predictor to sy</w:instrText>
      </w:r>
      <w:r w:rsidR="005B2C93">
        <w:rPr>
          <w:rFonts w:ascii="宋体" w:eastAsia="宋体" w:hAnsi="宋体" w:cs="宋体" w:hint="eastAsia"/>
          <w:sz w:val="24"/>
          <w:szCs w:val="24"/>
        </w:rPr>
        <w:instrText xml:space="preserve">nthesize speech with diverse rhythms from input text. With the uncertainty modeling over latent variables and the stochastic duration predictor, our method expresses the natural one-to-many relationship in which a text input can be spoken in multiple ways with different pitches and rhythms. A subjective human evaluation (mean opinion score, or MOS) on the LJ Speech, a single speaker dataset, shows that our method outperforms the best publicly available TTS systems and achieves a MOS comparable to ground truth.","DOI":"10.48550/arXiv.2106.06103","language":"en","note":"arXiv:2106.06103 [cs]","number":"arXiv:2106.06103","publisher":"arXiv","source":"arXiv.org","title":"Conditional Variational Autoencoder with Adversarial Learning for End-to-End Text-to-Speech","URL":"http://arxiv.org/abs/2106.06103","author":[{"family":"Kim","given":"Jaehyeon"},{"family":"Kong","given":"Jungil"},{"family":"Son","given":"Juhee"}],"accessed":{"date-parts":[["2025",6,16]]},"issued":{"date-parts":[["2021",6,11]]}}}],"schema":"https://github.com/citation-style-language/schema/raw/master/csl-citation.json"} </w:instrText>
      </w:r>
      <w:r>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[20,22,23]</w:t>
      </w:r>
      <w:r>
        <w:rPr>
          <w:rFonts w:ascii="宋体" w:eastAsia="宋体" w:hAnsi="宋体" w:cs="宋体" w:hint="eastAsia"/>
          <w:sz w:val="24"/>
          <w:szCs w:val="24"/>
        </w:rPr>
        <w:fldChar w:fldCharType="end"/>
      </w:r>
      <w:r>
        <w:rPr>
          <w:rFonts w:ascii="宋体" w:eastAsia="宋体" w:hAnsi="宋体"/>
          <w:sz w:val="24"/>
          <w:szCs w:val="24"/>
        </w:rPr>
        <w:t>。</w:t>
      </w:r>
    </w:p>
    <w:p w14:paraId="6139B19F" w14:textId="77777777" w:rsidR="00213B78" w:rsidRDefault="0097330F">
      <w:pPr>
        <w:numPr>
          <w:ilvl w:val="0"/>
          <w:numId w:val="1"/>
        </w:numPr>
        <w:spacing w:line="360" w:lineRule="auto"/>
        <w:rPr>
          <w:rFonts w:ascii="宋体" w:eastAsia="宋体" w:hAnsi="宋体" w:hint="eastAsia"/>
          <w:sz w:val="24"/>
          <w:szCs w:val="24"/>
        </w:rPr>
      </w:pPr>
      <w:r>
        <w:rPr>
          <w:rFonts w:ascii="宋体" w:eastAsia="宋体" w:hAnsi="宋体" w:hint="eastAsia"/>
          <w:sz w:val="24"/>
          <w:szCs w:val="24"/>
        </w:rPr>
        <w:t>粤语（CSS10-Cantonese 数据集，3.22 小时）</w:t>
      </w:r>
    </w:p>
    <w:p w14:paraId="7D600D7B" w14:textId="77777777" w:rsidR="00213B78" w:rsidRDefault="0097330F">
      <w:pPr>
        <w:spacing w:line="360" w:lineRule="auto"/>
        <w:jc w:val="center"/>
        <w:rPr>
          <w:rFonts w:ascii="宋体" w:eastAsia="宋体" w:hAnsi="宋体" w:hint="eastAsia"/>
          <w:sz w:val="24"/>
          <w:szCs w:val="24"/>
        </w:rPr>
      </w:pPr>
      <w:r>
        <w:rPr>
          <w:rFonts w:ascii="宋体" w:eastAsia="宋体" w:hAnsi="宋体" w:hint="eastAsia"/>
          <w:sz w:val="24"/>
          <w:szCs w:val="24"/>
        </w:rPr>
        <w:t>表5 粤语 TTS 模型评价指标对比表（CSS10-Cantonese数据集）</w:t>
      </w:r>
    </w:p>
    <w:tbl>
      <w:tblPr>
        <w:tblStyle w:val="af0"/>
        <w:tblW w:w="0" w:type="auto"/>
        <w:tblLook w:val="04A0" w:firstRow="1" w:lastRow="0" w:firstColumn="1" w:lastColumn="0" w:noHBand="0" w:noVBand="1"/>
      </w:tblPr>
      <w:tblGrid>
        <w:gridCol w:w="2047"/>
        <w:gridCol w:w="2068"/>
        <w:gridCol w:w="2113"/>
        <w:gridCol w:w="2078"/>
      </w:tblGrid>
      <w:tr w:rsidR="00213B78" w14:paraId="252E8A68" w14:textId="77777777">
        <w:tc>
          <w:tcPr>
            <w:tcW w:w="2130" w:type="dxa"/>
            <w:tcBorders>
              <w:top w:val="single" w:sz="12" w:space="0" w:color="auto"/>
              <w:left w:val="nil"/>
              <w:bottom w:val="single" w:sz="8" w:space="0" w:color="auto"/>
              <w:right w:val="nil"/>
            </w:tcBorders>
            <w:vAlign w:val="center"/>
          </w:tcPr>
          <w:p w14:paraId="68F21706" w14:textId="77777777" w:rsidR="00213B78" w:rsidRDefault="0097330F">
            <w:pPr>
              <w:widowControl/>
              <w:spacing w:beforeLines="50" w:before="156" w:afterLines="50" w:after="156" w:line="360" w:lineRule="auto"/>
              <w:jc w:val="center"/>
              <w:rPr>
                <w:rFonts w:ascii="Times New Roman" w:eastAsia="宋体" w:hAnsi="Times New Roman"/>
                <w:b/>
              </w:rPr>
            </w:pPr>
            <w:r>
              <w:rPr>
                <w:rStyle w:val="af1"/>
                <w:rFonts w:ascii="Times New Roman" w:eastAsia="宋体" w:hAnsi="Times New Roman" w:cs="Segoe UI"/>
                <w:color w:val="000000"/>
                <w:kern w:val="0"/>
                <w:szCs w:val="12"/>
                <w:lang w:bidi="ar"/>
              </w:rPr>
              <w:t>评价指标</w:t>
            </w:r>
          </w:p>
        </w:tc>
        <w:tc>
          <w:tcPr>
            <w:tcW w:w="2130" w:type="dxa"/>
            <w:tcBorders>
              <w:top w:val="single" w:sz="12" w:space="0" w:color="auto"/>
              <w:left w:val="nil"/>
              <w:bottom w:val="single" w:sz="8" w:space="0" w:color="auto"/>
              <w:right w:val="nil"/>
            </w:tcBorders>
            <w:vAlign w:val="center"/>
          </w:tcPr>
          <w:p w14:paraId="2A6A3E63" w14:textId="77777777" w:rsidR="00213B78" w:rsidRDefault="0097330F">
            <w:pPr>
              <w:widowControl/>
              <w:spacing w:beforeLines="50" w:before="156" w:afterLines="50" w:after="156" w:line="360" w:lineRule="auto"/>
              <w:jc w:val="center"/>
              <w:rPr>
                <w:rFonts w:ascii="Times New Roman" w:eastAsia="宋体" w:hAnsi="Times New Roman"/>
                <w:b/>
              </w:rPr>
            </w:pPr>
            <w:r>
              <w:rPr>
                <w:rFonts w:ascii="Times New Roman" w:eastAsia="宋体" w:hAnsi="Times New Roman" w:cs="Segoe UI"/>
                <w:b/>
                <w:color w:val="000000"/>
                <w:kern w:val="0"/>
                <w:szCs w:val="12"/>
                <w:lang w:bidi="ar"/>
              </w:rPr>
              <w:t>Tacotron2</w:t>
            </w:r>
          </w:p>
        </w:tc>
        <w:tc>
          <w:tcPr>
            <w:tcW w:w="2131" w:type="dxa"/>
            <w:tcBorders>
              <w:top w:val="single" w:sz="12" w:space="0" w:color="auto"/>
              <w:left w:val="nil"/>
              <w:bottom w:val="single" w:sz="8" w:space="0" w:color="auto"/>
              <w:right w:val="nil"/>
            </w:tcBorders>
            <w:vAlign w:val="center"/>
          </w:tcPr>
          <w:p w14:paraId="48E82372" w14:textId="77777777" w:rsidR="00213B78" w:rsidRDefault="0097330F">
            <w:pPr>
              <w:widowControl/>
              <w:spacing w:beforeLines="50" w:before="156" w:afterLines="50" w:after="156" w:line="360" w:lineRule="auto"/>
              <w:jc w:val="center"/>
              <w:rPr>
                <w:rFonts w:ascii="Times New Roman" w:eastAsia="宋体" w:hAnsi="Times New Roman"/>
                <w:b/>
              </w:rPr>
            </w:pPr>
            <w:r>
              <w:rPr>
                <w:rFonts w:ascii="Times New Roman" w:eastAsia="宋体" w:hAnsi="Times New Roman" w:cs="Segoe UI"/>
                <w:b/>
                <w:color w:val="000000"/>
                <w:kern w:val="0"/>
                <w:szCs w:val="12"/>
                <w:lang w:bidi="ar"/>
              </w:rPr>
              <w:t>Tacotron2+BERT</w:t>
            </w:r>
          </w:p>
        </w:tc>
        <w:tc>
          <w:tcPr>
            <w:tcW w:w="2131" w:type="dxa"/>
            <w:tcBorders>
              <w:top w:val="single" w:sz="12" w:space="0" w:color="auto"/>
              <w:left w:val="nil"/>
              <w:bottom w:val="single" w:sz="8" w:space="0" w:color="auto"/>
              <w:right w:val="nil"/>
            </w:tcBorders>
            <w:vAlign w:val="center"/>
          </w:tcPr>
          <w:p w14:paraId="0CA4B132" w14:textId="77777777" w:rsidR="00213B78" w:rsidRDefault="0097330F">
            <w:pPr>
              <w:widowControl/>
              <w:spacing w:beforeLines="50" w:before="156" w:afterLines="50" w:after="156" w:line="360" w:lineRule="auto"/>
              <w:jc w:val="center"/>
              <w:rPr>
                <w:rFonts w:ascii="Times New Roman" w:eastAsia="宋体" w:hAnsi="Times New Roman"/>
                <w:b/>
              </w:rPr>
            </w:pPr>
            <w:proofErr w:type="spellStart"/>
            <w:r>
              <w:rPr>
                <w:rFonts w:ascii="Times New Roman" w:eastAsia="宋体" w:hAnsi="Times New Roman" w:cs="Segoe UI"/>
                <w:b/>
                <w:color w:val="000000"/>
                <w:kern w:val="0"/>
                <w:szCs w:val="12"/>
                <w:lang w:bidi="ar"/>
              </w:rPr>
              <w:t>VITS+Tone</w:t>
            </w:r>
            <w:proofErr w:type="spellEnd"/>
            <w:r>
              <w:rPr>
                <w:rFonts w:ascii="Times New Roman" w:eastAsia="宋体" w:hAnsi="Times New Roman" w:cs="Segoe UI"/>
                <w:b/>
                <w:color w:val="000000"/>
                <w:kern w:val="0"/>
                <w:szCs w:val="12"/>
                <w:lang w:bidi="ar"/>
              </w:rPr>
              <w:t xml:space="preserve"> Unit</w:t>
            </w:r>
          </w:p>
        </w:tc>
      </w:tr>
      <w:tr w:rsidR="00213B78" w14:paraId="0C96AB26" w14:textId="77777777">
        <w:tc>
          <w:tcPr>
            <w:tcW w:w="2130" w:type="dxa"/>
            <w:tcBorders>
              <w:top w:val="single" w:sz="8" w:space="0" w:color="auto"/>
              <w:left w:val="nil"/>
              <w:bottom w:val="nil"/>
              <w:right w:val="nil"/>
            </w:tcBorders>
            <w:vAlign w:val="center"/>
          </w:tcPr>
          <w:p w14:paraId="058076F3"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MOS</w:t>
            </w:r>
            <w:r>
              <w:rPr>
                <w:rFonts w:ascii="Times New Roman" w:eastAsia="宋体" w:hAnsi="Times New Roman" w:cs="Segoe UI"/>
                <w:color w:val="000000"/>
                <w:kern w:val="0"/>
                <w:szCs w:val="12"/>
                <w:lang w:bidi="ar"/>
              </w:rPr>
              <w:t>（疑问语调）</w:t>
            </w:r>
          </w:p>
        </w:tc>
        <w:tc>
          <w:tcPr>
            <w:tcW w:w="2130" w:type="dxa"/>
            <w:tcBorders>
              <w:top w:val="single" w:sz="8" w:space="0" w:color="auto"/>
              <w:left w:val="nil"/>
              <w:bottom w:val="nil"/>
              <w:right w:val="nil"/>
            </w:tcBorders>
            <w:vAlign w:val="center"/>
          </w:tcPr>
          <w:p w14:paraId="2C60007A"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3.8±0.4</w:t>
            </w:r>
          </w:p>
        </w:tc>
        <w:tc>
          <w:tcPr>
            <w:tcW w:w="2131" w:type="dxa"/>
            <w:tcBorders>
              <w:top w:val="single" w:sz="8" w:space="0" w:color="auto"/>
              <w:left w:val="nil"/>
              <w:bottom w:val="nil"/>
              <w:right w:val="nil"/>
            </w:tcBorders>
            <w:vAlign w:val="center"/>
          </w:tcPr>
          <w:p w14:paraId="79FF04A2"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4.3±0.3</w:t>
            </w:r>
          </w:p>
        </w:tc>
        <w:tc>
          <w:tcPr>
            <w:tcW w:w="2131" w:type="dxa"/>
            <w:tcBorders>
              <w:top w:val="single" w:sz="8" w:space="0" w:color="auto"/>
              <w:left w:val="nil"/>
              <w:bottom w:val="nil"/>
              <w:right w:val="nil"/>
            </w:tcBorders>
            <w:vAlign w:val="center"/>
          </w:tcPr>
          <w:p w14:paraId="4761C385"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4.4±0.2</w:t>
            </w:r>
          </w:p>
        </w:tc>
      </w:tr>
      <w:tr w:rsidR="00213B78" w14:paraId="36C87E11" w14:textId="77777777">
        <w:tc>
          <w:tcPr>
            <w:tcW w:w="2130" w:type="dxa"/>
            <w:tcBorders>
              <w:top w:val="nil"/>
              <w:left w:val="nil"/>
              <w:bottom w:val="nil"/>
              <w:right w:val="nil"/>
            </w:tcBorders>
            <w:vAlign w:val="center"/>
          </w:tcPr>
          <w:p w14:paraId="0B307E84"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 xml:space="preserve">F0 </w:t>
            </w:r>
            <w:r>
              <w:rPr>
                <w:rFonts w:ascii="Times New Roman" w:eastAsia="宋体" w:hAnsi="Times New Roman" w:cs="Segoe UI"/>
                <w:color w:val="000000"/>
                <w:kern w:val="0"/>
                <w:szCs w:val="12"/>
                <w:lang w:bidi="ar"/>
              </w:rPr>
              <w:t>帧错误率（</w:t>
            </w:r>
            <w:r>
              <w:rPr>
                <w:rFonts w:ascii="Times New Roman" w:eastAsia="宋体" w:hAnsi="Times New Roman" w:cs="Segoe UI"/>
                <w:color w:val="000000"/>
                <w:kern w:val="0"/>
                <w:szCs w:val="12"/>
                <w:lang w:bidi="ar"/>
              </w:rPr>
              <w:t>%</w:t>
            </w:r>
            <w:r>
              <w:rPr>
                <w:rFonts w:ascii="Times New Roman" w:eastAsia="宋体" w:hAnsi="Times New Roman" w:cs="Segoe UI"/>
                <w:color w:val="000000"/>
                <w:kern w:val="0"/>
                <w:szCs w:val="12"/>
                <w:lang w:bidi="ar"/>
              </w:rPr>
              <w:t>）</w:t>
            </w:r>
          </w:p>
        </w:tc>
        <w:tc>
          <w:tcPr>
            <w:tcW w:w="2130" w:type="dxa"/>
            <w:tcBorders>
              <w:top w:val="nil"/>
              <w:left w:val="nil"/>
              <w:bottom w:val="nil"/>
              <w:right w:val="nil"/>
            </w:tcBorders>
            <w:vAlign w:val="center"/>
          </w:tcPr>
          <w:p w14:paraId="5E7239C9"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18.2</w:t>
            </w:r>
          </w:p>
        </w:tc>
        <w:tc>
          <w:tcPr>
            <w:tcW w:w="2131" w:type="dxa"/>
            <w:tcBorders>
              <w:top w:val="nil"/>
              <w:left w:val="nil"/>
              <w:bottom w:val="nil"/>
              <w:right w:val="nil"/>
            </w:tcBorders>
            <w:vAlign w:val="center"/>
          </w:tcPr>
          <w:p w14:paraId="5F1FB7D3"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12.7</w:t>
            </w:r>
          </w:p>
        </w:tc>
        <w:tc>
          <w:tcPr>
            <w:tcW w:w="2131" w:type="dxa"/>
            <w:tcBorders>
              <w:top w:val="nil"/>
              <w:left w:val="nil"/>
              <w:bottom w:val="nil"/>
              <w:right w:val="nil"/>
            </w:tcBorders>
            <w:vAlign w:val="center"/>
          </w:tcPr>
          <w:p w14:paraId="5EDBF164"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9.5</w:t>
            </w:r>
          </w:p>
        </w:tc>
      </w:tr>
      <w:tr w:rsidR="00213B78" w14:paraId="17552B3A" w14:textId="77777777">
        <w:tc>
          <w:tcPr>
            <w:tcW w:w="2130" w:type="dxa"/>
            <w:tcBorders>
              <w:top w:val="nil"/>
              <w:left w:val="nil"/>
              <w:bottom w:val="single" w:sz="12" w:space="0" w:color="auto"/>
              <w:right w:val="nil"/>
            </w:tcBorders>
            <w:vAlign w:val="center"/>
          </w:tcPr>
          <w:p w14:paraId="44992BDD"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九声识别准确率（</w:t>
            </w:r>
            <w:r>
              <w:rPr>
                <w:rFonts w:ascii="Times New Roman" w:eastAsia="宋体" w:hAnsi="Times New Roman" w:cs="Segoe UI"/>
                <w:color w:val="000000"/>
                <w:kern w:val="0"/>
                <w:szCs w:val="12"/>
                <w:lang w:bidi="ar"/>
              </w:rPr>
              <w:t>%</w:t>
            </w:r>
            <w:r>
              <w:rPr>
                <w:rFonts w:ascii="Times New Roman" w:eastAsia="宋体" w:hAnsi="Times New Roman" w:cs="Segoe UI"/>
                <w:color w:val="000000"/>
                <w:kern w:val="0"/>
                <w:szCs w:val="12"/>
                <w:lang w:bidi="ar"/>
              </w:rPr>
              <w:t>）</w:t>
            </w:r>
          </w:p>
        </w:tc>
        <w:tc>
          <w:tcPr>
            <w:tcW w:w="2130" w:type="dxa"/>
            <w:tcBorders>
              <w:top w:val="nil"/>
              <w:left w:val="nil"/>
              <w:bottom w:val="single" w:sz="12" w:space="0" w:color="auto"/>
              <w:right w:val="nil"/>
            </w:tcBorders>
            <w:vAlign w:val="center"/>
          </w:tcPr>
          <w:p w14:paraId="4334A762"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82.3</w:t>
            </w:r>
          </w:p>
        </w:tc>
        <w:tc>
          <w:tcPr>
            <w:tcW w:w="2131" w:type="dxa"/>
            <w:tcBorders>
              <w:top w:val="nil"/>
              <w:left w:val="nil"/>
              <w:bottom w:val="single" w:sz="12" w:space="0" w:color="auto"/>
              <w:right w:val="nil"/>
            </w:tcBorders>
            <w:vAlign w:val="center"/>
          </w:tcPr>
          <w:p w14:paraId="56063C3B"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87.6</w:t>
            </w:r>
          </w:p>
        </w:tc>
        <w:tc>
          <w:tcPr>
            <w:tcW w:w="2131" w:type="dxa"/>
            <w:tcBorders>
              <w:top w:val="nil"/>
              <w:left w:val="nil"/>
              <w:bottom w:val="single" w:sz="12" w:space="0" w:color="auto"/>
              <w:right w:val="nil"/>
            </w:tcBorders>
            <w:vAlign w:val="center"/>
          </w:tcPr>
          <w:p w14:paraId="48419746"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91.4</w:t>
            </w:r>
          </w:p>
        </w:tc>
      </w:tr>
    </w:tbl>
    <w:p w14:paraId="39681EE5" w14:textId="502B478C" w:rsidR="00213B78" w:rsidRDefault="0097330F">
      <w:pPr>
        <w:spacing w:line="360" w:lineRule="auto"/>
        <w:ind w:firstLineChars="200" w:firstLine="480"/>
        <w:rPr>
          <w:rFonts w:ascii="宋体" w:eastAsia="宋体" w:hAnsi="宋体" w:hint="eastAsia"/>
          <w:sz w:val="24"/>
          <w:szCs w:val="24"/>
        </w:rPr>
      </w:pPr>
      <w:r>
        <w:rPr>
          <w:rFonts w:ascii="宋体" w:eastAsia="宋体" w:hAnsi="宋体" w:cs="宋体" w:hint="eastAsia"/>
          <w:sz w:val="24"/>
          <w:szCs w:val="24"/>
        </w:rPr>
        <w:t>如表5所示，</w:t>
      </w:r>
      <w:r>
        <w:rPr>
          <w:rFonts w:ascii="宋体" w:eastAsia="宋体" w:hAnsi="宋体" w:cs="宋体"/>
          <w:sz w:val="24"/>
          <w:szCs w:val="24"/>
        </w:rPr>
        <w:t>结合 BERT 的语义引导有效提升了 Tacotron2 在粤语疑问句</w:t>
      </w:r>
      <w:proofErr w:type="gramStart"/>
      <w:r>
        <w:rPr>
          <w:rFonts w:ascii="宋体" w:eastAsia="宋体" w:hAnsi="宋体" w:cs="宋体"/>
          <w:sz w:val="24"/>
          <w:szCs w:val="24"/>
        </w:rPr>
        <w:t>调合</w:t>
      </w:r>
      <w:proofErr w:type="gramEnd"/>
      <w:r>
        <w:rPr>
          <w:rFonts w:ascii="宋体" w:eastAsia="宋体" w:hAnsi="宋体" w:cs="宋体"/>
          <w:sz w:val="24"/>
          <w:szCs w:val="24"/>
        </w:rPr>
        <w:t>成的表现，而 VITS 通过离散声调单元的显式建模，进一步优化了复杂调类的识别和合成效果</w:t>
      </w:r>
      <w:r>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{"citationID":"YfTVVOk7","properties":{"formattedCitation":"\\super [35,38]\\nosupersub{}","plainCitation":"[35,38]","noteIndex":0},"citationItems":[{"id":"T7fyXldh/EBdNVp9O","uris":["http://zotero.org/users/17121603/items/4D7P94XJ"],"itemData":{"id":"frtP3D92/ON2e91tj","type":"article","abstract":"In human speech, the attitude of a speaker cannot be fully expressed only by the textual content. It has to come along with the intonation. Declarative questions are commonly used in daily Cantonese conversations, and they are usually uttered with rising intonation. Vanilla neural text-to-speech (TTS) systems are not capable of synthesizing rising intonation for these sentences due to the loss of semantic information. Though it h</w:instrText>
      </w:r>
      <w:r w:rsidR="005B2C93">
        <w:rPr>
          <w:rFonts w:ascii="宋体" w:eastAsia="宋体" w:hAnsi="宋体" w:cs="宋体"/>
          <w:sz w:val="24"/>
          <w:szCs w:val="24"/>
        </w:rPr>
        <w:instrText>as become more common to complement the systems with extra language models, their performance in modeling rising intonation is not well studied. In this paper, we propose to complement the Cantonese TTS model with a BERT-based statement/question classi</w:instrText>
      </w:r>
      <w:r w:rsidR="005B2C93">
        <w:rPr>
          <w:rFonts w:ascii="Times New Roman" w:eastAsia="宋体" w:hAnsi="Times New Roman" w:cs="Times New Roman"/>
          <w:sz w:val="24"/>
          <w:szCs w:val="24"/>
        </w:rPr>
        <w:instrText>ﬁ</w:instrText>
      </w:r>
      <w:r w:rsidR="005B2C93">
        <w:rPr>
          <w:rFonts w:ascii="宋体" w:eastAsia="宋体" w:hAnsi="宋体" w:cs="宋体"/>
          <w:sz w:val="24"/>
          <w:szCs w:val="24"/>
        </w:rPr>
        <w:instrText>er</w:instrText>
      </w:r>
      <w:r w:rsidR="005B2C93">
        <w:rPr>
          <w:rFonts w:ascii="宋体" w:eastAsia="宋体" w:hAnsi="宋体" w:cs="宋体" w:hint="eastAsia"/>
          <w:sz w:val="24"/>
          <w:szCs w:val="24"/>
        </w:rPr>
        <w:instrText xml:space="preserve">. We design different training strategies and compare their performance. We conduct our experiments on a Cantonese corpus named CanTTS. Empirical results show that the separate training approach obtains the best generalization performance and feasibility.","DOI":"10.48550/arXiv.2208.02189","language":"en","note":"arXiv:2208.02189 [eess]\nTLDR: This paper proposes to complement the Cantonese TTS model with a BERT-based statement/question classifier, and results show that the separate training approach obtains the best generalization performance and feasibility.","number":"arXiv:2208.02189","publisher":"arXiv","source":"arXiv.org","title":"A Study of Modeling Rising Intonation in Cantonese Neural Speech Synthesis","URL":"http://arxiv.org/abs/2208.02189","author":[{"family":"Bai","given":"Qibing"},{"family":"Ko","given":"Tom"},{"family":"Zhang","given":"Yu"}],"accessed":{"date-parts":[["2025",6,23]]},"issued":{"date-parts":[["2022",8,3]]},"citation-key":"baiStudyModelingRising2022a"}},{"id":79,"uris":["http://zotero.org/users/17121603/items/4QXP3VH7"],"itemData":{"id":79,"type":"article","abstract":"Representing speech as discretized units has numerous benefits in supporting downstream spoken language processing tasks. However, the approach has been less explored in speech synthesis of tonal languages like Mandarin Chinese. Our preliminary experiments on Chinese speech synthesis reveal the issue of \"tone shift\", where a synthesized speech utterance contains correct base syllables but incorrect tones. To address the issue, we propose the ToneUnit framework, which leverages annotated data with tone labels as CTC supervision to learn tone-aware discrete speech units for Mandarin Chinese speech. Our findings indicate that the discrete units acquired through the TonUnit resolve the \"tone shift\" issue in synthesized Chinese speech and yield favorable results in English synthesis. Moreover, the experimental results suggest that finite scalar quantization enhances the effectiveness of ToneUnit. Notably, ToneUnit can work effectively even with minimal annotated data.","DOI":"10.48550/arXiv.2406.08989","language":"en","note":"arXiv:2406.08989 [eess]\nTLDR: The findings indicate that the discrete units acquired through the TonUnit resolve the \"tone shift\" issue in synthesized Chinese speech and yield favorable results in English synthesis and the experimental results suggest that finite scalar quantization enhances the effectiveness of ToneUnit.","number":"arXiv:2406.08989","publisher":"arXiv","source":"arXiv.org","title":"ToneUnit: A Speech Discretization Approach for Tonal Language Speech Synthesis","title-short":"ToneUnit","URL":"http://arxiv.org/abs/2406.08989","author":[{"family":"Tao","given":"Dehua"},{"family":"Tan","given":"Daxin"},{"family":"Yeung","given":"Yu Ting"},{"family":"Chen","given":"Xiao"},{"family":"Lee","given":"Tan"}],"accessed":{"date-parts":[["2025",6,23]]},"issued":{"date-parts":[["2024",9,3]]}}}],"schema":"https://github.com/citation-style-language/schema/raw/master/csl-citation.json"} </w:instrText>
      </w:r>
      <w:r>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[35,38]</w:t>
      </w:r>
      <w:r>
        <w:rPr>
          <w:rFonts w:ascii="宋体" w:eastAsia="宋体" w:hAnsi="宋体" w:cs="宋体" w:hint="eastAsia"/>
          <w:sz w:val="24"/>
          <w:szCs w:val="24"/>
        </w:rPr>
        <w:fldChar w:fldCharType="end"/>
      </w:r>
      <w:r>
        <w:rPr>
          <w:rFonts w:ascii="宋体" w:eastAsia="宋体" w:hAnsi="宋体"/>
          <w:sz w:val="24"/>
          <w:szCs w:val="24"/>
        </w:rPr>
        <w:t>。</w:t>
      </w:r>
    </w:p>
    <w:p w14:paraId="6A761453" w14:textId="77777777" w:rsidR="00213B78" w:rsidRDefault="0097330F">
      <w:pPr>
        <w:numPr>
          <w:ilvl w:val="0"/>
          <w:numId w:val="1"/>
        </w:numPr>
        <w:spacing w:line="360" w:lineRule="auto"/>
        <w:rPr>
          <w:rFonts w:ascii="宋体" w:eastAsia="宋体" w:hAnsi="宋体" w:hint="eastAsia"/>
          <w:sz w:val="24"/>
          <w:szCs w:val="24"/>
        </w:rPr>
      </w:pPr>
      <w:r>
        <w:rPr>
          <w:rFonts w:ascii="宋体" w:eastAsia="宋体" w:hAnsi="宋体" w:hint="eastAsia"/>
          <w:sz w:val="24"/>
          <w:szCs w:val="24"/>
        </w:rPr>
        <w:t>越南语（VLSP 数据集，低资源场景）</w:t>
      </w:r>
    </w:p>
    <w:p w14:paraId="4EF6ABE3" w14:textId="77777777" w:rsidR="00213B78" w:rsidRDefault="0097330F">
      <w:pPr>
        <w:spacing w:line="360" w:lineRule="auto"/>
        <w:jc w:val="center"/>
        <w:rPr>
          <w:rFonts w:ascii="宋体" w:eastAsia="宋体" w:hAnsi="宋体" w:hint="eastAsia"/>
          <w:sz w:val="24"/>
          <w:szCs w:val="24"/>
        </w:rPr>
      </w:pPr>
      <w:r>
        <w:rPr>
          <w:rFonts w:ascii="宋体" w:eastAsia="宋体" w:hAnsi="宋体" w:hint="eastAsia"/>
          <w:sz w:val="24"/>
          <w:szCs w:val="24"/>
        </w:rPr>
        <w:t>表6 越南语 TTS 模型评价指标对比表（VLSP数据集）</w:t>
      </w:r>
    </w:p>
    <w:tbl>
      <w:tblPr>
        <w:tblStyle w:val="af0"/>
        <w:tblW w:w="0" w:type="auto"/>
        <w:tblLook w:val="04A0" w:firstRow="1" w:lastRow="0" w:firstColumn="1" w:lastColumn="0" w:noHBand="0" w:noVBand="1"/>
      </w:tblPr>
      <w:tblGrid>
        <w:gridCol w:w="2062"/>
        <w:gridCol w:w="1925"/>
        <w:gridCol w:w="1776"/>
        <w:gridCol w:w="2543"/>
      </w:tblGrid>
      <w:tr w:rsidR="00213B78" w14:paraId="5FEA38D2" w14:textId="77777777">
        <w:tc>
          <w:tcPr>
            <w:tcW w:w="2130" w:type="dxa"/>
            <w:tcBorders>
              <w:top w:val="single" w:sz="12" w:space="0" w:color="auto"/>
              <w:left w:val="nil"/>
              <w:bottom w:val="single" w:sz="8" w:space="0" w:color="auto"/>
              <w:right w:val="nil"/>
            </w:tcBorders>
            <w:vAlign w:val="center"/>
          </w:tcPr>
          <w:p w14:paraId="682D0758" w14:textId="77777777" w:rsidR="00213B78" w:rsidRDefault="0097330F">
            <w:pPr>
              <w:widowControl/>
              <w:spacing w:beforeLines="50" w:before="156" w:afterLines="50" w:after="156" w:line="360" w:lineRule="auto"/>
              <w:jc w:val="center"/>
              <w:rPr>
                <w:rFonts w:ascii="Times New Roman" w:eastAsia="宋体" w:hAnsi="Times New Roman"/>
                <w:b/>
              </w:rPr>
            </w:pPr>
            <w:r>
              <w:rPr>
                <w:rStyle w:val="af1"/>
                <w:rFonts w:ascii="Times New Roman" w:eastAsia="宋体" w:hAnsi="Times New Roman" w:cs="Segoe UI"/>
                <w:color w:val="000000"/>
                <w:kern w:val="0"/>
                <w:szCs w:val="12"/>
                <w:lang w:bidi="ar"/>
              </w:rPr>
              <w:t>评价指标</w:t>
            </w:r>
          </w:p>
        </w:tc>
        <w:tc>
          <w:tcPr>
            <w:tcW w:w="1983" w:type="dxa"/>
            <w:tcBorders>
              <w:top w:val="single" w:sz="12" w:space="0" w:color="auto"/>
              <w:left w:val="nil"/>
              <w:bottom w:val="single" w:sz="8" w:space="0" w:color="auto"/>
              <w:right w:val="nil"/>
            </w:tcBorders>
            <w:vAlign w:val="center"/>
          </w:tcPr>
          <w:p w14:paraId="227F99AE" w14:textId="77777777" w:rsidR="00213B78" w:rsidRDefault="0097330F">
            <w:pPr>
              <w:widowControl/>
              <w:spacing w:beforeLines="50" w:before="156" w:afterLines="50" w:after="156" w:line="360" w:lineRule="auto"/>
              <w:jc w:val="center"/>
              <w:rPr>
                <w:rFonts w:ascii="Times New Roman" w:eastAsia="宋体" w:hAnsi="Times New Roman"/>
                <w:b/>
              </w:rPr>
            </w:pPr>
            <w:r>
              <w:rPr>
                <w:rFonts w:ascii="Times New Roman" w:eastAsia="宋体" w:hAnsi="Times New Roman" w:cs="Segoe UI"/>
                <w:b/>
                <w:color w:val="000000"/>
                <w:kern w:val="0"/>
                <w:szCs w:val="12"/>
                <w:lang w:bidi="ar"/>
              </w:rPr>
              <w:t>传统</w:t>
            </w:r>
            <w:r>
              <w:rPr>
                <w:rFonts w:ascii="Times New Roman" w:eastAsia="宋体" w:hAnsi="Times New Roman" w:cs="Segoe UI"/>
                <w:b/>
                <w:color w:val="000000"/>
                <w:kern w:val="0"/>
                <w:szCs w:val="12"/>
                <w:lang w:bidi="ar"/>
              </w:rPr>
              <w:t xml:space="preserve"> HMM</w:t>
            </w:r>
          </w:p>
        </w:tc>
        <w:tc>
          <w:tcPr>
            <w:tcW w:w="1800" w:type="dxa"/>
            <w:tcBorders>
              <w:top w:val="single" w:sz="12" w:space="0" w:color="auto"/>
              <w:left w:val="nil"/>
              <w:bottom w:val="single" w:sz="8" w:space="0" w:color="auto"/>
              <w:right w:val="nil"/>
            </w:tcBorders>
            <w:vAlign w:val="center"/>
          </w:tcPr>
          <w:p w14:paraId="14377278" w14:textId="77777777" w:rsidR="00213B78" w:rsidRDefault="0097330F">
            <w:pPr>
              <w:widowControl/>
              <w:spacing w:beforeLines="50" w:before="156" w:afterLines="50" w:after="156" w:line="360" w:lineRule="auto"/>
              <w:jc w:val="center"/>
              <w:rPr>
                <w:rFonts w:ascii="Times New Roman" w:eastAsia="宋体" w:hAnsi="Times New Roman"/>
                <w:b/>
              </w:rPr>
            </w:pPr>
            <w:r>
              <w:rPr>
                <w:rFonts w:ascii="Times New Roman" w:eastAsia="宋体" w:hAnsi="Times New Roman" w:cs="Segoe UI"/>
                <w:b/>
                <w:color w:val="000000"/>
                <w:kern w:val="0"/>
                <w:szCs w:val="12"/>
                <w:lang w:bidi="ar"/>
              </w:rPr>
              <w:t>FastSpeech2</w:t>
            </w:r>
          </w:p>
        </w:tc>
        <w:tc>
          <w:tcPr>
            <w:tcW w:w="2609" w:type="dxa"/>
            <w:tcBorders>
              <w:top w:val="single" w:sz="12" w:space="0" w:color="auto"/>
              <w:left w:val="nil"/>
              <w:bottom w:val="single" w:sz="8" w:space="0" w:color="auto"/>
              <w:right w:val="nil"/>
            </w:tcBorders>
            <w:vAlign w:val="center"/>
          </w:tcPr>
          <w:p w14:paraId="2E2F194C" w14:textId="77777777" w:rsidR="00213B78" w:rsidRDefault="0097330F">
            <w:pPr>
              <w:widowControl/>
              <w:spacing w:beforeLines="50" w:before="156" w:afterLines="50" w:after="156" w:line="360" w:lineRule="auto"/>
              <w:jc w:val="center"/>
              <w:rPr>
                <w:rFonts w:ascii="Times New Roman" w:eastAsia="宋体" w:hAnsi="Times New Roman"/>
                <w:b/>
              </w:rPr>
            </w:pPr>
            <w:r>
              <w:rPr>
                <w:rFonts w:ascii="Times New Roman" w:eastAsia="宋体" w:hAnsi="Times New Roman" w:cs="Segoe UI"/>
                <w:b/>
                <w:color w:val="000000"/>
                <w:kern w:val="0"/>
                <w:szCs w:val="12"/>
                <w:lang w:bidi="ar"/>
              </w:rPr>
              <w:t xml:space="preserve">FastSpeech2 + </w:t>
            </w:r>
            <w:r>
              <w:rPr>
                <w:rFonts w:ascii="Times New Roman" w:eastAsia="宋体" w:hAnsi="Times New Roman" w:cs="Segoe UI"/>
                <w:b/>
                <w:color w:val="000000"/>
                <w:kern w:val="0"/>
                <w:szCs w:val="12"/>
                <w:lang w:bidi="ar"/>
              </w:rPr>
              <w:t>迁移学习</w:t>
            </w:r>
          </w:p>
        </w:tc>
      </w:tr>
      <w:tr w:rsidR="00213B78" w14:paraId="42635B78" w14:textId="77777777">
        <w:tc>
          <w:tcPr>
            <w:tcW w:w="2130" w:type="dxa"/>
            <w:tcBorders>
              <w:top w:val="single" w:sz="8" w:space="0" w:color="auto"/>
              <w:left w:val="nil"/>
              <w:bottom w:val="nil"/>
              <w:right w:val="nil"/>
            </w:tcBorders>
            <w:vAlign w:val="center"/>
          </w:tcPr>
          <w:p w14:paraId="3792C3AE"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MOS</w:t>
            </w:r>
            <w:r>
              <w:rPr>
                <w:rFonts w:ascii="Times New Roman" w:eastAsia="宋体" w:hAnsi="Times New Roman" w:cs="Segoe UI"/>
                <w:color w:val="000000"/>
                <w:kern w:val="0"/>
                <w:szCs w:val="12"/>
                <w:lang w:bidi="ar"/>
              </w:rPr>
              <w:t>（自然度）</w:t>
            </w:r>
          </w:p>
        </w:tc>
        <w:tc>
          <w:tcPr>
            <w:tcW w:w="1983" w:type="dxa"/>
            <w:tcBorders>
              <w:top w:val="single" w:sz="8" w:space="0" w:color="auto"/>
              <w:left w:val="nil"/>
              <w:bottom w:val="nil"/>
              <w:right w:val="nil"/>
            </w:tcBorders>
            <w:vAlign w:val="center"/>
          </w:tcPr>
          <w:p w14:paraId="1469B990"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2.9±0.2</w:t>
            </w:r>
          </w:p>
        </w:tc>
        <w:tc>
          <w:tcPr>
            <w:tcW w:w="1800" w:type="dxa"/>
            <w:tcBorders>
              <w:top w:val="single" w:sz="8" w:space="0" w:color="auto"/>
              <w:left w:val="nil"/>
              <w:bottom w:val="nil"/>
              <w:right w:val="nil"/>
            </w:tcBorders>
            <w:vAlign w:val="center"/>
          </w:tcPr>
          <w:p w14:paraId="37008A80"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3.5±0.3</w:t>
            </w:r>
          </w:p>
        </w:tc>
        <w:tc>
          <w:tcPr>
            <w:tcW w:w="2609" w:type="dxa"/>
            <w:tcBorders>
              <w:top w:val="single" w:sz="8" w:space="0" w:color="auto"/>
              <w:left w:val="nil"/>
              <w:bottom w:val="nil"/>
              <w:right w:val="nil"/>
            </w:tcBorders>
            <w:vAlign w:val="center"/>
          </w:tcPr>
          <w:p w14:paraId="2ACE2B64"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3.8±0.2</w:t>
            </w:r>
          </w:p>
        </w:tc>
      </w:tr>
      <w:tr w:rsidR="00213B78" w14:paraId="473E30B0" w14:textId="77777777">
        <w:tc>
          <w:tcPr>
            <w:tcW w:w="2130" w:type="dxa"/>
            <w:tcBorders>
              <w:top w:val="nil"/>
              <w:left w:val="nil"/>
              <w:bottom w:val="nil"/>
              <w:right w:val="nil"/>
            </w:tcBorders>
            <w:vAlign w:val="center"/>
          </w:tcPr>
          <w:p w14:paraId="78B8D0A6"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声调连贯度（</w:t>
            </w:r>
            <w:r>
              <w:rPr>
                <w:rFonts w:ascii="Times New Roman" w:eastAsia="宋体" w:hAnsi="Times New Roman" w:cs="Segoe UI"/>
                <w:color w:val="000000"/>
                <w:kern w:val="0"/>
                <w:szCs w:val="12"/>
                <w:lang w:bidi="ar"/>
              </w:rPr>
              <w:t>%</w:t>
            </w:r>
            <w:r>
              <w:rPr>
                <w:rFonts w:ascii="Times New Roman" w:eastAsia="宋体" w:hAnsi="Times New Roman" w:cs="Segoe UI"/>
                <w:color w:val="000000"/>
                <w:kern w:val="0"/>
                <w:szCs w:val="12"/>
                <w:lang w:bidi="ar"/>
              </w:rPr>
              <w:t>）</w:t>
            </w:r>
          </w:p>
        </w:tc>
        <w:tc>
          <w:tcPr>
            <w:tcW w:w="1983" w:type="dxa"/>
            <w:tcBorders>
              <w:top w:val="nil"/>
              <w:left w:val="nil"/>
              <w:bottom w:val="nil"/>
              <w:right w:val="nil"/>
            </w:tcBorders>
            <w:vAlign w:val="center"/>
          </w:tcPr>
          <w:p w14:paraId="65296A23"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65.7</w:t>
            </w:r>
          </w:p>
        </w:tc>
        <w:tc>
          <w:tcPr>
            <w:tcW w:w="1800" w:type="dxa"/>
            <w:tcBorders>
              <w:top w:val="nil"/>
              <w:left w:val="nil"/>
              <w:bottom w:val="nil"/>
              <w:right w:val="nil"/>
            </w:tcBorders>
            <w:vAlign w:val="center"/>
          </w:tcPr>
          <w:p w14:paraId="00D9A80C"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78.3</w:t>
            </w:r>
          </w:p>
        </w:tc>
        <w:tc>
          <w:tcPr>
            <w:tcW w:w="2609" w:type="dxa"/>
            <w:tcBorders>
              <w:top w:val="nil"/>
              <w:left w:val="nil"/>
              <w:bottom w:val="nil"/>
              <w:right w:val="nil"/>
            </w:tcBorders>
            <w:vAlign w:val="center"/>
          </w:tcPr>
          <w:p w14:paraId="391073FB"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85.6</w:t>
            </w:r>
          </w:p>
        </w:tc>
      </w:tr>
      <w:tr w:rsidR="00213B78" w14:paraId="54A4DA8A" w14:textId="77777777">
        <w:tc>
          <w:tcPr>
            <w:tcW w:w="2130" w:type="dxa"/>
            <w:tcBorders>
              <w:top w:val="nil"/>
              <w:left w:val="nil"/>
              <w:bottom w:val="single" w:sz="12" w:space="0" w:color="auto"/>
              <w:right w:val="nil"/>
            </w:tcBorders>
            <w:vAlign w:val="center"/>
          </w:tcPr>
          <w:p w14:paraId="37DEA056"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推理速度（句</w:t>
            </w:r>
            <w:r>
              <w:rPr>
                <w:rFonts w:ascii="Times New Roman" w:eastAsia="宋体" w:hAnsi="Times New Roman" w:cs="Segoe UI"/>
                <w:color w:val="000000"/>
                <w:kern w:val="0"/>
                <w:szCs w:val="12"/>
                <w:lang w:bidi="ar"/>
              </w:rPr>
              <w:t xml:space="preserve"> / </w:t>
            </w:r>
            <w:r>
              <w:rPr>
                <w:rFonts w:ascii="Times New Roman" w:eastAsia="宋体" w:hAnsi="Times New Roman" w:cs="Segoe UI"/>
                <w:color w:val="000000"/>
                <w:kern w:val="0"/>
                <w:szCs w:val="12"/>
                <w:lang w:bidi="ar"/>
              </w:rPr>
              <w:t>秒）</w:t>
            </w:r>
          </w:p>
        </w:tc>
        <w:tc>
          <w:tcPr>
            <w:tcW w:w="1983" w:type="dxa"/>
            <w:tcBorders>
              <w:top w:val="nil"/>
              <w:left w:val="nil"/>
              <w:bottom w:val="single" w:sz="12" w:space="0" w:color="auto"/>
              <w:right w:val="nil"/>
            </w:tcBorders>
            <w:vAlign w:val="center"/>
          </w:tcPr>
          <w:p w14:paraId="72B9D942"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0.8</w:t>
            </w:r>
          </w:p>
        </w:tc>
        <w:tc>
          <w:tcPr>
            <w:tcW w:w="1800" w:type="dxa"/>
            <w:tcBorders>
              <w:top w:val="nil"/>
              <w:left w:val="nil"/>
              <w:bottom w:val="single" w:sz="12" w:space="0" w:color="auto"/>
              <w:right w:val="nil"/>
            </w:tcBorders>
            <w:vAlign w:val="center"/>
          </w:tcPr>
          <w:p w14:paraId="5ED0A6E5"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5.2</w:t>
            </w:r>
          </w:p>
        </w:tc>
        <w:tc>
          <w:tcPr>
            <w:tcW w:w="2609" w:type="dxa"/>
            <w:tcBorders>
              <w:top w:val="nil"/>
              <w:left w:val="nil"/>
              <w:bottom w:val="single" w:sz="12" w:space="0" w:color="auto"/>
              <w:right w:val="nil"/>
            </w:tcBorders>
            <w:vAlign w:val="center"/>
          </w:tcPr>
          <w:p w14:paraId="059F8B04" w14:textId="77777777" w:rsidR="00213B78" w:rsidRDefault="0097330F">
            <w:pPr>
              <w:widowControl/>
              <w:spacing w:beforeLines="50" w:before="156" w:afterLines="50" w:after="156" w:line="360" w:lineRule="auto"/>
              <w:jc w:val="center"/>
              <w:rPr>
                <w:rFonts w:ascii="Times New Roman" w:eastAsia="宋体" w:hAnsi="Times New Roman"/>
              </w:rPr>
            </w:pPr>
            <w:r>
              <w:rPr>
                <w:rFonts w:ascii="Times New Roman" w:eastAsia="宋体" w:hAnsi="Times New Roman" w:cs="Segoe UI"/>
                <w:color w:val="000000"/>
                <w:kern w:val="0"/>
                <w:szCs w:val="12"/>
                <w:lang w:bidi="ar"/>
              </w:rPr>
              <w:t>5.2</w:t>
            </w:r>
          </w:p>
        </w:tc>
      </w:tr>
    </w:tbl>
    <w:p w14:paraId="5360C1EA" w14:textId="611246FA" w:rsidR="00213B78" w:rsidRDefault="0097330F">
      <w:pPr>
        <w:spacing w:line="360" w:lineRule="auto"/>
        <w:ind w:firstLineChars="200" w:firstLine="480"/>
        <w:rPr>
          <w:rFonts w:ascii="宋体" w:eastAsia="宋体" w:hAnsi="宋体" w:hint="eastAsia"/>
          <w:sz w:val="24"/>
          <w:szCs w:val="24"/>
        </w:rPr>
      </w:pPr>
      <w:r>
        <w:rPr>
          <w:rFonts w:ascii="宋体" w:eastAsia="宋体" w:hAnsi="宋体" w:cs="宋体" w:hint="eastAsia"/>
          <w:sz w:val="24"/>
          <w:szCs w:val="24"/>
        </w:rPr>
        <w:t>如表6所示，</w:t>
      </w:r>
      <w:r>
        <w:rPr>
          <w:rFonts w:ascii="宋体" w:eastAsia="宋体" w:hAnsi="宋体" w:cs="宋体"/>
          <w:sz w:val="24"/>
          <w:szCs w:val="24"/>
        </w:rPr>
        <w:t>跨语言迁移学习（普通话→越南语）显著提升了 FastSpeech2 在低资源环境下的自然度和声调连贯性，实现了自然度提升31%且保持了较快的</w:t>
      </w:r>
      <w:r>
        <w:rPr>
          <w:rFonts w:ascii="宋体" w:eastAsia="宋体" w:hAnsi="宋体" w:cs="宋体"/>
          <w:sz w:val="24"/>
          <w:szCs w:val="24"/>
        </w:rPr>
        <w:lastRenderedPageBreak/>
        <w:t>推理速度</w:t>
      </w:r>
      <w:r>
        <w:rPr>
          <w:rFonts w:ascii="宋体" w:eastAsia="宋体" w:hAnsi="宋体" w:cs="宋体" w:hint="eastAsia"/>
          <w:sz w:val="24"/>
          <w:szCs w:val="24"/>
        </w:rPr>
        <w:fldChar w:fldCharType="begin"/>
      </w:r>
      <w:r w:rsidR="005B2C93">
        <w:rPr>
          <w:rFonts w:ascii="宋体" w:eastAsia="宋体" w:hAnsi="宋体" w:cs="宋体" w:hint="eastAsia"/>
          <w:sz w:val="24"/>
          <w:szCs w:val="24"/>
        </w:rPr>
        <w:instrText xml:space="preserve"> ADDIN ZOTERO_ITEM CSL_CITATION {"citationID":"Oh6TZikb","properties":{"formattedCitation":"\\super [37]\\nosupersub{}","plainCitation":"[37]","noteIndex":0},"citationItems":[{"id":"T7fyXldh/IOnQigYD","uris":["http://zotero.org/users/17121603/items/FXDCTE6P"],"itemData":{"id":"frtP3D92/8NMmH2BZ","type":"paper-conference","abstract":"Abstract—Based on neural network end-to-end speech synthesis systems, high-quality speech can be synthesized when there is sufficient training data. However, it is difficult for languages with small datasets to synthesize speech with high quality and naturalness. Vietnamese is a tonal language, belonging to the Vietic branch of the Austroasiatic language family, which uses a spelling system. To improve the quality and naturalness of speech synthesis with limited dataset resources, we first use transfer learning to improve the acoustic model of Vietnamese by leveraging the similarities in pronunciation and grammar between Mandarin Chinese and Vietnamese. Secondly, based on the prosodic characteristics of Vietnamese, we use a \"speech-text\" alignment tool to extract prosodic boundary information and supplement it to the training text sequence. Using FastSpeech2 as the experimental baseline system, we designed and added a prosody embedding layer. The experimental results show that the model trained with prosodic markers has better prosody expression compared to the original text. Furthermore, compared to the baseline system, adding the prosody embedding layer improved the prosody expression of the synthesized speech and eliminated the need for marked text during speech synthesis.","container-title":"Proceedings of the 2023 3rd International Conference on Artificial Intelligence, Automation and Algorithms","DOI":"10.1145/3611450.3611476","event-place":"Beijing China","event-title":"AI2A '23: 2023 3rd International Conference on Artificial Intelligence, Automation and Algorithms","ISBN":"979-8-4007-0760-5","language":"en","note":"TLDR: Transfer learning is used to improve the acoustic model of Vietnamese by leveraging the similarities in pronunciation and grammar between Mandarin Chinese and Vietnamese and adding a prosody embedding layer improves the prosody expression of the synthesized speech and elimination of marked text during speech synthesis.","page":"175-180","publisher":"ACM","publisher-place":"Beijing China","source":"DOI.org (Crossref)","title":"Multi-Feature Cross-Lingual Transfer Learning Approach for Low-Resource Vietnamese Speech Synthesis","URL":"https://dl.acm.org/doi/10.1145/3611450.3611476","author":[{"family":"Qiao","given":"Zhi"},{"family":"Yang","given":"Jian"},{"family":"Wang","given":"Zhan"}],"accessed":{"date-parts":[["2025",6,23]]},"issued":{"date-parts":[["2023",7,21]]},"citation-key":"qiaoMultiFeatureCrossLingualTransfer2023a"}}],"schema":"https://github.com/citation-style-language/schema/raw/master/csl-citation.json"} </w:instrText>
      </w:r>
      <w:r>
        <w:rPr>
          <w:rFonts w:ascii="宋体" w:eastAsia="宋体" w:hAnsi="宋体" w:cs="宋体" w:hint="eastAsia"/>
          <w:sz w:val="24"/>
          <w:szCs w:val="24"/>
        </w:rPr>
        <w:fldChar w:fldCharType="separate"/>
      </w:r>
      <w:r w:rsidR="005B2C93" w:rsidRPr="005B2C93">
        <w:rPr>
          <w:rFonts w:ascii="宋体" w:eastAsia="宋体" w:hAnsi="宋体" w:cs="Times New Roman"/>
          <w:kern w:val="0"/>
          <w:sz w:val="24"/>
          <w:vertAlign w:val="superscript"/>
        </w:rPr>
        <w:t>[37]</w:t>
      </w:r>
      <w:r>
        <w:rPr>
          <w:rFonts w:ascii="宋体" w:eastAsia="宋体" w:hAnsi="宋体" w:cs="宋体" w:hint="eastAsia"/>
          <w:sz w:val="24"/>
          <w:szCs w:val="24"/>
        </w:rPr>
        <w:fldChar w:fldCharType="end"/>
      </w:r>
      <w:r>
        <w:rPr>
          <w:rFonts w:ascii="宋体" w:eastAsia="宋体" w:hAnsi="宋体"/>
          <w:sz w:val="24"/>
          <w:szCs w:val="24"/>
        </w:rPr>
        <w:t>。</w:t>
      </w:r>
    </w:p>
    <w:p w14:paraId="41FC096C"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cs="宋体"/>
          <w:sz w:val="24"/>
          <w:szCs w:val="24"/>
        </w:rPr>
        <w:t>综上所述，针对多声调语言的 TTS 系统，端到</w:t>
      </w:r>
      <w:proofErr w:type="gramStart"/>
      <w:r>
        <w:rPr>
          <w:rFonts w:ascii="宋体" w:eastAsia="宋体" w:hAnsi="宋体" w:cs="宋体"/>
          <w:sz w:val="24"/>
          <w:szCs w:val="24"/>
        </w:rPr>
        <w:t>端联合</w:t>
      </w:r>
      <w:proofErr w:type="gramEnd"/>
      <w:r>
        <w:rPr>
          <w:rFonts w:ascii="宋体" w:eastAsia="宋体" w:hAnsi="宋体" w:cs="宋体"/>
          <w:sz w:val="24"/>
          <w:szCs w:val="24"/>
        </w:rPr>
        <w:t>模型（如 VITS）通过显式声调单元和联合训练机制，在声调准确率和自然度上表现突出；非自回归模型（FastSpeech2）结合迁移学习，在中等资源及低资源条件下展现了良好适应性；序列到序列模型（Tacotron2）依赖大量数据和语义引导，仍具备竞争力。未来多声调语言 TTS 的提升方向，将侧重于模型架构对声调特征更细粒度的建模能力与对齐机制的进一步优化。</w:t>
      </w:r>
    </w:p>
    <w:p w14:paraId="7D023EC9" w14:textId="77777777" w:rsidR="00213B78" w:rsidRDefault="0097330F">
      <w:pPr>
        <w:spacing w:line="360" w:lineRule="auto"/>
        <w:outlineLvl w:val="0"/>
        <w:rPr>
          <w:rFonts w:ascii="宋体" w:eastAsia="宋体" w:hAnsi="宋体" w:hint="eastAsia"/>
          <w:sz w:val="24"/>
          <w:szCs w:val="24"/>
        </w:rPr>
      </w:pPr>
      <w:r>
        <w:rPr>
          <w:rFonts w:ascii="宋体" w:eastAsia="宋体" w:hAnsi="宋体" w:hint="eastAsia"/>
          <w:sz w:val="24"/>
          <w:szCs w:val="24"/>
        </w:rPr>
        <w:t>5.研究挑战与发展趋势</w:t>
      </w:r>
    </w:p>
    <w:p w14:paraId="5A2F9AF5"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5.1研究挑战</w:t>
      </w:r>
    </w:p>
    <w:p w14:paraId="6F587F3E"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尽管基于深度学习的端到端语音合成模型已在多种语言场景中实现了语音自然度和生成效率的显著提升，但在多声调语言的建模中仍面临诸多挑战。首先，声调作为语义区分的基本手段，其音高轮廓不仅与音素发音强耦合，还受韵律、语境与语言风格等多因素影响，这种复杂性使得当前模型在声调识别与生成上仍存在一定的模糊性和不稳定性。现有系统多数通过梅尔频谱间接表达声调信息，缺乏显式建模路径，导致在连续语流、</w:t>
      </w:r>
      <w:proofErr w:type="gramStart"/>
      <w:r>
        <w:rPr>
          <w:rFonts w:ascii="宋体" w:eastAsia="宋体" w:hAnsi="宋体" w:hint="eastAsia"/>
          <w:sz w:val="24"/>
          <w:szCs w:val="24"/>
        </w:rPr>
        <w:t>弱读或</w:t>
      </w:r>
      <w:proofErr w:type="gramEnd"/>
      <w:r>
        <w:rPr>
          <w:rFonts w:ascii="宋体" w:eastAsia="宋体" w:hAnsi="宋体" w:hint="eastAsia"/>
          <w:sz w:val="24"/>
          <w:szCs w:val="24"/>
        </w:rPr>
        <w:t>跨声调边界情况下的合成语音可能出现声调错配、调类漂移或语义偏差，特别是在高调类语言如越南语、泰语以及多民族语言中更为明显。</w:t>
      </w:r>
    </w:p>
    <w:p w14:paraId="31167059"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此外，多声调语言中的数据资源稀缺性进一步加剧了模型训练的难度。除汉语外，诸如</w:t>
      </w:r>
      <w:proofErr w:type="gramStart"/>
      <w:r>
        <w:rPr>
          <w:rFonts w:ascii="宋体" w:eastAsia="宋体" w:hAnsi="宋体" w:hint="eastAsia"/>
          <w:sz w:val="24"/>
          <w:szCs w:val="24"/>
        </w:rPr>
        <w:t>壮语</w:t>
      </w:r>
      <w:proofErr w:type="gramEnd"/>
      <w:r>
        <w:rPr>
          <w:rFonts w:ascii="宋体" w:eastAsia="宋体" w:hAnsi="宋体" w:hint="eastAsia"/>
          <w:sz w:val="24"/>
          <w:szCs w:val="24"/>
        </w:rPr>
        <w:t>、瑶语、苗语等少数民族语言普遍面临数据量有限、音素系统未标准化、标注质量不一致等问题，限制了深层神经网络对其声调特征的充分学习和泛化能力。即便引入迁移学习或跨语种建模机制，仍难以有效捕捉其语言特有的声调—音素—语义之间的深层耦合关系。</w:t>
      </w:r>
    </w:p>
    <w:p w14:paraId="44E0E5DE"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建模流程中的对齐机制也是影响合成性能的关键因素。传统注意力机制在端到端系统中的应用虽然提高了建模效率，但对齐的不稳定性依然存在，在某些语音段落中可能产生跳对齐、延迟或重复现象。这一问题在声调显著依赖时序的语言中尤为突出，进一步影响了语音的连贯性与可懂度。虽然如</w:t>
      </w:r>
      <w:proofErr w:type="spellStart"/>
      <w:r>
        <w:rPr>
          <w:rFonts w:ascii="宋体" w:eastAsia="宋体" w:hAnsi="宋体" w:hint="eastAsia"/>
          <w:sz w:val="24"/>
          <w:szCs w:val="24"/>
        </w:rPr>
        <w:t>GlowTTS</w:t>
      </w:r>
      <w:proofErr w:type="spellEnd"/>
      <w:r>
        <w:rPr>
          <w:rFonts w:ascii="宋体" w:eastAsia="宋体" w:hAnsi="宋体" w:hint="eastAsia"/>
          <w:sz w:val="24"/>
          <w:szCs w:val="24"/>
        </w:rPr>
        <w:t>等模型尝试引入可微分对齐算法（如MAS），实现自动学习音素与帧的对应关系，但在复杂语音场景中仍存在鲁棒性瓶颈。而</w:t>
      </w:r>
      <w:proofErr w:type="spellStart"/>
      <w:r>
        <w:rPr>
          <w:rFonts w:ascii="宋体" w:eastAsia="宋体" w:hAnsi="宋体" w:hint="eastAsia"/>
          <w:sz w:val="24"/>
          <w:szCs w:val="24"/>
        </w:rPr>
        <w:t>StyleTTS</w:t>
      </w:r>
      <w:proofErr w:type="spellEnd"/>
      <w:r>
        <w:rPr>
          <w:rFonts w:ascii="宋体" w:eastAsia="宋体" w:hAnsi="宋体" w:hint="eastAsia"/>
          <w:sz w:val="24"/>
          <w:szCs w:val="24"/>
        </w:rPr>
        <w:t xml:space="preserve"> 系列虽引入显式风格表示与条件扩散生成机制，有效提升语音的多样性和可控性，但对声调调控与跨说话人一致</w:t>
      </w:r>
      <w:r>
        <w:rPr>
          <w:rFonts w:ascii="宋体" w:eastAsia="宋体" w:hAnsi="宋体" w:hint="eastAsia"/>
          <w:sz w:val="24"/>
          <w:szCs w:val="24"/>
        </w:rPr>
        <w:lastRenderedPageBreak/>
        <w:t>性的支持仍有提升空间。尤其是在零样本或低资源场景下，语音生成易出现调型模糊、语气失真或音色漂移，影响最终语音质量与表达一致性。</w:t>
      </w:r>
    </w:p>
    <w:p w14:paraId="02DF3FD5" w14:textId="77777777" w:rsidR="00213B78" w:rsidRDefault="0097330F">
      <w:pPr>
        <w:spacing w:line="360" w:lineRule="auto"/>
        <w:ind w:firstLine="420"/>
        <w:rPr>
          <w:rFonts w:ascii="宋体" w:eastAsia="宋体" w:hAnsi="宋体" w:cs="宋体" w:hint="eastAsia"/>
          <w:sz w:val="24"/>
          <w:szCs w:val="24"/>
        </w:rPr>
      </w:pPr>
      <w:r>
        <w:rPr>
          <w:rFonts w:ascii="宋体" w:eastAsia="宋体" w:hAnsi="宋体" w:cs="宋体"/>
          <w:sz w:val="24"/>
          <w:szCs w:val="24"/>
        </w:rPr>
        <w:t>目前面向多声调语言语音合成的评估体系尚不健全。主流的评价方法多依赖于主观听感评分（如MOS）或通用客观指标（如MCD、F0 RMSE），缺乏针对声调还原、调类准确性、音高连续性等多声调特有维度的系统性指标。这在模型评估和跨系统对比中造成一定限制，也不利于推动新型建模方法的精准验证与迭代优化。</w:t>
      </w:r>
    </w:p>
    <w:p w14:paraId="49A07B1C" w14:textId="77777777" w:rsidR="00213B78" w:rsidRDefault="0097330F">
      <w:pPr>
        <w:spacing w:line="360" w:lineRule="auto"/>
        <w:ind w:firstLine="420"/>
        <w:rPr>
          <w:rFonts w:ascii="宋体" w:eastAsia="宋体" w:hAnsi="宋体" w:hint="eastAsia"/>
          <w:sz w:val="24"/>
          <w:szCs w:val="24"/>
        </w:rPr>
      </w:pPr>
      <w:r>
        <w:rPr>
          <w:rFonts w:ascii="宋体" w:eastAsia="宋体" w:hAnsi="宋体" w:hint="eastAsia"/>
          <w:sz w:val="24"/>
          <w:szCs w:val="24"/>
        </w:rPr>
        <w:t>5.2发展趋势</w:t>
      </w:r>
    </w:p>
    <w:p w14:paraId="2C9FCBE0" w14:textId="77777777" w:rsidR="00213B78" w:rsidRDefault="0097330F">
      <w:pPr>
        <w:spacing w:line="360" w:lineRule="auto"/>
        <w:ind w:firstLine="420"/>
        <w:rPr>
          <w:rFonts w:ascii="宋体" w:eastAsia="宋体" w:hAnsi="宋体" w:hint="eastAsia"/>
          <w:sz w:val="24"/>
          <w:szCs w:val="24"/>
        </w:rPr>
      </w:pPr>
      <w:r>
        <w:rPr>
          <w:rFonts w:ascii="宋体" w:eastAsia="宋体" w:hAnsi="宋体"/>
          <w:sz w:val="24"/>
          <w:szCs w:val="24"/>
        </w:rPr>
        <w:t>面向未来，融合语言学知识与建模机制的协同设计将是提升语音合成系统性能的关键方向。将声调标注、词法特征、音系结构等语言先验信息纳入端到端建模流程，有望增强模型对多声调语言内部规律的结构化建模能力，从而提升语音的自然度与表达一致性。在建模范式方面，归一化流（normalizing flows）与扩散概率模型（diffusion models）等新兴生成机制仍将是研究热点，尤其在提升合成过程的可控性、多样性以及训练的稳定性方面具有显著潜力。未来的TTS系统有望通过条件建模机制融合语义、语境、说话人和风格控制信号，形成更为通用、可扩展的语音生成框架。</w:t>
      </w:r>
    </w:p>
    <w:p w14:paraId="095D0DAC" w14:textId="77777777" w:rsidR="00213B78" w:rsidRDefault="0097330F">
      <w:pPr>
        <w:spacing w:line="360" w:lineRule="auto"/>
        <w:ind w:firstLine="420"/>
        <w:rPr>
          <w:rFonts w:ascii="宋体" w:eastAsia="宋体" w:hAnsi="宋体" w:hint="eastAsia"/>
          <w:sz w:val="24"/>
          <w:szCs w:val="24"/>
        </w:rPr>
      </w:pPr>
      <w:r>
        <w:rPr>
          <w:rFonts w:ascii="宋体" w:eastAsia="宋体" w:hAnsi="宋体"/>
          <w:sz w:val="24"/>
          <w:szCs w:val="24"/>
        </w:rPr>
        <w:t>在跨语言与低资源语种场景中，构建具备跨语种泛化能力的</w:t>
      </w:r>
      <w:proofErr w:type="gramStart"/>
      <w:r>
        <w:rPr>
          <w:rFonts w:ascii="宋体" w:eastAsia="宋体" w:hAnsi="宋体"/>
          <w:sz w:val="24"/>
          <w:szCs w:val="24"/>
        </w:rPr>
        <w:t>预训练</w:t>
      </w:r>
      <w:proofErr w:type="gramEnd"/>
      <w:r>
        <w:rPr>
          <w:rFonts w:ascii="宋体" w:eastAsia="宋体" w:hAnsi="宋体"/>
          <w:sz w:val="24"/>
          <w:szCs w:val="24"/>
        </w:rPr>
        <w:t>模型将成为主流趋势。基于多语言联合训练和迁移学习策略，结合共享音素空间与统一建模架构，有望提升系统在多声调语言（如汉语、越南语、泰语、</w:t>
      </w:r>
      <w:proofErr w:type="gramStart"/>
      <w:r>
        <w:rPr>
          <w:rFonts w:ascii="宋体" w:eastAsia="宋体" w:hAnsi="宋体"/>
          <w:sz w:val="24"/>
          <w:szCs w:val="24"/>
        </w:rPr>
        <w:t>壮语</w:t>
      </w:r>
      <w:proofErr w:type="gramEnd"/>
      <w:r>
        <w:rPr>
          <w:rFonts w:ascii="宋体" w:eastAsia="宋体" w:hAnsi="宋体"/>
          <w:sz w:val="24"/>
          <w:szCs w:val="24"/>
        </w:rPr>
        <w:t>等）中的适应能力。同时，引入多模态辅助信息（如文本语义嵌入、口型图像、发音视频等）也将成为提升建模表达力的重要途径，有助于解决小样本条件下语音质量不稳定的问题。</w:t>
      </w:r>
    </w:p>
    <w:p w14:paraId="51E222ED" w14:textId="77777777" w:rsidR="00213B78" w:rsidRDefault="0097330F">
      <w:pPr>
        <w:spacing w:line="360" w:lineRule="auto"/>
        <w:ind w:firstLine="420"/>
        <w:rPr>
          <w:rFonts w:ascii="宋体" w:eastAsia="宋体" w:hAnsi="宋体" w:hint="eastAsia"/>
          <w:sz w:val="24"/>
          <w:szCs w:val="24"/>
        </w:rPr>
      </w:pPr>
      <w:r>
        <w:rPr>
          <w:rFonts w:ascii="宋体" w:eastAsia="宋体" w:hAnsi="宋体"/>
          <w:sz w:val="24"/>
          <w:szCs w:val="24"/>
        </w:rPr>
        <w:t>评估体系方面，构建针对多声调语言特性的综合指标将是未来工作的关键环节。除了传统的自然度与音质评价，还需开发更具诊断性的量化指标，如声调还原准确率、音高连续性度量、调类边界识别率等，以提升模型优化的针对性和评估的可信度。同时，推动面向多声调语言的标准化语料建设和开源评测平台搭建，将有助于形成可比性强、开放共享的研究生态，为该领域的持续发展与实际落地奠定基础。</w:t>
      </w:r>
    </w:p>
    <w:p w14:paraId="6B62B4B6" w14:textId="77777777" w:rsidR="00213B78" w:rsidRDefault="0097330F">
      <w:pPr>
        <w:spacing w:line="360" w:lineRule="auto"/>
        <w:outlineLvl w:val="0"/>
        <w:rPr>
          <w:rFonts w:ascii="宋体" w:eastAsia="宋体" w:hAnsi="宋体" w:hint="eastAsia"/>
          <w:sz w:val="24"/>
          <w:szCs w:val="24"/>
        </w:rPr>
      </w:pPr>
      <w:r>
        <w:rPr>
          <w:rFonts w:ascii="宋体" w:eastAsia="宋体" w:hAnsi="宋体" w:hint="eastAsia"/>
          <w:sz w:val="24"/>
          <w:szCs w:val="24"/>
        </w:rPr>
        <w:t>6.总结</w:t>
      </w:r>
    </w:p>
    <w:p w14:paraId="44BBA96C" w14:textId="77777777" w:rsidR="00213B78" w:rsidRDefault="0097330F">
      <w:pPr>
        <w:spacing w:line="360" w:lineRule="auto"/>
        <w:rPr>
          <w:rFonts w:ascii="宋体" w:eastAsia="宋体" w:hAnsi="宋体" w:hint="eastAsia"/>
          <w:sz w:val="24"/>
          <w:szCs w:val="24"/>
        </w:rPr>
      </w:pPr>
      <w:r>
        <w:rPr>
          <w:rFonts w:ascii="宋体" w:eastAsia="宋体" w:hAnsi="宋体" w:hint="eastAsia"/>
          <w:sz w:val="24"/>
          <w:szCs w:val="24"/>
        </w:rPr>
        <w:lastRenderedPageBreak/>
        <w:t xml:space="preserve"> </w:t>
      </w:r>
      <w:r>
        <w:rPr>
          <w:rFonts w:ascii="宋体" w:eastAsia="宋体" w:hAnsi="宋体"/>
          <w:sz w:val="24"/>
          <w:szCs w:val="24"/>
        </w:rPr>
        <w:tab/>
      </w:r>
      <w:r>
        <w:rPr>
          <w:rFonts w:ascii="宋体" w:eastAsia="宋体" w:hAnsi="宋体" w:hint="eastAsia"/>
          <w:sz w:val="24"/>
          <w:szCs w:val="24"/>
        </w:rPr>
        <w:t xml:space="preserve">本文系统回顾了近年来基于深度学习的多声调语言语音合成技术的发展脉络，重点分析了从早期基于串行建模的 </w:t>
      </w:r>
      <w:proofErr w:type="spellStart"/>
      <w:r>
        <w:rPr>
          <w:rFonts w:ascii="宋体" w:eastAsia="宋体" w:hAnsi="宋体" w:hint="eastAsia"/>
          <w:sz w:val="24"/>
          <w:szCs w:val="24"/>
        </w:rPr>
        <w:t>Tacotron</w:t>
      </w:r>
      <w:proofErr w:type="spellEnd"/>
      <w:r>
        <w:rPr>
          <w:rFonts w:ascii="宋体" w:eastAsia="宋体" w:hAnsi="宋体" w:hint="eastAsia"/>
          <w:sz w:val="24"/>
          <w:szCs w:val="24"/>
        </w:rPr>
        <w:t xml:space="preserve"> 系列、</w:t>
      </w:r>
      <w:proofErr w:type="spellStart"/>
      <w:r>
        <w:rPr>
          <w:rFonts w:ascii="宋体" w:eastAsia="宋体" w:hAnsi="宋体" w:hint="eastAsia"/>
          <w:sz w:val="24"/>
          <w:szCs w:val="24"/>
        </w:rPr>
        <w:t>FastSpeech</w:t>
      </w:r>
      <w:proofErr w:type="spellEnd"/>
      <w:r>
        <w:rPr>
          <w:rFonts w:ascii="宋体" w:eastAsia="宋体" w:hAnsi="宋体" w:hint="eastAsia"/>
          <w:sz w:val="24"/>
          <w:szCs w:val="24"/>
        </w:rPr>
        <w:t xml:space="preserve"> 系列，到融合对齐学习与生成建模的 VITS，再到引入归一化流与扩散模型等新兴路径的发展演进。针对多声调语言在音高、时长、音素-声调耦合等方面的建模挑战，文中梳理了各类模型在音素对齐机制、声调感知建模、语音风格控制等方面的创新设计，并讨论了其在提高合成自然度、音色多样性与语音可控性等方面的表现与局限。</w:t>
      </w:r>
    </w:p>
    <w:p w14:paraId="6E5F5F16"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此外，本文总结了当前语音合成系统的主流评价指标体系，指出在面向多声调语言建模时，应结合语言学特征建立更具诊断性的评估框架，以提升系统优化效率和评估可信度。在此基础上，进一步探讨了多声调语音合成面临的数据稀缺、对齐学习困难、语言适配性差、风格迁移能力不足等研究挑战。</w:t>
      </w:r>
    </w:p>
    <w:p w14:paraId="5BCFBA70" w14:textId="77777777" w:rsidR="00213B78" w:rsidRDefault="0097330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展望未来，构建融合语言学知识的多层次建模机制，发展更加可控、稳健、泛化能力强的生成模型，将成为多声调语言TTS系统的关键突破方向。与此同时，</w:t>
      </w:r>
      <w:proofErr w:type="gramStart"/>
      <w:r>
        <w:rPr>
          <w:rFonts w:ascii="宋体" w:eastAsia="宋体" w:hAnsi="宋体" w:hint="eastAsia"/>
          <w:sz w:val="24"/>
          <w:szCs w:val="24"/>
        </w:rPr>
        <w:t>推动低</w:t>
      </w:r>
      <w:proofErr w:type="gramEnd"/>
      <w:r>
        <w:rPr>
          <w:rFonts w:ascii="宋体" w:eastAsia="宋体" w:hAnsi="宋体" w:hint="eastAsia"/>
          <w:sz w:val="24"/>
          <w:szCs w:val="24"/>
        </w:rPr>
        <w:t>资源语言语料库建设、多语言联合建模与多模态协同增强策略，将进一步拓宽语音合成技术的应用边界，为多语言人机交互、智能语音助理、数字文化传播等领域提供核心支撑。</w:t>
      </w:r>
    </w:p>
    <w:p w14:paraId="4B3046CF" w14:textId="77777777" w:rsidR="00213B78" w:rsidRDefault="0097330F">
      <w:pPr>
        <w:widowControl/>
        <w:jc w:val="left"/>
        <w:rPr>
          <w:rFonts w:hint="eastAsia"/>
        </w:rPr>
      </w:pPr>
      <w:r>
        <w:rPr>
          <w:rFonts w:hint="eastAsia"/>
        </w:rPr>
        <w:br w:type="page"/>
      </w:r>
    </w:p>
    <w:p w14:paraId="1619512A" w14:textId="77777777" w:rsidR="00213B78" w:rsidRDefault="0097330F">
      <w:pPr>
        <w:pStyle w:val="13"/>
        <w:jc w:val="center"/>
        <w:rPr>
          <w:rFonts w:hint="eastAsia"/>
        </w:rPr>
      </w:pPr>
      <w:r>
        <w:rPr>
          <w:rFonts w:hint="eastAsia"/>
        </w:rPr>
        <w:lastRenderedPageBreak/>
        <w:t>参考文献</w:t>
      </w:r>
    </w:p>
    <w:p w14:paraId="644B6331" w14:textId="77777777" w:rsidR="00213B78" w:rsidRDefault="00213B78">
      <w:pPr>
        <w:rPr>
          <w:rFonts w:hint="eastAsia"/>
        </w:rPr>
      </w:pPr>
    </w:p>
    <w:p w14:paraId="25BCE2F3" w14:textId="77777777" w:rsidR="005B2C93" w:rsidRPr="005B2C93" w:rsidRDefault="0097330F" w:rsidP="005B2C93">
      <w:pPr>
        <w:pStyle w:val="afa"/>
        <w:rPr>
          <w:rFonts w:ascii="等线" w:eastAsia="等线" w:hAnsi="等线" w:cs="Times New Roman"/>
          <w:kern w:val="0"/>
        </w:rPr>
      </w:pPr>
      <w:r>
        <w:rPr>
          <w:rFonts w:hint="eastAsia"/>
        </w:rPr>
        <w:fldChar w:fldCharType="begin"/>
      </w:r>
      <w:r>
        <w:rPr>
          <w:rFonts w:hint="eastAsia"/>
        </w:rPr>
        <w:instrText xml:space="preserve"> ADDIN ZOTERO_BIBL {"uncited":[],"omitted":[],"custom":[]} CSL_BIBLIOGRAPHY </w:instrText>
      </w:r>
      <w:r>
        <w:rPr>
          <w:rFonts w:hint="eastAsia"/>
        </w:rPr>
        <w:fldChar w:fldCharType="separate"/>
      </w:r>
      <w:r w:rsidR="005B2C93" w:rsidRPr="005B2C93">
        <w:rPr>
          <w:rFonts w:ascii="等线" w:eastAsia="等线" w:hAnsi="等线" w:cs="Times New Roman"/>
          <w:kern w:val="0"/>
        </w:rPr>
        <w:t>[1]</w:t>
      </w:r>
      <w:r w:rsidR="005B2C93" w:rsidRPr="005B2C93">
        <w:rPr>
          <w:rFonts w:ascii="等线" w:eastAsia="等线" w:hAnsi="等线" w:cs="Times New Roman"/>
          <w:kern w:val="0"/>
        </w:rPr>
        <w:tab/>
        <w:t>薛永. 论声调语言和语调语言[J]. 彭城职业大学学报, 2001(4): 30-31.</w:t>
      </w:r>
    </w:p>
    <w:p w14:paraId="5A5B5DBE"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w:t>
      </w:r>
      <w:r w:rsidRPr="005B2C93">
        <w:rPr>
          <w:rFonts w:ascii="等线" w:eastAsia="等线" w:hAnsi="等线" w:cs="Times New Roman"/>
          <w:kern w:val="0"/>
        </w:rPr>
        <w:tab/>
        <w:t xml:space="preserve">LI J, HASEGAWA-JOHNSON M. </w:t>
      </w:r>
      <w:proofErr w:type="spellStart"/>
      <w:r w:rsidRPr="005B2C93">
        <w:rPr>
          <w:rFonts w:ascii="等线" w:eastAsia="等线" w:hAnsi="等线" w:cs="Times New Roman"/>
          <w:kern w:val="0"/>
        </w:rPr>
        <w:t>Autosegmental</w:t>
      </w:r>
      <w:proofErr w:type="spellEnd"/>
      <w:r w:rsidRPr="005B2C93">
        <w:rPr>
          <w:rFonts w:ascii="等线" w:eastAsia="等线" w:hAnsi="等线" w:cs="Times New Roman"/>
          <w:kern w:val="0"/>
        </w:rPr>
        <w:t xml:space="preserve"> Neural Nets 2.0: An Extensive Study of Training Synchronous and Asynchronous Phones and Tones for Under-Resourced Tonal Languages[J]. IEEE/ACM Transactions on Audio, Speech, and Language Processing, 2022, 30: 1918-1926.</w:t>
      </w:r>
    </w:p>
    <w:p w14:paraId="7E281737"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w:t>
      </w:r>
      <w:r w:rsidRPr="005B2C93">
        <w:rPr>
          <w:rFonts w:ascii="等线" w:eastAsia="等线" w:hAnsi="等线" w:cs="Times New Roman"/>
          <w:kern w:val="0"/>
        </w:rPr>
        <w:tab/>
        <w:t>潘孝勤, 芦天亮, 杜彦辉, 等. 基于深度学习的语音合成与转换技术综述[J]. 计算机科学, 2021, 48(8): 200-208.</w:t>
      </w:r>
    </w:p>
    <w:p w14:paraId="630F86F9"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[4]</w:t>
      </w:r>
      <w:r w:rsidRPr="005B2C93">
        <w:rPr>
          <w:rFonts w:ascii="等线" w:eastAsia="等线" w:hAnsi="等线" w:cs="Times New Roman"/>
          <w:kern w:val="0"/>
        </w:rPr>
        <w:tab/>
        <w:t xml:space="preserve">施昊翔, 张旭龙, </w:t>
      </w:r>
      <w:proofErr w:type="gramStart"/>
      <w:r w:rsidRPr="005B2C93">
        <w:rPr>
          <w:rFonts w:ascii="等线" w:eastAsia="等线" w:hAnsi="等线" w:cs="Times New Roman"/>
          <w:kern w:val="0"/>
        </w:rPr>
        <w:t>王健宗</w:t>
      </w:r>
      <w:proofErr w:type="gramEnd"/>
      <w:r w:rsidRPr="005B2C93">
        <w:rPr>
          <w:rFonts w:ascii="等线" w:eastAsia="等线" w:hAnsi="等线" w:cs="Times New Roman"/>
          <w:kern w:val="0"/>
        </w:rPr>
        <w:t>, 等. 情感语音合成综述[J]. 大数据, 2024, 10(5): 56-73.</w:t>
      </w:r>
    </w:p>
    <w:p w14:paraId="65B9F12C"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[5]</w:t>
      </w:r>
      <w:r w:rsidRPr="005B2C93">
        <w:rPr>
          <w:rFonts w:ascii="等线" w:eastAsia="等线" w:hAnsi="等线" w:cs="Times New Roman"/>
          <w:kern w:val="0"/>
        </w:rPr>
        <w:tab/>
        <w:t xml:space="preserve">张小峰, </w:t>
      </w:r>
      <w:proofErr w:type="gramStart"/>
      <w:r w:rsidRPr="005B2C93">
        <w:rPr>
          <w:rFonts w:ascii="等线" w:eastAsia="等线" w:hAnsi="等线" w:cs="Times New Roman"/>
          <w:kern w:val="0"/>
        </w:rPr>
        <w:t>谢钧</w:t>
      </w:r>
      <w:proofErr w:type="gramEnd"/>
      <w:r w:rsidRPr="005B2C93">
        <w:rPr>
          <w:rFonts w:ascii="等线" w:eastAsia="等线" w:hAnsi="等线" w:cs="Times New Roman"/>
          <w:kern w:val="0"/>
        </w:rPr>
        <w:t xml:space="preserve">, </w:t>
      </w:r>
      <w:proofErr w:type="gramStart"/>
      <w:r w:rsidRPr="005B2C93">
        <w:rPr>
          <w:rFonts w:ascii="等线" w:eastAsia="等线" w:hAnsi="等线" w:cs="Times New Roman"/>
          <w:kern w:val="0"/>
        </w:rPr>
        <w:t>罗健欣</w:t>
      </w:r>
      <w:proofErr w:type="gramEnd"/>
      <w:r w:rsidRPr="005B2C93">
        <w:rPr>
          <w:rFonts w:ascii="等线" w:eastAsia="等线" w:hAnsi="等线" w:cs="Times New Roman"/>
          <w:kern w:val="0"/>
        </w:rPr>
        <w:t>, 等. 深度学习语音合成技术综述[J]. 计算机工程与应用, 2021, 57(9): 50-59.</w:t>
      </w:r>
    </w:p>
    <w:p w14:paraId="29660259"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[6]</w:t>
      </w:r>
      <w:r w:rsidRPr="005B2C93">
        <w:rPr>
          <w:rFonts w:ascii="等线" w:eastAsia="等线" w:hAnsi="等线" w:cs="Times New Roman"/>
          <w:kern w:val="0"/>
        </w:rPr>
        <w:tab/>
        <w:t>魏方达, 刘淼, 孙毅, 等. 音视频深度伪造与鉴伪综述[J/OL]. 计算机工程, 2025[2025-05-17]. https://doi.org/10.19678/j.issn.1000-3428.00EC0070700.</w:t>
      </w:r>
    </w:p>
    <w:p w14:paraId="4974D03F"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[7]</w:t>
      </w:r>
      <w:r w:rsidRPr="005B2C93">
        <w:rPr>
          <w:rFonts w:ascii="等线" w:eastAsia="等线" w:hAnsi="等线" w:cs="Times New Roman"/>
          <w:kern w:val="0"/>
        </w:rPr>
        <w:tab/>
      </w:r>
      <w:proofErr w:type="gramStart"/>
      <w:r w:rsidRPr="005B2C93">
        <w:rPr>
          <w:rFonts w:ascii="等线" w:eastAsia="等线" w:hAnsi="等线" w:cs="Times New Roman"/>
          <w:kern w:val="0"/>
        </w:rPr>
        <w:t>许裕雄</w:t>
      </w:r>
      <w:proofErr w:type="gramEnd"/>
      <w:r w:rsidRPr="005B2C93">
        <w:rPr>
          <w:rFonts w:ascii="等线" w:eastAsia="等线" w:hAnsi="等线" w:cs="Times New Roman"/>
          <w:kern w:val="0"/>
        </w:rPr>
        <w:t>, 李斌, 谭舜泉, 等. 语音深度伪造及其检测技术研究进展[J]. 中国</w:t>
      </w:r>
      <w:proofErr w:type="gramStart"/>
      <w:r w:rsidRPr="005B2C93">
        <w:rPr>
          <w:rFonts w:ascii="等线" w:eastAsia="等线" w:hAnsi="等线" w:cs="Times New Roman"/>
          <w:kern w:val="0"/>
        </w:rPr>
        <w:t>图象</w:t>
      </w:r>
      <w:proofErr w:type="gramEnd"/>
      <w:r w:rsidRPr="005B2C93">
        <w:rPr>
          <w:rFonts w:ascii="等线" w:eastAsia="等线" w:hAnsi="等线" w:cs="Times New Roman"/>
          <w:kern w:val="0"/>
        </w:rPr>
        <w:t>图形学报, 2024, 29(8): 2236-2268.</w:t>
      </w:r>
    </w:p>
    <w:p w14:paraId="2165D868"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[8]</w:t>
      </w:r>
      <w:r w:rsidRPr="005B2C93">
        <w:rPr>
          <w:rFonts w:ascii="等线" w:eastAsia="等线" w:hAnsi="等线" w:cs="Times New Roman"/>
          <w:kern w:val="0"/>
        </w:rPr>
        <w:tab/>
        <w:t>李锦芳. 汉藏语言声调研究的回顾与展望[J]. 西藏民族学院学报（社会科学版）, 1993(2): 58-65, 71.</w:t>
      </w:r>
    </w:p>
    <w:p w14:paraId="5B2BC740"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[9]</w:t>
      </w:r>
      <w:r w:rsidRPr="005B2C93">
        <w:rPr>
          <w:rFonts w:ascii="等线" w:eastAsia="等线" w:hAnsi="等线" w:cs="Times New Roman"/>
          <w:kern w:val="0"/>
        </w:rPr>
        <w:tab/>
      </w:r>
      <w:proofErr w:type="gramStart"/>
      <w:r w:rsidRPr="005B2C93">
        <w:rPr>
          <w:rFonts w:ascii="等线" w:eastAsia="等线" w:hAnsi="等线" w:cs="Times New Roman"/>
          <w:kern w:val="0"/>
        </w:rPr>
        <w:t>马秋武</w:t>
      </w:r>
      <w:proofErr w:type="gramEnd"/>
      <w:r w:rsidRPr="005B2C93">
        <w:rPr>
          <w:rFonts w:ascii="等线" w:eastAsia="等线" w:hAnsi="等线" w:cs="Times New Roman"/>
          <w:kern w:val="0"/>
        </w:rPr>
        <w:t>. 汉语语调音系研究中的几个问题[J]. 当代外语研究, 2014(1): 6-11, 77.</w:t>
      </w:r>
    </w:p>
    <w:p w14:paraId="3987C84E"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[10]</w:t>
      </w:r>
      <w:r w:rsidRPr="005B2C93">
        <w:rPr>
          <w:rFonts w:ascii="等线" w:eastAsia="等线" w:hAnsi="等线" w:cs="Times New Roman"/>
          <w:kern w:val="0"/>
        </w:rPr>
        <w:tab/>
      </w:r>
      <w:proofErr w:type="gramStart"/>
      <w:r w:rsidRPr="005B2C93">
        <w:rPr>
          <w:rFonts w:ascii="等线" w:eastAsia="等线" w:hAnsi="等线" w:cs="Times New Roman"/>
          <w:kern w:val="0"/>
        </w:rPr>
        <w:t>黄行</w:t>
      </w:r>
      <w:proofErr w:type="gramEnd"/>
      <w:r w:rsidRPr="005B2C93">
        <w:rPr>
          <w:rFonts w:ascii="等线" w:eastAsia="等线" w:hAnsi="等线" w:cs="Times New Roman"/>
          <w:kern w:val="0"/>
        </w:rPr>
        <w:t>. 中国民族语言声调类型的实证研究[J]. 东方语言学, 2019(1): 18-27.</w:t>
      </w:r>
    </w:p>
    <w:p w14:paraId="291C1AF3"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[11]</w:t>
      </w:r>
      <w:r w:rsidRPr="005B2C93">
        <w:rPr>
          <w:rFonts w:ascii="等线" w:eastAsia="等线" w:hAnsi="等线" w:cs="Times New Roman"/>
          <w:kern w:val="0"/>
        </w:rPr>
        <w:tab/>
        <w:t xml:space="preserve">李锦芳. </w:t>
      </w:r>
      <w:proofErr w:type="gramStart"/>
      <w:r w:rsidRPr="005B2C93">
        <w:rPr>
          <w:rFonts w:ascii="等线" w:eastAsia="等线" w:hAnsi="等线" w:cs="Times New Roman"/>
          <w:kern w:val="0"/>
        </w:rPr>
        <w:t>壮语</w:t>
      </w:r>
      <w:proofErr w:type="gramEnd"/>
      <w:r w:rsidRPr="005B2C93">
        <w:rPr>
          <w:rFonts w:ascii="等线" w:eastAsia="等线" w:hAnsi="等线" w:cs="Times New Roman"/>
          <w:kern w:val="0"/>
        </w:rPr>
        <w:t>和</w:t>
      </w:r>
      <w:proofErr w:type="gramStart"/>
      <w:r w:rsidRPr="005B2C93">
        <w:rPr>
          <w:rFonts w:ascii="等线" w:eastAsia="等线" w:hAnsi="等线" w:cs="Times New Roman"/>
          <w:kern w:val="0"/>
        </w:rPr>
        <w:t>越南语汉借词</w:t>
      </w:r>
      <w:proofErr w:type="gramEnd"/>
      <w:r w:rsidRPr="005B2C93">
        <w:rPr>
          <w:rFonts w:ascii="等线" w:eastAsia="等线" w:hAnsi="等线" w:cs="Times New Roman"/>
          <w:kern w:val="0"/>
        </w:rPr>
        <w:t>语音差异及成因[J]. 中央民族大学学报（哲学社会科学版）, 2023, 50(4): 130-135.</w:t>
      </w:r>
    </w:p>
    <w:p w14:paraId="3642A21D"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[12]</w:t>
      </w:r>
      <w:r w:rsidRPr="005B2C93">
        <w:rPr>
          <w:rFonts w:ascii="等线" w:eastAsia="等线" w:hAnsi="等线" w:cs="Times New Roman"/>
          <w:kern w:val="0"/>
        </w:rPr>
        <w:tab/>
        <w:t>许秀娜. 老挝语声</w:t>
      </w:r>
      <w:proofErr w:type="gramStart"/>
      <w:r w:rsidRPr="005B2C93">
        <w:rPr>
          <w:rFonts w:ascii="等线" w:eastAsia="等线" w:hAnsi="等线" w:cs="Times New Roman"/>
          <w:kern w:val="0"/>
        </w:rPr>
        <w:t>调特点</w:t>
      </w:r>
      <w:proofErr w:type="gramEnd"/>
      <w:r w:rsidRPr="005B2C93">
        <w:rPr>
          <w:rFonts w:ascii="等线" w:eastAsia="等线" w:hAnsi="等线" w:cs="Times New Roman"/>
          <w:kern w:val="0"/>
        </w:rPr>
        <w:t>及老挝学习者汉语声调习得研究[D/OL]. [</w:t>
      </w:r>
      <w:proofErr w:type="gramStart"/>
      <w:r w:rsidRPr="005B2C93">
        <w:rPr>
          <w:rFonts w:ascii="等线" w:eastAsia="等线" w:hAnsi="等线" w:cs="Times New Roman"/>
          <w:kern w:val="0"/>
        </w:rPr>
        <w:t>2025][</w:t>
      </w:r>
      <w:proofErr w:type="gramEnd"/>
      <w:r w:rsidRPr="005B2C93">
        <w:rPr>
          <w:rFonts w:ascii="等线" w:eastAsia="等线" w:hAnsi="等线" w:cs="Times New Roman"/>
          <w:kern w:val="0"/>
        </w:rPr>
        <w:t>2025-05-18]. https://kns.cnki.net/KCMS/detail/detail.aspx?dbcode=CMFD&amp;dbname=CMFDTEMP&amp;filename=1024609461.nh.</w:t>
      </w:r>
    </w:p>
    <w:p w14:paraId="3551F11A"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[13]</w:t>
      </w:r>
      <w:r w:rsidRPr="005B2C93">
        <w:rPr>
          <w:rFonts w:ascii="等线" w:eastAsia="等线" w:hAnsi="等线" w:cs="Times New Roman"/>
          <w:kern w:val="0"/>
        </w:rPr>
        <w:tab/>
        <w:t xml:space="preserve">JIAN-QING WANG, KA-HO WONG, PHENG-ANN PHENG, 等. A real-time </w:t>
      </w:r>
      <w:proofErr w:type="spellStart"/>
      <w:r w:rsidRPr="005B2C93">
        <w:rPr>
          <w:rFonts w:ascii="等线" w:eastAsia="等线" w:hAnsi="等线" w:cs="Times New Roman"/>
          <w:kern w:val="0"/>
        </w:rPr>
        <w:t>cantonese</w:t>
      </w:r>
      <w:proofErr w:type="spellEnd"/>
      <w:r w:rsidRPr="005B2C93">
        <w:rPr>
          <w:rFonts w:ascii="等线" w:eastAsia="等线" w:hAnsi="等线" w:cs="Times New Roman"/>
          <w:kern w:val="0"/>
        </w:rPr>
        <w:t xml:space="preserve"> text-to-audiovisual speech synthesizer[C/OL]//2004 IEEE International Conference on Acoustics, Speech, and Signal Processing: 卷 1. Montreal, Que., Canada: IEEE, 2004: I-653-656[2025-05-13]. http://ieeexplore.ieee.org/document/1326070/.</w:t>
      </w:r>
    </w:p>
    <w:p w14:paraId="239B3FA0"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[14]</w:t>
      </w:r>
      <w:r w:rsidRPr="005B2C93">
        <w:rPr>
          <w:rFonts w:ascii="等线" w:eastAsia="等线" w:hAnsi="等线" w:cs="Times New Roman"/>
          <w:kern w:val="0"/>
        </w:rPr>
        <w:tab/>
        <w:t>WANG X, WU Z. An HMM-based Cantonese speech synthesis system[C/OL]//2012 IEEE Global High Tech Congress on Electronics. Shenzhen, China: IEEE, 2012: 141-142[2025-05-26]. http://ieeexplore.ieee.org/document/6490141/.</w:t>
      </w:r>
    </w:p>
    <w:p w14:paraId="15E4940D"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[15]</w:t>
      </w:r>
      <w:r w:rsidRPr="005B2C93">
        <w:rPr>
          <w:rFonts w:ascii="等线" w:eastAsia="等线" w:hAnsi="等线" w:cs="Times New Roman"/>
          <w:kern w:val="0"/>
        </w:rPr>
        <w:tab/>
        <w:t xml:space="preserve">BAI Q, KO T, ZHANG Y. A Study of Modeling Rising Intonation in Cantonese Neural Speech </w:t>
      </w:r>
      <w:proofErr w:type="gramStart"/>
      <w:r w:rsidRPr="005B2C93">
        <w:rPr>
          <w:rFonts w:ascii="等线" w:eastAsia="等线" w:hAnsi="等线" w:cs="Times New Roman"/>
          <w:kern w:val="0"/>
        </w:rPr>
        <w:t>Synthesis[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2022[2025-06-23]. http://arxiv.org/abs/2208.02189.</w:t>
      </w:r>
    </w:p>
    <w:p w14:paraId="7D106FAA"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[16]</w:t>
      </w:r>
      <w:r w:rsidRPr="005B2C93">
        <w:rPr>
          <w:rFonts w:ascii="等线" w:eastAsia="等线" w:hAnsi="等线" w:cs="Times New Roman"/>
          <w:kern w:val="0"/>
        </w:rPr>
        <w:tab/>
        <w:t xml:space="preserve">DO T </w:t>
      </w:r>
      <w:proofErr w:type="spellStart"/>
      <w:r w:rsidRPr="005B2C93">
        <w:rPr>
          <w:rFonts w:ascii="等线" w:eastAsia="等线" w:hAnsi="等线" w:cs="Times New Roman"/>
          <w:kern w:val="0"/>
        </w:rPr>
        <w:t>T</w:t>
      </w:r>
      <w:proofErr w:type="spellEnd"/>
      <w:r w:rsidRPr="005B2C93">
        <w:rPr>
          <w:rFonts w:ascii="等线" w:eastAsia="等线" w:hAnsi="等线" w:cs="Times New Roman"/>
          <w:kern w:val="0"/>
        </w:rPr>
        <w:t>, TAKARA T. Vietnamese Text-To-Speech system with precise tone generation[J]. Acoustical Science and Technology, 2004, 25(5): 347-353.</w:t>
      </w:r>
    </w:p>
    <w:p w14:paraId="7A98CEC1"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[17]</w:t>
      </w:r>
      <w:r w:rsidRPr="005B2C93">
        <w:rPr>
          <w:rFonts w:ascii="等线" w:eastAsia="等线" w:hAnsi="等线" w:cs="Times New Roman"/>
          <w:kern w:val="0"/>
        </w:rPr>
        <w:tab/>
        <w:t>WIN K Y, TAKARA T. Myanmar text-to-speech system with rule-based tone synthesis[J]. Acoustical Science and Technology, 2011, 32(5): 174-181.</w:t>
      </w:r>
    </w:p>
    <w:p w14:paraId="5340C802"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[18]</w:t>
      </w:r>
      <w:r w:rsidRPr="005B2C93">
        <w:rPr>
          <w:rFonts w:ascii="等线" w:eastAsia="等线" w:hAnsi="等线" w:cs="Times New Roman"/>
          <w:kern w:val="0"/>
        </w:rPr>
        <w:tab/>
        <w:t>才让卓玛, 才智杰. 基于语料库的藏语语音合成单元选择算法[J]. 中文信息学报, 2017, 31(5): 59-63.</w:t>
      </w:r>
    </w:p>
    <w:p w14:paraId="7745E557"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[19]</w:t>
      </w:r>
      <w:r w:rsidRPr="005B2C93">
        <w:rPr>
          <w:rFonts w:ascii="等线" w:eastAsia="等线" w:hAnsi="等线" w:cs="Times New Roman"/>
          <w:kern w:val="0"/>
        </w:rPr>
        <w:tab/>
        <w:t xml:space="preserve">WANG Y, SKERRY-RYAN R J, STANTON D, 等. </w:t>
      </w:r>
      <w:proofErr w:type="spellStart"/>
      <w:r w:rsidRPr="005B2C93">
        <w:rPr>
          <w:rFonts w:ascii="等线" w:eastAsia="等线" w:hAnsi="等线" w:cs="Times New Roman"/>
          <w:kern w:val="0"/>
        </w:rPr>
        <w:t>Tacotron</w:t>
      </w:r>
      <w:proofErr w:type="spellEnd"/>
      <w:r w:rsidRPr="005B2C93">
        <w:rPr>
          <w:rFonts w:ascii="等线" w:eastAsia="等线" w:hAnsi="等线" w:cs="Times New Roman"/>
          <w:kern w:val="0"/>
        </w:rPr>
        <w:t xml:space="preserve">: Towards End-to-End Speech </w:t>
      </w:r>
      <w:proofErr w:type="gramStart"/>
      <w:r w:rsidRPr="005B2C93">
        <w:rPr>
          <w:rFonts w:ascii="等线" w:eastAsia="等线" w:hAnsi="等线" w:cs="Times New Roman"/>
          <w:kern w:val="0"/>
        </w:rPr>
        <w:t>Synthesis[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2017[2025-06-16]. http://arxiv.org/abs/1703.10135.</w:t>
      </w:r>
    </w:p>
    <w:p w14:paraId="4F7C3B08"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[20]</w:t>
      </w:r>
      <w:r w:rsidRPr="005B2C93">
        <w:rPr>
          <w:rFonts w:ascii="等线" w:eastAsia="等线" w:hAnsi="等线" w:cs="Times New Roman"/>
          <w:kern w:val="0"/>
        </w:rPr>
        <w:tab/>
        <w:t xml:space="preserve">SHEN J, PANG R, WEISS R J, 等. Natural TTS Synthesis by Conditioning </w:t>
      </w:r>
      <w:proofErr w:type="spellStart"/>
      <w:r w:rsidRPr="005B2C93">
        <w:rPr>
          <w:rFonts w:ascii="等线" w:eastAsia="等线" w:hAnsi="等线" w:cs="Times New Roman"/>
          <w:kern w:val="0"/>
        </w:rPr>
        <w:t>WaveNet</w:t>
      </w:r>
      <w:proofErr w:type="spellEnd"/>
      <w:r w:rsidRPr="005B2C93">
        <w:rPr>
          <w:rFonts w:ascii="等线" w:eastAsia="等线" w:hAnsi="等线" w:cs="Times New Roman"/>
          <w:kern w:val="0"/>
        </w:rPr>
        <w:t xml:space="preserve"> on Mel Spectrogram </w:t>
      </w:r>
      <w:proofErr w:type="gramStart"/>
      <w:r w:rsidRPr="005B2C93">
        <w:rPr>
          <w:rFonts w:ascii="等线" w:eastAsia="等线" w:hAnsi="等线" w:cs="Times New Roman"/>
          <w:kern w:val="0"/>
        </w:rPr>
        <w:t>Predictions[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2018[2025-06-23]. http://arxiv.org/abs/1712.05884.</w:t>
      </w:r>
    </w:p>
    <w:p w14:paraId="6BF188A1"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lastRenderedPageBreak/>
        <w:t>[21]</w:t>
      </w:r>
      <w:r w:rsidRPr="005B2C93">
        <w:rPr>
          <w:rFonts w:ascii="等线" w:eastAsia="等线" w:hAnsi="等线" w:cs="Times New Roman"/>
          <w:kern w:val="0"/>
        </w:rPr>
        <w:tab/>
        <w:t xml:space="preserve">REN Y, RUAN Y, TAN X, 等. </w:t>
      </w:r>
      <w:proofErr w:type="spellStart"/>
      <w:r w:rsidRPr="005B2C93">
        <w:rPr>
          <w:rFonts w:ascii="等线" w:eastAsia="等线" w:hAnsi="等线" w:cs="Times New Roman"/>
          <w:kern w:val="0"/>
        </w:rPr>
        <w:t>FastSpeech</w:t>
      </w:r>
      <w:proofErr w:type="spellEnd"/>
      <w:r w:rsidRPr="005B2C93">
        <w:rPr>
          <w:rFonts w:ascii="等线" w:eastAsia="等线" w:hAnsi="等线" w:cs="Times New Roman"/>
          <w:kern w:val="0"/>
        </w:rPr>
        <w:t xml:space="preserve">: Fast, Robust and Controllable Text to </w:t>
      </w:r>
      <w:proofErr w:type="gramStart"/>
      <w:r w:rsidRPr="005B2C93">
        <w:rPr>
          <w:rFonts w:ascii="等线" w:eastAsia="等线" w:hAnsi="等线" w:cs="Times New Roman"/>
          <w:kern w:val="0"/>
        </w:rPr>
        <w:t>Speech[</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2019[2025-06-16]. http://arxiv.org/abs/1905.09263.</w:t>
      </w:r>
    </w:p>
    <w:p w14:paraId="2C1389D1"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[22]</w:t>
      </w:r>
      <w:r w:rsidRPr="005B2C93">
        <w:rPr>
          <w:rFonts w:ascii="等线" w:eastAsia="等线" w:hAnsi="等线" w:cs="Times New Roman"/>
          <w:kern w:val="0"/>
        </w:rPr>
        <w:tab/>
        <w:t xml:space="preserve">REN Y, HU C, TAN X, 等. </w:t>
      </w:r>
      <w:proofErr w:type="spellStart"/>
      <w:r w:rsidRPr="005B2C93">
        <w:rPr>
          <w:rFonts w:ascii="等线" w:eastAsia="等线" w:hAnsi="等线" w:cs="Times New Roman"/>
          <w:kern w:val="0"/>
        </w:rPr>
        <w:t>FastSpeech</w:t>
      </w:r>
      <w:proofErr w:type="spellEnd"/>
      <w:r w:rsidRPr="005B2C93">
        <w:rPr>
          <w:rFonts w:ascii="等线" w:eastAsia="等线" w:hAnsi="等线" w:cs="Times New Roman"/>
          <w:kern w:val="0"/>
        </w:rPr>
        <w:t xml:space="preserve"> 2: Fast and High-Quality End-to-End Text to </w:t>
      </w:r>
      <w:proofErr w:type="gramStart"/>
      <w:r w:rsidRPr="005B2C93">
        <w:rPr>
          <w:rFonts w:ascii="等线" w:eastAsia="等线" w:hAnsi="等线" w:cs="Times New Roman"/>
          <w:kern w:val="0"/>
        </w:rPr>
        <w:t>Speech[</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2022[2025-06-16]. http://arxiv.org/abs/2006.04558.</w:t>
      </w:r>
    </w:p>
    <w:p w14:paraId="049ADE30"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[23]</w:t>
      </w:r>
      <w:r w:rsidRPr="005B2C93">
        <w:rPr>
          <w:rFonts w:ascii="等线" w:eastAsia="等线" w:hAnsi="等线" w:cs="Times New Roman"/>
          <w:kern w:val="0"/>
        </w:rPr>
        <w:tab/>
        <w:t>KIM J, KONG J, SON J. Conditional Variational Autoencoder with Adversarial Learning for End-to-End Text-to-</w:t>
      </w:r>
      <w:proofErr w:type="gramStart"/>
      <w:r w:rsidRPr="005B2C93">
        <w:rPr>
          <w:rFonts w:ascii="等线" w:eastAsia="等线" w:hAnsi="等线" w:cs="Times New Roman"/>
          <w:kern w:val="0"/>
        </w:rPr>
        <w:t>Speech[</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2021[2025-06-16]. http://arxiv.org/abs/2106.06103.</w:t>
      </w:r>
    </w:p>
    <w:p w14:paraId="444A80F3"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[24]</w:t>
      </w:r>
      <w:r w:rsidRPr="005B2C93">
        <w:rPr>
          <w:rFonts w:ascii="等线" w:eastAsia="等线" w:hAnsi="等线" w:cs="Times New Roman"/>
          <w:kern w:val="0"/>
        </w:rPr>
        <w:tab/>
        <w:t>BLACK A W, ZEN H, TOKUDA K. Statistical Parametric Speech Synthesis[C/OL]//2007 IEEE International Conference on Acoustics, Speech and Signal Processing - ICASSP ’07: 卷 4. 2007: IV-1229-IV-1232[2025-09-27]. https://ieeexplore.ieee.org/document/4218329.</w:t>
      </w:r>
    </w:p>
    <w:p w14:paraId="7941B5E0"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[25]</w:t>
      </w:r>
      <w:r w:rsidRPr="005B2C93">
        <w:rPr>
          <w:rFonts w:ascii="等线" w:eastAsia="等线" w:hAnsi="等线" w:cs="Times New Roman"/>
          <w:kern w:val="0"/>
        </w:rPr>
        <w:tab/>
        <w:t>MASUKO T, TOKUDA K, KOBAYASHI T, 等. Speech synthesis using HMMs with dynamic features[C/OL]//1996 IEEE International Conference on Acoustics, Speech, and Signal Processing Conference Proceedings: 卷 1. 1996: 389-392 卷 1[2025-09-27]. https://ieeexplore.ieee.org/document/541114/.</w:t>
      </w:r>
    </w:p>
    <w:p w14:paraId="68EB5D24"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[26]</w:t>
      </w:r>
      <w:r w:rsidRPr="005B2C93">
        <w:rPr>
          <w:rFonts w:ascii="等线" w:eastAsia="等线" w:hAnsi="等线" w:cs="Times New Roman"/>
          <w:kern w:val="0"/>
        </w:rPr>
        <w:tab/>
        <w:t xml:space="preserve">ZEN H, NOSE T, YAMAGISHI J, 等. The HMM-based Speech Synthesis System (HTS) V </w:t>
      </w:r>
      <w:proofErr w:type="spellStart"/>
      <w:r w:rsidRPr="005B2C93">
        <w:rPr>
          <w:rFonts w:ascii="等线" w:eastAsia="等线" w:hAnsi="等线" w:cs="Times New Roman"/>
          <w:kern w:val="0"/>
        </w:rPr>
        <w:t>ersion</w:t>
      </w:r>
      <w:proofErr w:type="spellEnd"/>
      <w:r w:rsidRPr="005B2C93">
        <w:rPr>
          <w:rFonts w:ascii="等线" w:eastAsia="等线" w:hAnsi="等线" w:cs="Times New Roman"/>
          <w:kern w:val="0"/>
        </w:rPr>
        <w:t xml:space="preserve"> 2.0[J]. 2007.</w:t>
      </w:r>
    </w:p>
    <w:p w14:paraId="28611734"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[27]</w:t>
      </w:r>
      <w:r w:rsidRPr="005B2C93">
        <w:rPr>
          <w:rFonts w:ascii="等线" w:eastAsia="等线" w:hAnsi="等线" w:cs="Times New Roman"/>
          <w:kern w:val="0"/>
        </w:rPr>
        <w:tab/>
        <w:t>FUKADA T, TOKUDA K, KOBAYASHI T, 等. An adaptive algorithm for mel-cepstral analysis of speech[C/OL]//[Proceedings] ICASSP-92: 1992 IEEE International Conference on Acoustics, Speech, and Signal Processing: 卷 1. 1992: 137-140 卷1[2025-09-28]. https://ieeexplore.ieee.org/document/225953/.</w:t>
      </w:r>
    </w:p>
    <w:p w14:paraId="2FC3F9A9"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[28]</w:t>
      </w:r>
      <w:r w:rsidRPr="005B2C93">
        <w:rPr>
          <w:rFonts w:ascii="等线" w:eastAsia="等线" w:hAnsi="等线" w:cs="Times New Roman"/>
          <w:kern w:val="0"/>
        </w:rPr>
        <w:tab/>
        <w:t>TOKUDA K, MASUKO T, MIYAZAKI N, 等. Hidden Markov models based on multi-space probability distribution for pitch pattern modeling[C/OL]//1999 IEEE International Conference on Acoustics, Speech, and Signal Processing. Proceedings. ICASSP99 (Cat. No.99CH36258): 卷 1. 1999: 229-232 卷1[2025-09-28]. https://ieeexplore.ieee.org/document/758104/.</w:t>
      </w:r>
    </w:p>
    <w:p w14:paraId="0C4DA516"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[29]</w:t>
      </w:r>
      <w:r w:rsidRPr="005B2C93">
        <w:rPr>
          <w:rFonts w:ascii="等线" w:eastAsia="等线" w:hAnsi="等线" w:cs="Times New Roman"/>
          <w:kern w:val="0"/>
        </w:rPr>
        <w:tab/>
        <w:t>TOKUDA K, YOSHIMURA T, MASUKO T, 等. Speech parameter generation algorithms for HMM-based speech synthesis[C/OL]//2000 IEEE International Conference on Acoustics, Speech, and Signal Processing. Proceedings (Cat. No.00CH37100): 卷 3. 2000: 1315-1318 卷3[2025-09-28]. https://ieeexplore.ieee.org/document/861820/.</w:t>
      </w:r>
    </w:p>
    <w:p w14:paraId="19C2E48F"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[30]</w:t>
      </w:r>
      <w:r w:rsidRPr="005B2C93">
        <w:rPr>
          <w:rFonts w:ascii="等线" w:eastAsia="等线" w:hAnsi="等线" w:cs="Times New Roman"/>
          <w:kern w:val="0"/>
        </w:rPr>
        <w:tab/>
        <w:t>ZHIYONG W, GUANGQI C, MENG M H, 等. A unified framework for multilingual text-to-speech synthesis with SSML specification as interface[J]. Tsinghua Science and Technology, 2009, 14(5): 623-630.</w:t>
      </w:r>
    </w:p>
    <w:p w14:paraId="64C6F1D4"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[31]</w:t>
      </w:r>
      <w:r w:rsidRPr="005B2C93">
        <w:rPr>
          <w:rFonts w:ascii="等线" w:eastAsia="等线" w:hAnsi="等线" w:cs="Times New Roman"/>
          <w:kern w:val="0"/>
        </w:rPr>
        <w:tab/>
        <w:t>YUNG-JI SHER, MING-CHUN HSU, YU-HSIEN CHIU, 等. Development of a Taiwanese Speech Synthesis System Using Hidden Markov Models and a Robust Tonal Phoneme Corpus[J]. Journal of Information Science and Engineering, 2024, 40(2).</w:t>
      </w:r>
    </w:p>
    <w:p w14:paraId="3F382E7A"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[32]</w:t>
      </w:r>
      <w:r w:rsidRPr="005B2C93">
        <w:rPr>
          <w:rFonts w:ascii="等线" w:eastAsia="等线" w:hAnsi="等线" w:cs="Times New Roman"/>
          <w:kern w:val="0"/>
        </w:rPr>
        <w:tab/>
        <w:t xml:space="preserve">CHEN Y </w:t>
      </w:r>
      <w:proofErr w:type="spellStart"/>
      <w:r w:rsidRPr="005B2C93">
        <w:rPr>
          <w:rFonts w:ascii="等线" w:eastAsia="等线" w:hAnsi="等线" w:cs="Times New Roman"/>
          <w:kern w:val="0"/>
        </w:rPr>
        <w:t>Y</w:t>
      </w:r>
      <w:proofErr w:type="spellEnd"/>
      <w:r w:rsidRPr="005B2C93">
        <w:rPr>
          <w:rFonts w:ascii="等线" w:eastAsia="等线" w:hAnsi="等线" w:cs="Times New Roman"/>
          <w:kern w:val="0"/>
        </w:rPr>
        <w:t>, WU C H, HUANG Y C, 等. Candidate Expansion and Prosody Adjustment for Natural Speech Synthesis Using a Small Corpus[J]. IEEE/ACM Transactions on Audio, Speech, and Language Processing, 2016, 24(6): 1052-1065.</w:t>
      </w:r>
    </w:p>
    <w:p w14:paraId="695BDDB4"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[33]</w:t>
      </w:r>
      <w:r w:rsidRPr="005B2C93">
        <w:rPr>
          <w:rFonts w:ascii="等线" w:eastAsia="等线" w:hAnsi="等线" w:cs="Times New Roman"/>
          <w:kern w:val="0"/>
        </w:rPr>
        <w:tab/>
        <w:t xml:space="preserve">李建文, </w:t>
      </w:r>
      <w:proofErr w:type="gramStart"/>
      <w:r w:rsidRPr="005B2C93">
        <w:rPr>
          <w:rFonts w:ascii="等线" w:eastAsia="等线" w:hAnsi="等线" w:cs="Times New Roman"/>
          <w:kern w:val="0"/>
        </w:rPr>
        <w:t>王咿卜</w:t>
      </w:r>
      <w:proofErr w:type="gramEnd"/>
      <w:r w:rsidRPr="005B2C93">
        <w:rPr>
          <w:rFonts w:ascii="等线" w:eastAsia="等线" w:hAnsi="等线" w:cs="Times New Roman"/>
          <w:kern w:val="0"/>
        </w:rPr>
        <w:t>. 多项式函数拟合实现汉语声调的语音合成[J]. 西安科技大学学报, 2021, 41(3): 506-515.</w:t>
      </w:r>
    </w:p>
    <w:p w14:paraId="04552500"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[34]</w:t>
      </w:r>
      <w:r w:rsidRPr="005B2C93">
        <w:rPr>
          <w:rFonts w:ascii="等线" w:eastAsia="等线" w:hAnsi="等线" w:cs="Times New Roman"/>
          <w:kern w:val="0"/>
        </w:rPr>
        <w:tab/>
        <w:t xml:space="preserve">YANG S, XIE L, CHEN X, 等. Statistical Parametric Speech Synthesis Using Generative Adversarial Networks Under </w:t>
      </w:r>
      <w:proofErr w:type="gramStart"/>
      <w:r w:rsidRPr="005B2C93">
        <w:rPr>
          <w:rFonts w:ascii="等线" w:eastAsia="等线" w:hAnsi="等线" w:cs="Times New Roman"/>
          <w:kern w:val="0"/>
        </w:rPr>
        <w:t>A</w:t>
      </w:r>
      <w:proofErr w:type="gramEnd"/>
      <w:r w:rsidRPr="005B2C93">
        <w:rPr>
          <w:rFonts w:ascii="等线" w:eastAsia="等线" w:hAnsi="等线" w:cs="Times New Roman"/>
          <w:kern w:val="0"/>
        </w:rPr>
        <w:t xml:space="preserve"> Multi-</w:t>
      </w:r>
      <w:proofErr w:type="gramStart"/>
      <w:r w:rsidRPr="005B2C93">
        <w:rPr>
          <w:rFonts w:ascii="等线" w:eastAsia="等线" w:hAnsi="等线" w:cs="Times New Roman"/>
          <w:kern w:val="0"/>
        </w:rPr>
        <w:t>task</w:t>
      </w:r>
      <w:proofErr w:type="gramEnd"/>
      <w:r w:rsidRPr="005B2C93">
        <w:rPr>
          <w:rFonts w:ascii="等线" w:eastAsia="等线" w:hAnsi="等线" w:cs="Times New Roman"/>
          <w:kern w:val="0"/>
        </w:rPr>
        <w:t xml:space="preserve"> Learning </w:t>
      </w:r>
      <w:proofErr w:type="gramStart"/>
      <w:r w:rsidRPr="005B2C93">
        <w:rPr>
          <w:rFonts w:ascii="等线" w:eastAsia="等线" w:hAnsi="等线" w:cs="Times New Roman"/>
          <w:kern w:val="0"/>
        </w:rPr>
        <w:t>Framework[</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2017[2025-06-16]. http://arxiv.org/abs/1707.01670.</w:t>
      </w:r>
    </w:p>
    <w:p w14:paraId="517925F9"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[35]</w:t>
      </w:r>
      <w:r w:rsidRPr="005B2C93">
        <w:rPr>
          <w:rFonts w:ascii="等线" w:eastAsia="等线" w:hAnsi="等线" w:cs="Times New Roman"/>
          <w:kern w:val="0"/>
        </w:rPr>
        <w:tab/>
        <w:t xml:space="preserve">BAI Q, KO T, ZHANG Y. A Study of Modeling Rising Intonation in Cantonese Neural Speech </w:t>
      </w:r>
      <w:proofErr w:type="gramStart"/>
      <w:r w:rsidRPr="005B2C93">
        <w:rPr>
          <w:rFonts w:ascii="等线" w:eastAsia="等线" w:hAnsi="等线" w:cs="Times New Roman"/>
          <w:kern w:val="0"/>
        </w:rPr>
        <w:t>Synthesis[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2022[2025-06-23]. http://arxiv.org/abs/2208.02189.</w:t>
      </w:r>
    </w:p>
    <w:p w14:paraId="2FB2AB68"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lastRenderedPageBreak/>
        <w:t>[36]</w:t>
      </w:r>
      <w:r w:rsidRPr="005B2C93">
        <w:rPr>
          <w:rFonts w:ascii="等线" w:eastAsia="等线" w:hAnsi="等线" w:cs="Times New Roman"/>
          <w:kern w:val="0"/>
        </w:rPr>
        <w:tab/>
        <w:t>蔡姗, 王林, 谭棉, 等. 基于子音节表征的苗语语音合成方法[J]. 科学技术与工程, 2024, 24(19): 8176-8185.</w:t>
      </w:r>
    </w:p>
    <w:p w14:paraId="74668879"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[37]</w:t>
      </w:r>
      <w:r w:rsidRPr="005B2C93">
        <w:rPr>
          <w:rFonts w:ascii="等线" w:eastAsia="等线" w:hAnsi="等线" w:cs="Times New Roman"/>
          <w:kern w:val="0"/>
        </w:rPr>
        <w:tab/>
        <w:t>QIAO Z, YANG J, WANG Z. Multi-Feature Cross-Lingual Transfer Learning Approach for Low-Resource Vietnamese Speech Synthesis[C/OL]//Proceedings of the 2023 3rd International Conference on Artificial Intelligence, Automation and Algorithms. Beijing China: ACM, 2023: 175-180[2025-06-23]. https://dl.acm.org/doi/10.1145/3611450.3611476.</w:t>
      </w:r>
    </w:p>
    <w:p w14:paraId="1C8E860A"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[38]</w:t>
      </w:r>
      <w:r w:rsidRPr="005B2C93">
        <w:rPr>
          <w:rFonts w:ascii="等线" w:eastAsia="等线" w:hAnsi="等线" w:cs="Times New Roman"/>
          <w:kern w:val="0"/>
        </w:rPr>
        <w:tab/>
        <w:t xml:space="preserve">TAO D, TAN D, YEUNG Y T, 等. </w:t>
      </w:r>
      <w:proofErr w:type="spellStart"/>
      <w:r w:rsidRPr="005B2C93">
        <w:rPr>
          <w:rFonts w:ascii="等线" w:eastAsia="等线" w:hAnsi="等线" w:cs="Times New Roman"/>
          <w:kern w:val="0"/>
        </w:rPr>
        <w:t>ToneUnit</w:t>
      </w:r>
      <w:proofErr w:type="spellEnd"/>
      <w:r w:rsidRPr="005B2C93">
        <w:rPr>
          <w:rFonts w:ascii="等线" w:eastAsia="等线" w:hAnsi="等线" w:cs="Times New Roman"/>
          <w:kern w:val="0"/>
        </w:rPr>
        <w:t xml:space="preserve">: A Speech Discretization Approach for Tonal Language Speech </w:t>
      </w:r>
      <w:proofErr w:type="gramStart"/>
      <w:r w:rsidRPr="005B2C93">
        <w:rPr>
          <w:rFonts w:ascii="等线" w:eastAsia="等线" w:hAnsi="等线" w:cs="Times New Roman"/>
          <w:kern w:val="0"/>
        </w:rPr>
        <w:t>Synthesis[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2024[2025-06-23]. http://arxiv.org/abs/2406.08989.</w:t>
      </w:r>
    </w:p>
    <w:p w14:paraId="22B8FFAE"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[39]</w:t>
      </w:r>
      <w:r w:rsidRPr="005B2C93">
        <w:rPr>
          <w:rFonts w:ascii="等线" w:eastAsia="等线" w:hAnsi="等线" w:cs="Times New Roman"/>
          <w:kern w:val="0"/>
        </w:rPr>
        <w:tab/>
        <w:t>WISETPAITOON K, SINGKUL S, SAKDEJAYONT T, 等. End-to-End Thai Text-to-Speech with Linguistic Unit[C/OL]//Proceedings of the 2024 International Conference on Multimedia Retrieval. Phuket Thailand: ACM, 2024: 951-959[2025-06-23]. https://dl.acm.org/doi/10.1145/3652583.3658029.</w:t>
      </w:r>
    </w:p>
    <w:p w14:paraId="2E358C15"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[40]</w:t>
      </w:r>
      <w:r w:rsidRPr="005B2C93">
        <w:rPr>
          <w:rFonts w:ascii="等线" w:eastAsia="等线" w:hAnsi="等线" w:cs="Times New Roman"/>
          <w:kern w:val="0"/>
        </w:rPr>
        <w:tab/>
        <w:t xml:space="preserve">VALLE R, SHIH K, PRENGER R, 等. </w:t>
      </w:r>
      <w:proofErr w:type="spellStart"/>
      <w:r w:rsidRPr="005B2C93">
        <w:rPr>
          <w:rFonts w:ascii="等线" w:eastAsia="等线" w:hAnsi="等线" w:cs="Times New Roman"/>
          <w:kern w:val="0"/>
        </w:rPr>
        <w:t>Flowtron</w:t>
      </w:r>
      <w:proofErr w:type="spellEnd"/>
      <w:r w:rsidRPr="005B2C93">
        <w:rPr>
          <w:rFonts w:ascii="等线" w:eastAsia="等线" w:hAnsi="等线" w:cs="Times New Roman"/>
          <w:kern w:val="0"/>
        </w:rPr>
        <w:t xml:space="preserve">: </w:t>
      </w:r>
      <w:proofErr w:type="gramStart"/>
      <w:r w:rsidRPr="005B2C93">
        <w:rPr>
          <w:rFonts w:ascii="等线" w:eastAsia="等线" w:hAnsi="等线" w:cs="Times New Roman"/>
          <w:kern w:val="0"/>
        </w:rPr>
        <w:t>an</w:t>
      </w:r>
      <w:proofErr w:type="gramEnd"/>
      <w:r w:rsidRPr="005B2C93">
        <w:rPr>
          <w:rFonts w:ascii="等线" w:eastAsia="等线" w:hAnsi="等线" w:cs="Times New Roman"/>
          <w:kern w:val="0"/>
        </w:rPr>
        <w:t xml:space="preserve"> Autoregressive Flow-based Generative Network for Text-to-Speech </w:t>
      </w:r>
      <w:proofErr w:type="gramStart"/>
      <w:r w:rsidRPr="005B2C93">
        <w:rPr>
          <w:rFonts w:ascii="等线" w:eastAsia="等线" w:hAnsi="等线" w:cs="Times New Roman"/>
          <w:kern w:val="0"/>
        </w:rPr>
        <w:t>Synthesis[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2020[2025-07-03]. http://arxiv.org/abs/2005.05957.</w:t>
      </w:r>
    </w:p>
    <w:p w14:paraId="574BBB3F"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[41]</w:t>
      </w:r>
      <w:r w:rsidRPr="005B2C93">
        <w:rPr>
          <w:rFonts w:ascii="等线" w:eastAsia="等线" w:hAnsi="等线" w:cs="Times New Roman"/>
          <w:kern w:val="0"/>
        </w:rPr>
        <w:tab/>
        <w:t xml:space="preserve">KIM J, KIM S, KONG J, 等. Glow-TTS: A Generative Flow for Text-to-Speech via Monotonic Alignment </w:t>
      </w:r>
      <w:proofErr w:type="gramStart"/>
      <w:r w:rsidRPr="005B2C93">
        <w:rPr>
          <w:rFonts w:ascii="等线" w:eastAsia="等线" w:hAnsi="等线" w:cs="Times New Roman"/>
          <w:kern w:val="0"/>
        </w:rPr>
        <w:t>Search[</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2020[2025-07-03]. http://arxiv.org/abs/2005.11129.</w:t>
      </w:r>
    </w:p>
    <w:p w14:paraId="0F5B53E1"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[42]</w:t>
      </w:r>
      <w:r w:rsidRPr="005B2C93">
        <w:rPr>
          <w:rFonts w:ascii="等线" w:eastAsia="等线" w:hAnsi="等线" w:cs="Times New Roman"/>
          <w:kern w:val="0"/>
        </w:rPr>
        <w:tab/>
        <w:t>JEONG M, KIM H, CHEON S J, 等. Diff-TTS: A Denoising Diffusion Model for Text-to-</w:t>
      </w:r>
      <w:proofErr w:type="gramStart"/>
      <w:r w:rsidRPr="005B2C93">
        <w:rPr>
          <w:rFonts w:ascii="等线" w:eastAsia="等线" w:hAnsi="等线" w:cs="Times New Roman"/>
          <w:kern w:val="0"/>
        </w:rPr>
        <w:t>Speech[</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2021[2025-07-03]. http://arxiv.org/abs/2104.01409.</w:t>
      </w:r>
    </w:p>
    <w:p w14:paraId="3DAD991C"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[43]</w:t>
      </w:r>
      <w:r w:rsidRPr="005B2C93">
        <w:rPr>
          <w:rFonts w:ascii="等线" w:eastAsia="等线" w:hAnsi="等线" w:cs="Times New Roman"/>
          <w:kern w:val="0"/>
        </w:rPr>
        <w:tab/>
        <w:t>LI Y, JIAN Y. LOW-RESOURCE BURMESE SPEECH SYNTHESIS BASED ON VISUAL TEXT EMBEDDING AND DIFFUSION MODEL[C/OL]//Proceedings of the 2024 4th International Conference on Artificial Intelligence, Automation and Algorithms. Shanghai China: ACM, 2024: 34-40[2025-07-03]. https://dl.acm.org/doi/10.1145/3700523.3700531.</w:t>
      </w:r>
    </w:p>
    <w:p w14:paraId="47D78DC1"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[44]</w:t>
      </w:r>
      <w:r w:rsidRPr="005B2C93">
        <w:rPr>
          <w:rFonts w:ascii="等线" w:eastAsia="等线" w:hAnsi="等线" w:cs="Times New Roman"/>
          <w:kern w:val="0"/>
        </w:rPr>
        <w:tab/>
        <w:t xml:space="preserve">LI Y A, HAN C, MESGARANI N. </w:t>
      </w:r>
      <w:proofErr w:type="spellStart"/>
      <w:r w:rsidRPr="005B2C93">
        <w:rPr>
          <w:rFonts w:ascii="等线" w:eastAsia="等线" w:hAnsi="等线" w:cs="Times New Roman"/>
          <w:kern w:val="0"/>
        </w:rPr>
        <w:t>StyleTTS</w:t>
      </w:r>
      <w:proofErr w:type="spellEnd"/>
      <w:r w:rsidRPr="005B2C93">
        <w:rPr>
          <w:rFonts w:ascii="等线" w:eastAsia="等线" w:hAnsi="等线" w:cs="Times New Roman"/>
          <w:kern w:val="0"/>
        </w:rPr>
        <w:t xml:space="preserve">: A Style-Based Generative Model for Natural and Diverse Text-to-Speech </w:t>
      </w:r>
      <w:proofErr w:type="gramStart"/>
      <w:r w:rsidRPr="005B2C93">
        <w:rPr>
          <w:rFonts w:ascii="等线" w:eastAsia="等线" w:hAnsi="等线" w:cs="Times New Roman"/>
          <w:kern w:val="0"/>
        </w:rPr>
        <w:t>Synthesis[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2023[2025-07-03]. http://arxiv.org/abs/2205.15439.</w:t>
      </w:r>
    </w:p>
    <w:p w14:paraId="33660300" w14:textId="77777777" w:rsidR="005B2C93" w:rsidRPr="005B2C93" w:rsidRDefault="005B2C93" w:rsidP="005B2C93">
      <w:pPr>
        <w:pStyle w:val="afa"/>
        <w:rPr>
          <w:rFonts w:ascii="等线" w:eastAsia="等线" w:hAnsi="等线" w:cs="Times New Roman"/>
          <w:kern w:val="0"/>
        </w:rPr>
      </w:pPr>
      <w:r w:rsidRPr="005B2C93">
        <w:rPr>
          <w:rFonts w:ascii="等线" w:eastAsia="等线" w:hAnsi="等线" w:cs="Times New Roman"/>
          <w:kern w:val="0"/>
        </w:rPr>
        <w:t>[45]</w:t>
      </w:r>
      <w:r w:rsidRPr="005B2C93">
        <w:rPr>
          <w:rFonts w:ascii="等线" w:eastAsia="等线" w:hAnsi="等线" w:cs="Times New Roman"/>
          <w:kern w:val="0"/>
        </w:rPr>
        <w:tab/>
        <w:t xml:space="preserve">LI Y A, HAN C, RAGHAVAN V S, 等. </w:t>
      </w:r>
      <w:proofErr w:type="spellStart"/>
      <w:r w:rsidRPr="005B2C93">
        <w:rPr>
          <w:rFonts w:ascii="等线" w:eastAsia="等线" w:hAnsi="等线" w:cs="Times New Roman"/>
          <w:kern w:val="0"/>
        </w:rPr>
        <w:t>StyleTTS</w:t>
      </w:r>
      <w:proofErr w:type="spellEnd"/>
      <w:r w:rsidRPr="005B2C93">
        <w:rPr>
          <w:rFonts w:ascii="等线" w:eastAsia="等线" w:hAnsi="等线" w:cs="Times New Roman"/>
          <w:kern w:val="0"/>
        </w:rPr>
        <w:t xml:space="preserve"> 2: Towards Human-Level Text-to-Speech through Style Diffusion and Adversarial Training with Large Speech Language </w:t>
      </w:r>
      <w:proofErr w:type="gramStart"/>
      <w:r w:rsidRPr="005B2C93">
        <w:rPr>
          <w:rFonts w:ascii="等线" w:eastAsia="等线" w:hAnsi="等线" w:cs="Times New Roman"/>
          <w:kern w:val="0"/>
        </w:rPr>
        <w:t>Models[</w:t>
      </w:r>
      <w:proofErr w:type="gramEnd"/>
      <w:r w:rsidRPr="005B2C93">
        <w:rPr>
          <w:rFonts w:ascii="等线" w:eastAsia="等线" w:hAnsi="等线" w:cs="Times New Roman"/>
          <w:kern w:val="0"/>
        </w:rPr>
        <w:t xml:space="preserve">EB/OL]. </w:t>
      </w:r>
      <w:proofErr w:type="spellStart"/>
      <w:r w:rsidRPr="005B2C93">
        <w:rPr>
          <w:rFonts w:ascii="等线" w:eastAsia="等线" w:hAnsi="等线" w:cs="Times New Roman"/>
          <w:kern w:val="0"/>
        </w:rPr>
        <w:t>arXiv</w:t>
      </w:r>
      <w:proofErr w:type="spellEnd"/>
      <w:r w:rsidRPr="005B2C93">
        <w:rPr>
          <w:rFonts w:ascii="等线" w:eastAsia="等线" w:hAnsi="等线" w:cs="Times New Roman"/>
          <w:kern w:val="0"/>
        </w:rPr>
        <w:t>, 2023[2025-07-03]. http://arxiv.org/abs/2306.07691.</w:t>
      </w:r>
    </w:p>
    <w:p w14:paraId="306B7D80" w14:textId="4B8EC164" w:rsidR="00213B78" w:rsidRDefault="0097330F">
      <w:pPr>
        <w:rPr>
          <w:rFonts w:hint="eastAsia"/>
        </w:rPr>
      </w:pPr>
      <w:r>
        <w:rPr>
          <w:rFonts w:hint="eastAsia"/>
        </w:rPr>
        <w:fldChar w:fldCharType="end"/>
      </w:r>
    </w:p>
    <w:p w14:paraId="26BA57DE" w14:textId="77777777" w:rsidR="00213B78" w:rsidRDefault="00213B78">
      <w:pPr>
        <w:rPr>
          <w:rFonts w:hint="eastAsia"/>
        </w:rPr>
      </w:pPr>
    </w:p>
    <w:p w14:paraId="55C9943F" w14:textId="77777777" w:rsidR="00213B78" w:rsidRDefault="00213B78">
      <w:pPr>
        <w:pStyle w:val="13"/>
        <w:rPr>
          <w:rFonts w:ascii="宋体" w:eastAsia="宋体" w:hAnsi="宋体" w:hint="eastAsia"/>
          <w:sz w:val="24"/>
          <w:szCs w:val="24"/>
        </w:rPr>
      </w:pPr>
    </w:p>
    <w:p w14:paraId="3149225C" w14:textId="77777777" w:rsidR="00213B78" w:rsidRDefault="00213B78">
      <w:pPr>
        <w:spacing w:line="360" w:lineRule="auto"/>
        <w:rPr>
          <w:rFonts w:ascii="宋体" w:eastAsia="宋体" w:hAnsi="宋体" w:hint="eastAsia"/>
          <w:sz w:val="32"/>
          <w:szCs w:val="32"/>
        </w:rPr>
      </w:pPr>
    </w:p>
    <w:p w14:paraId="5DB7E55B" w14:textId="77777777" w:rsidR="00213B78" w:rsidRDefault="00213B78">
      <w:pPr>
        <w:tabs>
          <w:tab w:val="left" w:pos="609"/>
        </w:tabs>
        <w:rPr>
          <w:rFonts w:ascii="宋体" w:eastAsia="宋体" w:hAnsi="宋体" w:hint="eastAsia"/>
          <w:sz w:val="32"/>
          <w:szCs w:val="32"/>
        </w:rPr>
      </w:pPr>
    </w:p>
    <w:p w14:paraId="72E6CE44" w14:textId="77777777" w:rsidR="00213B78" w:rsidRDefault="00213B78">
      <w:pPr>
        <w:rPr>
          <w:rFonts w:ascii="宋体" w:eastAsia="宋体" w:hAnsi="宋体" w:hint="eastAsia"/>
          <w:sz w:val="32"/>
          <w:szCs w:val="32"/>
        </w:rPr>
      </w:pPr>
    </w:p>
    <w:sectPr w:rsidR="00213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1D96F" w14:textId="77777777" w:rsidR="002609EA" w:rsidRDefault="002609EA" w:rsidP="0097330F">
      <w:pPr>
        <w:rPr>
          <w:rFonts w:hint="eastAsia"/>
        </w:rPr>
      </w:pPr>
      <w:r>
        <w:separator/>
      </w:r>
    </w:p>
  </w:endnote>
  <w:endnote w:type="continuationSeparator" w:id="0">
    <w:p w14:paraId="004FD69C" w14:textId="77777777" w:rsidR="002609EA" w:rsidRDefault="002609EA" w:rsidP="0097330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19D1A" w14:textId="77777777" w:rsidR="002609EA" w:rsidRDefault="002609EA" w:rsidP="0097330F">
      <w:pPr>
        <w:rPr>
          <w:rFonts w:hint="eastAsia"/>
        </w:rPr>
      </w:pPr>
      <w:r>
        <w:separator/>
      </w:r>
    </w:p>
  </w:footnote>
  <w:footnote w:type="continuationSeparator" w:id="0">
    <w:p w14:paraId="01DADE21" w14:textId="77777777" w:rsidR="002609EA" w:rsidRDefault="002609EA" w:rsidP="0097330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E2A81A"/>
    <w:multiLevelType w:val="singleLevel"/>
    <w:tmpl w:val="7DE2A81A"/>
    <w:lvl w:ilvl="0">
      <w:start w:val="1"/>
      <w:numFmt w:val="decimal"/>
      <w:suff w:val="nothing"/>
      <w:lvlText w:val="（%1）"/>
      <w:lvlJc w:val="left"/>
    </w:lvl>
  </w:abstractNum>
  <w:num w:numId="1" w16cid:durableId="182107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8CE"/>
    <w:rsid w:val="00020DCB"/>
    <w:rsid w:val="000279FF"/>
    <w:rsid w:val="00043B24"/>
    <w:rsid w:val="00045504"/>
    <w:rsid w:val="000456FC"/>
    <w:rsid w:val="000559D0"/>
    <w:rsid w:val="00056323"/>
    <w:rsid w:val="00056F87"/>
    <w:rsid w:val="000574E6"/>
    <w:rsid w:val="000575AD"/>
    <w:rsid w:val="0006243E"/>
    <w:rsid w:val="00063464"/>
    <w:rsid w:val="00064A60"/>
    <w:rsid w:val="0006759B"/>
    <w:rsid w:val="00070AEE"/>
    <w:rsid w:val="000772B8"/>
    <w:rsid w:val="00077F62"/>
    <w:rsid w:val="00084DBA"/>
    <w:rsid w:val="00086A50"/>
    <w:rsid w:val="00090F8C"/>
    <w:rsid w:val="00097758"/>
    <w:rsid w:val="000A01F3"/>
    <w:rsid w:val="000A434C"/>
    <w:rsid w:val="000A7872"/>
    <w:rsid w:val="000B0528"/>
    <w:rsid w:val="000B16BD"/>
    <w:rsid w:val="000B4EC8"/>
    <w:rsid w:val="000B7C4C"/>
    <w:rsid w:val="000C3529"/>
    <w:rsid w:val="000C4E70"/>
    <w:rsid w:val="000D0380"/>
    <w:rsid w:val="000D77DD"/>
    <w:rsid w:val="000E1544"/>
    <w:rsid w:val="000E4B2B"/>
    <w:rsid w:val="000E6163"/>
    <w:rsid w:val="000E71C7"/>
    <w:rsid w:val="000F076A"/>
    <w:rsid w:val="000F3F71"/>
    <w:rsid w:val="000F4870"/>
    <w:rsid w:val="000F52BE"/>
    <w:rsid w:val="000F61D8"/>
    <w:rsid w:val="00103081"/>
    <w:rsid w:val="001126A4"/>
    <w:rsid w:val="00114139"/>
    <w:rsid w:val="0011585F"/>
    <w:rsid w:val="00121531"/>
    <w:rsid w:val="00121560"/>
    <w:rsid w:val="00127FC5"/>
    <w:rsid w:val="00134B6C"/>
    <w:rsid w:val="00143A9D"/>
    <w:rsid w:val="0014449F"/>
    <w:rsid w:val="001459CD"/>
    <w:rsid w:val="001471A8"/>
    <w:rsid w:val="00151819"/>
    <w:rsid w:val="0016141F"/>
    <w:rsid w:val="0016252B"/>
    <w:rsid w:val="00167C40"/>
    <w:rsid w:val="00170C10"/>
    <w:rsid w:val="00171A25"/>
    <w:rsid w:val="00181E91"/>
    <w:rsid w:val="00183512"/>
    <w:rsid w:val="00185447"/>
    <w:rsid w:val="00193F59"/>
    <w:rsid w:val="0019796C"/>
    <w:rsid w:val="001A2BB9"/>
    <w:rsid w:val="001A2CFC"/>
    <w:rsid w:val="001A33C4"/>
    <w:rsid w:val="001A5266"/>
    <w:rsid w:val="001B293A"/>
    <w:rsid w:val="001B5E8B"/>
    <w:rsid w:val="001C1A10"/>
    <w:rsid w:val="001C4903"/>
    <w:rsid w:val="001C6463"/>
    <w:rsid w:val="001D6D6A"/>
    <w:rsid w:val="001D76E0"/>
    <w:rsid w:val="001E549A"/>
    <w:rsid w:val="001F2096"/>
    <w:rsid w:val="001F24D7"/>
    <w:rsid w:val="001F7CCE"/>
    <w:rsid w:val="00200CAD"/>
    <w:rsid w:val="00211E50"/>
    <w:rsid w:val="00213B78"/>
    <w:rsid w:val="00220AB1"/>
    <w:rsid w:val="00232D40"/>
    <w:rsid w:val="002336E1"/>
    <w:rsid w:val="00233A44"/>
    <w:rsid w:val="00234E25"/>
    <w:rsid w:val="0023543B"/>
    <w:rsid w:val="00235464"/>
    <w:rsid w:val="00237ECA"/>
    <w:rsid w:val="00243C95"/>
    <w:rsid w:val="002445FA"/>
    <w:rsid w:val="00245CC4"/>
    <w:rsid w:val="002471FE"/>
    <w:rsid w:val="00250F17"/>
    <w:rsid w:val="002539EA"/>
    <w:rsid w:val="002567DD"/>
    <w:rsid w:val="002609EA"/>
    <w:rsid w:val="0026736F"/>
    <w:rsid w:val="00272511"/>
    <w:rsid w:val="00280A40"/>
    <w:rsid w:val="00280D10"/>
    <w:rsid w:val="00281458"/>
    <w:rsid w:val="00285283"/>
    <w:rsid w:val="00285800"/>
    <w:rsid w:val="0028629D"/>
    <w:rsid w:val="00294B98"/>
    <w:rsid w:val="00295A17"/>
    <w:rsid w:val="00296822"/>
    <w:rsid w:val="002A07C8"/>
    <w:rsid w:val="002A127F"/>
    <w:rsid w:val="002A23DF"/>
    <w:rsid w:val="002A4C3B"/>
    <w:rsid w:val="002A56D1"/>
    <w:rsid w:val="002C2576"/>
    <w:rsid w:val="002C7954"/>
    <w:rsid w:val="002D2444"/>
    <w:rsid w:val="002D6FC7"/>
    <w:rsid w:val="002E5BD2"/>
    <w:rsid w:val="002F062D"/>
    <w:rsid w:val="002F3406"/>
    <w:rsid w:val="003037DD"/>
    <w:rsid w:val="00303A65"/>
    <w:rsid w:val="00305982"/>
    <w:rsid w:val="003161F1"/>
    <w:rsid w:val="00326B3B"/>
    <w:rsid w:val="00334B05"/>
    <w:rsid w:val="00350A5A"/>
    <w:rsid w:val="00351E35"/>
    <w:rsid w:val="0035384D"/>
    <w:rsid w:val="00356B30"/>
    <w:rsid w:val="0036064B"/>
    <w:rsid w:val="00360CE7"/>
    <w:rsid w:val="00360E13"/>
    <w:rsid w:val="0036495F"/>
    <w:rsid w:val="00372F8C"/>
    <w:rsid w:val="003916AF"/>
    <w:rsid w:val="003A2B17"/>
    <w:rsid w:val="003A540C"/>
    <w:rsid w:val="003A56B4"/>
    <w:rsid w:val="003A617B"/>
    <w:rsid w:val="003B2131"/>
    <w:rsid w:val="003B3E06"/>
    <w:rsid w:val="003B6456"/>
    <w:rsid w:val="003C51D1"/>
    <w:rsid w:val="003C68C6"/>
    <w:rsid w:val="003D4A5A"/>
    <w:rsid w:val="003E0750"/>
    <w:rsid w:val="003F3146"/>
    <w:rsid w:val="003F4CA6"/>
    <w:rsid w:val="003F4DB0"/>
    <w:rsid w:val="003F5280"/>
    <w:rsid w:val="00411D04"/>
    <w:rsid w:val="004148E9"/>
    <w:rsid w:val="00422144"/>
    <w:rsid w:val="00423116"/>
    <w:rsid w:val="00431FBB"/>
    <w:rsid w:val="00437F68"/>
    <w:rsid w:val="00442019"/>
    <w:rsid w:val="004464D1"/>
    <w:rsid w:val="0045231D"/>
    <w:rsid w:val="004623C4"/>
    <w:rsid w:val="004637D6"/>
    <w:rsid w:val="004665AA"/>
    <w:rsid w:val="00472A8A"/>
    <w:rsid w:val="00474AED"/>
    <w:rsid w:val="0048187E"/>
    <w:rsid w:val="004876B6"/>
    <w:rsid w:val="00487B13"/>
    <w:rsid w:val="00496EFD"/>
    <w:rsid w:val="00497077"/>
    <w:rsid w:val="004A1151"/>
    <w:rsid w:val="004C28C2"/>
    <w:rsid w:val="004C4581"/>
    <w:rsid w:val="004C4886"/>
    <w:rsid w:val="004D0082"/>
    <w:rsid w:val="004E2642"/>
    <w:rsid w:val="004F521C"/>
    <w:rsid w:val="004F526C"/>
    <w:rsid w:val="004F68A4"/>
    <w:rsid w:val="004F7DA2"/>
    <w:rsid w:val="0051124D"/>
    <w:rsid w:val="005128CE"/>
    <w:rsid w:val="00514F95"/>
    <w:rsid w:val="00525A6E"/>
    <w:rsid w:val="00535A70"/>
    <w:rsid w:val="0054031A"/>
    <w:rsid w:val="00541DB2"/>
    <w:rsid w:val="00543890"/>
    <w:rsid w:val="005448D0"/>
    <w:rsid w:val="0054769F"/>
    <w:rsid w:val="00570A01"/>
    <w:rsid w:val="0058045D"/>
    <w:rsid w:val="005824B2"/>
    <w:rsid w:val="00582E91"/>
    <w:rsid w:val="005840CA"/>
    <w:rsid w:val="00590164"/>
    <w:rsid w:val="00595B7E"/>
    <w:rsid w:val="005B0F25"/>
    <w:rsid w:val="005B2C93"/>
    <w:rsid w:val="005B3B5C"/>
    <w:rsid w:val="005D4DF3"/>
    <w:rsid w:val="005D5BE4"/>
    <w:rsid w:val="005F39D1"/>
    <w:rsid w:val="005F3C52"/>
    <w:rsid w:val="005F49A2"/>
    <w:rsid w:val="00604108"/>
    <w:rsid w:val="00610E71"/>
    <w:rsid w:val="006115B0"/>
    <w:rsid w:val="00613198"/>
    <w:rsid w:val="00613D07"/>
    <w:rsid w:val="00620048"/>
    <w:rsid w:val="006203EF"/>
    <w:rsid w:val="00622DA5"/>
    <w:rsid w:val="00625D33"/>
    <w:rsid w:val="006262E3"/>
    <w:rsid w:val="006304C5"/>
    <w:rsid w:val="006353B7"/>
    <w:rsid w:val="00644C5A"/>
    <w:rsid w:val="00664175"/>
    <w:rsid w:val="006658D8"/>
    <w:rsid w:val="006677CA"/>
    <w:rsid w:val="0067644E"/>
    <w:rsid w:val="00682AE3"/>
    <w:rsid w:val="00683D61"/>
    <w:rsid w:val="00696AB2"/>
    <w:rsid w:val="006A2DD0"/>
    <w:rsid w:val="006A47DA"/>
    <w:rsid w:val="006B087E"/>
    <w:rsid w:val="006C06A8"/>
    <w:rsid w:val="006C11EA"/>
    <w:rsid w:val="006C57C0"/>
    <w:rsid w:val="006C61BD"/>
    <w:rsid w:val="006D2FA7"/>
    <w:rsid w:val="006D30A9"/>
    <w:rsid w:val="006D3F70"/>
    <w:rsid w:val="006E021A"/>
    <w:rsid w:val="006F17AE"/>
    <w:rsid w:val="006F1D18"/>
    <w:rsid w:val="006F4FD9"/>
    <w:rsid w:val="006F6D05"/>
    <w:rsid w:val="00700C9A"/>
    <w:rsid w:val="007149C9"/>
    <w:rsid w:val="00715BD2"/>
    <w:rsid w:val="007166B2"/>
    <w:rsid w:val="00721635"/>
    <w:rsid w:val="00731B0C"/>
    <w:rsid w:val="00736F85"/>
    <w:rsid w:val="007405B4"/>
    <w:rsid w:val="0074475B"/>
    <w:rsid w:val="00753E46"/>
    <w:rsid w:val="00762CAD"/>
    <w:rsid w:val="00762E45"/>
    <w:rsid w:val="00765525"/>
    <w:rsid w:val="00765DDB"/>
    <w:rsid w:val="007675D4"/>
    <w:rsid w:val="00770589"/>
    <w:rsid w:val="007727AD"/>
    <w:rsid w:val="0078093C"/>
    <w:rsid w:val="00790FCC"/>
    <w:rsid w:val="00791340"/>
    <w:rsid w:val="007920B2"/>
    <w:rsid w:val="007934D5"/>
    <w:rsid w:val="00794EB8"/>
    <w:rsid w:val="00794FDB"/>
    <w:rsid w:val="0079753C"/>
    <w:rsid w:val="007A0A7B"/>
    <w:rsid w:val="007A12A2"/>
    <w:rsid w:val="007A156D"/>
    <w:rsid w:val="007A4FF9"/>
    <w:rsid w:val="007B2128"/>
    <w:rsid w:val="007D3B85"/>
    <w:rsid w:val="007E1346"/>
    <w:rsid w:val="007E4CE3"/>
    <w:rsid w:val="007E508C"/>
    <w:rsid w:val="00803778"/>
    <w:rsid w:val="00812EA9"/>
    <w:rsid w:val="00813511"/>
    <w:rsid w:val="008151E8"/>
    <w:rsid w:val="00821D6A"/>
    <w:rsid w:val="0082252B"/>
    <w:rsid w:val="00822AC2"/>
    <w:rsid w:val="00831A43"/>
    <w:rsid w:val="00842E7C"/>
    <w:rsid w:val="0085265A"/>
    <w:rsid w:val="00854CC5"/>
    <w:rsid w:val="0085566F"/>
    <w:rsid w:val="008615E3"/>
    <w:rsid w:val="008711A8"/>
    <w:rsid w:val="00872831"/>
    <w:rsid w:val="00882C8D"/>
    <w:rsid w:val="00882F08"/>
    <w:rsid w:val="00887328"/>
    <w:rsid w:val="00896C53"/>
    <w:rsid w:val="008A0601"/>
    <w:rsid w:val="008A1B17"/>
    <w:rsid w:val="008A743B"/>
    <w:rsid w:val="008A7554"/>
    <w:rsid w:val="008B5832"/>
    <w:rsid w:val="008C57B1"/>
    <w:rsid w:val="008D0E1B"/>
    <w:rsid w:val="008E0C53"/>
    <w:rsid w:val="008E21D3"/>
    <w:rsid w:val="008E3CB3"/>
    <w:rsid w:val="008E4701"/>
    <w:rsid w:val="008E6BD1"/>
    <w:rsid w:val="008F6DF8"/>
    <w:rsid w:val="009011A4"/>
    <w:rsid w:val="00902EE6"/>
    <w:rsid w:val="009076D4"/>
    <w:rsid w:val="00912DFC"/>
    <w:rsid w:val="00913AA6"/>
    <w:rsid w:val="00916161"/>
    <w:rsid w:val="00920F19"/>
    <w:rsid w:val="00924A78"/>
    <w:rsid w:val="00930586"/>
    <w:rsid w:val="009344FD"/>
    <w:rsid w:val="00940137"/>
    <w:rsid w:val="00940F38"/>
    <w:rsid w:val="00942748"/>
    <w:rsid w:val="00942B48"/>
    <w:rsid w:val="00951D09"/>
    <w:rsid w:val="00962DA1"/>
    <w:rsid w:val="009725D0"/>
    <w:rsid w:val="0097330F"/>
    <w:rsid w:val="00975CE6"/>
    <w:rsid w:val="009853E4"/>
    <w:rsid w:val="00987777"/>
    <w:rsid w:val="009A5E8D"/>
    <w:rsid w:val="009B1491"/>
    <w:rsid w:val="009B1E85"/>
    <w:rsid w:val="009B30BD"/>
    <w:rsid w:val="009B610B"/>
    <w:rsid w:val="009C683F"/>
    <w:rsid w:val="009E2CBB"/>
    <w:rsid w:val="009E56C9"/>
    <w:rsid w:val="00A0432A"/>
    <w:rsid w:val="00A31BB0"/>
    <w:rsid w:val="00A32708"/>
    <w:rsid w:val="00A53759"/>
    <w:rsid w:val="00A703A3"/>
    <w:rsid w:val="00A733A0"/>
    <w:rsid w:val="00A76FD3"/>
    <w:rsid w:val="00A84CE7"/>
    <w:rsid w:val="00A84FE2"/>
    <w:rsid w:val="00A9514E"/>
    <w:rsid w:val="00A95A05"/>
    <w:rsid w:val="00AA07EA"/>
    <w:rsid w:val="00AA49A3"/>
    <w:rsid w:val="00AA5E37"/>
    <w:rsid w:val="00AB0ECE"/>
    <w:rsid w:val="00AB3A17"/>
    <w:rsid w:val="00AC6FEB"/>
    <w:rsid w:val="00AC735C"/>
    <w:rsid w:val="00AD6DAF"/>
    <w:rsid w:val="00AE097B"/>
    <w:rsid w:val="00AE5211"/>
    <w:rsid w:val="00AE73D1"/>
    <w:rsid w:val="00AE7EA4"/>
    <w:rsid w:val="00AF2D4E"/>
    <w:rsid w:val="00AF5297"/>
    <w:rsid w:val="00B00C46"/>
    <w:rsid w:val="00B10D96"/>
    <w:rsid w:val="00B11B69"/>
    <w:rsid w:val="00B13A00"/>
    <w:rsid w:val="00B16D8B"/>
    <w:rsid w:val="00B40B85"/>
    <w:rsid w:val="00B416FB"/>
    <w:rsid w:val="00B42D88"/>
    <w:rsid w:val="00B430C4"/>
    <w:rsid w:val="00B46A67"/>
    <w:rsid w:val="00B54EEE"/>
    <w:rsid w:val="00B55ABD"/>
    <w:rsid w:val="00B60A3D"/>
    <w:rsid w:val="00B613C2"/>
    <w:rsid w:val="00B6257F"/>
    <w:rsid w:val="00B64A70"/>
    <w:rsid w:val="00B6709A"/>
    <w:rsid w:val="00B70231"/>
    <w:rsid w:val="00B71ABE"/>
    <w:rsid w:val="00B72154"/>
    <w:rsid w:val="00B753E2"/>
    <w:rsid w:val="00B77D9A"/>
    <w:rsid w:val="00B80113"/>
    <w:rsid w:val="00B80372"/>
    <w:rsid w:val="00B90AE6"/>
    <w:rsid w:val="00B932E8"/>
    <w:rsid w:val="00B95D65"/>
    <w:rsid w:val="00B9706E"/>
    <w:rsid w:val="00BA3E45"/>
    <w:rsid w:val="00BA4C34"/>
    <w:rsid w:val="00BA4FE7"/>
    <w:rsid w:val="00BA7829"/>
    <w:rsid w:val="00BC31BD"/>
    <w:rsid w:val="00BC67BC"/>
    <w:rsid w:val="00BC6C7C"/>
    <w:rsid w:val="00BD6A79"/>
    <w:rsid w:val="00BE70C4"/>
    <w:rsid w:val="00BF441B"/>
    <w:rsid w:val="00BF6FA2"/>
    <w:rsid w:val="00BF7DFF"/>
    <w:rsid w:val="00C07859"/>
    <w:rsid w:val="00C1120E"/>
    <w:rsid w:val="00C214A9"/>
    <w:rsid w:val="00C25638"/>
    <w:rsid w:val="00C27162"/>
    <w:rsid w:val="00C40516"/>
    <w:rsid w:val="00C4779A"/>
    <w:rsid w:val="00C571E0"/>
    <w:rsid w:val="00C60DA3"/>
    <w:rsid w:val="00C645A3"/>
    <w:rsid w:val="00C70231"/>
    <w:rsid w:val="00C80721"/>
    <w:rsid w:val="00C8515B"/>
    <w:rsid w:val="00C868D8"/>
    <w:rsid w:val="00C907FE"/>
    <w:rsid w:val="00C90C58"/>
    <w:rsid w:val="00C92F68"/>
    <w:rsid w:val="00C93899"/>
    <w:rsid w:val="00C9789D"/>
    <w:rsid w:val="00CA0C75"/>
    <w:rsid w:val="00CA2ED3"/>
    <w:rsid w:val="00CA3149"/>
    <w:rsid w:val="00CA4669"/>
    <w:rsid w:val="00CA6FFE"/>
    <w:rsid w:val="00CB419A"/>
    <w:rsid w:val="00CB6ED8"/>
    <w:rsid w:val="00CC2487"/>
    <w:rsid w:val="00CC7484"/>
    <w:rsid w:val="00CD5F29"/>
    <w:rsid w:val="00CF04FD"/>
    <w:rsid w:val="00CF109E"/>
    <w:rsid w:val="00CF58C6"/>
    <w:rsid w:val="00CF654F"/>
    <w:rsid w:val="00D073C0"/>
    <w:rsid w:val="00D11203"/>
    <w:rsid w:val="00D12FD7"/>
    <w:rsid w:val="00D22017"/>
    <w:rsid w:val="00D23F7C"/>
    <w:rsid w:val="00D2695C"/>
    <w:rsid w:val="00D31E0B"/>
    <w:rsid w:val="00D364DA"/>
    <w:rsid w:val="00D4504A"/>
    <w:rsid w:val="00D5365D"/>
    <w:rsid w:val="00D55255"/>
    <w:rsid w:val="00D56466"/>
    <w:rsid w:val="00D61021"/>
    <w:rsid w:val="00D758BD"/>
    <w:rsid w:val="00D81A79"/>
    <w:rsid w:val="00D8538A"/>
    <w:rsid w:val="00DA36F2"/>
    <w:rsid w:val="00DA7AED"/>
    <w:rsid w:val="00DB23C3"/>
    <w:rsid w:val="00DC78D2"/>
    <w:rsid w:val="00DD6409"/>
    <w:rsid w:val="00DE2517"/>
    <w:rsid w:val="00DE44CC"/>
    <w:rsid w:val="00DF0DFC"/>
    <w:rsid w:val="00DF5A20"/>
    <w:rsid w:val="00DF5D34"/>
    <w:rsid w:val="00E0274D"/>
    <w:rsid w:val="00E0283D"/>
    <w:rsid w:val="00E076A6"/>
    <w:rsid w:val="00E11332"/>
    <w:rsid w:val="00E23ABF"/>
    <w:rsid w:val="00E24A7F"/>
    <w:rsid w:val="00E66E7D"/>
    <w:rsid w:val="00E8333C"/>
    <w:rsid w:val="00E85FD3"/>
    <w:rsid w:val="00E96012"/>
    <w:rsid w:val="00EA5A06"/>
    <w:rsid w:val="00EA5D9C"/>
    <w:rsid w:val="00EB21F1"/>
    <w:rsid w:val="00EB4D0B"/>
    <w:rsid w:val="00EB7254"/>
    <w:rsid w:val="00EC7485"/>
    <w:rsid w:val="00ED38A5"/>
    <w:rsid w:val="00ED55A1"/>
    <w:rsid w:val="00ED5903"/>
    <w:rsid w:val="00EE0645"/>
    <w:rsid w:val="00EE2073"/>
    <w:rsid w:val="00EF0ADD"/>
    <w:rsid w:val="00EF28F3"/>
    <w:rsid w:val="00EF43B8"/>
    <w:rsid w:val="00EF4DDB"/>
    <w:rsid w:val="00F007C5"/>
    <w:rsid w:val="00F00816"/>
    <w:rsid w:val="00F00B7F"/>
    <w:rsid w:val="00F02D61"/>
    <w:rsid w:val="00F07093"/>
    <w:rsid w:val="00F12462"/>
    <w:rsid w:val="00F22CBB"/>
    <w:rsid w:val="00F2344F"/>
    <w:rsid w:val="00F3513C"/>
    <w:rsid w:val="00F4656D"/>
    <w:rsid w:val="00F46E41"/>
    <w:rsid w:val="00F50C6B"/>
    <w:rsid w:val="00F511D2"/>
    <w:rsid w:val="00F521BE"/>
    <w:rsid w:val="00F5353B"/>
    <w:rsid w:val="00F55410"/>
    <w:rsid w:val="00F56F93"/>
    <w:rsid w:val="00F615C1"/>
    <w:rsid w:val="00F64798"/>
    <w:rsid w:val="00F668AC"/>
    <w:rsid w:val="00F67627"/>
    <w:rsid w:val="00F71E80"/>
    <w:rsid w:val="00F7621A"/>
    <w:rsid w:val="00F77285"/>
    <w:rsid w:val="00F80D8A"/>
    <w:rsid w:val="00F82088"/>
    <w:rsid w:val="00F85051"/>
    <w:rsid w:val="00F868AF"/>
    <w:rsid w:val="00F9402F"/>
    <w:rsid w:val="00F9526C"/>
    <w:rsid w:val="00FA5DCD"/>
    <w:rsid w:val="00FB216A"/>
    <w:rsid w:val="00FB5922"/>
    <w:rsid w:val="00FB6625"/>
    <w:rsid w:val="00FB6692"/>
    <w:rsid w:val="00FC14E8"/>
    <w:rsid w:val="00FC3D99"/>
    <w:rsid w:val="00FD0831"/>
    <w:rsid w:val="00FE76F5"/>
    <w:rsid w:val="00FF148C"/>
    <w:rsid w:val="00FF4D8E"/>
    <w:rsid w:val="032F7EFB"/>
    <w:rsid w:val="09BC677E"/>
    <w:rsid w:val="0C6018C8"/>
    <w:rsid w:val="0C897099"/>
    <w:rsid w:val="126C3611"/>
    <w:rsid w:val="15427976"/>
    <w:rsid w:val="1E783EA3"/>
    <w:rsid w:val="219B02BB"/>
    <w:rsid w:val="24CD1768"/>
    <w:rsid w:val="24F9188E"/>
    <w:rsid w:val="265448F0"/>
    <w:rsid w:val="2D3774F7"/>
    <w:rsid w:val="593F3C27"/>
    <w:rsid w:val="59BC0A33"/>
    <w:rsid w:val="6A6B0AA2"/>
    <w:rsid w:val="6CC638D4"/>
    <w:rsid w:val="72556A6C"/>
    <w:rsid w:val="75DF4445"/>
    <w:rsid w:val="77E9512C"/>
    <w:rsid w:val="7980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3B4995A"/>
  <w15:docId w15:val="{1D37B4AD-F7E7-47B0-B788-046D8153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Subtitle"/>
    <w:basedOn w:val="a"/>
    <w:next w:val="a"/>
    <w:link w:val="aa"/>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paragraph" w:styleId="ac">
    <w:name w:val="Title"/>
    <w:basedOn w:val="a"/>
    <w:next w:val="a"/>
    <w:link w:val="ad"/>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rPr>
  </w:style>
  <w:style w:type="character" w:styleId="af2">
    <w:name w:val="Emphasis"/>
    <w:basedOn w:val="a0"/>
    <w:uiPriority w:val="20"/>
    <w:qFormat/>
    <w:rPr>
      <w:i/>
    </w:rPr>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qFormat/>
    <w:rPr>
      <w:rFonts w:cstheme="majorBidi"/>
      <w:color w:val="2F5496" w:themeColor="accent1" w:themeShade="BF"/>
      <w:sz w:val="28"/>
      <w:szCs w:val="28"/>
    </w:rPr>
  </w:style>
  <w:style w:type="character" w:customStyle="1" w:styleId="50">
    <w:name w:val="标题 5 字符"/>
    <w:basedOn w:val="a0"/>
    <w:link w:val="5"/>
    <w:uiPriority w:val="9"/>
    <w:semiHidden/>
    <w:qFormat/>
    <w:rPr>
      <w:rFonts w:cstheme="majorBidi"/>
      <w:color w:val="2F5496" w:themeColor="accent1" w:themeShade="BF"/>
      <w:sz w:val="24"/>
      <w:szCs w:val="24"/>
    </w:rPr>
  </w:style>
  <w:style w:type="character" w:customStyle="1" w:styleId="60">
    <w:name w:val="标题 6 字符"/>
    <w:basedOn w:val="a0"/>
    <w:link w:val="6"/>
    <w:uiPriority w:val="9"/>
    <w:semiHidden/>
    <w:qFormat/>
    <w:rPr>
      <w:rFonts w:cstheme="majorBidi"/>
      <w:b/>
      <w:bCs/>
      <w:color w:val="2F5496"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d">
    <w:name w:val="标题 字符"/>
    <w:basedOn w:val="a0"/>
    <w:link w:val="ac"/>
    <w:uiPriority w:val="10"/>
    <w:qFormat/>
    <w:rPr>
      <w:rFonts w:asciiTheme="majorHAnsi" w:eastAsiaTheme="majorEastAsia" w:hAnsiTheme="majorHAnsi" w:cstheme="majorBidi"/>
      <w:spacing w:val="-10"/>
      <w:kern w:val="28"/>
      <w:sz w:val="56"/>
      <w:szCs w:val="56"/>
    </w:rPr>
  </w:style>
  <w:style w:type="character" w:customStyle="1" w:styleId="aa">
    <w:name w:val="副标题 字符"/>
    <w:basedOn w:val="a0"/>
    <w:link w:val="a9"/>
    <w:uiPriority w:val="11"/>
    <w:qFormat/>
    <w:rPr>
      <w:rFonts w:asciiTheme="majorHAnsi" w:eastAsiaTheme="majorEastAsia" w:hAnsiTheme="majorHAnsi" w:cstheme="majorBidi"/>
      <w:color w:val="595959" w:themeColor="text1" w:themeTint="A6"/>
      <w:spacing w:val="15"/>
      <w:sz w:val="28"/>
      <w:szCs w:val="28"/>
    </w:rPr>
  </w:style>
  <w:style w:type="paragraph" w:styleId="af5">
    <w:name w:val="Quote"/>
    <w:basedOn w:val="a"/>
    <w:next w:val="a"/>
    <w:link w:val="af6"/>
    <w:uiPriority w:val="29"/>
    <w:qFormat/>
    <w:pPr>
      <w:spacing w:before="160" w:after="160"/>
      <w:jc w:val="center"/>
    </w:pPr>
    <w:rPr>
      <w:i/>
      <w:iCs/>
      <w:color w:val="404040" w:themeColor="text1" w:themeTint="BF"/>
    </w:rPr>
  </w:style>
  <w:style w:type="character" w:customStyle="1" w:styleId="af6">
    <w:name w:val="引用 字符"/>
    <w:basedOn w:val="a0"/>
    <w:link w:val="af5"/>
    <w:uiPriority w:val="29"/>
    <w:qFormat/>
    <w:rPr>
      <w:i/>
      <w:iCs/>
      <w:color w:val="404040" w:themeColor="text1" w:themeTint="BF"/>
    </w:rPr>
  </w:style>
  <w:style w:type="paragraph" w:styleId="af7">
    <w:name w:val="List Paragraph"/>
    <w:basedOn w:val="a"/>
    <w:uiPriority w:val="34"/>
    <w:qFormat/>
    <w:pPr>
      <w:ind w:left="720"/>
      <w:contextualSpacing/>
    </w:pPr>
  </w:style>
  <w:style w:type="character" w:customStyle="1" w:styleId="11">
    <w:name w:val="明显强调1"/>
    <w:basedOn w:val="a0"/>
    <w:uiPriority w:val="21"/>
    <w:qFormat/>
    <w:rPr>
      <w:i/>
      <w:iCs/>
      <w:color w:val="2F5496" w:themeColor="accent1" w:themeShade="BF"/>
    </w:rPr>
  </w:style>
  <w:style w:type="paragraph" w:styleId="af8">
    <w:name w:val="Intense Quote"/>
    <w:basedOn w:val="a"/>
    <w:next w:val="a"/>
    <w:link w:val="af9"/>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9">
    <w:name w:val="明显引用 字符"/>
    <w:basedOn w:val="a0"/>
    <w:link w:val="af8"/>
    <w:uiPriority w:val="30"/>
    <w:qFormat/>
    <w:rPr>
      <w:i/>
      <w:iCs/>
      <w:color w:val="2F5496" w:themeColor="accent1" w:themeShade="BF"/>
    </w:rPr>
  </w:style>
  <w:style w:type="character" w:customStyle="1" w:styleId="12">
    <w:name w:val="明显参考1"/>
    <w:basedOn w:val="a0"/>
    <w:uiPriority w:val="32"/>
    <w:qFormat/>
    <w:rPr>
      <w:b/>
      <w:bCs/>
      <w:smallCaps/>
      <w:color w:val="2F5496" w:themeColor="accent1" w:themeShade="BF"/>
      <w:spacing w:val="5"/>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3">
    <w:name w:val="书目1"/>
    <w:basedOn w:val="a"/>
    <w:next w:val="a"/>
    <w:uiPriority w:val="37"/>
    <w:unhideWhenUsed/>
    <w:qFormat/>
    <w:pPr>
      <w:tabs>
        <w:tab w:val="left" w:pos="384"/>
      </w:tabs>
      <w:ind w:left="384" w:hanging="384"/>
    </w:pPr>
  </w:style>
  <w:style w:type="character" w:customStyle="1" w:styleId="a4">
    <w:name w:val="批注文字 字符"/>
    <w:basedOn w:val="a0"/>
    <w:link w:val="a3"/>
    <w:uiPriority w:val="99"/>
    <w:semiHidden/>
    <w:qFormat/>
  </w:style>
  <w:style w:type="character" w:customStyle="1" w:styleId="af">
    <w:name w:val="批注主题 字符"/>
    <w:basedOn w:val="a4"/>
    <w:link w:val="ae"/>
    <w:uiPriority w:val="99"/>
    <w:semiHidden/>
    <w:qFormat/>
    <w:rPr>
      <w:b/>
      <w:bCs/>
    </w:rPr>
  </w:style>
  <w:style w:type="paragraph" w:customStyle="1" w:styleId="21">
    <w:name w:val="书目2"/>
    <w:basedOn w:val="a"/>
    <w:next w:val="a"/>
    <w:uiPriority w:val="37"/>
    <w:unhideWhenUsed/>
    <w:qFormat/>
  </w:style>
  <w:style w:type="paragraph" w:customStyle="1" w:styleId="31">
    <w:name w:val="书目3"/>
    <w:basedOn w:val="a"/>
    <w:next w:val="a"/>
    <w:uiPriority w:val="37"/>
    <w:unhideWhenUsed/>
    <w:qFormat/>
  </w:style>
  <w:style w:type="paragraph" w:customStyle="1" w:styleId="41">
    <w:name w:val="书目4"/>
    <w:basedOn w:val="a"/>
    <w:next w:val="a"/>
    <w:uiPriority w:val="37"/>
    <w:unhideWhenUsed/>
    <w:qFormat/>
    <w:pPr>
      <w:tabs>
        <w:tab w:val="left" w:pos="504"/>
      </w:tabs>
      <w:ind w:left="504" w:hanging="504"/>
    </w:pPr>
  </w:style>
  <w:style w:type="paragraph" w:styleId="afa">
    <w:name w:val="Bibliography"/>
    <w:basedOn w:val="a"/>
    <w:next w:val="a"/>
    <w:uiPriority w:val="37"/>
    <w:unhideWhenUsed/>
    <w:rsid w:val="0097330F"/>
  </w:style>
  <w:style w:type="paragraph" w:styleId="afb">
    <w:name w:val="footnote text"/>
    <w:basedOn w:val="a"/>
    <w:link w:val="afc"/>
    <w:uiPriority w:val="99"/>
    <w:semiHidden/>
    <w:unhideWhenUsed/>
    <w:rsid w:val="0097330F"/>
    <w:pPr>
      <w:snapToGrid w:val="0"/>
      <w:jc w:val="left"/>
    </w:pPr>
    <w:rPr>
      <w:sz w:val="18"/>
      <w:szCs w:val="18"/>
    </w:rPr>
  </w:style>
  <w:style w:type="character" w:customStyle="1" w:styleId="afc">
    <w:name w:val="脚注文本 字符"/>
    <w:basedOn w:val="a0"/>
    <w:link w:val="afb"/>
    <w:uiPriority w:val="99"/>
    <w:semiHidden/>
    <w:rsid w:val="0097330F"/>
    <w:rPr>
      <w:rFonts w:asciiTheme="minorHAnsi" w:eastAsiaTheme="minorEastAsia" w:hAnsiTheme="minorHAnsi" w:cstheme="minorBidi"/>
      <w:kern w:val="2"/>
      <w:sz w:val="18"/>
      <w:szCs w:val="18"/>
      <w14:ligatures w14:val="standardContextual"/>
    </w:rPr>
  </w:style>
  <w:style w:type="character" w:styleId="afd">
    <w:name w:val="footnote reference"/>
    <w:basedOn w:val="a0"/>
    <w:uiPriority w:val="99"/>
    <w:semiHidden/>
    <w:unhideWhenUsed/>
    <w:rsid w:val="009733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hyperlink" Target="https://github.com/KeSpeech/KeSpee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0.wmf"/><Relationship Id="rId27"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EC2FB-9CA0-4CC6-842C-EAAFBA84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25</Pages>
  <Words>14860</Words>
  <Characters>24072</Characters>
  <Application>Microsoft Office Word</Application>
  <DocSecurity>0</DocSecurity>
  <Lines>840</Lines>
  <Paragraphs>319</Paragraphs>
  <ScaleCrop>false</ScaleCrop>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4</cp:revision>
  <dcterms:created xsi:type="dcterms:W3CDTF">2025-04-28T13:17:00Z</dcterms:created>
  <dcterms:modified xsi:type="dcterms:W3CDTF">2025-09-28T14:29:00Z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id="T7fyXldh"/&gt;&lt;style id="http://www.zotero.org/styles/chinese-gb7714-2005-numeric"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KSOTemplateDocerSaveRecord">
    <vt:lpwstr>eyJoZGlkIjoiOWJjYmJjYjBlYjc4MjI0MTg3YTJiNzk0ZGM3OTJlMmMiLCJ1c2VySWQiOiI2OTU0NDA3NDgifQ==</vt:lpwstr>
  </property>
  <property fmtid="{D5CDD505-2E9C-101B-9397-08002B2CF9AE}" pid="5" name="KSOProductBuildVer">
    <vt:lpwstr>2052-12.1.0.22529</vt:lpwstr>
  </property>
  <property fmtid="{D5CDD505-2E9C-101B-9397-08002B2CF9AE}" pid="6" name="ICV">
    <vt:lpwstr>856F5A81DE30495EB89A94012ED8C573_13</vt:lpwstr>
  </property>
</Properties>
</file>