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8349E" w14:textId="77777777" w:rsidR="00F62786" w:rsidRPr="000C33F1" w:rsidRDefault="00000000">
      <w:pPr>
        <w:spacing w:after="40"/>
        <w:jc w:val="center"/>
        <w:rPr>
          <w:rFonts w:ascii="Arial" w:hAnsi="Arial" w:cs="Arial"/>
          <w:sz w:val="44"/>
          <w:szCs w:val="44"/>
        </w:rPr>
      </w:pPr>
      <w:r w:rsidRPr="000C33F1">
        <w:rPr>
          <w:rFonts w:ascii="Arial" w:hAnsi="Arial" w:cs="Arial"/>
          <w:b/>
          <w:bCs/>
          <w:color w:val="D97706"/>
          <w:sz w:val="44"/>
          <w:szCs w:val="44"/>
        </w:rPr>
        <w:t>PROGETTO PATHS</w:t>
      </w:r>
    </w:p>
    <w:p w14:paraId="5D08349F" w14:textId="77777777" w:rsidR="00F62786" w:rsidRPr="00966FD7" w:rsidRDefault="00000000">
      <w:pPr>
        <w:spacing w:after="400"/>
        <w:jc w:val="center"/>
        <w:rPr>
          <w:rFonts w:ascii="Arial" w:hAnsi="Arial" w:cs="Arial"/>
        </w:rPr>
      </w:pPr>
      <w:r w:rsidRPr="00966FD7">
        <w:rPr>
          <w:rFonts w:ascii="Arial" w:hAnsi="Arial" w:cs="Arial"/>
          <w:color w:val="777777"/>
        </w:rPr>
        <w:t>Ministero dell'Istruzione e del Merito</w:t>
      </w:r>
    </w:p>
    <w:p w14:paraId="5D0834A0" w14:textId="77777777" w:rsidR="00F62786" w:rsidRPr="00966FD7" w:rsidRDefault="00000000">
      <w:pPr>
        <w:spacing w:after="120"/>
        <w:jc w:val="center"/>
        <w:rPr>
          <w:rFonts w:ascii="Arial" w:hAnsi="Arial" w:cs="Arial"/>
          <w:sz w:val="32"/>
          <w:szCs w:val="32"/>
        </w:rPr>
      </w:pPr>
      <w:r w:rsidRPr="00966FD7">
        <w:rPr>
          <w:rFonts w:ascii="Arial" w:hAnsi="Arial" w:cs="Arial"/>
          <w:b/>
          <w:bCs/>
          <w:sz w:val="32"/>
          <w:szCs w:val="32"/>
        </w:rPr>
        <w:t>L'IA entra in classe: che cosa fare?</w:t>
      </w:r>
    </w:p>
    <w:p w14:paraId="5D0834A1" w14:textId="1202D2A3" w:rsidR="00F62786" w:rsidRDefault="00000000">
      <w:pPr>
        <w:spacing w:after="60"/>
        <w:jc w:val="center"/>
        <w:rPr>
          <w:rFonts w:ascii="Arial" w:hAnsi="Arial" w:cs="Arial"/>
          <w:i/>
          <w:iCs/>
          <w:color w:val="C2410C"/>
          <w:sz w:val="32"/>
          <w:szCs w:val="32"/>
        </w:rPr>
      </w:pPr>
      <w:r w:rsidRPr="00966FD7">
        <w:rPr>
          <w:rFonts w:ascii="Arial" w:hAnsi="Arial" w:cs="Arial"/>
          <w:i/>
          <w:iCs/>
          <w:color w:val="C2410C"/>
          <w:sz w:val="32"/>
          <w:szCs w:val="32"/>
        </w:rPr>
        <w:t>Come utilizzare l'intelligenza artificiale a scuola</w:t>
      </w:r>
      <w:r w:rsidR="00991FD9">
        <w:rPr>
          <w:rFonts w:ascii="Arial" w:hAnsi="Arial" w:cs="Arial"/>
          <w:i/>
          <w:iCs/>
          <w:color w:val="C2410C"/>
          <w:sz w:val="32"/>
          <w:szCs w:val="32"/>
        </w:rPr>
        <w:t>.</w:t>
      </w:r>
    </w:p>
    <w:p w14:paraId="3C5D3717" w14:textId="77777777" w:rsidR="00966FD7" w:rsidRPr="00966FD7" w:rsidRDefault="00966FD7">
      <w:pPr>
        <w:spacing w:after="60"/>
        <w:jc w:val="center"/>
        <w:rPr>
          <w:rFonts w:ascii="Arial" w:hAnsi="Arial" w:cs="Arial"/>
          <w:sz w:val="32"/>
          <w:szCs w:val="32"/>
        </w:rPr>
      </w:pPr>
    </w:p>
    <w:p w14:paraId="7A4C8E28" w14:textId="09E3C665" w:rsidR="00EA2007" w:rsidRPr="00966FD7" w:rsidRDefault="00991FD9" w:rsidP="00966FD7">
      <w:pPr>
        <w:spacing w:after="500"/>
        <w:jc w:val="center"/>
        <w:rPr>
          <w:rFonts w:ascii="Arial" w:hAnsi="Arial" w:cs="Arial"/>
          <w:i/>
          <w:iCs/>
          <w:color w:val="059669"/>
          <w:sz w:val="56"/>
          <w:szCs w:val="56"/>
        </w:rPr>
      </w:pPr>
      <w:r>
        <w:rPr>
          <w:rFonts w:ascii="Arial" w:hAnsi="Arial" w:cs="Arial"/>
          <w:i/>
          <w:iCs/>
          <w:color w:val="059669"/>
          <w:sz w:val="56"/>
          <w:szCs w:val="56"/>
        </w:rPr>
        <w:t>“</w:t>
      </w:r>
      <w:r w:rsidRPr="00966FD7">
        <w:rPr>
          <w:rFonts w:ascii="Arial" w:hAnsi="Arial" w:cs="Arial"/>
          <w:i/>
          <w:iCs/>
          <w:color w:val="059669"/>
          <w:sz w:val="56"/>
          <w:szCs w:val="56"/>
        </w:rPr>
        <w:t>Piccoli Filosofi nell'Agorà del Futuro</w:t>
      </w:r>
      <w:r>
        <w:rPr>
          <w:rFonts w:ascii="Arial" w:hAnsi="Arial" w:cs="Arial"/>
          <w:i/>
          <w:iCs/>
          <w:color w:val="059669"/>
          <w:sz w:val="56"/>
          <w:szCs w:val="56"/>
        </w:rPr>
        <w:t>”.</w:t>
      </w:r>
    </w:p>
    <w:p w14:paraId="6601D7AD" w14:textId="19AAC220" w:rsidR="00EA2007" w:rsidRDefault="00EA2007">
      <w:pPr>
        <w:spacing w:after="500"/>
        <w:jc w:val="center"/>
      </w:pPr>
      <w:r>
        <w:rPr>
          <w:noProof/>
        </w:rPr>
        <w:drawing>
          <wp:inline distT="0" distB="0" distL="0" distR="0" wp14:anchorId="46E5FA99" wp14:editId="06020E7C">
            <wp:extent cx="5872843" cy="3022787"/>
            <wp:effectExtent l="0" t="0" r="0" b="6350"/>
            <wp:docPr id="337072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7246" name="Immagine 33707246"/>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898619" cy="3036054"/>
                    </a:xfrm>
                    <a:prstGeom prst="rect">
                      <a:avLst/>
                    </a:prstGeom>
                  </pic:spPr>
                </pic:pic>
              </a:graphicData>
            </a:graphic>
          </wp:inline>
        </w:drawing>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72"/>
      </w:tblGrid>
      <w:tr w:rsidR="00F62786" w14:paraId="5D0834A5" w14:textId="77777777" w:rsidTr="00E46457">
        <w:trPr>
          <w:trHeight w:val="240"/>
          <w:tblHeader/>
        </w:trPr>
        <w:tc>
          <w:tcPr>
            <w:tcW w:w="3000" w:type="dxa"/>
            <w:shd w:val="clear" w:color="auto" w:fill="D97706"/>
            <w:tcMar>
              <w:top w:w="100" w:type="dxa"/>
              <w:left w:w="120" w:type="dxa"/>
              <w:bottom w:w="100" w:type="dxa"/>
              <w:right w:w="120" w:type="dxa"/>
            </w:tcMar>
            <w:vAlign w:val="center"/>
          </w:tcPr>
          <w:p w14:paraId="5D0834A3" w14:textId="77777777" w:rsidR="00F62786" w:rsidRDefault="00F62786"/>
        </w:tc>
        <w:tc>
          <w:tcPr>
            <w:tcW w:w="6572" w:type="dxa"/>
            <w:shd w:val="clear" w:color="auto" w:fill="D97706"/>
            <w:tcMar>
              <w:top w:w="100" w:type="dxa"/>
              <w:left w:w="120" w:type="dxa"/>
              <w:bottom w:w="100" w:type="dxa"/>
              <w:right w:w="120" w:type="dxa"/>
            </w:tcMar>
            <w:vAlign w:val="center"/>
          </w:tcPr>
          <w:p w14:paraId="5D0834A4" w14:textId="77777777" w:rsidR="00F62786" w:rsidRDefault="00F62786"/>
        </w:tc>
      </w:tr>
      <w:tr w:rsidR="00F62786" w:rsidRPr="000C33F1" w14:paraId="5D0834A8" w14:textId="77777777">
        <w:tc>
          <w:tcPr>
            <w:tcW w:w="3000" w:type="dxa"/>
            <w:shd w:val="clear" w:color="auto" w:fill="FFFDF7"/>
            <w:tcMar>
              <w:top w:w="100" w:type="dxa"/>
              <w:left w:w="120" w:type="dxa"/>
              <w:bottom w:w="100" w:type="dxa"/>
              <w:right w:w="120" w:type="dxa"/>
            </w:tcMar>
            <w:vAlign w:val="center"/>
          </w:tcPr>
          <w:p w14:paraId="5D0834A6" w14:textId="77777777" w:rsidR="00F62786" w:rsidRPr="000C33F1" w:rsidRDefault="00000000" w:rsidP="00E46457">
            <w:pPr>
              <w:spacing w:line="480" w:lineRule="auto"/>
              <w:rPr>
                <w:rFonts w:ascii="Arial" w:hAnsi="Arial" w:cs="Arial"/>
                <w:b/>
                <w:bCs/>
              </w:rPr>
            </w:pPr>
            <w:r w:rsidRPr="000C33F1">
              <w:rPr>
                <w:rFonts w:ascii="Arial" w:hAnsi="Arial" w:cs="Arial"/>
                <w:b/>
                <w:bCs/>
                <w:sz w:val="20"/>
                <w:szCs w:val="20"/>
              </w:rPr>
              <w:t>Autrice</w:t>
            </w:r>
          </w:p>
        </w:tc>
        <w:tc>
          <w:tcPr>
            <w:tcW w:w="6572" w:type="dxa"/>
            <w:shd w:val="clear" w:color="auto" w:fill="FFFDF7"/>
            <w:tcMar>
              <w:top w:w="100" w:type="dxa"/>
              <w:left w:w="120" w:type="dxa"/>
              <w:bottom w:w="100" w:type="dxa"/>
              <w:right w:w="120" w:type="dxa"/>
            </w:tcMar>
            <w:vAlign w:val="center"/>
          </w:tcPr>
          <w:p w14:paraId="5D0834A7" w14:textId="77777777" w:rsidR="00F62786" w:rsidRPr="00BD7CD6" w:rsidRDefault="00000000" w:rsidP="00E46457">
            <w:pPr>
              <w:spacing w:line="480" w:lineRule="auto"/>
              <w:rPr>
                <w:rFonts w:ascii="Arial" w:hAnsi="Arial" w:cs="Arial"/>
                <w:b/>
                <w:bCs/>
                <w:sz w:val="24"/>
                <w:szCs w:val="24"/>
              </w:rPr>
            </w:pPr>
            <w:r w:rsidRPr="00BD7CD6">
              <w:rPr>
                <w:rFonts w:ascii="Arial" w:hAnsi="Arial" w:cs="Arial"/>
                <w:b/>
                <w:bCs/>
                <w:sz w:val="24"/>
                <w:szCs w:val="24"/>
              </w:rPr>
              <w:t>Docente Sonia Cercelletta</w:t>
            </w:r>
          </w:p>
        </w:tc>
      </w:tr>
      <w:tr w:rsidR="00F62786" w:rsidRPr="000C33F1" w14:paraId="5D0834AB" w14:textId="77777777">
        <w:tc>
          <w:tcPr>
            <w:tcW w:w="3000" w:type="dxa"/>
            <w:shd w:val="clear" w:color="auto" w:fill="FFFFFF"/>
            <w:tcMar>
              <w:top w:w="100" w:type="dxa"/>
              <w:left w:w="120" w:type="dxa"/>
              <w:bottom w:w="100" w:type="dxa"/>
              <w:right w:w="120" w:type="dxa"/>
            </w:tcMar>
            <w:vAlign w:val="center"/>
          </w:tcPr>
          <w:p w14:paraId="5D0834A9" w14:textId="77777777" w:rsidR="00F62786" w:rsidRPr="000C33F1" w:rsidRDefault="00000000" w:rsidP="00E46457">
            <w:pPr>
              <w:spacing w:line="480" w:lineRule="auto"/>
              <w:rPr>
                <w:rFonts w:ascii="Arial" w:hAnsi="Arial" w:cs="Arial"/>
                <w:b/>
                <w:bCs/>
              </w:rPr>
            </w:pPr>
            <w:r w:rsidRPr="000C33F1">
              <w:rPr>
                <w:rFonts w:ascii="Arial" w:hAnsi="Arial" w:cs="Arial"/>
                <w:b/>
                <w:bCs/>
                <w:sz w:val="20"/>
                <w:szCs w:val="20"/>
              </w:rPr>
              <w:t>Destinatari</w:t>
            </w:r>
          </w:p>
        </w:tc>
        <w:tc>
          <w:tcPr>
            <w:tcW w:w="6572" w:type="dxa"/>
            <w:shd w:val="clear" w:color="auto" w:fill="FFFFFF"/>
            <w:tcMar>
              <w:top w:w="100" w:type="dxa"/>
              <w:left w:w="120" w:type="dxa"/>
              <w:bottom w:w="100" w:type="dxa"/>
              <w:right w:w="120" w:type="dxa"/>
            </w:tcMar>
            <w:vAlign w:val="center"/>
          </w:tcPr>
          <w:p w14:paraId="5D0834AA" w14:textId="77777777" w:rsidR="00F62786" w:rsidRPr="00BD7CD6" w:rsidRDefault="00000000" w:rsidP="00E46457">
            <w:pPr>
              <w:spacing w:line="480" w:lineRule="auto"/>
              <w:rPr>
                <w:rFonts w:ascii="Arial" w:hAnsi="Arial" w:cs="Arial"/>
                <w:b/>
                <w:bCs/>
                <w:sz w:val="24"/>
                <w:szCs w:val="24"/>
              </w:rPr>
            </w:pPr>
            <w:r w:rsidRPr="00BD7CD6">
              <w:rPr>
                <w:rFonts w:ascii="Arial" w:hAnsi="Arial" w:cs="Arial"/>
                <w:b/>
                <w:bCs/>
                <w:sz w:val="24"/>
                <w:szCs w:val="24"/>
              </w:rPr>
              <w:t>Scuola Primaria – Classe Quarta</w:t>
            </w:r>
          </w:p>
        </w:tc>
      </w:tr>
      <w:tr w:rsidR="00F62786" w:rsidRPr="000C33F1" w14:paraId="5D0834AE" w14:textId="77777777">
        <w:tc>
          <w:tcPr>
            <w:tcW w:w="3000" w:type="dxa"/>
            <w:shd w:val="clear" w:color="auto" w:fill="FFFDF7"/>
            <w:tcMar>
              <w:top w:w="100" w:type="dxa"/>
              <w:left w:w="120" w:type="dxa"/>
              <w:bottom w:w="100" w:type="dxa"/>
              <w:right w:w="120" w:type="dxa"/>
            </w:tcMar>
            <w:vAlign w:val="center"/>
          </w:tcPr>
          <w:p w14:paraId="5D0834AC" w14:textId="77777777" w:rsidR="00F62786" w:rsidRPr="000C33F1" w:rsidRDefault="00000000" w:rsidP="00E46457">
            <w:pPr>
              <w:spacing w:line="480" w:lineRule="auto"/>
              <w:rPr>
                <w:rFonts w:ascii="Arial" w:hAnsi="Arial" w:cs="Arial"/>
                <w:b/>
                <w:bCs/>
              </w:rPr>
            </w:pPr>
            <w:r w:rsidRPr="000C33F1">
              <w:rPr>
                <w:rFonts w:ascii="Arial" w:hAnsi="Arial" w:cs="Arial"/>
                <w:b/>
                <w:bCs/>
                <w:sz w:val="20"/>
                <w:szCs w:val="20"/>
              </w:rPr>
              <w:t>Discipline coinvolte</w:t>
            </w:r>
          </w:p>
        </w:tc>
        <w:tc>
          <w:tcPr>
            <w:tcW w:w="6572" w:type="dxa"/>
            <w:shd w:val="clear" w:color="auto" w:fill="FFFDF7"/>
            <w:tcMar>
              <w:top w:w="100" w:type="dxa"/>
              <w:left w:w="120" w:type="dxa"/>
              <w:bottom w:w="100" w:type="dxa"/>
              <w:right w:w="120" w:type="dxa"/>
            </w:tcMar>
            <w:vAlign w:val="center"/>
          </w:tcPr>
          <w:p w14:paraId="5D0834AD" w14:textId="77777777" w:rsidR="00F62786" w:rsidRPr="00BD7CD6" w:rsidRDefault="00000000" w:rsidP="00E46457">
            <w:pPr>
              <w:spacing w:line="480" w:lineRule="auto"/>
              <w:rPr>
                <w:rFonts w:ascii="Arial" w:hAnsi="Arial" w:cs="Arial"/>
                <w:b/>
                <w:bCs/>
                <w:sz w:val="24"/>
                <w:szCs w:val="24"/>
              </w:rPr>
            </w:pPr>
            <w:r w:rsidRPr="00BD7CD6">
              <w:rPr>
                <w:rFonts w:ascii="Arial" w:hAnsi="Arial" w:cs="Arial"/>
                <w:b/>
                <w:bCs/>
                <w:sz w:val="24"/>
                <w:szCs w:val="24"/>
              </w:rPr>
              <w:t>Filosofia per Bambini (P4C), Italiano, Educazione Civica, Tecnologia/Informatica, Arte e Immagine</w:t>
            </w:r>
          </w:p>
        </w:tc>
      </w:tr>
      <w:tr w:rsidR="00F62786" w:rsidRPr="000C33F1" w14:paraId="5D0834B1" w14:textId="77777777">
        <w:tc>
          <w:tcPr>
            <w:tcW w:w="3000" w:type="dxa"/>
            <w:shd w:val="clear" w:color="auto" w:fill="FFFFFF"/>
            <w:tcMar>
              <w:top w:w="100" w:type="dxa"/>
              <w:left w:w="120" w:type="dxa"/>
              <w:bottom w:w="100" w:type="dxa"/>
              <w:right w:w="120" w:type="dxa"/>
            </w:tcMar>
            <w:vAlign w:val="center"/>
          </w:tcPr>
          <w:p w14:paraId="5D0834AF" w14:textId="77777777" w:rsidR="00F62786" w:rsidRPr="000C33F1" w:rsidRDefault="00000000" w:rsidP="00E46457">
            <w:pPr>
              <w:spacing w:line="480" w:lineRule="auto"/>
              <w:rPr>
                <w:rFonts w:ascii="Arial" w:hAnsi="Arial" w:cs="Arial"/>
                <w:b/>
                <w:bCs/>
              </w:rPr>
            </w:pPr>
            <w:r w:rsidRPr="000C33F1">
              <w:rPr>
                <w:rFonts w:ascii="Arial" w:hAnsi="Arial" w:cs="Arial"/>
                <w:b/>
                <w:bCs/>
                <w:sz w:val="20"/>
                <w:szCs w:val="20"/>
              </w:rPr>
              <w:t>Durata complessiva</w:t>
            </w:r>
          </w:p>
        </w:tc>
        <w:tc>
          <w:tcPr>
            <w:tcW w:w="6572" w:type="dxa"/>
            <w:shd w:val="clear" w:color="auto" w:fill="FFFFFF"/>
            <w:tcMar>
              <w:top w:w="100" w:type="dxa"/>
              <w:left w:w="120" w:type="dxa"/>
              <w:bottom w:w="100" w:type="dxa"/>
              <w:right w:w="120" w:type="dxa"/>
            </w:tcMar>
            <w:vAlign w:val="center"/>
          </w:tcPr>
          <w:p w14:paraId="5D0834B0" w14:textId="77777777" w:rsidR="00F62786" w:rsidRPr="00BD7CD6" w:rsidRDefault="00000000" w:rsidP="00E46457">
            <w:pPr>
              <w:spacing w:line="480" w:lineRule="auto"/>
              <w:rPr>
                <w:rFonts w:ascii="Arial" w:hAnsi="Arial" w:cs="Arial"/>
                <w:b/>
                <w:bCs/>
                <w:sz w:val="24"/>
                <w:szCs w:val="24"/>
              </w:rPr>
            </w:pPr>
            <w:r w:rsidRPr="00BD7CD6">
              <w:rPr>
                <w:rFonts w:ascii="Arial" w:hAnsi="Arial" w:cs="Arial"/>
                <w:b/>
                <w:bCs/>
                <w:sz w:val="24"/>
                <w:szCs w:val="24"/>
              </w:rPr>
              <w:t>8 settimane (circa 20 ore di laboratorio)</w:t>
            </w:r>
          </w:p>
        </w:tc>
      </w:tr>
    </w:tbl>
    <w:p w14:paraId="5D0834B2" w14:textId="77777777" w:rsidR="00F62786" w:rsidRPr="000C33F1" w:rsidRDefault="00000000">
      <w:pPr>
        <w:rPr>
          <w:rFonts w:ascii="Arial" w:hAnsi="Arial" w:cs="Arial"/>
          <w:b/>
          <w:bCs/>
        </w:rPr>
      </w:pPr>
      <w:r w:rsidRPr="000C33F1">
        <w:rPr>
          <w:rFonts w:ascii="Arial" w:hAnsi="Arial" w:cs="Arial"/>
          <w:b/>
          <w:bCs/>
        </w:rPr>
        <w:br w:type="page"/>
      </w:r>
    </w:p>
    <w:p w14:paraId="5D0834B3" w14:textId="77777777" w:rsidR="00F62786" w:rsidRPr="00BD7CD6" w:rsidRDefault="00000000" w:rsidP="000C33F1">
      <w:pPr>
        <w:pStyle w:val="Titolo1"/>
        <w:spacing w:before="0" w:after="0" w:line="276" w:lineRule="auto"/>
        <w:rPr>
          <w:rFonts w:ascii="Arial" w:hAnsi="Arial" w:cs="Arial"/>
          <w:sz w:val="36"/>
          <w:szCs w:val="36"/>
        </w:rPr>
      </w:pPr>
      <w:r w:rsidRPr="00BD7CD6">
        <w:rPr>
          <w:rFonts w:ascii="Arial" w:hAnsi="Arial" w:cs="Arial"/>
          <w:sz w:val="36"/>
          <w:szCs w:val="36"/>
        </w:rPr>
        <w:lastRenderedPageBreak/>
        <w:t>Indice</w:t>
      </w:r>
    </w:p>
    <w:p w14:paraId="5D0834B4" w14:textId="77777777" w:rsidR="00F62786" w:rsidRPr="00BD7CD6" w:rsidRDefault="00000000" w:rsidP="000C33F1">
      <w:pPr>
        <w:pStyle w:val="Paragrafoelenco"/>
        <w:numPr>
          <w:ilvl w:val="0"/>
          <w:numId w:val="1"/>
        </w:numPr>
        <w:spacing w:line="276" w:lineRule="auto"/>
        <w:rPr>
          <w:rFonts w:ascii="Arial" w:hAnsi="Arial" w:cs="Arial"/>
          <w:sz w:val="36"/>
          <w:szCs w:val="36"/>
        </w:rPr>
      </w:pPr>
      <w:r w:rsidRPr="00BD7CD6">
        <w:rPr>
          <w:rFonts w:ascii="Arial" w:hAnsi="Arial" w:cs="Arial"/>
          <w:sz w:val="36"/>
          <w:szCs w:val="36"/>
        </w:rPr>
        <w:t>1. Presentazione e motivazione pedagogica</w:t>
      </w:r>
    </w:p>
    <w:p w14:paraId="5D0834B5" w14:textId="77777777" w:rsidR="00F62786" w:rsidRPr="00BD7CD6" w:rsidRDefault="00000000" w:rsidP="000C33F1">
      <w:pPr>
        <w:pStyle w:val="Paragrafoelenco"/>
        <w:numPr>
          <w:ilvl w:val="0"/>
          <w:numId w:val="1"/>
        </w:numPr>
        <w:spacing w:line="276" w:lineRule="auto"/>
        <w:rPr>
          <w:rFonts w:ascii="Arial" w:hAnsi="Arial" w:cs="Arial"/>
          <w:sz w:val="36"/>
          <w:szCs w:val="36"/>
        </w:rPr>
      </w:pPr>
      <w:r w:rsidRPr="00BD7CD6">
        <w:rPr>
          <w:rFonts w:ascii="Arial" w:hAnsi="Arial" w:cs="Arial"/>
          <w:sz w:val="36"/>
          <w:szCs w:val="36"/>
        </w:rPr>
        <w:t>2. Quadro delle competenze</w:t>
      </w:r>
    </w:p>
    <w:p w14:paraId="5D0834B6" w14:textId="77777777" w:rsidR="00F62786" w:rsidRPr="00BD7CD6" w:rsidRDefault="00000000" w:rsidP="000C33F1">
      <w:pPr>
        <w:pStyle w:val="Paragrafoelenco"/>
        <w:numPr>
          <w:ilvl w:val="0"/>
          <w:numId w:val="1"/>
        </w:numPr>
        <w:spacing w:line="276" w:lineRule="auto"/>
        <w:rPr>
          <w:rFonts w:ascii="Arial" w:hAnsi="Arial" w:cs="Arial"/>
          <w:sz w:val="36"/>
          <w:szCs w:val="36"/>
        </w:rPr>
      </w:pPr>
      <w:r w:rsidRPr="00BD7CD6">
        <w:rPr>
          <w:rFonts w:ascii="Arial" w:hAnsi="Arial" w:cs="Arial"/>
          <w:sz w:val="36"/>
          <w:szCs w:val="36"/>
        </w:rPr>
        <w:t>3. Obiettivi Specifici di Apprendimento (OSA)</w:t>
      </w:r>
    </w:p>
    <w:p w14:paraId="5D0834B7" w14:textId="77777777" w:rsidR="00F62786" w:rsidRPr="00BD7CD6" w:rsidRDefault="00000000" w:rsidP="000C33F1">
      <w:pPr>
        <w:pStyle w:val="Paragrafoelenco"/>
        <w:numPr>
          <w:ilvl w:val="0"/>
          <w:numId w:val="1"/>
        </w:numPr>
        <w:spacing w:line="276" w:lineRule="auto"/>
        <w:rPr>
          <w:rFonts w:ascii="Arial" w:hAnsi="Arial" w:cs="Arial"/>
          <w:sz w:val="36"/>
          <w:szCs w:val="36"/>
        </w:rPr>
      </w:pPr>
      <w:r w:rsidRPr="00BD7CD6">
        <w:rPr>
          <w:rFonts w:ascii="Arial" w:hAnsi="Arial" w:cs="Arial"/>
          <w:sz w:val="36"/>
          <w:szCs w:val="36"/>
        </w:rPr>
        <w:t>4. Integrazione dell'Intelligenza Artificiale: strumenti e ruolo del docente</w:t>
      </w:r>
    </w:p>
    <w:p w14:paraId="5D0834B8" w14:textId="77777777" w:rsidR="00F62786" w:rsidRPr="00BD7CD6" w:rsidRDefault="00000000" w:rsidP="000C33F1">
      <w:pPr>
        <w:pStyle w:val="Paragrafoelenco"/>
        <w:numPr>
          <w:ilvl w:val="0"/>
          <w:numId w:val="1"/>
        </w:numPr>
        <w:spacing w:line="276" w:lineRule="auto"/>
        <w:rPr>
          <w:rFonts w:ascii="Arial" w:hAnsi="Arial" w:cs="Arial"/>
          <w:sz w:val="36"/>
          <w:szCs w:val="36"/>
        </w:rPr>
      </w:pPr>
      <w:r w:rsidRPr="00BD7CD6">
        <w:rPr>
          <w:rFonts w:ascii="Arial" w:hAnsi="Arial" w:cs="Arial"/>
          <w:sz w:val="36"/>
          <w:szCs w:val="36"/>
        </w:rPr>
        <w:t>5. Articolazione operativa delle fasi didattiche</w:t>
      </w:r>
    </w:p>
    <w:p w14:paraId="5D0834B9" w14:textId="77777777" w:rsidR="00F62786" w:rsidRPr="00BD7CD6" w:rsidRDefault="00000000" w:rsidP="000C33F1">
      <w:pPr>
        <w:pStyle w:val="Paragrafoelenco"/>
        <w:numPr>
          <w:ilvl w:val="0"/>
          <w:numId w:val="1"/>
        </w:numPr>
        <w:spacing w:line="276" w:lineRule="auto"/>
        <w:rPr>
          <w:rFonts w:ascii="Arial" w:hAnsi="Arial" w:cs="Arial"/>
          <w:sz w:val="36"/>
          <w:szCs w:val="36"/>
        </w:rPr>
      </w:pPr>
      <w:r w:rsidRPr="00BD7CD6">
        <w:rPr>
          <w:rFonts w:ascii="Arial" w:hAnsi="Arial" w:cs="Arial"/>
          <w:sz w:val="36"/>
          <w:szCs w:val="36"/>
        </w:rPr>
        <w:t>6. Tabella di sintesi delle fasi didattiche</w:t>
      </w:r>
    </w:p>
    <w:p w14:paraId="5D0834BA" w14:textId="77777777" w:rsidR="00F62786" w:rsidRPr="00BD7CD6" w:rsidRDefault="00000000" w:rsidP="000C33F1">
      <w:pPr>
        <w:pStyle w:val="Paragrafoelenco"/>
        <w:numPr>
          <w:ilvl w:val="0"/>
          <w:numId w:val="1"/>
        </w:numPr>
        <w:spacing w:line="276" w:lineRule="auto"/>
        <w:rPr>
          <w:rFonts w:ascii="Arial" w:hAnsi="Arial" w:cs="Arial"/>
          <w:sz w:val="36"/>
          <w:szCs w:val="36"/>
        </w:rPr>
      </w:pPr>
      <w:r w:rsidRPr="00BD7CD6">
        <w:rPr>
          <w:rFonts w:ascii="Arial" w:hAnsi="Arial" w:cs="Arial"/>
          <w:sz w:val="36"/>
          <w:szCs w:val="36"/>
        </w:rPr>
        <w:t>7. Valutazione e autovalutazione</w:t>
      </w:r>
    </w:p>
    <w:p w14:paraId="5D0834BB" w14:textId="77777777" w:rsidR="00F62786" w:rsidRPr="00BD7CD6" w:rsidRDefault="00000000" w:rsidP="000C33F1">
      <w:pPr>
        <w:pStyle w:val="Paragrafoelenco"/>
        <w:numPr>
          <w:ilvl w:val="0"/>
          <w:numId w:val="1"/>
        </w:numPr>
        <w:spacing w:line="276" w:lineRule="auto"/>
        <w:rPr>
          <w:rFonts w:ascii="Arial" w:hAnsi="Arial" w:cs="Arial"/>
          <w:sz w:val="36"/>
          <w:szCs w:val="36"/>
        </w:rPr>
      </w:pPr>
      <w:r w:rsidRPr="00BD7CD6">
        <w:rPr>
          <w:rFonts w:ascii="Arial" w:hAnsi="Arial" w:cs="Arial"/>
          <w:sz w:val="36"/>
          <w:szCs w:val="36"/>
        </w:rPr>
        <w:t>8. Appendice operativa: kit di prompt per l'insegnante</w:t>
      </w:r>
    </w:p>
    <w:p w14:paraId="5D0834BC" w14:textId="77777777" w:rsidR="00F62786" w:rsidRPr="00BD7CD6" w:rsidRDefault="00000000" w:rsidP="000C33F1">
      <w:pPr>
        <w:pStyle w:val="Paragrafoelenco"/>
        <w:numPr>
          <w:ilvl w:val="0"/>
          <w:numId w:val="1"/>
        </w:numPr>
        <w:spacing w:line="276" w:lineRule="auto"/>
        <w:rPr>
          <w:rFonts w:ascii="Arial" w:hAnsi="Arial" w:cs="Arial"/>
          <w:sz w:val="36"/>
          <w:szCs w:val="36"/>
        </w:rPr>
      </w:pPr>
      <w:r w:rsidRPr="00BD7CD6">
        <w:rPr>
          <w:rFonts w:ascii="Arial" w:hAnsi="Arial" w:cs="Arial"/>
          <w:sz w:val="36"/>
          <w:szCs w:val="36"/>
        </w:rPr>
        <w:t xml:space="preserve">9. </w:t>
      </w:r>
      <w:proofErr w:type="spellStart"/>
      <w:r w:rsidRPr="00BD7CD6">
        <w:rPr>
          <w:rFonts w:ascii="Arial" w:hAnsi="Arial" w:cs="Arial"/>
          <w:sz w:val="36"/>
          <w:szCs w:val="36"/>
        </w:rPr>
        <w:t>Storybook</w:t>
      </w:r>
      <w:proofErr w:type="spellEnd"/>
      <w:r w:rsidRPr="00BD7CD6">
        <w:rPr>
          <w:rFonts w:ascii="Arial" w:hAnsi="Arial" w:cs="Arial"/>
          <w:sz w:val="36"/>
          <w:szCs w:val="36"/>
        </w:rPr>
        <w:t xml:space="preserve"> completo: Il Segreto della Montagna d'Oro</w:t>
      </w:r>
    </w:p>
    <w:p w14:paraId="5D0834BD" w14:textId="77777777" w:rsidR="00F62786" w:rsidRPr="00BD7CD6" w:rsidRDefault="00000000" w:rsidP="000C33F1">
      <w:pPr>
        <w:pStyle w:val="Paragrafoelenco"/>
        <w:numPr>
          <w:ilvl w:val="0"/>
          <w:numId w:val="1"/>
        </w:numPr>
        <w:spacing w:line="276" w:lineRule="auto"/>
        <w:rPr>
          <w:rFonts w:ascii="Arial" w:hAnsi="Arial" w:cs="Arial"/>
          <w:sz w:val="36"/>
          <w:szCs w:val="36"/>
        </w:rPr>
      </w:pPr>
      <w:r w:rsidRPr="00BD7CD6">
        <w:rPr>
          <w:rFonts w:ascii="Arial" w:hAnsi="Arial" w:cs="Arial"/>
          <w:sz w:val="36"/>
          <w:szCs w:val="36"/>
        </w:rPr>
        <w:t xml:space="preserve">10. Riferimenti bibliografici, </w:t>
      </w:r>
      <w:proofErr w:type="spellStart"/>
      <w:r w:rsidRPr="00BD7CD6">
        <w:rPr>
          <w:rFonts w:ascii="Arial" w:hAnsi="Arial" w:cs="Arial"/>
          <w:sz w:val="36"/>
          <w:szCs w:val="36"/>
        </w:rPr>
        <w:t>sitografici</w:t>
      </w:r>
      <w:proofErr w:type="spellEnd"/>
      <w:r w:rsidRPr="00BD7CD6">
        <w:rPr>
          <w:rFonts w:ascii="Arial" w:hAnsi="Arial" w:cs="Arial"/>
          <w:sz w:val="36"/>
          <w:szCs w:val="36"/>
        </w:rPr>
        <w:t xml:space="preserve"> e normativi</w:t>
      </w:r>
    </w:p>
    <w:p w14:paraId="5F687043" w14:textId="77777777" w:rsidR="002F0852" w:rsidRDefault="00000000">
      <w:pPr>
        <w:pStyle w:val="Paragrafoelenco"/>
        <w:numPr>
          <w:ilvl w:val="0"/>
          <w:numId w:val="1"/>
        </w:numPr>
        <w:spacing w:line="276" w:lineRule="auto"/>
        <w:rPr>
          <w:rFonts w:ascii="Arial" w:hAnsi="Arial" w:cs="Arial"/>
          <w:sz w:val="36"/>
          <w:szCs w:val="36"/>
        </w:rPr>
      </w:pPr>
      <w:r>
        <w:rPr>
          <w:rFonts w:ascii="Arial" w:hAnsi="Arial"/>
          <w:sz w:val="36"/>
        </w:rPr>
        <w:t>11. Descrizione della Metodologia dell'UDA</w:t>
      </w:r>
    </w:p>
    <w:p w14:paraId="5D0834BE" w14:textId="77777777" w:rsidR="00F62786" w:rsidRPr="00BD7CD6" w:rsidRDefault="00000000" w:rsidP="000C33F1">
      <w:pPr>
        <w:spacing w:line="276" w:lineRule="auto"/>
        <w:rPr>
          <w:rFonts w:ascii="Arial" w:hAnsi="Arial" w:cs="Arial"/>
          <w:sz w:val="36"/>
          <w:szCs w:val="36"/>
        </w:rPr>
      </w:pPr>
      <w:r w:rsidRPr="00BD7CD6">
        <w:rPr>
          <w:rFonts w:ascii="Arial" w:hAnsi="Arial" w:cs="Arial"/>
          <w:sz w:val="36"/>
          <w:szCs w:val="36"/>
        </w:rPr>
        <w:br w:type="page"/>
      </w:r>
    </w:p>
    <w:p w14:paraId="5D0834BF" w14:textId="5369293F" w:rsidR="00F62786" w:rsidRPr="0043482D" w:rsidRDefault="00000000" w:rsidP="00042B27">
      <w:pPr>
        <w:pStyle w:val="Titolo1"/>
        <w:spacing w:before="0" w:after="0" w:line="360" w:lineRule="auto"/>
        <w:jc w:val="both"/>
        <w:rPr>
          <w:rFonts w:ascii="Arial" w:hAnsi="Arial" w:cs="Arial"/>
          <w:sz w:val="28"/>
          <w:szCs w:val="28"/>
        </w:rPr>
      </w:pPr>
      <w:r w:rsidRPr="0043482D">
        <w:rPr>
          <w:rFonts w:ascii="Arial" w:hAnsi="Arial" w:cs="Arial"/>
          <w:sz w:val="28"/>
          <w:szCs w:val="28"/>
        </w:rPr>
        <w:lastRenderedPageBreak/>
        <w:t>1. Presentazione e motivazione pedagogica</w:t>
      </w:r>
      <w:r w:rsidR="0043482D">
        <w:rPr>
          <w:rFonts w:ascii="Arial" w:hAnsi="Arial" w:cs="Arial"/>
          <w:sz w:val="28"/>
          <w:szCs w:val="28"/>
        </w:rPr>
        <w:t>.</w:t>
      </w:r>
    </w:p>
    <w:p w14:paraId="5D0834C0" w14:textId="77777777" w:rsidR="00F62786" w:rsidRPr="0043482D" w:rsidRDefault="00000000" w:rsidP="00042B27">
      <w:pPr>
        <w:spacing w:line="360" w:lineRule="auto"/>
        <w:jc w:val="both"/>
        <w:rPr>
          <w:rFonts w:ascii="Arial" w:hAnsi="Arial" w:cs="Arial"/>
          <w:sz w:val="28"/>
          <w:szCs w:val="28"/>
        </w:rPr>
      </w:pPr>
      <w:r w:rsidRPr="0043482D">
        <w:rPr>
          <w:rFonts w:ascii="Arial" w:hAnsi="Arial" w:cs="Arial"/>
          <w:sz w:val="28"/>
          <w:szCs w:val="28"/>
        </w:rPr>
        <w:t>L'ingresso dell'Intelligenza Artificiale nella scuola primaria non è un elemento di attrazione tecnologica né una scorciatoia cognitiva. All'interno del quadro teorico del progetto PATHS, l'IA viene qui declinata come protesi maieutica e amplificatore narrativo.</w:t>
      </w:r>
    </w:p>
    <w:p w14:paraId="5D0834C1" w14:textId="77777777" w:rsidR="00F62786" w:rsidRPr="0043482D" w:rsidRDefault="00000000" w:rsidP="00042B27">
      <w:pPr>
        <w:spacing w:line="360" w:lineRule="auto"/>
        <w:jc w:val="both"/>
        <w:rPr>
          <w:rFonts w:ascii="Arial" w:hAnsi="Arial" w:cs="Arial"/>
          <w:sz w:val="28"/>
          <w:szCs w:val="28"/>
        </w:rPr>
      </w:pPr>
      <w:r w:rsidRPr="0043482D">
        <w:rPr>
          <w:rFonts w:ascii="Arial" w:hAnsi="Arial" w:cs="Arial"/>
          <w:sz w:val="28"/>
          <w:szCs w:val="28"/>
        </w:rPr>
        <w:t>L'obiettivo fondante è usare le potenzialità dell'IA generativa (testo, immagini, sintesi vocale) per rendere concreti e visivamente coinvolgenti i grandi dilemmi del pensiero classico (Socrate e Aristotele), attraverso:</w:t>
      </w:r>
    </w:p>
    <w:p w14:paraId="5D0834C2" w14:textId="77777777" w:rsidR="00F62786" w:rsidRPr="0043482D" w:rsidRDefault="00000000" w:rsidP="00042B27">
      <w:pPr>
        <w:pStyle w:val="Paragrafoelenco"/>
        <w:numPr>
          <w:ilvl w:val="0"/>
          <w:numId w:val="1"/>
        </w:numPr>
        <w:spacing w:line="360" w:lineRule="auto"/>
        <w:jc w:val="both"/>
        <w:rPr>
          <w:rFonts w:ascii="Arial" w:hAnsi="Arial" w:cs="Arial"/>
          <w:sz w:val="28"/>
          <w:szCs w:val="28"/>
          <w:lang w:val="en-GB"/>
        </w:rPr>
      </w:pPr>
      <w:r w:rsidRPr="0043482D">
        <w:rPr>
          <w:rFonts w:ascii="Arial" w:hAnsi="Arial" w:cs="Arial"/>
          <w:sz w:val="28"/>
          <w:szCs w:val="28"/>
          <w:lang w:val="en-GB"/>
        </w:rPr>
        <w:t xml:space="preserve">Storybook </w:t>
      </w:r>
      <w:proofErr w:type="spellStart"/>
      <w:r w:rsidRPr="0043482D">
        <w:rPr>
          <w:rFonts w:ascii="Arial" w:hAnsi="Arial" w:cs="Arial"/>
          <w:sz w:val="28"/>
          <w:szCs w:val="28"/>
          <w:lang w:val="en-GB"/>
        </w:rPr>
        <w:t>interattivi</w:t>
      </w:r>
      <w:proofErr w:type="spellEnd"/>
      <w:r w:rsidRPr="0043482D">
        <w:rPr>
          <w:rFonts w:ascii="Arial" w:hAnsi="Arial" w:cs="Arial"/>
          <w:sz w:val="28"/>
          <w:szCs w:val="28"/>
          <w:lang w:val="en-GB"/>
        </w:rPr>
        <w:t xml:space="preserve"> a </w:t>
      </w:r>
      <w:proofErr w:type="spellStart"/>
      <w:r w:rsidRPr="0043482D">
        <w:rPr>
          <w:rFonts w:ascii="Arial" w:hAnsi="Arial" w:cs="Arial"/>
          <w:sz w:val="28"/>
          <w:szCs w:val="28"/>
          <w:lang w:val="en-GB"/>
        </w:rPr>
        <w:t>bivio</w:t>
      </w:r>
      <w:proofErr w:type="spellEnd"/>
      <w:r w:rsidRPr="0043482D">
        <w:rPr>
          <w:rFonts w:ascii="Arial" w:hAnsi="Arial" w:cs="Arial"/>
          <w:sz w:val="28"/>
          <w:szCs w:val="28"/>
          <w:lang w:val="en-GB"/>
        </w:rPr>
        <w:t xml:space="preserve"> (Choose Your Own Adventure)</w:t>
      </w:r>
    </w:p>
    <w:p w14:paraId="5D0834C3" w14:textId="77777777" w:rsidR="00F62786" w:rsidRPr="0043482D" w:rsidRDefault="00000000" w:rsidP="00042B27">
      <w:pPr>
        <w:pStyle w:val="Paragrafoelenco"/>
        <w:numPr>
          <w:ilvl w:val="0"/>
          <w:numId w:val="1"/>
        </w:numPr>
        <w:spacing w:line="360" w:lineRule="auto"/>
        <w:jc w:val="both"/>
        <w:rPr>
          <w:rFonts w:ascii="Arial" w:hAnsi="Arial" w:cs="Arial"/>
          <w:sz w:val="28"/>
          <w:szCs w:val="28"/>
        </w:rPr>
      </w:pPr>
      <w:r w:rsidRPr="0043482D">
        <w:rPr>
          <w:rFonts w:ascii="Arial" w:hAnsi="Arial" w:cs="Arial"/>
          <w:sz w:val="28"/>
          <w:szCs w:val="28"/>
        </w:rPr>
        <w:t>Simulatore di Avatar filosofici</w:t>
      </w:r>
    </w:p>
    <w:p w14:paraId="5D0834C4" w14:textId="77777777" w:rsidR="00F62786" w:rsidRPr="0043482D" w:rsidRDefault="00000000" w:rsidP="00042B27">
      <w:pPr>
        <w:pStyle w:val="Paragrafoelenco"/>
        <w:numPr>
          <w:ilvl w:val="0"/>
          <w:numId w:val="1"/>
        </w:numPr>
        <w:spacing w:line="360" w:lineRule="auto"/>
        <w:jc w:val="both"/>
        <w:rPr>
          <w:rFonts w:ascii="Arial" w:hAnsi="Arial" w:cs="Arial"/>
          <w:sz w:val="28"/>
          <w:szCs w:val="28"/>
        </w:rPr>
      </w:pPr>
      <w:r w:rsidRPr="0043482D">
        <w:rPr>
          <w:rFonts w:ascii="Arial" w:hAnsi="Arial" w:cs="Arial"/>
          <w:sz w:val="28"/>
          <w:szCs w:val="28"/>
        </w:rPr>
        <w:t>Gioco di simulazione etica "La Bilancia delle Scelte"</w:t>
      </w:r>
    </w:p>
    <w:p w14:paraId="5D0834C5" w14:textId="77777777" w:rsidR="00F62786" w:rsidRPr="0043482D" w:rsidRDefault="00000000" w:rsidP="00042B27">
      <w:pPr>
        <w:spacing w:line="360" w:lineRule="auto"/>
        <w:jc w:val="both"/>
        <w:rPr>
          <w:rFonts w:ascii="Arial" w:hAnsi="Arial" w:cs="Arial"/>
          <w:sz w:val="28"/>
          <w:szCs w:val="28"/>
        </w:rPr>
      </w:pPr>
      <w:r w:rsidRPr="0043482D">
        <w:rPr>
          <w:rFonts w:ascii="Arial" w:hAnsi="Arial" w:cs="Arial"/>
          <w:sz w:val="28"/>
          <w:szCs w:val="28"/>
        </w:rPr>
        <w:t>I bambini vengono guidati nell'Agorà di classe per sviluppare pensiero critico, capacità argomentativa, ascolto empatico e gestione consapevole delle scelte quotidiane.</w:t>
      </w:r>
    </w:p>
    <w:p w14:paraId="5D0834C6" w14:textId="046045E9" w:rsidR="00F62786" w:rsidRPr="0043482D" w:rsidRDefault="00000000">
      <w:pPr>
        <w:pStyle w:val="Titolo1"/>
        <w:rPr>
          <w:rFonts w:ascii="Arial" w:hAnsi="Arial" w:cs="Arial"/>
          <w:sz w:val="28"/>
          <w:szCs w:val="28"/>
        </w:rPr>
      </w:pPr>
      <w:r w:rsidRPr="0043482D">
        <w:rPr>
          <w:rFonts w:ascii="Arial" w:hAnsi="Arial" w:cs="Arial"/>
          <w:sz w:val="28"/>
          <w:szCs w:val="28"/>
        </w:rPr>
        <w:t>2. Quadro delle competenze</w:t>
      </w:r>
      <w:r w:rsidR="0043482D" w:rsidRPr="0043482D">
        <w:rPr>
          <w:rFonts w:ascii="Arial" w:hAnsi="Arial" w:cs="Arial"/>
          <w:sz w:val="28"/>
          <w:szCs w:val="28"/>
        </w:rPr>
        <w:t>.</w:t>
      </w:r>
    </w:p>
    <w:p w14:paraId="5D0834C7" w14:textId="2E9A5C8B" w:rsidR="00F62786" w:rsidRDefault="00000000">
      <w:pPr>
        <w:pStyle w:val="Titolo2"/>
        <w:rPr>
          <w:rFonts w:ascii="Arial" w:hAnsi="Arial" w:cs="Arial"/>
          <w:sz w:val="28"/>
          <w:szCs w:val="28"/>
        </w:rPr>
      </w:pPr>
      <w:r w:rsidRPr="0043482D">
        <w:rPr>
          <w:rFonts w:ascii="Arial" w:hAnsi="Arial" w:cs="Arial"/>
          <w:sz w:val="28"/>
          <w:szCs w:val="28"/>
        </w:rPr>
        <w:t>Competenze Chiave Europee (Raccomandazione del Consiglio, 2018)</w:t>
      </w:r>
      <w:r w:rsidR="006E4817">
        <w:rPr>
          <w:rFonts w:ascii="Arial" w:hAnsi="Arial" w:cs="Arial"/>
          <w:sz w:val="28"/>
          <w:szCs w:val="28"/>
        </w:rPr>
        <w:t>.</w:t>
      </w:r>
    </w:p>
    <w:p w14:paraId="77B82F48" w14:textId="77777777" w:rsidR="006E4817" w:rsidRPr="0043482D" w:rsidRDefault="006E4817">
      <w:pPr>
        <w:pStyle w:val="Titolo2"/>
        <w:rPr>
          <w:rFonts w:ascii="Arial" w:hAnsi="Arial" w:cs="Arial"/>
          <w:sz w:val="28"/>
          <w:szCs w:val="28"/>
        </w:rPr>
      </w:pP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72"/>
      </w:tblGrid>
      <w:tr w:rsidR="00F62786" w:rsidRPr="0043482D" w14:paraId="5D0834CA" w14:textId="77777777">
        <w:trPr>
          <w:tblHeader/>
        </w:trPr>
        <w:tc>
          <w:tcPr>
            <w:tcW w:w="3000" w:type="dxa"/>
            <w:shd w:val="clear" w:color="auto" w:fill="D97706"/>
            <w:tcMar>
              <w:top w:w="100" w:type="dxa"/>
              <w:left w:w="120" w:type="dxa"/>
              <w:bottom w:w="100" w:type="dxa"/>
              <w:right w:w="120" w:type="dxa"/>
            </w:tcMar>
            <w:vAlign w:val="center"/>
          </w:tcPr>
          <w:p w14:paraId="5D0834C8" w14:textId="77777777" w:rsidR="00F62786" w:rsidRPr="0043482D" w:rsidRDefault="00000000">
            <w:pPr>
              <w:rPr>
                <w:rFonts w:ascii="Arial" w:hAnsi="Arial" w:cs="Arial"/>
                <w:sz w:val="28"/>
                <w:szCs w:val="28"/>
              </w:rPr>
            </w:pPr>
            <w:r w:rsidRPr="0043482D">
              <w:rPr>
                <w:rFonts w:ascii="Arial" w:hAnsi="Arial" w:cs="Arial"/>
                <w:b/>
                <w:bCs/>
                <w:color w:val="FFFFFF"/>
                <w:sz w:val="28"/>
                <w:szCs w:val="28"/>
              </w:rPr>
              <w:t>Competenza</w:t>
            </w:r>
          </w:p>
        </w:tc>
        <w:tc>
          <w:tcPr>
            <w:tcW w:w="6572" w:type="dxa"/>
            <w:shd w:val="clear" w:color="auto" w:fill="D97706"/>
            <w:tcMar>
              <w:top w:w="100" w:type="dxa"/>
              <w:left w:w="120" w:type="dxa"/>
              <w:bottom w:w="100" w:type="dxa"/>
              <w:right w:w="120" w:type="dxa"/>
            </w:tcMar>
            <w:vAlign w:val="center"/>
          </w:tcPr>
          <w:p w14:paraId="5D0834C9" w14:textId="77777777" w:rsidR="00F62786" w:rsidRPr="0043482D" w:rsidRDefault="00000000">
            <w:pPr>
              <w:rPr>
                <w:rFonts w:ascii="Arial" w:hAnsi="Arial" w:cs="Arial"/>
                <w:sz w:val="28"/>
                <w:szCs w:val="28"/>
              </w:rPr>
            </w:pPr>
            <w:r w:rsidRPr="0043482D">
              <w:rPr>
                <w:rFonts w:ascii="Arial" w:hAnsi="Arial" w:cs="Arial"/>
                <w:b/>
                <w:bCs/>
                <w:color w:val="FFFFFF"/>
                <w:sz w:val="28"/>
                <w:szCs w:val="28"/>
              </w:rPr>
              <w:t>Declinazione nell'UDA</w:t>
            </w:r>
          </w:p>
        </w:tc>
      </w:tr>
      <w:tr w:rsidR="00F62786" w:rsidRPr="0043482D" w14:paraId="5D0834CD" w14:textId="77777777">
        <w:tc>
          <w:tcPr>
            <w:tcW w:w="3000" w:type="dxa"/>
            <w:shd w:val="clear" w:color="auto" w:fill="FFFDF7"/>
            <w:tcMar>
              <w:top w:w="100" w:type="dxa"/>
              <w:left w:w="120" w:type="dxa"/>
              <w:bottom w:w="100" w:type="dxa"/>
              <w:right w:w="120" w:type="dxa"/>
            </w:tcMar>
            <w:vAlign w:val="center"/>
          </w:tcPr>
          <w:p w14:paraId="5D0834CB" w14:textId="77777777" w:rsidR="00F62786" w:rsidRPr="0043482D" w:rsidRDefault="00000000">
            <w:pPr>
              <w:rPr>
                <w:rFonts w:ascii="Arial" w:hAnsi="Arial" w:cs="Arial"/>
                <w:sz w:val="28"/>
                <w:szCs w:val="28"/>
              </w:rPr>
            </w:pPr>
            <w:r w:rsidRPr="0043482D">
              <w:rPr>
                <w:rFonts w:ascii="Arial" w:hAnsi="Arial" w:cs="Arial"/>
                <w:sz w:val="28"/>
                <w:szCs w:val="28"/>
              </w:rPr>
              <w:t>Alfabetica funzionale</w:t>
            </w:r>
          </w:p>
        </w:tc>
        <w:tc>
          <w:tcPr>
            <w:tcW w:w="6572" w:type="dxa"/>
            <w:shd w:val="clear" w:color="auto" w:fill="FFFDF7"/>
            <w:tcMar>
              <w:top w:w="100" w:type="dxa"/>
              <w:left w:w="120" w:type="dxa"/>
              <w:bottom w:w="100" w:type="dxa"/>
              <w:right w:w="120" w:type="dxa"/>
            </w:tcMar>
            <w:vAlign w:val="center"/>
          </w:tcPr>
          <w:p w14:paraId="5D0834CC" w14:textId="77777777" w:rsidR="00F62786" w:rsidRPr="0043482D" w:rsidRDefault="00000000">
            <w:pPr>
              <w:rPr>
                <w:rFonts w:ascii="Arial" w:hAnsi="Arial" w:cs="Arial"/>
                <w:sz w:val="28"/>
                <w:szCs w:val="28"/>
              </w:rPr>
            </w:pPr>
            <w:r w:rsidRPr="0043482D">
              <w:rPr>
                <w:rFonts w:ascii="Arial" w:hAnsi="Arial" w:cs="Arial"/>
                <w:sz w:val="28"/>
                <w:szCs w:val="28"/>
              </w:rPr>
              <w:t>Esprimere opinioni motivate, argomentare nelle sessioni di Agorà, comprendere testi narrativo-filosofici</w:t>
            </w:r>
          </w:p>
        </w:tc>
      </w:tr>
      <w:tr w:rsidR="00F62786" w:rsidRPr="0043482D" w14:paraId="5D0834D0" w14:textId="77777777">
        <w:tc>
          <w:tcPr>
            <w:tcW w:w="3000" w:type="dxa"/>
            <w:shd w:val="clear" w:color="auto" w:fill="FFFFFF"/>
            <w:tcMar>
              <w:top w:w="100" w:type="dxa"/>
              <w:left w:w="120" w:type="dxa"/>
              <w:bottom w:w="100" w:type="dxa"/>
              <w:right w:w="120" w:type="dxa"/>
            </w:tcMar>
            <w:vAlign w:val="center"/>
          </w:tcPr>
          <w:p w14:paraId="5D0834CE" w14:textId="77777777" w:rsidR="00F62786" w:rsidRPr="0043482D" w:rsidRDefault="00000000">
            <w:pPr>
              <w:rPr>
                <w:rFonts w:ascii="Arial" w:hAnsi="Arial" w:cs="Arial"/>
                <w:sz w:val="28"/>
                <w:szCs w:val="28"/>
              </w:rPr>
            </w:pPr>
            <w:r w:rsidRPr="0043482D">
              <w:rPr>
                <w:rFonts w:ascii="Arial" w:hAnsi="Arial" w:cs="Arial"/>
                <w:sz w:val="28"/>
                <w:szCs w:val="28"/>
              </w:rPr>
              <w:t>Digitale</w:t>
            </w:r>
          </w:p>
        </w:tc>
        <w:tc>
          <w:tcPr>
            <w:tcW w:w="6572" w:type="dxa"/>
            <w:shd w:val="clear" w:color="auto" w:fill="FFFFFF"/>
            <w:tcMar>
              <w:top w:w="100" w:type="dxa"/>
              <w:left w:w="120" w:type="dxa"/>
              <w:bottom w:w="100" w:type="dxa"/>
              <w:right w:w="120" w:type="dxa"/>
            </w:tcMar>
            <w:vAlign w:val="center"/>
          </w:tcPr>
          <w:p w14:paraId="5D0834CF" w14:textId="77777777" w:rsidR="00F62786" w:rsidRPr="0043482D" w:rsidRDefault="00000000">
            <w:pPr>
              <w:rPr>
                <w:rFonts w:ascii="Arial" w:hAnsi="Arial" w:cs="Arial"/>
                <w:sz w:val="28"/>
                <w:szCs w:val="28"/>
              </w:rPr>
            </w:pPr>
            <w:r w:rsidRPr="0043482D">
              <w:rPr>
                <w:rFonts w:ascii="Arial" w:hAnsi="Arial" w:cs="Arial"/>
                <w:sz w:val="28"/>
                <w:szCs w:val="28"/>
              </w:rPr>
              <w:t>Usare in modo critico i media digitali generati dall'IA; distinguere intelligenza umana e artificiale</w:t>
            </w:r>
          </w:p>
        </w:tc>
      </w:tr>
      <w:tr w:rsidR="00F62786" w:rsidRPr="0043482D" w14:paraId="5D0834D3" w14:textId="77777777">
        <w:tc>
          <w:tcPr>
            <w:tcW w:w="3000" w:type="dxa"/>
            <w:shd w:val="clear" w:color="auto" w:fill="FFFDF7"/>
            <w:tcMar>
              <w:top w:w="100" w:type="dxa"/>
              <w:left w:w="120" w:type="dxa"/>
              <w:bottom w:w="100" w:type="dxa"/>
              <w:right w:w="120" w:type="dxa"/>
            </w:tcMar>
            <w:vAlign w:val="center"/>
          </w:tcPr>
          <w:p w14:paraId="5D0834D1" w14:textId="77777777" w:rsidR="00F62786" w:rsidRPr="0043482D" w:rsidRDefault="00000000">
            <w:pPr>
              <w:rPr>
                <w:rFonts w:ascii="Arial" w:hAnsi="Arial" w:cs="Arial"/>
                <w:sz w:val="28"/>
                <w:szCs w:val="28"/>
              </w:rPr>
            </w:pPr>
            <w:r w:rsidRPr="0043482D">
              <w:rPr>
                <w:rFonts w:ascii="Arial" w:hAnsi="Arial" w:cs="Arial"/>
                <w:sz w:val="28"/>
                <w:szCs w:val="28"/>
              </w:rPr>
              <w:t>Personale, sociale, imparare a imparare</w:t>
            </w:r>
          </w:p>
        </w:tc>
        <w:tc>
          <w:tcPr>
            <w:tcW w:w="6572" w:type="dxa"/>
            <w:shd w:val="clear" w:color="auto" w:fill="FFFDF7"/>
            <w:tcMar>
              <w:top w:w="100" w:type="dxa"/>
              <w:left w:w="120" w:type="dxa"/>
              <w:bottom w:w="100" w:type="dxa"/>
              <w:right w:w="120" w:type="dxa"/>
            </w:tcMar>
            <w:vAlign w:val="center"/>
          </w:tcPr>
          <w:p w14:paraId="5D0834D2" w14:textId="77777777" w:rsidR="00F62786" w:rsidRPr="0043482D" w:rsidRDefault="00000000">
            <w:pPr>
              <w:rPr>
                <w:rFonts w:ascii="Arial" w:hAnsi="Arial" w:cs="Arial"/>
                <w:sz w:val="28"/>
                <w:szCs w:val="28"/>
              </w:rPr>
            </w:pPr>
            <w:r w:rsidRPr="0043482D">
              <w:rPr>
                <w:rFonts w:ascii="Arial" w:hAnsi="Arial" w:cs="Arial"/>
                <w:sz w:val="28"/>
                <w:szCs w:val="28"/>
              </w:rPr>
              <w:t>Riflettere sulle emozioni, riconoscere il "Giusto Mezzo", coltivare l'amicizia autentica</w:t>
            </w:r>
          </w:p>
        </w:tc>
      </w:tr>
      <w:tr w:rsidR="00F62786" w:rsidRPr="0043482D" w14:paraId="5D0834D6" w14:textId="77777777">
        <w:tc>
          <w:tcPr>
            <w:tcW w:w="3000" w:type="dxa"/>
            <w:shd w:val="clear" w:color="auto" w:fill="FFFFFF"/>
            <w:tcMar>
              <w:top w:w="100" w:type="dxa"/>
              <w:left w:w="120" w:type="dxa"/>
              <w:bottom w:w="100" w:type="dxa"/>
              <w:right w:w="120" w:type="dxa"/>
            </w:tcMar>
            <w:vAlign w:val="center"/>
          </w:tcPr>
          <w:p w14:paraId="5D0834D4" w14:textId="77777777" w:rsidR="00F62786" w:rsidRPr="0043482D" w:rsidRDefault="00000000">
            <w:pPr>
              <w:rPr>
                <w:rFonts w:ascii="Arial" w:hAnsi="Arial" w:cs="Arial"/>
                <w:sz w:val="28"/>
                <w:szCs w:val="28"/>
              </w:rPr>
            </w:pPr>
            <w:r w:rsidRPr="0043482D">
              <w:rPr>
                <w:rFonts w:ascii="Arial" w:hAnsi="Arial" w:cs="Arial"/>
                <w:sz w:val="28"/>
                <w:szCs w:val="28"/>
              </w:rPr>
              <w:t>In materia di cittadinanza</w:t>
            </w:r>
          </w:p>
        </w:tc>
        <w:tc>
          <w:tcPr>
            <w:tcW w:w="6572" w:type="dxa"/>
            <w:shd w:val="clear" w:color="auto" w:fill="FFFFFF"/>
            <w:tcMar>
              <w:top w:w="100" w:type="dxa"/>
              <w:left w:w="120" w:type="dxa"/>
              <w:bottom w:w="100" w:type="dxa"/>
              <w:right w:w="120" w:type="dxa"/>
            </w:tcMar>
            <w:vAlign w:val="center"/>
          </w:tcPr>
          <w:p w14:paraId="5D0834D5" w14:textId="77777777" w:rsidR="00F62786" w:rsidRPr="0043482D" w:rsidRDefault="00000000">
            <w:pPr>
              <w:rPr>
                <w:rFonts w:ascii="Arial" w:hAnsi="Arial" w:cs="Arial"/>
                <w:sz w:val="28"/>
                <w:szCs w:val="28"/>
              </w:rPr>
            </w:pPr>
            <w:r w:rsidRPr="0043482D">
              <w:rPr>
                <w:rFonts w:ascii="Arial" w:hAnsi="Arial" w:cs="Arial"/>
                <w:sz w:val="28"/>
                <w:szCs w:val="28"/>
              </w:rPr>
              <w:t>Partecipare a discussioni democratiche (P4C), formulare regole condivise, rispettare la pluralità delle idee</w:t>
            </w:r>
          </w:p>
        </w:tc>
      </w:tr>
    </w:tbl>
    <w:p w14:paraId="5D0834D7" w14:textId="77777777" w:rsidR="00F62786" w:rsidRDefault="00F62786">
      <w:pPr>
        <w:spacing w:after="200"/>
      </w:pPr>
    </w:p>
    <w:p w14:paraId="6544C136" w14:textId="77777777" w:rsidR="00E23958" w:rsidRDefault="00E23958">
      <w:pPr>
        <w:spacing w:after="200"/>
      </w:pPr>
    </w:p>
    <w:p w14:paraId="5D0834D8" w14:textId="340672CA" w:rsidR="00F62786" w:rsidRPr="00E23958" w:rsidRDefault="00000000" w:rsidP="00E23958">
      <w:pPr>
        <w:pStyle w:val="Titolo2"/>
        <w:spacing w:before="0" w:after="0" w:line="276" w:lineRule="auto"/>
        <w:rPr>
          <w:rFonts w:ascii="Arial" w:hAnsi="Arial" w:cs="Arial"/>
          <w:sz w:val="28"/>
          <w:szCs w:val="28"/>
        </w:rPr>
      </w:pPr>
      <w:r w:rsidRPr="00E23958">
        <w:rPr>
          <w:rFonts w:ascii="Arial" w:hAnsi="Arial" w:cs="Arial"/>
          <w:sz w:val="28"/>
          <w:szCs w:val="28"/>
        </w:rPr>
        <w:lastRenderedPageBreak/>
        <w:t>Traguardi per lo Sviluppo delle Competenze (Indicazioni Nazionali)</w:t>
      </w:r>
      <w:r w:rsidR="006E4817">
        <w:rPr>
          <w:rFonts w:ascii="Arial" w:hAnsi="Arial" w:cs="Arial"/>
          <w:sz w:val="28"/>
          <w:szCs w:val="28"/>
        </w:rPr>
        <w:t>.</w:t>
      </w:r>
    </w:p>
    <w:p w14:paraId="5D0834D9" w14:textId="77777777" w:rsidR="00F62786" w:rsidRPr="00E23958" w:rsidRDefault="00000000" w:rsidP="00E23958">
      <w:pPr>
        <w:spacing w:line="276" w:lineRule="auto"/>
        <w:rPr>
          <w:rFonts w:ascii="Arial" w:hAnsi="Arial" w:cs="Arial"/>
          <w:sz w:val="28"/>
          <w:szCs w:val="28"/>
        </w:rPr>
      </w:pPr>
      <w:r w:rsidRPr="00E23958">
        <w:rPr>
          <w:rFonts w:ascii="Arial" w:hAnsi="Arial" w:cs="Arial"/>
          <w:b/>
          <w:bCs/>
          <w:sz w:val="28"/>
          <w:szCs w:val="28"/>
        </w:rPr>
        <w:t xml:space="preserve">Italiano — </w:t>
      </w:r>
      <w:r w:rsidRPr="00E23958">
        <w:rPr>
          <w:rFonts w:ascii="Arial" w:hAnsi="Arial" w:cs="Arial"/>
          <w:sz w:val="28"/>
          <w:szCs w:val="28"/>
        </w:rPr>
        <w:t>partecipa a scambi comunicativi rispettando i turni di parola; ascolta e comprende testi narrativi cogliendone senso globale e significati impliciti.</w:t>
      </w:r>
    </w:p>
    <w:p w14:paraId="5D0834DA" w14:textId="77777777" w:rsidR="00F62786" w:rsidRPr="00E23958" w:rsidRDefault="00000000" w:rsidP="00E23958">
      <w:pPr>
        <w:spacing w:line="276" w:lineRule="auto"/>
        <w:rPr>
          <w:rFonts w:ascii="Arial" w:hAnsi="Arial" w:cs="Arial"/>
          <w:sz w:val="28"/>
          <w:szCs w:val="28"/>
        </w:rPr>
      </w:pPr>
      <w:r w:rsidRPr="00E23958">
        <w:rPr>
          <w:rFonts w:ascii="Arial" w:hAnsi="Arial" w:cs="Arial"/>
          <w:b/>
          <w:bCs/>
          <w:sz w:val="28"/>
          <w:szCs w:val="28"/>
        </w:rPr>
        <w:t xml:space="preserve">Educazione Civica — </w:t>
      </w:r>
      <w:r w:rsidRPr="00E23958">
        <w:rPr>
          <w:rFonts w:ascii="Arial" w:hAnsi="Arial" w:cs="Arial"/>
          <w:sz w:val="28"/>
          <w:szCs w:val="28"/>
        </w:rPr>
        <w:t>sviluppa rispetto, collaborazione ed empatia; riflette sulle conseguenze delle proprie azioni e sulle scelte etiche.</w:t>
      </w:r>
    </w:p>
    <w:p w14:paraId="5D0834DB" w14:textId="77777777" w:rsidR="00F62786" w:rsidRDefault="00000000" w:rsidP="00E23958">
      <w:pPr>
        <w:spacing w:line="276" w:lineRule="auto"/>
        <w:rPr>
          <w:rFonts w:ascii="Arial" w:hAnsi="Arial" w:cs="Arial"/>
          <w:sz w:val="28"/>
          <w:szCs w:val="28"/>
        </w:rPr>
      </w:pPr>
      <w:r w:rsidRPr="00E23958">
        <w:rPr>
          <w:rFonts w:ascii="Arial" w:hAnsi="Arial" w:cs="Arial"/>
          <w:b/>
          <w:bCs/>
          <w:sz w:val="28"/>
          <w:szCs w:val="28"/>
        </w:rPr>
        <w:t xml:space="preserve">Tecnologia — </w:t>
      </w:r>
      <w:r w:rsidRPr="00E23958">
        <w:rPr>
          <w:rFonts w:ascii="Arial" w:hAnsi="Arial" w:cs="Arial"/>
          <w:sz w:val="28"/>
          <w:szCs w:val="28"/>
        </w:rPr>
        <w:t>esplora le potenzialità dei linguaggi digitali come supporto alla creatività e all'apprendimento.</w:t>
      </w:r>
    </w:p>
    <w:p w14:paraId="660546BB" w14:textId="77777777" w:rsidR="00154A5E" w:rsidRPr="00E23958" w:rsidRDefault="00154A5E" w:rsidP="00E23958">
      <w:pPr>
        <w:spacing w:line="276" w:lineRule="auto"/>
        <w:rPr>
          <w:rFonts w:ascii="Arial" w:hAnsi="Arial" w:cs="Arial"/>
          <w:sz w:val="28"/>
          <w:szCs w:val="28"/>
        </w:rPr>
      </w:pPr>
    </w:p>
    <w:p w14:paraId="020B9236" w14:textId="1E012FFA" w:rsidR="006E4817" w:rsidRPr="00154A5E" w:rsidRDefault="00000000" w:rsidP="00154A5E">
      <w:pPr>
        <w:pStyle w:val="Titolo1"/>
        <w:spacing w:before="0" w:after="0" w:line="276" w:lineRule="auto"/>
        <w:rPr>
          <w:rFonts w:ascii="Arial" w:hAnsi="Arial" w:cs="Arial"/>
          <w:sz w:val="28"/>
          <w:szCs w:val="28"/>
        </w:rPr>
      </w:pPr>
      <w:r w:rsidRPr="00154A5E">
        <w:rPr>
          <w:rFonts w:ascii="Arial" w:hAnsi="Arial" w:cs="Arial"/>
          <w:sz w:val="28"/>
          <w:szCs w:val="28"/>
        </w:rPr>
        <w:t>3. Obiettivi Specifici di Apprendimento (OSA)</w:t>
      </w:r>
      <w:r w:rsidR="006E4817">
        <w:rPr>
          <w:rFonts w:ascii="Arial" w:hAnsi="Arial" w:cs="Arial"/>
          <w:sz w:val="28"/>
          <w:szCs w:val="28"/>
        </w:rPr>
        <w:t>.</w:t>
      </w:r>
    </w:p>
    <w:p w14:paraId="5D0834DD" w14:textId="77777777" w:rsidR="00F62786" w:rsidRPr="00154A5E" w:rsidRDefault="00000000" w:rsidP="00154A5E">
      <w:pPr>
        <w:pStyle w:val="Titolo2"/>
        <w:spacing w:before="0" w:after="0" w:line="276" w:lineRule="auto"/>
        <w:rPr>
          <w:rFonts w:ascii="Arial" w:hAnsi="Arial" w:cs="Arial"/>
          <w:sz w:val="28"/>
          <w:szCs w:val="28"/>
        </w:rPr>
      </w:pPr>
      <w:r w:rsidRPr="00154A5E">
        <w:rPr>
          <w:rFonts w:ascii="Arial" w:hAnsi="Arial" w:cs="Arial"/>
          <w:sz w:val="28"/>
          <w:szCs w:val="28"/>
        </w:rPr>
        <w:t>Conoscenze</w:t>
      </w:r>
    </w:p>
    <w:p w14:paraId="5D0834DE" w14:textId="77777777" w:rsidR="00F62786" w:rsidRPr="00154A5E" w:rsidRDefault="00000000" w:rsidP="00154A5E">
      <w:pPr>
        <w:pStyle w:val="Paragrafoelenco"/>
        <w:numPr>
          <w:ilvl w:val="0"/>
          <w:numId w:val="1"/>
        </w:numPr>
        <w:spacing w:line="276" w:lineRule="auto"/>
        <w:rPr>
          <w:rFonts w:ascii="Arial" w:hAnsi="Arial" w:cs="Arial"/>
          <w:sz w:val="28"/>
          <w:szCs w:val="28"/>
        </w:rPr>
      </w:pPr>
      <w:r w:rsidRPr="00154A5E">
        <w:rPr>
          <w:rFonts w:ascii="Arial" w:hAnsi="Arial" w:cs="Arial"/>
          <w:sz w:val="28"/>
          <w:szCs w:val="28"/>
        </w:rPr>
        <w:t>Le figure chiave della filosofia classica: Socrate (la meraviglia, la domanda) e Aristotele (la felicità, il giusto mezzo, l'amicizia)</w:t>
      </w:r>
    </w:p>
    <w:p w14:paraId="5D0834DF" w14:textId="77777777" w:rsidR="00F62786" w:rsidRPr="00154A5E" w:rsidRDefault="00000000" w:rsidP="00154A5E">
      <w:pPr>
        <w:pStyle w:val="Paragrafoelenco"/>
        <w:numPr>
          <w:ilvl w:val="0"/>
          <w:numId w:val="1"/>
        </w:numPr>
        <w:spacing w:line="276" w:lineRule="auto"/>
        <w:rPr>
          <w:rFonts w:ascii="Arial" w:hAnsi="Arial" w:cs="Arial"/>
          <w:sz w:val="28"/>
          <w:szCs w:val="28"/>
        </w:rPr>
      </w:pPr>
      <w:r w:rsidRPr="00154A5E">
        <w:rPr>
          <w:rFonts w:ascii="Arial" w:hAnsi="Arial" w:cs="Arial"/>
          <w:sz w:val="28"/>
          <w:szCs w:val="28"/>
        </w:rPr>
        <w:t>Il "Giusto Mezzo" come equilibrio tra gli estremi del Troppo e del Poco</w:t>
      </w:r>
    </w:p>
    <w:p w14:paraId="5D0834E0" w14:textId="77777777" w:rsidR="00F62786" w:rsidRPr="00154A5E" w:rsidRDefault="00000000" w:rsidP="00154A5E">
      <w:pPr>
        <w:pStyle w:val="Paragrafoelenco"/>
        <w:numPr>
          <w:ilvl w:val="0"/>
          <w:numId w:val="1"/>
        </w:numPr>
        <w:spacing w:line="276" w:lineRule="auto"/>
        <w:rPr>
          <w:rFonts w:ascii="Arial" w:hAnsi="Arial" w:cs="Arial"/>
          <w:sz w:val="28"/>
          <w:szCs w:val="28"/>
        </w:rPr>
      </w:pPr>
      <w:r w:rsidRPr="00154A5E">
        <w:rPr>
          <w:rFonts w:ascii="Arial" w:hAnsi="Arial" w:cs="Arial"/>
          <w:sz w:val="28"/>
          <w:szCs w:val="28"/>
        </w:rPr>
        <w:t>I tre livelli dell'amicizia: utile (scambio), dilettevole (gioco), autentica (cuore)</w:t>
      </w:r>
    </w:p>
    <w:p w14:paraId="5D0834E1" w14:textId="77777777" w:rsidR="00F62786" w:rsidRPr="00154A5E" w:rsidRDefault="00000000" w:rsidP="00154A5E">
      <w:pPr>
        <w:pStyle w:val="Paragrafoelenco"/>
        <w:numPr>
          <w:ilvl w:val="0"/>
          <w:numId w:val="1"/>
        </w:numPr>
        <w:spacing w:line="276" w:lineRule="auto"/>
        <w:rPr>
          <w:rFonts w:ascii="Arial" w:hAnsi="Arial" w:cs="Arial"/>
          <w:sz w:val="28"/>
          <w:szCs w:val="28"/>
        </w:rPr>
      </w:pPr>
      <w:r w:rsidRPr="00154A5E">
        <w:rPr>
          <w:rFonts w:ascii="Arial" w:hAnsi="Arial" w:cs="Arial"/>
          <w:sz w:val="28"/>
          <w:szCs w:val="28"/>
        </w:rPr>
        <w:t>Funzionamento concettuale base di un modello di IA generativa (prompt, dati di input, scelte multiple)</w:t>
      </w:r>
    </w:p>
    <w:p w14:paraId="5D0834E2" w14:textId="77777777" w:rsidR="00F62786" w:rsidRPr="00154A5E" w:rsidRDefault="00000000" w:rsidP="00154A5E">
      <w:pPr>
        <w:pStyle w:val="Titolo2"/>
        <w:spacing w:before="0" w:after="0" w:line="276" w:lineRule="auto"/>
        <w:rPr>
          <w:rFonts w:ascii="Arial" w:hAnsi="Arial" w:cs="Arial"/>
          <w:sz w:val="28"/>
          <w:szCs w:val="28"/>
        </w:rPr>
      </w:pPr>
      <w:r w:rsidRPr="00154A5E">
        <w:rPr>
          <w:rFonts w:ascii="Arial" w:hAnsi="Arial" w:cs="Arial"/>
          <w:sz w:val="28"/>
          <w:szCs w:val="28"/>
        </w:rPr>
        <w:t>Abilità</w:t>
      </w:r>
    </w:p>
    <w:p w14:paraId="5D0834E3" w14:textId="77777777" w:rsidR="00F62786" w:rsidRPr="00154A5E" w:rsidRDefault="00000000" w:rsidP="00154A5E">
      <w:pPr>
        <w:pStyle w:val="Paragrafoelenco"/>
        <w:numPr>
          <w:ilvl w:val="0"/>
          <w:numId w:val="1"/>
        </w:numPr>
        <w:spacing w:line="276" w:lineRule="auto"/>
        <w:rPr>
          <w:rFonts w:ascii="Arial" w:hAnsi="Arial" w:cs="Arial"/>
          <w:sz w:val="28"/>
          <w:szCs w:val="28"/>
        </w:rPr>
      </w:pPr>
      <w:r w:rsidRPr="00154A5E">
        <w:rPr>
          <w:rFonts w:ascii="Arial" w:hAnsi="Arial" w:cs="Arial"/>
          <w:sz w:val="28"/>
          <w:szCs w:val="28"/>
        </w:rPr>
        <w:t>Argomentare la propria posizione in una discussione guidata (Agorà/P4C)</w:t>
      </w:r>
    </w:p>
    <w:p w14:paraId="5D0834E4" w14:textId="77777777" w:rsidR="00F62786" w:rsidRPr="00154A5E" w:rsidRDefault="00000000" w:rsidP="00154A5E">
      <w:pPr>
        <w:pStyle w:val="Paragrafoelenco"/>
        <w:numPr>
          <w:ilvl w:val="0"/>
          <w:numId w:val="1"/>
        </w:numPr>
        <w:spacing w:line="276" w:lineRule="auto"/>
        <w:rPr>
          <w:rFonts w:ascii="Arial" w:hAnsi="Arial" w:cs="Arial"/>
          <w:sz w:val="28"/>
          <w:szCs w:val="28"/>
        </w:rPr>
      </w:pPr>
      <w:r w:rsidRPr="00154A5E">
        <w:rPr>
          <w:rFonts w:ascii="Arial" w:hAnsi="Arial" w:cs="Arial"/>
          <w:sz w:val="28"/>
          <w:szCs w:val="28"/>
        </w:rPr>
        <w:t>Analizzare uno scenario etico quotidiano e individuare la scelta di equilibrio</w:t>
      </w:r>
    </w:p>
    <w:p w14:paraId="5D0834E5" w14:textId="77777777" w:rsidR="00F62786" w:rsidRPr="00154A5E" w:rsidRDefault="00000000" w:rsidP="00154A5E">
      <w:pPr>
        <w:pStyle w:val="Paragrafoelenco"/>
        <w:numPr>
          <w:ilvl w:val="0"/>
          <w:numId w:val="1"/>
        </w:numPr>
        <w:spacing w:line="276" w:lineRule="auto"/>
        <w:rPr>
          <w:rFonts w:ascii="Arial" w:hAnsi="Arial" w:cs="Arial"/>
          <w:sz w:val="28"/>
          <w:szCs w:val="28"/>
        </w:rPr>
      </w:pPr>
      <w:r w:rsidRPr="00154A5E">
        <w:rPr>
          <w:rFonts w:ascii="Arial" w:hAnsi="Arial" w:cs="Arial"/>
          <w:sz w:val="28"/>
          <w:szCs w:val="28"/>
        </w:rPr>
        <w:t xml:space="preserve">Collaborare alla creazione di cartelloni filosofici e allo </w:t>
      </w:r>
      <w:proofErr w:type="spellStart"/>
      <w:r w:rsidRPr="00154A5E">
        <w:rPr>
          <w:rFonts w:ascii="Arial" w:hAnsi="Arial" w:cs="Arial"/>
          <w:sz w:val="28"/>
          <w:szCs w:val="28"/>
        </w:rPr>
        <w:t>storybook</w:t>
      </w:r>
      <w:proofErr w:type="spellEnd"/>
      <w:r w:rsidRPr="00154A5E">
        <w:rPr>
          <w:rFonts w:ascii="Arial" w:hAnsi="Arial" w:cs="Arial"/>
          <w:sz w:val="28"/>
          <w:szCs w:val="28"/>
        </w:rPr>
        <w:t xml:space="preserve"> di classe</w:t>
      </w:r>
    </w:p>
    <w:p w14:paraId="5D0834E6" w14:textId="1ADBA8A0" w:rsidR="00F62786" w:rsidRDefault="00000000" w:rsidP="00154A5E">
      <w:pPr>
        <w:pStyle w:val="Paragrafoelenco"/>
        <w:numPr>
          <w:ilvl w:val="0"/>
          <w:numId w:val="1"/>
        </w:numPr>
        <w:spacing w:line="276" w:lineRule="auto"/>
        <w:rPr>
          <w:rFonts w:ascii="Arial" w:hAnsi="Arial" w:cs="Arial"/>
          <w:sz w:val="28"/>
          <w:szCs w:val="28"/>
        </w:rPr>
      </w:pPr>
      <w:r w:rsidRPr="00154A5E">
        <w:rPr>
          <w:rFonts w:ascii="Arial" w:hAnsi="Arial" w:cs="Arial"/>
          <w:sz w:val="28"/>
          <w:szCs w:val="28"/>
        </w:rPr>
        <w:t>Interagire attivamente con gli avatar filosofici, ponendo domande pertinenti e valutando le risposte</w:t>
      </w:r>
      <w:r w:rsidR="002265BC">
        <w:rPr>
          <w:rFonts w:ascii="Arial" w:hAnsi="Arial" w:cs="Arial"/>
          <w:sz w:val="28"/>
          <w:szCs w:val="28"/>
        </w:rPr>
        <w:t>.</w:t>
      </w:r>
    </w:p>
    <w:p w14:paraId="0521C9E9" w14:textId="77777777" w:rsidR="002265BC" w:rsidRPr="00154A5E" w:rsidRDefault="002265BC" w:rsidP="002265BC">
      <w:pPr>
        <w:pStyle w:val="Paragrafoelenco"/>
        <w:spacing w:line="276" w:lineRule="auto"/>
        <w:ind w:left="720"/>
        <w:rPr>
          <w:rFonts w:ascii="Arial" w:hAnsi="Arial" w:cs="Arial"/>
          <w:sz w:val="28"/>
          <w:szCs w:val="28"/>
        </w:rPr>
      </w:pPr>
    </w:p>
    <w:p w14:paraId="5D0834E7" w14:textId="3917D3C7" w:rsidR="00F62786" w:rsidRDefault="00000000" w:rsidP="002265BC">
      <w:pPr>
        <w:pStyle w:val="Titolo1"/>
        <w:spacing w:before="0" w:after="0"/>
        <w:rPr>
          <w:rFonts w:ascii="Arial" w:hAnsi="Arial" w:cs="Arial"/>
          <w:sz w:val="28"/>
          <w:szCs w:val="28"/>
        </w:rPr>
      </w:pPr>
      <w:r w:rsidRPr="002265BC">
        <w:rPr>
          <w:rFonts w:ascii="Arial" w:hAnsi="Arial" w:cs="Arial"/>
          <w:sz w:val="28"/>
          <w:szCs w:val="28"/>
        </w:rPr>
        <w:t>4. Integrazione dell'Intelligenza Artificiale: strumenti e ruolo del docente</w:t>
      </w:r>
      <w:r w:rsidR="006E4817">
        <w:rPr>
          <w:rFonts w:ascii="Arial" w:hAnsi="Arial" w:cs="Arial"/>
          <w:sz w:val="28"/>
          <w:szCs w:val="28"/>
        </w:rPr>
        <w:t>.</w:t>
      </w:r>
    </w:p>
    <w:p w14:paraId="250962DF" w14:textId="77777777" w:rsidR="006E4817" w:rsidRPr="002265BC" w:rsidRDefault="006E4817" w:rsidP="002265BC">
      <w:pPr>
        <w:pStyle w:val="Titolo1"/>
        <w:spacing w:before="0" w:after="0"/>
        <w:rPr>
          <w:rFonts w:ascii="Arial" w:hAnsi="Arial" w:cs="Arial"/>
          <w:sz w:val="28"/>
          <w:szCs w:val="28"/>
        </w:rPr>
      </w:pPr>
    </w:p>
    <w:p w14:paraId="5D0834E8" w14:textId="77777777" w:rsidR="00F62786" w:rsidRDefault="00000000" w:rsidP="002265BC">
      <w:pPr>
        <w:rPr>
          <w:rFonts w:ascii="Arial" w:hAnsi="Arial" w:cs="Arial"/>
          <w:sz w:val="28"/>
          <w:szCs w:val="28"/>
        </w:rPr>
      </w:pPr>
      <w:r w:rsidRPr="002265BC">
        <w:rPr>
          <w:rFonts w:ascii="Arial" w:hAnsi="Arial" w:cs="Arial"/>
          <w:sz w:val="28"/>
          <w:szCs w:val="28"/>
        </w:rPr>
        <w:t>L'insegnante impiega l'IA Generativa in fase di progettazione, erogazione e laboratorio, mantenendo sempre la regia pedagogica:</w:t>
      </w:r>
    </w:p>
    <w:p w14:paraId="7D8CA49E" w14:textId="77777777" w:rsidR="002265BC" w:rsidRPr="002265BC" w:rsidRDefault="002265BC" w:rsidP="002265BC">
      <w:pPr>
        <w:rPr>
          <w:rFonts w:ascii="Arial" w:hAnsi="Arial" w:cs="Arial"/>
          <w:sz w:val="28"/>
          <w:szCs w:val="28"/>
        </w:rPr>
      </w:pP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72"/>
      </w:tblGrid>
      <w:tr w:rsidR="00F62786" w:rsidRPr="002265BC" w14:paraId="5D0834EB" w14:textId="77777777">
        <w:trPr>
          <w:tblHeader/>
        </w:trPr>
        <w:tc>
          <w:tcPr>
            <w:tcW w:w="3200" w:type="dxa"/>
            <w:shd w:val="clear" w:color="auto" w:fill="D97706"/>
            <w:tcMar>
              <w:top w:w="100" w:type="dxa"/>
              <w:left w:w="120" w:type="dxa"/>
              <w:bottom w:w="100" w:type="dxa"/>
              <w:right w:w="120" w:type="dxa"/>
            </w:tcMar>
            <w:vAlign w:val="center"/>
          </w:tcPr>
          <w:p w14:paraId="5D0834E9" w14:textId="77777777" w:rsidR="00F62786" w:rsidRPr="002265BC" w:rsidRDefault="00000000" w:rsidP="002265BC">
            <w:pPr>
              <w:rPr>
                <w:rFonts w:ascii="Arial" w:hAnsi="Arial" w:cs="Arial"/>
                <w:sz w:val="28"/>
                <w:szCs w:val="28"/>
              </w:rPr>
            </w:pPr>
            <w:r w:rsidRPr="002265BC">
              <w:rPr>
                <w:rFonts w:ascii="Arial" w:hAnsi="Arial" w:cs="Arial"/>
                <w:b/>
                <w:bCs/>
                <w:color w:val="FFFFFF"/>
                <w:sz w:val="28"/>
                <w:szCs w:val="28"/>
              </w:rPr>
              <w:t>Strumento IA</w:t>
            </w:r>
          </w:p>
        </w:tc>
        <w:tc>
          <w:tcPr>
            <w:tcW w:w="6372" w:type="dxa"/>
            <w:shd w:val="clear" w:color="auto" w:fill="D97706"/>
            <w:tcMar>
              <w:top w:w="100" w:type="dxa"/>
              <w:left w:w="120" w:type="dxa"/>
              <w:bottom w:w="100" w:type="dxa"/>
              <w:right w:w="120" w:type="dxa"/>
            </w:tcMar>
            <w:vAlign w:val="center"/>
          </w:tcPr>
          <w:p w14:paraId="5D0834EA" w14:textId="77777777" w:rsidR="00F62786" w:rsidRPr="002265BC" w:rsidRDefault="00000000" w:rsidP="002265BC">
            <w:pPr>
              <w:rPr>
                <w:rFonts w:ascii="Arial" w:hAnsi="Arial" w:cs="Arial"/>
                <w:sz w:val="28"/>
                <w:szCs w:val="28"/>
              </w:rPr>
            </w:pPr>
            <w:r w:rsidRPr="002265BC">
              <w:rPr>
                <w:rFonts w:ascii="Arial" w:hAnsi="Arial" w:cs="Arial"/>
                <w:b/>
                <w:bCs/>
                <w:color w:val="FFFFFF"/>
                <w:sz w:val="28"/>
                <w:szCs w:val="28"/>
              </w:rPr>
              <w:t>Funzione</w:t>
            </w:r>
          </w:p>
        </w:tc>
      </w:tr>
      <w:tr w:rsidR="00F62786" w:rsidRPr="002265BC" w14:paraId="5D0834EE" w14:textId="77777777">
        <w:tc>
          <w:tcPr>
            <w:tcW w:w="3200" w:type="dxa"/>
            <w:shd w:val="clear" w:color="auto" w:fill="FFFDF7"/>
            <w:tcMar>
              <w:top w:w="100" w:type="dxa"/>
              <w:left w:w="120" w:type="dxa"/>
              <w:bottom w:w="100" w:type="dxa"/>
              <w:right w:w="120" w:type="dxa"/>
            </w:tcMar>
            <w:vAlign w:val="center"/>
          </w:tcPr>
          <w:p w14:paraId="5D0834EC" w14:textId="77777777" w:rsidR="00F62786" w:rsidRPr="002265BC" w:rsidRDefault="00000000" w:rsidP="002265BC">
            <w:pPr>
              <w:rPr>
                <w:rFonts w:ascii="Arial" w:hAnsi="Arial" w:cs="Arial"/>
                <w:sz w:val="28"/>
                <w:szCs w:val="28"/>
                <w:lang w:val="en-GB"/>
              </w:rPr>
            </w:pPr>
            <w:r w:rsidRPr="002265BC">
              <w:rPr>
                <w:rFonts w:ascii="Arial" w:hAnsi="Arial" w:cs="Arial"/>
                <w:sz w:val="28"/>
                <w:szCs w:val="28"/>
                <w:lang w:val="en-GB"/>
              </w:rPr>
              <w:t xml:space="preserve">Storybook </w:t>
            </w:r>
            <w:proofErr w:type="spellStart"/>
            <w:r w:rsidRPr="002265BC">
              <w:rPr>
                <w:rFonts w:ascii="Arial" w:hAnsi="Arial" w:cs="Arial"/>
                <w:sz w:val="28"/>
                <w:szCs w:val="28"/>
                <w:lang w:val="en-GB"/>
              </w:rPr>
              <w:t>interattivi</w:t>
            </w:r>
            <w:proofErr w:type="spellEnd"/>
            <w:r w:rsidRPr="002265BC">
              <w:rPr>
                <w:rFonts w:ascii="Arial" w:hAnsi="Arial" w:cs="Arial"/>
                <w:sz w:val="28"/>
                <w:szCs w:val="28"/>
                <w:lang w:val="en-GB"/>
              </w:rPr>
              <w:t xml:space="preserve"> </w:t>
            </w:r>
            <w:proofErr w:type="spellStart"/>
            <w:r w:rsidRPr="002265BC">
              <w:rPr>
                <w:rFonts w:ascii="Arial" w:hAnsi="Arial" w:cs="Arial"/>
                <w:sz w:val="28"/>
                <w:szCs w:val="28"/>
                <w:lang w:val="en-GB"/>
              </w:rPr>
              <w:t>multimediali</w:t>
            </w:r>
            <w:proofErr w:type="spellEnd"/>
            <w:r w:rsidRPr="002265BC">
              <w:rPr>
                <w:rFonts w:ascii="Arial" w:hAnsi="Arial" w:cs="Arial"/>
                <w:sz w:val="28"/>
                <w:szCs w:val="28"/>
                <w:lang w:val="en-GB"/>
              </w:rPr>
              <w:t xml:space="preserve"> (Choose Your Own Adventure)</w:t>
            </w:r>
          </w:p>
        </w:tc>
        <w:tc>
          <w:tcPr>
            <w:tcW w:w="6372" w:type="dxa"/>
            <w:shd w:val="clear" w:color="auto" w:fill="FFFDF7"/>
            <w:tcMar>
              <w:top w:w="100" w:type="dxa"/>
              <w:left w:w="120" w:type="dxa"/>
              <w:bottom w:w="100" w:type="dxa"/>
              <w:right w:w="120" w:type="dxa"/>
            </w:tcMar>
            <w:vAlign w:val="center"/>
          </w:tcPr>
          <w:p w14:paraId="5D0834ED" w14:textId="25BEFE10" w:rsidR="00F62786" w:rsidRPr="002265BC" w:rsidRDefault="00000000" w:rsidP="002265BC">
            <w:pPr>
              <w:rPr>
                <w:rFonts w:ascii="Arial" w:hAnsi="Arial" w:cs="Arial"/>
                <w:sz w:val="28"/>
                <w:szCs w:val="28"/>
              </w:rPr>
            </w:pPr>
            <w:r w:rsidRPr="002265BC">
              <w:rPr>
                <w:rFonts w:ascii="Arial" w:hAnsi="Arial" w:cs="Arial"/>
                <w:sz w:val="28"/>
                <w:szCs w:val="28"/>
              </w:rPr>
              <w:t>Illustrazioni evocative dei racconti aristotelici (La Montagna d'Oro, La Bilancia Magica, Il Fiore dei Tre Amici), ramificazione delle scelte, sintesi vocale differenziata</w:t>
            </w:r>
            <w:r w:rsidR="007539AE">
              <w:rPr>
                <w:rFonts w:ascii="Arial" w:hAnsi="Arial" w:cs="Arial"/>
                <w:sz w:val="28"/>
                <w:szCs w:val="28"/>
              </w:rPr>
              <w:t>.</w:t>
            </w:r>
          </w:p>
        </w:tc>
      </w:tr>
      <w:tr w:rsidR="00F62786" w:rsidRPr="002265BC" w14:paraId="5D0834F1" w14:textId="77777777">
        <w:tc>
          <w:tcPr>
            <w:tcW w:w="3200" w:type="dxa"/>
            <w:shd w:val="clear" w:color="auto" w:fill="FFFFFF"/>
            <w:tcMar>
              <w:top w:w="100" w:type="dxa"/>
              <w:left w:w="120" w:type="dxa"/>
              <w:bottom w:w="100" w:type="dxa"/>
              <w:right w:w="120" w:type="dxa"/>
            </w:tcMar>
            <w:vAlign w:val="center"/>
          </w:tcPr>
          <w:p w14:paraId="5D0834EF" w14:textId="77777777" w:rsidR="00F62786" w:rsidRPr="002265BC" w:rsidRDefault="00000000" w:rsidP="002265BC">
            <w:pPr>
              <w:rPr>
                <w:rFonts w:ascii="Arial" w:hAnsi="Arial" w:cs="Arial"/>
                <w:sz w:val="28"/>
                <w:szCs w:val="28"/>
              </w:rPr>
            </w:pPr>
            <w:r w:rsidRPr="002265BC">
              <w:rPr>
                <w:rFonts w:ascii="Arial" w:hAnsi="Arial" w:cs="Arial"/>
                <w:sz w:val="28"/>
                <w:szCs w:val="28"/>
              </w:rPr>
              <w:lastRenderedPageBreak/>
              <w:t>Agorà delle Domande &amp; Avatar Filosofici</w:t>
            </w:r>
          </w:p>
        </w:tc>
        <w:tc>
          <w:tcPr>
            <w:tcW w:w="6372" w:type="dxa"/>
            <w:shd w:val="clear" w:color="auto" w:fill="FFFFFF"/>
            <w:tcMar>
              <w:top w:w="100" w:type="dxa"/>
              <w:left w:w="120" w:type="dxa"/>
              <w:bottom w:w="100" w:type="dxa"/>
              <w:right w:w="120" w:type="dxa"/>
            </w:tcMar>
            <w:vAlign w:val="center"/>
          </w:tcPr>
          <w:p w14:paraId="5D0834F0" w14:textId="2B25765E" w:rsidR="00F62786" w:rsidRPr="002265BC" w:rsidRDefault="00000000" w:rsidP="002265BC">
            <w:pPr>
              <w:rPr>
                <w:rFonts w:ascii="Arial" w:hAnsi="Arial" w:cs="Arial"/>
                <w:sz w:val="28"/>
                <w:szCs w:val="28"/>
              </w:rPr>
            </w:pPr>
            <w:r w:rsidRPr="002265BC">
              <w:rPr>
                <w:rFonts w:ascii="Arial" w:hAnsi="Arial" w:cs="Arial"/>
                <w:sz w:val="28"/>
                <w:szCs w:val="28"/>
              </w:rPr>
              <w:t>Simulazione di ruolo (Socrate e Aristotele) con indovinelli e contro-domande maieutiche proiettate alla LIM</w:t>
            </w:r>
            <w:r w:rsidR="007539AE">
              <w:rPr>
                <w:rFonts w:ascii="Arial" w:hAnsi="Arial" w:cs="Arial"/>
                <w:sz w:val="28"/>
                <w:szCs w:val="28"/>
              </w:rPr>
              <w:t>.</w:t>
            </w:r>
          </w:p>
        </w:tc>
      </w:tr>
      <w:tr w:rsidR="00F62786" w:rsidRPr="002265BC" w14:paraId="5D0834F4" w14:textId="77777777">
        <w:tc>
          <w:tcPr>
            <w:tcW w:w="3200" w:type="dxa"/>
            <w:shd w:val="clear" w:color="auto" w:fill="FFFDF7"/>
            <w:tcMar>
              <w:top w:w="100" w:type="dxa"/>
              <w:left w:w="120" w:type="dxa"/>
              <w:bottom w:w="100" w:type="dxa"/>
              <w:right w:w="120" w:type="dxa"/>
            </w:tcMar>
            <w:vAlign w:val="center"/>
          </w:tcPr>
          <w:p w14:paraId="5D0834F2" w14:textId="77777777" w:rsidR="00F62786" w:rsidRPr="002265BC" w:rsidRDefault="00000000" w:rsidP="002265BC">
            <w:pPr>
              <w:rPr>
                <w:rFonts w:ascii="Arial" w:hAnsi="Arial" w:cs="Arial"/>
                <w:sz w:val="28"/>
                <w:szCs w:val="28"/>
              </w:rPr>
            </w:pPr>
            <w:r w:rsidRPr="002265BC">
              <w:rPr>
                <w:rFonts w:ascii="Arial" w:hAnsi="Arial" w:cs="Arial"/>
                <w:sz w:val="28"/>
                <w:szCs w:val="28"/>
              </w:rPr>
              <w:t>Filo-Game "La Bilancia delle Scelte"</w:t>
            </w:r>
          </w:p>
        </w:tc>
        <w:tc>
          <w:tcPr>
            <w:tcW w:w="6372" w:type="dxa"/>
            <w:shd w:val="clear" w:color="auto" w:fill="FFFDF7"/>
            <w:tcMar>
              <w:top w:w="100" w:type="dxa"/>
              <w:left w:w="120" w:type="dxa"/>
              <w:bottom w:w="100" w:type="dxa"/>
              <w:right w:w="120" w:type="dxa"/>
            </w:tcMar>
            <w:vAlign w:val="center"/>
          </w:tcPr>
          <w:p w14:paraId="5D0834F3" w14:textId="573AC3B9" w:rsidR="00F62786" w:rsidRPr="002265BC" w:rsidRDefault="00000000" w:rsidP="002265BC">
            <w:pPr>
              <w:rPr>
                <w:rFonts w:ascii="Arial" w:hAnsi="Arial" w:cs="Arial"/>
                <w:sz w:val="28"/>
                <w:szCs w:val="28"/>
              </w:rPr>
            </w:pPr>
            <w:r w:rsidRPr="002265BC">
              <w:rPr>
                <w:rFonts w:ascii="Arial" w:hAnsi="Arial" w:cs="Arial"/>
                <w:sz w:val="28"/>
                <w:szCs w:val="28"/>
              </w:rPr>
              <w:t>Generazione dinamica di Carte Dilemma su situazioni reali (ricreazione, videogiochi, gestione della rabbia)</w:t>
            </w:r>
            <w:r w:rsidR="007539AE">
              <w:rPr>
                <w:rFonts w:ascii="Arial" w:hAnsi="Arial" w:cs="Arial"/>
                <w:sz w:val="28"/>
                <w:szCs w:val="28"/>
              </w:rPr>
              <w:t>.</w:t>
            </w:r>
          </w:p>
        </w:tc>
      </w:tr>
    </w:tbl>
    <w:p w14:paraId="5D0834F5" w14:textId="0473664E" w:rsidR="00F62786" w:rsidRDefault="00F62786"/>
    <w:p w14:paraId="5D0834F6" w14:textId="06B75071" w:rsidR="00F62786" w:rsidRPr="007539AE" w:rsidRDefault="00000000" w:rsidP="007539AE">
      <w:pPr>
        <w:pStyle w:val="Titolo1"/>
        <w:spacing w:before="0" w:after="0" w:line="360" w:lineRule="auto"/>
        <w:jc w:val="both"/>
        <w:rPr>
          <w:rFonts w:ascii="Arial" w:hAnsi="Arial" w:cs="Arial"/>
          <w:sz w:val="28"/>
          <w:szCs w:val="28"/>
        </w:rPr>
      </w:pPr>
      <w:r>
        <w:t xml:space="preserve">5. </w:t>
      </w:r>
      <w:r w:rsidRPr="007539AE">
        <w:rPr>
          <w:rFonts w:ascii="Arial" w:hAnsi="Arial" w:cs="Arial"/>
          <w:sz w:val="28"/>
          <w:szCs w:val="28"/>
        </w:rPr>
        <w:t>Articolazione operativa delle fasi didattiche</w:t>
      </w:r>
      <w:r w:rsidR="006E4817">
        <w:rPr>
          <w:rFonts w:ascii="Arial" w:hAnsi="Arial" w:cs="Arial"/>
          <w:sz w:val="28"/>
          <w:szCs w:val="28"/>
        </w:rPr>
        <w:t>.</w:t>
      </w:r>
    </w:p>
    <w:p w14:paraId="5D0834F7" w14:textId="2E3D74D1" w:rsidR="00F62786" w:rsidRPr="007539AE" w:rsidRDefault="00000000" w:rsidP="007539AE">
      <w:pPr>
        <w:pStyle w:val="Titolo2"/>
        <w:spacing w:before="0" w:after="0" w:line="360" w:lineRule="auto"/>
        <w:jc w:val="both"/>
        <w:rPr>
          <w:rFonts w:ascii="Arial" w:hAnsi="Arial" w:cs="Arial"/>
          <w:sz w:val="28"/>
          <w:szCs w:val="28"/>
        </w:rPr>
      </w:pPr>
      <w:r w:rsidRPr="007539AE">
        <w:rPr>
          <w:rFonts w:ascii="Arial" w:hAnsi="Arial" w:cs="Arial"/>
          <w:sz w:val="28"/>
          <w:szCs w:val="28"/>
        </w:rPr>
        <w:t>Fase 1 — Socrate e l'Arte del Divenire Meravigliati</w:t>
      </w:r>
      <w:r w:rsidR="006E4817">
        <w:rPr>
          <w:rFonts w:ascii="Arial" w:hAnsi="Arial" w:cs="Arial"/>
          <w:sz w:val="28"/>
          <w:szCs w:val="28"/>
        </w:rPr>
        <w:t>.</w:t>
      </w:r>
    </w:p>
    <w:p w14:paraId="5D0834F8" w14:textId="77777777" w:rsidR="00F62786" w:rsidRPr="007539AE" w:rsidRDefault="00000000" w:rsidP="007539AE">
      <w:pPr>
        <w:spacing w:line="360" w:lineRule="auto"/>
        <w:jc w:val="both"/>
        <w:rPr>
          <w:rFonts w:ascii="Arial" w:hAnsi="Arial" w:cs="Arial"/>
          <w:sz w:val="28"/>
          <w:szCs w:val="28"/>
        </w:rPr>
      </w:pPr>
      <w:r w:rsidRPr="007539AE">
        <w:rPr>
          <w:rFonts w:ascii="Arial" w:hAnsi="Arial" w:cs="Arial"/>
          <w:i/>
          <w:iCs/>
          <w:color w:val="777777"/>
          <w:sz w:val="28"/>
          <w:szCs w:val="28"/>
        </w:rPr>
        <w:t>Settimane 1-2 · 4 ore (2 sessioni da 2h)</w:t>
      </w:r>
    </w:p>
    <w:p w14:paraId="5D0834F9" w14:textId="77777777" w:rsidR="00F62786" w:rsidRPr="007539AE" w:rsidRDefault="00000000" w:rsidP="007539AE">
      <w:pPr>
        <w:spacing w:line="360" w:lineRule="auto"/>
        <w:jc w:val="both"/>
        <w:rPr>
          <w:rFonts w:ascii="Arial" w:hAnsi="Arial" w:cs="Arial"/>
          <w:sz w:val="28"/>
          <w:szCs w:val="28"/>
        </w:rPr>
      </w:pPr>
      <w:r w:rsidRPr="007539AE">
        <w:rPr>
          <w:rFonts w:ascii="Arial" w:hAnsi="Arial" w:cs="Arial"/>
          <w:b/>
          <w:bCs/>
          <w:sz w:val="28"/>
          <w:szCs w:val="28"/>
        </w:rPr>
        <w:t xml:space="preserve">Oggetto filosofico: </w:t>
      </w:r>
      <w:r w:rsidRPr="007539AE">
        <w:rPr>
          <w:rFonts w:ascii="Arial" w:hAnsi="Arial" w:cs="Arial"/>
          <w:sz w:val="28"/>
          <w:szCs w:val="28"/>
        </w:rPr>
        <w:t>la meraviglia, l'ignoranza socratica ("so di non sapere"), il valore della domanda.</w:t>
      </w:r>
    </w:p>
    <w:p w14:paraId="5D0834FA" w14:textId="77777777" w:rsidR="00F62786" w:rsidRPr="007539AE" w:rsidRDefault="00000000" w:rsidP="007539AE">
      <w:pPr>
        <w:spacing w:line="360" w:lineRule="auto"/>
        <w:jc w:val="both"/>
        <w:rPr>
          <w:rFonts w:ascii="Arial" w:hAnsi="Arial" w:cs="Arial"/>
          <w:sz w:val="28"/>
          <w:szCs w:val="28"/>
        </w:rPr>
      </w:pPr>
      <w:r w:rsidRPr="007539AE">
        <w:rPr>
          <w:rFonts w:ascii="Arial" w:hAnsi="Arial" w:cs="Arial"/>
          <w:b/>
          <w:bCs/>
          <w:sz w:val="28"/>
          <w:szCs w:val="28"/>
        </w:rPr>
        <w:t xml:space="preserve">Attività: </w:t>
      </w:r>
      <w:r w:rsidRPr="007539AE">
        <w:rPr>
          <w:rFonts w:ascii="Arial" w:hAnsi="Arial" w:cs="Arial"/>
          <w:sz w:val="28"/>
          <w:szCs w:val="28"/>
        </w:rPr>
        <w:t>proiezione dell'Avatar di Socrate che sfida la classe; allestimento del cerchio dell'Agorà; creazione del "Pozzo dei Perché" (ogni bambino deposita una domanda aperta); l'IA trasforma le domande in indovinelli visivi e poetici proiettati alla LIM.</w:t>
      </w:r>
    </w:p>
    <w:p w14:paraId="5D0834FB" w14:textId="4195C2B6" w:rsidR="00F62786" w:rsidRPr="007539AE" w:rsidRDefault="00000000" w:rsidP="007539AE">
      <w:pPr>
        <w:pStyle w:val="Titolo2"/>
        <w:spacing w:before="0" w:after="0" w:line="360" w:lineRule="auto"/>
        <w:jc w:val="both"/>
        <w:rPr>
          <w:rFonts w:ascii="Arial" w:hAnsi="Arial" w:cs="Arial"/>
          <w:sz w:val="28"/>
          <w:szCs w:val="28"/>
        </w:rPr>
      </w:pPr>
      <w:r w:rsidRPr="007539AE">
        <w:rPr>
          <w:rFonts w:ascii="Arial" w:hAnsi="Arial" w:cs="Arial"/>
          <w:sz w:val="28"/>
          <w:szCs w:val="28"/>
        </w:rPr>
        <w:t>Fase 2 — Aristotele e la Montagna della Felicità</w:t>
      </w:r>
      <w:r w:rsidR="006E4817">
        <w:rPr>
          <w:rFonts w:ascii="Arial" w:hAnsi="Arial" w:cs="Arial"/>
          <w:sz w:val="28"/>
          <w:szCs w:val="28"/>
        </w:rPr>
        <w:t>.</w:t>
      </w:r>
    </w:p>
    <w:p w14:paraId="5D0834FC" w14:textId="77777777" w:rsidR="00F62786" w:rsidRPr="007539AE" w:rsidRDefault="00000000" w:rsidP="007539AE">
      <w:pPr>
        <w:spacing w:line="360" w:lineRule="auto"/>
        <w:jc w:val="both"/>
        <w:rPr>
          <w:rFonts w:ascii="Arial" w:hAnsi="Arial" w:cs="Arial"/>
          <w:sz w:val="28"/>
          <w:szCs w:val="28"/>
        </w:rPr>
      </w:pPr>
      <w:r w:rsidRPr="007539AE">
        <w:rPr>
          <w:rFonts w:ascii="Arial" w:hAnsi="Arial" w:cs="Arial"/>
          <w:i/>
          <w:iCs/>
          <w:color w:val="777777"/>
          <w:sz w:val="28"/>
          <w:szCs w:val="28"/>
        </w:rPr>
        <w:t>Settimane 3-4 · 4 ore (2 sessioni da 2h)</w:t>
      </w:r>
    </w:p>
    <w:p w14:paraId="5D0834FD" w14:textId="77777777" w:rsidR="00F62786" w:rsidRPr="007539AE" w:rsidRDefault="00000000" w:rsidP="007539AE">
      <w:pPr>
        <w:spacing w:line="360" w:lineRule="auto"/>
        <w:jc w:val="both"/>
        <w:rPr>
          <w:rFonts w:ascii="Arial" w:hAnsi="Arial" w:cs="Arial"/>
          <w:sz w:val="28"/>
          <w:szCs w:val="28"/>
        </w:rPr>
      </w:pPr>
      <w:r w:rsidRPr="007539AE">
        <w:rPr>
          <w:rFonts w:ascii="Arial" w:hAnsi="Arial" w:cs="Arial"/>
          <w:b/>
          <w:bCs/>
          <w:sz w:val="28"/>
          <w:szCs w:val="28"/>
        </w:rPr>
        <w:t xml:space="preserve">Oggetto filosofico: </w:t>
      </w:r>
      <w:r w:rsidRPr="007539AE">
        <w:rPr>
          <w:rFonts w:ascii="Arial" w:hAnsi="Arial" w:cs="Arial"/>
          <w:sz w:val="28"/>
          <w:szCs w:val="28"/>
        </w:rPr>
        <w:t>la Felicità (</w:t>
      </w:r>
      <w:proofErr w:type="spellStart"/>
      <w:r w:rsidRPr="007539AE">
        <w:rPr>
          <w:rFonts w:ascii="Arial" w:hAnsi="Arial" w:cs="Arial"/>
          <w:sz w:val="28"/>
          <w:szCs w:val="28"/>
        </w:rPr>
        <w:t>Eudaimonia</w:t>
      </w:r>
      <w:proofErr w:type="spellEnd"/>
      <w:r w:rsidRPr="007539AE">
        <w:rPr>
          <w:rFonts w:ascii="Arial" w:hAnsi="Arial" w:cs="Arial"/>
          <w:sz w:val="28"/>
          <w:szCs w:val="28"/>
        </w:rPr>
        <w:t>) e il percorso della Ragione.</w:t>
      </w:r>
    </w:p>
    <w:p w14:paraId="5D0834FE" w14:textId="77777777" w:rsidR="00F62786" w:rsidRPr="007539AE" w:rsidRDefault="00000000" w:rsidP="007539AE">
      <w:pPr>
        <w:spacing w:line="360" w:lineRule="auto"/>
        <w:jc w:val="both"/>
        <w:rPr>
          <w:rFonts w:ascii="Arial" w:hAnsi="Arial" w:cs="Arial"/>
          <w:sz w:val="28"/>
          <w:szCs w:val="28"/>
        </w:rPr>
      </w:pPr>
      <w:r w:rsidRPr="007539AE">
        <w:rPr>
          <w:rFonts w:ascii="Arial" w:hAnsi="Arial" w:cs="Arial"/>
          <w:b/>
          <w:bCs/>
          <w:sz w:val="28"/>
          <w:szCs w:val="28"/>
        </w:rPr>
        <w:t xml:space="preserve">Attività: </w:t>
      </w:r>
      <w:r w:rsidRPr="007539AE">
        <w:rPr>
          <w:rFonts w:ascii="Arial" w:hAnsi="Arial" w:cs="Arial"/>
          <w:sz w:val="28"/>
          <w:szCs w:val="28"/>
        </w:rPr>
        <w:t xml:space="preserve">fruizione dello </w:t>
      </w:r>
      <w:proofErr w:type="spellStart"/>
      <w:r w:rsidRPr="007539AE">
        <w:rPr>
          <w:rFonts w:ascii="Arial" w:hAnsi="Arial" w:cs="Arial"/>
          <w:sz w:val="28"/>
          <w:szCs w:val="28"/>
        </w:rPr>
        <w:t>storybook</w:t>
      </w:r>
      <w:proofErr w:type="spellEnd"/>
      <w:r w:rsidRPr="007539AE">
        <w:rPr>
          <w:rFonts w:ascii="Arial" w:hAnsi="Arial" w:cs="Arial"/>
          <w:sz w:val="28"/>
          <w:szCs w:val="28"/>
        </w:rPr>
        <w:t xml:space="preserve"> interattivo "Il Segreto della Montagna d'Oro" (Aris scala la montagna con lo zaino della Ragione); al bivio la classe sceglie tra scelte egoistiche o altruiste, osservando il peso dello zaino; realizzazione del cartellone "Il Viaggio verso la Felicità".</w:t>
      </w:r>
    </w:p>
    <w:p w14:paraId="5D0834FF" w14:textId="295B9AC8" w:rsidR="00F62786" w:rsidRPr="007539AE" w:rsidRDefault="00000000" w:rsidP="007539AE">
      <w:pPr>
        <w:pStyle w:val="Titolo2"/>
        <w:spacing w:before="0" w:after="0" w:line="360" w:lineRule="auto"/>
        <w:jc w:val="both"/>
        <w:rPr>
          <w:rFonts w:ascii="Arial" w:hAnsi="Arial" w:cs="Arial"/>
          <w:sz w:val="28"/>
          <w:szCs w:val="28"/>
        </w:rPr>
      </w:pPr>
      <w:r w:rsidRPr="007539AE">
        <w:rPr>
          <w:rFonts w:ascii="Arial" w:hAnsi="Arial" w:cs="Arial"/>
          <w:sz w:val="28"/>
          <w:szCs w:val="28"/>
        </w:rPr>
        <w:t>Fase 3 — Re Equilibrio e il Giusto Mezzo</w:t>
      </w:r>
      <w:r w:rsidR="006E4817">
        <w:rPr>
          <w:rFonts w:ascii="Arial" w:hAnsi="Arial" w:cs="Arial"/>
          <w:sz w:val="28"/>
          <w:szCs w:val="28"/>
        </w:rPr>
        <w:t>.</w:t>
      </w:r>
    </w:p>
    <w:p w14:paraId="5D083500" w14:textId="77777777" w:rsidR="00F62786" w:rsidRPr="007539AE" w:rsidRDefault="00000000" w:rsidP="007539AE">
      <w:pPr>
        <w:spacing w:line="360" w:lineRule="auto"/>
        <w:jc w:val="both"/>
        <w:rPr>
          <w:rFonts w:ascii="Arial" w:hAnsi="Arial" w:cs="Arial"/>
          <w:sz w:val="28"/>
          <w:szCs w:val="28"/>
        </w:rPr>
      </w:pPr>
      <w:r w:rsidRPr="007539AE">
        <w:rPr>
          <w:rFonts w:ascii="Arial" w:hAnsi="Arial" w:cs="Arial"/>
          <w:i/>
          <w:iCs/>
          <w:color w:val="777777"/>
          <w:sz w:val="28"/>
          <w:szCs w:val="28"/>
        </w:rPr>
        <w:t>Settimane 5-6 · 4 ore (2 sessioni da 2h)</w:t>
      </w:r>
    </w:p>
    <w:p w14:paraId="5D083501" w14:textId="77777777" w:rsidR="00F62786" w:rsidRPr="007539AE" w:rsidRDefault="00000000" w:rsidP="007539AE">
      <w:pPr>
        <w:spacing w:line="360" w:lineRule="auto"/>
        <w:jc w:val="both"/>
        <w:rPr>
          <w:rFonts w:ascii="Arial" w:hAnsi="Arial" w:cs="Arial"/>
          <w:sz w:val="28"/>
          <w:szCs w:val="28"/>
        </w:rPr>
      </w:pPr>
      <w:r w:rsidRPr="007539AE">
        <w:rPr>
          <w:rFonts w:ascii="Arial" w:hAnsi="Arial" w:cs="Arial"/>
          <w:b/>
          <w:bCs/>
          <w:sz w:val="28"/>
          <w:szCs w:val="28"/>
        </w:rPr>
        <w:t xml:space="preserve">Oggetto filosofico: </w:t>
      </w:r>
      <w:r w:rsidRPr="007539AE">
        <w:rPr>
          <w:rFonts w:ascii="Arial" w:hAnsi="Arial" w:cs="Arial"/>
          <w:sz w:val="28"/>
          <w:szCs w:val="28"/>
        </w:rPr>
        <w:t>la virtù aristotelica come "Giusto Mezzo" tra gli estremi del Troppo e del Poco.</w:t>
      </w:r>
    </w:p>
    <w:p w14:paraId="5D083502" w14:textId="77777777" w:rsidR="00F62786" w:rsidRPr="007539AE" w:rsidRDefault="00000000" w:rsidP="007539AE">
      <w:pPr>
        <w:spacing w:line="360" w:lineRule="auto"/>
        <w:jc w:val="both"/>
        <w:rPr>
          <w:rFonts w:ascii="Arial" w:hAnsi="Arial" w:cs="Arial"/>
          <w:sz w:val="28"/>
          <w:szCs w:val="28"/>
        </w:rPr>
      </w:pPr>
      <w:r w:rsidRPr="007539AE">
        <w:rPr>
          <w:rFonts w:ascii="Arial" w:hAnsi="Arial" w:cs="Arial"/>
          <w:b/>
          <w:bCs/>
          <w:sz w:val="28"/>
          <w:szCs w:val="28"/>
        </w:rPr>
        <w:t xml:space="preserve">Attività: </w:t>
      </w:r>
      <w:r w:rsidRPr="007539AE">
        <w:rPr>
          <w:rFonts w:ascii="Arial" w:hAnsi="Arial" w:cs="Arial"/>
          <w:sz w:val="28"/>
          <w:szCs w:val="28"/>
        </w:rPr>
        <w:t xml:space="preserve">fruizione dello </w:t>
      </w:r>
      <w:proofErr w:type="spellStart"/>
      <w:r w:rsidRPr="007539AE">
        <w:rPr>
          <w:rFonts w:ascii="Arial" w:hAnsi="Arial" w:cs="Arial"/>
          <w:sz w:val="28"/>
          <w:szCs w:val="28"/>
        </w:rPr>
        <w:t>storybook</w:t>
      </w:r>
      <w:proofErr w:type="spellEnd"/>
      <w:r w:rsidRPr="007539AE">
        <w:rPr>
          <w:rFonts w:ascii="Arial" w:hAnsi="Arial" w:cs="Arial"/>
          <w:sz w:val="28"/>
          <w:szCs w:val="28"/>
        </w:rPr>
        <w:t xml:space="preserve"> "La Bilancia Magica di Re Equilibrio" (Vigliacco, Spericolato, Coraggioso); Filo-Game "La Bilancia delle Scelte" a </w:t>
      </w:r>
      <w:r w:rsidRPr="007539AE">
        <w:rPr>
          <w:rFonts w:ascii="Arial" w:hAnsi="Arial" w:cs="Arial"/>
          <w:sz w:val="28"/>
          <w:szCs w:val="28"/>
        </w:rPr>
        <w:lastRenderedPageBreak/>
        <w:t>squadre con Carte dei Dilemmi Etici sui tre piatti; cartellone "L'Equilibrio delle Scelte" e dibattito maieutico.</w:t>
      </w:r>
    </w:p>
    <w:p w14:paraId="5D083503" w14:textId="3A4DBC41" w:rsidR="00F62786" w:rsidRPr="007539AE" w:rsidRDefault="00000000" w:rsidP="007539AE">
      <w:pPr>
        <w:pStyle w:val="Titolo2"/>
        <w:spacing w:before="0" w:after="0" w:line="360" w:lineRule="auto"/>
        <w:jc w:val="both"/>
        <w:rPr>
          <w:rFonts w:ascii="Arial" w:hAnsi="Arial" w:cs="Arial"/>
          <w:sz w:val="28"/>
          <w:szCs w:val="28"/>
        </w:rPr>
      </w:pPr>
      <w:r w:rsidRPr="007539AE">
        <w:rPr>
          <w:rFonts w:ascii="Arial" w:hAnsi="Arial" w:cs="Arial"/>
          <w:sz w:val="28"/>
          <w:szCs w:val="28"/>
        </w:rPr>
        <w:t>Fase 4 — Il Fiore dei Tre Amici e l'Agorà Finale</w:t>
      </w:r>
      <w:r w:rsidR="006E4817">
        <w:rPr>
          <w:rFonts w:ascii="Arial" w:hAnsi="Arial" w:cs="Arial"/>
          <w:sz w:val="28"/>
          <w:szCs w:val="28"/>
        </w:rPr>
        <w:t>.</w:t>
      </w:r>
    </w:p>
    <w:p w14:paraId="5D083504" w14:textId="77777777" w:rsidR="00F62786" w:rsidRPr="007539AE" w:rsidRDefault="00000000" w:rsidP="007539AE">
      <w:pPr>
        <w:spacing w:line="360" w:lineRule="auto"/>
        <w:jc w:val="both"/>
        <w:rPr>
          <w:rFonts w:ascii="Arial" w:hAnsi="Arial" w:cs="Arial"/>
          <w:sz w:val="28"/>
          <w:szCs w:val="28"/>
        </w:rPr>
      </w:pPr>
      <w:r w:rsidRPr="007539AE">
        <w:rPr>
          <w:rFonts w:ascii="Arial" w:hAnsi="Arial" w:cs="Arial"/>
          <w:i/>
          <w:iCs/>
          <w:color w:val="777777"/>
          <w:sz w:val="28"/>
          <w:szCs w:val="28"/>
        </w:rPr>
        <w:t>Settimane 7-8 · 4 ore (2 sessioni da 2h)</w:t>
      </w:r>
    </w:p>
    <w:p w14:paraId="5D083505" w14:textId="77777777" w:rsidR="00F62786" w:rsidRPr="007539AE" w:rsidRDefault="00000000" w:rsidP="007539AE">
      <w:pPr>
        <w:spacing w:line="360" w:lineRule="auto"/>
        <w:jc w:val="both"/>
        <w:rPr>
          <w:rFonts w:ascii="Arial" w:hAnsi="Arial" w:cs="Arial"/>
          <w:sz w:val="28"/>
          <w:szCs w:val="28"/>
        </w:rPr>
      </w:pPr>
      <w:r w:rsidRPr="007539AE">
        <w:rPr>
          <w:rFonts w:ascii="Arial" w:hAnsi="Arial" w:cs="Arial"/>
          <w:b/>
          <w:bCs/>
          <w:sz w:val="28"/>
          <w:szCs w:val="28"/>
        </w:rPr>
        <w:t xml:space="preserve">Oggetto filosofico: </w:t>
      </w:r>
      <w:r w:rsidRPr="007539AE">
        <w:rPr>
          <w:rFonts w:ascii="Arial" w:hAnsi="Arial" w:cs="Arial"/>
          <w:sz w:val="28"/>
          <w:szCs w:val="28"/>
        </w:rPr>
        <w:t>l'amicizia secondo Aristotele (utilità, piacere, virtù/cuore).</w:t>
      </w:r>
    </w:p>
    <w:p w14:paraId="5D083507" w14:textId="2B486129" w:rsidR="00F62786" w:rsidRPr="007539AE" w:rsidRDefault="00000000" w:rsidP="007539AE">
      <w:pPr>
        <w:spacing w:line="360" w:lineRule="auto"/>
        <w:jc w:val="both"/>
        <w:rPr>
          <w:rFonts w:ascii="Arial" w:hAnsi="Arial" w:cs="Arial"/>
          <w:sz w:val="28"/>
          <w:szCs w:val="28"/>
        </w:rPr>
      </w:pPr>
      <w:r w:rsidRPr="007539AE">
        <w:rPr>
          <w:rFonts w:ascii="Arial" w:hAnsi="Arial" w:cs="Arial"/>
          <w:b/>
          <w:bCs/>
          <w:sz w:val="28"/>
          <w:szCs w:val="28"/>
        </w:rPr>
        <w:t xml:space="preserve">Attività: </w:t>
      </w:r>
      <w:r w:rsidRPr="007539AE">
        <w:rPr>
          <w:rFonts w:ascii="Arial" w:hAnsi="Arial" w:cs="Arial"/>
          <w:sz w:val="28"/>
          <w:szCs w:val="28"/>
        </w:rPr>
        <w:t xml:space="preserve">fruizione dello </w:t>
      </w:r>
      <w:proofErr w:type="spellStart"/>
      <w:r w:rsidRPr="007539AE">
        <w:rPr>
          <w:rFonts w:ascii="Arial" w:hAnsi="Arial" w:cs="Arial"/>
          <w:sz w:val="28"/>
          <w:szCs w:val="28"/>
        </w:rPr>
        <w:t>storybook</w:t>
      </w:r>
      <w:proofErr w:type="spellEnd"/>
      <w:r w:rsidRPr="007539AE">
        <w:rPr>
          <w:rFonts w:ascii="Arial" w:hAnsi="Arial" w:cs="Arial"/>
          <w:sz w:val="28"/>
          <w:szCs w:val="28"/>
        </w:rPr>
        <w:t xml:space="preserve"> "Il Fiore dei Tre Amici" (petali: Gioco, Scambio, Cuore); cartellone "Il Fiore degli Amici" con dediche personali per il Petalo del Cuore; assemblaggio dell'E-book digitale interattivo di classe.</w:t>
      </w:r>
    </w:p>
    <w:p w14:paraId="6BAE0D42" w14:textId="77777777" w:rsidR="00FD7397" w:rsidRDefault="00FD7397" w:rsidP="00FD7397">
      <w:pPr>
        <w:pStyle w:val="Titolo1"/>
        <w:spacing w:before="0" w:after="0" w:line="276" w:lineRule="auto"/>
      </w:pPr>
    </w:p>
    <w:p w14:paraId="5D083508" w14:textId="6D90EBAC" w:rsidR="00F62786" w:rsidRPr="00FD7397" w:rsidRDefault="00000000" w:rsidP="00FD7397">
      <w:pPr>
        <w:pStyle w:val="Titolo1"/>
        <w:spacing w:before="0" w:after="0" w:line="276" w:lineRule="auto"/>
        <w:rPr>
          <w:rFonts w:ascii="Arial" w:hAnsi="Arial" w:cs="Arial"/>
          <w:sz w:val="28"/>
          <w:szCs w:val="28"/>
        </w:rPr>
      </w:pPr>
      <w:r>
        <w:t xml:space="preserve">6. </w:t>
      </w:r>
      <w:r w:rsidRPr="00FD7397">
        <w:rPr>
          <w:rFonts w:ascii="Arial" w:hAnsi="Arial" w:cs="Arial"/>
          <w:sz w:val="28"/>
          <w:szCs w:val="28"/>
        </w:rPr>
        <w:t>Tabella di sintesi delle fasi didattiche</w:t>
      </w: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1863"/>
        <w:gridCol w:w="2069"/>
        <w:gridCol w:w="2044"/>
        <w:gridCol w:w="2517"/>
      </w:tblGrid>
      <w:tr w:rsidR="00F62786" w:rsidRPr="00FD7397" w14:paraId="5D08350E" w14:textId="77777777">
        <w:trPr>
          <w:tblHeader/>
        </w:trPr>
        <w:tc>
          <w:tcPr>
            <w:tcW w:w="700" w:type="dxa"/>
            <w:shd w:val="clear" w:color="auto" w:fill="D97706"/>
            <w:tcMar>
              <w:top w:w="100" w:type="dxa"/>
              <w:left w:w="120" w:type="dxa"/>
              <w:bottom w:w="100" w:type="dxa"/>
              <w:right w:w="120" w:type="dxa"/>
            </w:tcMar>
            <w:vAlign w:val="center"/>
          </w:tcPr>
          <w:p w14:paraId="5D083509" w14:textId="77777777" w:rsidR="00F62786" w:rsidRPr="00FD7397" w:rsidRDefault="00000000" w:rsidP="00FD7397">
            <w:pPr>
              <w:spacing w:line="276" w:lineRule="auto"/>
              <w:rPr>
                <w:rFonts w:ascii="Arial" w:hAnsi="Arial" w:cs="Arial"/>
                <w:sz w:val="28"/>
                <w:szCs w:val="28"/>
              </w:rPr>
            </w:pPr>
            <w:r w:rsidRPr="00FD7397">
              <w:rPr>
                <w:rFonts w:ascii="Arial" w:hAnsi="Arial" w:cs="Arial"/>
                <w:b/>
                <w:bCs/>
                <w:color w:val="FFFFFF"/>
                <w:sz w:val="28"/>
                <w:szCs w:val="28"/>
              </w:rPr>
              <w:t>Fase</w:t>
            </w:r>
          </w:p>
        </w:tc>
        <w:tc>
          <w:tcPr>
            <w:tcW w:w="1900" w:type="dxa"/>
            <w:shd w:val="clear" w:color="auto" w:fill="D97706"/>
            <w:tcMar>
              <w:top w:w="100" w:type="dxa"/>
              <w:left w:w="120" w:type="dxa"/>
              <w:bottom w:w="100" w:type="dxa"/>
              <w:right w:w="120" w:type="dxa"/>
            </w:tcMar>
            <w:vAlign w:val="center"/>
          </w:tcPr>
          <w:p w14:paraId="5D08350A" w14:textId="77777777" w:rsidR="00F62786" w:rsidRPr="00FD7397" w:rsidRDefault="00000000" w:rsidP="00FD7397">
            <w:pPr>
              <w:spacing w:line="276" w:lineRule="auto"/>
              <w:rPr>
                <w:rFonts w:ascii="Arial" w:hAnsi="Arial" w:cs="Arial"/>
                <w:sz w:val="28"/>
                <w:szCs w:val="28"/>
              </w:rPr>
            </w:pPr>
            <w:r w:rsidRPr="00FD7397">
              <w:rPr>
                <w:rFonts w:ascii="Arial" w:hAnsi="Arial" w:cs="Arial"/>
                <w:b/>
                <w:bCs/>
                <w:color w:val="FFFFFF"/>
                <w:sz w:val="28"/>
                <w:szCs w:val="28"/>
              </w:rPr>
              <w:t>Titolo &amp; Tematica</w:t>
            </w:r>
          </w:p>
        </w:tc>
        <w:tc>
          <w:tcPr>
            <w:tcW w:w="2100" w:type="dxa"/>
            <w:shd w:val="clear" w:color="auto" w:fill="D97706"/>
            <w:tcMar>
              <w:top w:w="100" w:type="dxa"/>
              <w:left w:w="120" w:type="dxa"/>
              <w:bottom w:w="100" w:type="dxa"/>
              <w:right w:w="120" w:type="dxa"/>
            </w:tcMar>
            <w:vAlign w:val="center"/>
          </w:tcPr>
          <w:p w14:paraId="5D08350B" w14:textId="77777777" w:rsidR="00F62786" w:rsidRPr="00FD7397" w:rsidRDefault="00000000" w:rsidP="00FD7397">
            <w:pPr>
              <w:spacing w:line="276" w:lineRule="auto"/>
              <w:rPr>
                <w:rFonts w:ascii="Arial" w:hAnsi="Arial" w:cs="Arial"/>
                <w:sz w:val="28"/>
                <w:szCs w:val="28"/>
              </w:rPr>
            </w:pPr>
            <w:proofErr w:type="spellStart"/>
            <w:r w:rsidRPr="00FD7397">
              <w:rPr>
                <w:rFonts w:ascii="Arial" w:hAnsi="Arial" w:cs="Arial"/>
                <w:b/>
                <w:bCs/>
                <w:color w:val="FFFFFF"/>
                <w:sz w:val="28"/>
                <w:szCs w:val="28"/>
              </w:rPr>
              <w:t>Storybook</w:t>
            </w:r>
            <w:proofErr w:type="spellEnd"/>
          </w:p>
        </w:tc>
        <w:tc>
          <w:tcPr>
            <w:tcW w:w="2100" w:type="dxa"/>
            <w:shd w:val="clear" w:color="auto" w:fill="D97706"/>
            <w:tcMar>
              <w:top w:w="100" w:type="dxa"/>
              <w:left w:w="120" w:type="dxa"/>
              <w:bottom w:w="100" w:type="dxa"/>
              <w:right w:w="120" w:type="dxa"/>
            </w:tcMar>
            <w:vAlign w:val="center"/>
          </w:tcPr>
          <w:p w14:paraId="5D08350C" w14:textId="77777777" w:rsidR="00F62786" w:rsidRPr="00FD7397" w:rsidRDefault="00000000" w:rsidP="00FD7397">
            <w:pPr>
              <w:spacing w:line="276" w:lineRule="auto"/>
              <w:rPr>
                <w:rFonts w:ascii="Arial" w:hAnsi="Arial" w:cs="Arial"/>
                <w:sz w:val="28"/>
                <w:szCs w:val="28"/>
              </w:rPr>
            </w:pPr>
            <w:r w:rsidRPr="00FD7397">
              <w:rPr>
                <w:rFonts w:ascii="Arial" w:hAnsi="Arial" w:cs="Arial"/>
                <w:b/>
                <w:bCs/>
                <w:color w:val="FFFFFF"/>
                <w:sz w:val="28"/>
                <w:szCs w:val="28"/>
              </w:rPr>
              <w:t>Attività / Gioco</w:t>
            </w:r>
          </w:p>
        </w:tc>
        <w:tc>
          <w:tcPr>
            <w:tcW w:w="2572" w:type="dxa"/>
            <w:shd w:val="clear" w:color="auto" w:fill="D97706"/>
            <w:tcMar>
              <w:top w:w="100" w:type="dxa"/>
              <w:left w:w="120" w:type="dxa"/>
              <w:bottom w:w="100" w:type="dxa"/>
              <w:right w:w="120" w:type="dxa"/>
            </w:tcMar>
            <w:vAlign w:val="center"/>
          </w:tcPr>
          <w:p w14:paraId="5D08350D" w14:textId="77777777" w:rsidR="00F62786" w:rsidRPr="00FD7397" w:rsidRDefault="00000000" w:rsidP="00FD7397">
            <w:pPr>
              <w:spacing w:line="276" w:lineRule="auto"/>
              <w:rPr>
                <w:rFonts w:ascii="Arial" w:hAnsi="Arial" w:cs="Arial"/>
                <w:sz w:val="28"/>
                <w:szCs w:val="28"/>
              </w:rPr>
            </w:pPr>
            <w:r w:rsidRPr="00FD7397">
              <w:rPr>
                <w:rFonts w:ascii="Arial" w:hAnsi="Arial" w:cs="Arial"/>
                <w:b/>
                <w:bCs/>
                <w:color w:val="FFFFFF"/>
                <w:sz w:val="28"/>
                <w:szCs w:val="28"/>
              </w:rPr>
              <w:t>Integrazione IA</w:t>
            </w:r>
          </w:p>
        </w:tc>
      </w:tr>
      <w:tr w:rsidR="00F62786" w:rsidRPr="00FD7397" w14:paraId="5D083514" w14:textId="77777777">
        <w:tc>
          <w:tcPr>
            <w:tcW w:w="700" w:type="dxa"/>
            <w:shd w:val="clear" w:color="auto" w:fill="FFFDF7"/>
            <w:tcMar>
              <w:top w:w="100" w:type="dxa"/>
              <w:left w:w="120" w:type="dxa"/>
              <w:bottom w:w="100" w:type="dxa"/>
              <w:right w:w="120" w:type="dxa"/>
            </w:tcMar>
            <w:vAlign w:val="center"/>
          </w:tcPr>
          <w:p w14:paraId="5D08350F"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1</w:t>
            </w:r>
          </w:p>
        </w:tc>
        <w:tc>
          <w:tcPr>
            <w:tcW w:w="1900" w:type="dxa"/>
            <w:shd w:val="clear" w:color="auto" w:fill="FFFDF7"/>
            <w:tcMar>
              <w:top w:w="100" w:type="dxa"/>
              <w:left w:w="120" w:type="dxa"/>
              <w:bottom w:w="100" w:type="dxa"/>
              <w:right w:w="120" w:type="dxa"/>
            </w:tcMar>
            <w:vAlign w:val="center"/>
          </w:tcPr>
          <w:p w14:paraId="5D083510"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Socrate e la Meraviglia</w:t>
            </w:r>
          </w:p>
        </w:tc>
        <w:tc>
          <w:tcPr>
            <w:tcW w:w="2100" w:type="dxa"/>
            <w:shd w:val="clear" w:color="auto" w:fill="FFFDF7"/>
            <w:tcMar>
              <w:top w:w="100" w:type="dxa"/>
              <w:left w:w="120" w:type="dxa"/>
              <w:bottom w:w="100" w:type="dxa"/>
              <w:right w:w="120" w:type="dxa"/>
            </w:tcMar>
            <w:vAlign w:val="center"/>
          </w:tcPr>
          <w:p w14:paraId="5D083511"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Introduzione al dialogo maieutico socratico</w:t>
            </w:r>
          </w:p>
        </w:tc>
        <w:tc>
          <w:tcPr>
            <w:tcW w:w="2100" w:type="dxa"/>
            <w:shd w:val="clear" w:color="auto" w:fill="FFFDF7"/>
            <w:tcMar>
              <w:top w:w="100" w:type="dxa"/>
              <w:left w:w="120" w:type="dxa"/>
              <w:bottom w:w="100" w:type="dxa"/>
              <w:right w:w="120" w:type="dxa"/>
            </w:tcMar>
            <w:vAlign w:val="center"/>
          </w:tcPr>
          <w:p w14:paraId="5D083512"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Il Pozzo dei Perché — cerchio P4C</w:t>
            </w:r>
          </w:p>
        </w:tc>
        <w:tc>
          <w:tcPr>
            <w:tcW w:w="2572" w:type="dxa"/>
            <w:shd w:val="clear" w:color="auto" w:fill="FFFDF7"/>
            <w:tcMar>
              <w:top w:w="100" w:type="dxa"/>
              <w:left w:w="120" w:type="dxa"/>
              <w:bottom w:w="100" w:type="dxa"/>
              <w:right w:w="120" w:type="dxa"/>
            </w:tcMar>
            <w:vAlign w:val="center"/>
          </w:tcPr>
          <w:p w14:paraId="5D083513"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Avatar di Socrate ed indovinelli visivi</w:t>
            </w:r>
          </w:p>
        </w:tc>
      </w:tr>
      <w:tr w:rsidR="00F62786" w:rsidRPr="00FD7397" w14:paraId="5D08351A" w14:textId="77777777">
        <w:tc>
          <w:tcPr>
            <w:tcW w:w="700" w:type="dxa"/>
            <w:shd w:val="clear" w:color="auto" w:fill="FFFFFF"/>
            <w:tcMar>
              <w:top w:w="100" w:type="dxa"/>
              <w:left w:w="120" w:type="dxa"/>
              <w:bottom w:w="100" w:type="dxa"/>
              <w:right w:w="120" w:type="dxa"/>
            </w:tcMar>
            <w:vAlign w:val="center"/>
          </w:tcPr>
          <w:p w14:paraId="5D083515"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2</w:t>
            </w:r>
          </w:p>
        </w:tc>
        <w:tc>
          <w:tcPr>
            <w:tcW w:w="1900" w:type="dxa"/>
            <w:shd w:val="clear" w:color="auto" w:fill="FFFFFF"/>
            <w:tcMar>
              <w:top w:w="100" w:type="dxa"/>
              <w:left w:w="120" w:type="dxa"/>
              <w:bottom w:w="100" w:type="dxa"/>
              <w:right w:w="120" w:type="dxa"/>
            </w:tcMar>
            <w:vAlign w:val="center"/>
          </w:tcPr>
          <w:p w14:paraId="5D083516"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La Felicità e la Ragione</w:t>
            </w:r>
          </w:p>
        </w:tc>
        <w:tc>
          <w:tcPr>
            <w:tcW w:w="2100" w:type="dxa"/>
            <w:shd w:val="clear" w:color="auto" w:fill="FFFFFF"/>
            <w:tcMar>
              <w:top w:w="100" w:type="dxa"/>
              <w:left w:w="120" w:type="dxa"/>
              <w:bottom w:w="100" w:type="dxa"/>
              <w:right w:w="120" w:type="dxa"/>
            </w:tcMar>
            <w:vAlign w:val="center"/>
          </w:tcPr>
          <w:p w14:paraId="5D083517"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Il Segreto della Montagna d'Oro</w:t>
            </w:r>
          </w:p>
        </w:tc>
        <w:tc>
          <w:tcPr>
            <w:tcW w:w="2100" w:type="dxa"/>
            <w:shd w:val="clear" w:color="auto" w:fill="FFFFFF"/>
            <w:tcMar>
              <w:top w:w="100" w:type="dxa"/>
              <w:left w:w="120" w:type="dxa"/>
              <w:bottom w:w="100" w:type="dxa"/>
              <w:right w:w="120" w:type="dxa"/>
            </w:tcMar>
            <w:vAlign w:val="center"/>
          </w:tcPr>
          <w:p w14:paraId="5D083518"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Cartellone "Il Viaggio verso la Felicità"</w:t>
            </w:r>
          </w:p>
        </w:tc>
        <w:tc>
          <w:tcPr>
            <w:tcW w:w="2572" w:type="dxa"/>
            <w:shd w:val="clear" w:color="auto" w:fill="FFFFFF"/>
            <w:tcMar>
              <w:top w:w="100" w:type="dxa"/>
              <w:left w:w="120" w:type="dxa"/>
              <w:bottom w:w="100" w:type="dxa"/>
              <w:right w:w="120" w:type="dxa"/>
            </w:tcMar>
            <w:vAlign w:val="center"/>
          </w:tcPr>
          <w:p w14:paraId="5D083519" w14:textId="77777777" w:rsidR="00F62786" w:rsidRPr="00FD7397" w:rsidRDefault="00000000" w:rsidP="00FD7397">
            <w:pPr>
              <w:spacing w:line="276" w:lineRule="auto"/>
              <w:rPr>
                <w:rFonts w:ascii="Arial" w:hAnsi="Arial" w:cs="Arial"/>
                <w:sz w:val="28"/>
                <w:szCs w:val="28"/>
              </w:rPr>
            </w:pPr>
            <w:proofErr w:type="spellStart"/>
            <w:r w:rsidRPr="00FD7397">
              <w:rPr>
                <w:rFonts w:ascii="Arial" w:hAnsi="Arial" w:cs="Arial"/>
                <w:sz w:val="28"/>
                <w:szCs w:val="28"/>
              </w:rPr>
              <w:t>Storybook</w:t>
            </w:r>
            <w:proofErr w:type="spellEnd"/>
            <w:r w:rsidRPr="00FD7397">
              <w:rPr>
                <w:rFonts w:ascii="Arial" w:hAnsi="Arial" w:cs="Arial"/>
                <w:sz w:val="28"/>
                <w:szCs w:val="28"/>
              </w:rPr>
              <w:t xml:space="preserve"> a scelte multiple con zaino variabile</w:t>
            </w:r>
          </w:p>
        </w:tc>
      </w:tr>
      <w:tr w:rsidR="00F62786" w:rsidRPr="00FD7397" w14:paraId="5D083520" w14:textId="77777777">
        <w:tc>
          <w:tcPr>
            <w:tcW w:w="700" w:type="dxa"/>
            <w:shd w:val="clear" w:color="auto" w:fill="FFFDF7"/>
            <w:tcMar>
              <w:top w:w="100" w:type="dxa"/>
              <w:left w:w="120" w:type="dxa"/>
              <w:bottom w:w="100" w:type="dxa"/>
              <w:right w:w="120" w:type="dxa"/>
            </w:tcMar>
            <w:vAlign w:val="center"/>
          </w:tcPr>
          <w:p w14:paraId="5D08351B"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3</w:t>
            </w:r>
          </w:p>
        </w:tc>
        <w:tc>
          <w:tcPr>
            <w:tcW w:w="1900" w:type="dxa"/>
            <w:shd w:val="clear" w:color="auto" w:fill="FFFDF7"/>
            <w:tcMar>
              <w:top w:w="100" w:type="dxa"/>
              <w:left w:w="120" w:type="dxa"/>
              <w:bottom w:w="100" w:type="dxa"/>
              <w:right w:w="120" w:type="dxa"/>
            </w:tcMar>
            <w:vAlign w:val="center"/>
          </w:tcPr>
          <w:p w14:paraId="5D08351C"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Il Giusto Mezzo</w:t>
            </w:r>
          </w:p>
        </w:tc>
        <w:tc>
          <w:tcPr>
            <w:tcW w:w="2100" w:type="dxa"/>
            <w:shd w:val="clear" w:color="auto" w:fill="FFFDF7"/>
            <w:tcMar>
              <w:top w:w="100" w:type="dxa"/>
              <w:left w:w="120" w:type="dxa"/>
              <w:bottom w:w="100" w:type="dxa"/>
              <w:right w:w="120" w:type="dxa"/>
            </w:tcMar>
            <w:vAlign w:val="center"/>
          </w:tcPr>
          <w:p w14:paraId="5D08351D"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La Bilancia Magica di Re Equilibrio</w:t>
            </w:r>
          </w:p>
        </w:tc>
        <w:tc>
          <w:tcPr>
            <w:tcW w:w="2100" w:type="dxa"/>
            <w:shd w:val="clear" w:color="auto" w:fill="FFFDF7"/>
            <w:tcMar>
              <w:top w:w="100" w:type="dxa"/>
              <w:left w:w="120" w:type="dxa"/>
              <w:bottom w:w="100" w:type="dxa"/>
              <w:right w:w="120" w:type="dxa"/>
            </w:tcMar>
            <w:vAlign w:val="center"/>
          </w:tcPr>
          <w:p w14:paraId="5D08351E"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Filo-Game "La Bilancia delle Scelte"</w:t>
            </w:r>
          </w:p>
        </w:tc>
        <w:tc>
          <w:tcPr>
            <w:tcW w:w="2572" w:type="dxa"/>
            <w:shd w:val="clear" w:color="auto" w:fill="FFFDF7"/>
            <w:tcMar>
              <w:top w:w="100" w:type="dxa"/>
              <w:left w:w="120" w:type="dxa"/>
              <w:bottom w:w="100" w:type="dxa"/>
              <w:right w:w="120" w:type="dxa"/>
            </w:tcMar>
            <w:vAlign w:val="center"/>
          </w:tcPr>
          <w:p w14:paraId="5D08351F"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Generatore automatico di Carte Dilemma</w:t>
            </w:r>
          </w:p>
        </w:tc>
      </w:tr>
      <w:tr w:rsidR="00F62786" w:rsidRPr="00FD7397" w14:paraId="5D083526" w14:textId="77777777">
        <w:tc>
          <w:tcPr>
            <w:tcW w:w="700" w:type="dxa"/>
            <w:shd w:val="clear" w:color="auto" w:fill="FFFFFF"/>
            <w:tcMar>
              <w:top w:w="100" w:type="dxa"/>
              <w:left w:w="120" w:type="dxa"/>
              <w:bottom w:w="100" w:type="dxa"/>
              <w:right w:w="120" w:type="dxa"/>
            </w:tcMar>
            <w:vAlign w:val="center"/>
          </w:tcPr>
          <w:p w14:paraId="5D083521"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4</w:t>
            </w:r>
          </w:p>
        </w:tc>
        <w:tc>
          <w:tcPr>
            <w:tcW w:w="1900" w:type="dxa"/>
            <w:shd w:val="clear" w:color="auto" w:fill="FFFFFF"/>
            <w:tcMar>
              <w:top w:w="100" w:type="dxa"/>
              <w:left w:w="120" w:type="dxa"/>
              <w:bottom w:w="100" w:type="dxa"/>
              <w:right w:w="120" w:type="dxa"/>
            </w:tcMar>
            <w:vAlign w:val="center"/>
          </w:tcPr>
          <w:p w14:paraId="5D083522"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L'Amicizia Autentica</w:t>
            </w:r>
          </w:p>
        </w:tc>
        <w:tc>
          <w:tcPr>
            <w:tcW w:w="2100" w:type="dxa"/>
            <w:shd w:val="clear" w:color="auto" w:fill="FFFFFF"/>
            <w:tcMar>
              <w:top w:w="100" w:type="dxa"/>
              <w:left w:w="120" w:type="dxa"/>
              <w:bottom w:w="100" w:type="dxa"/>
              <w:right w:w="120" w:type="dxa"/>
            </w:tcMar>
            <w:vAlign w:val="center"/>
          </w:tcPr>
          <w:p w14:paraId="5D083523"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Il Fiore dei Tre Amici</w:t>
            </w:r>
          </w:p>
        </w:tc>
        <w:tc>
          <w:tcPr>
            <w:tcW w:w="2100" w:type="dxa"/>
            <w:shd w:val="clear" w:color="auto" w:fill="FFFFFF"/>
            <w:tcMar>
              <w:top w:w="100" w:type="dxa"/>
              <w:left w:w="120" w:type="dxa"/>
              <w:bottom w:w="100" w:type="dxa"/>
              <w:right w:w="120" w:type="dxa"/>
            </w:tcMar>
            <w:vAlign w:val="center"/>
          </w:tcPr>
          <w:p w14:paraId="5D083524"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Cartellone "Il Fiore degli Amici"</w:t>
            </w:r>
          </w:p>
        </w:tc>
        <w:tc>
          <w:tcPr>
            <w:tcW w:w="2572" w:type="dxa"/>
            <w:shd w:val="clear" w:color="auto" w:fill="FFFFFF"/>
            <w:tcMar>
              <w:top w:w="100" w:type="dxa"/>
              <w:left w:w="120" w:type="dxa"/>
              <w:bottom w:w="100" w:type="dxa"/>
              <w:right w:w="120" w:type="dxa"/>
            </w:tcMar>
            <w:vAlign w:val="center"/>
          </w:tcPr>
          <w:p w14:paraId="5D083525"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t>Assemblaggio E-book digitale finale</w:t>
            </w:r>
          </w:p>
        </w:tc>
      </w:tr>
    </w:tbl>
    <w:p w14:paraId="5D083527"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br w:type="page"/>
      </w:r>
    </w:p>
    <w:p w14:paraId="5D083528" w14:textId="0F3F8CD9" w:rsidR="00F62786" w:rsidRDefault="00000000" w:rsidP="00FD7397">
      <w:pPr>
        <w:pStyle w:val="Titolo1"/>
        <w:spacing w:before="0" w:after="0" w:line="276" w:lineRule="auto"/>
        <w:rPr>
          <w:rFonts w:ascii="Arial" w:hAnsi="Arial" w:cs="Arial"/>
          <w:sz w:val="28"/>
          <w:szCs w:val="28"/>
        </w:rPr>
      </w:pPr>
      <w:r w:rsidRPr="00FD7397">
        <w:rPr>
          <w:rFonts w:ascii="Arial" w:hAnsi="Arial" w:cs="Arial"/>
          <w:sz w:val="28"/>
          <w:szCs w:val="28"/>
        </w:rPr>
        <w:lastRenderedPageBreak/>
        <w:t>7. Valutazione e autovalutazione</w:t>
      </w:r>
      <w:r w:rsidR="00FD7397" w:rsidRPr="00FD7397">
        <w:rPr>
          <w:rFonts w:ascii="Arial" w:hAnsi="Arial" w:cs="Arial"/>
          <w:sz w:val="28"/>
          <w:szCs w:val="28"/>
        </w:rPr>
        <w:t>.</w:t>
      </w:r>
    </w:p>
    <w:p w14:paraId="3A75179E" w14:textId="77777777" w:rsidR="006E4817" w:rsidRPr="00FD7397" w:rsidRDefault="006E4817" w:rsidP="00FD7397">
      <w:pPr>
        <w:pStyle w:val="Titolo1"/>
        <w:spacing w:before="0" w:after="0" w:line="276" w:lineRule="auto"/>
        <w:rPr>
          <w:rFonts w:ascii="Arial" w:hAnsi="Arial" w:cs="Arial"/>
          <w:sz w:val="28"/>
          <w:szCs w:val="28"/>
        </w:rPr>
      </w:pPr>
    </w:p>
    <w:p w14:paraId="5D083529" w14:textId="74E30142" w:rsidR="00F62786" w:rsidRPr="00FD7397" w:rsidRDefault="00000000" w:rsidP="00FD7397">
      <w:pPr>
        <w:pStyle w:val="Titolo2"/>
        <w:spacing w:before="0" w:after="0" w:line="276" w:lineRule="auto"/>
        <w:rPr>
          <w:rFonts w:ascii="Arial" w:hAnsi="Arial" w:cs="Arial"/>
          <w:sz w:val="28"/>
          <w:szCs w:val="28"/>
        </w:rPr>
      </w:pPr>
      <w:r w:rsidRPr="00FD7397">
        <w:rPr>
          <w:rFonts w:ascii="Arial" w:hAnsi="Arial" w:cs="Arial"/>
          <w:sz w:val="28"/>
          <w:szCs w:val="28"/>
        </w:rPr>
        <w:t>Rubrica valutativa delle competenze (Docente)</w:t>
      </w:r>
      <w:r w:rsidR="004243ED">
        <w:rPr>
          <w:rFonts w:ascii="Arial" w:hAnsi="Arial" w:cs="Arial"/>
          <w:sz w:val="28"/>
          <w:szCs w:val="28"/>
        </w:rPr>
        <w:t>.</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2344"/>
        <w:gridCol w:w="1706"/>
        <w:gridCol w:w="1495"/>
        <w:gridCol w:w="1921"/>
      </w:tblGrid>
      <w:tr w:rsidR="00F62786" w:rsidRPr="00FD7397" w14:paraId="5D08352F" w14:textId="77777777" w:rsidTr="00FD7397">
        <w:trPr>
          <w:tblHeader/>
        </w:trPr>
        <w:tc>
          <w:tcPr>
            <w:tcW w:w="1980" w:type="dxa"/>
            <w:shd w:val="clear" w:color="auto" w:fill="D97706"/>
            <w:tcMar>
              <w:top w:w="100" w:type="dxa"/>
              <w:left w:w="120" w:type="dxa"/>
              <w:bottom w:w="100" w:type="dxa"/>
              <w:right w:w="120" w:type="dxa"/>
            </w:tcMar>
            <w:vAlign w:val="center"/>
          </w:tcPr>
          <w:p w14:paraId="5D08352A" w14:textId="77777777" w:rsidR="00F62786" w:rsidRPr="00FD7397" w:rsidRDefault="00000000" w:rsidP="00FD7397">
            <w:pPr>
              <w:spacing w:line="276" w:lineRule="auto"/>
              <w:rPr>
                <w:rFonts w:ascii="Arial" w:hAnsi="Arial" w:cs="Arial"/>
                <w:sz w:val="28"/>
                <w:szCs w:val="28"/>
              </w:rPr>
            </w:pPr>
            <w:r w:rsidRPr="00FD7397">
              <w:rPr>
                <w:rFonts w:ascii="Arial" w:hAnsi="Arial" w:cs="Arial"/>
                <w:b/>
                <w:bCs/>
                <w:color w:val="FFFFFF"/>
                <w:sz w:val="28"/>
                <w:szCs w:val="28"/>
              </w:rPr>
              <w:t>Indicatori</w:t>
            </w:r>
          </w:p>
        </w:tc>
        <w:tc>
          <w:tcPr>
            <w:tcW w:w="2560" w:type="dxa"/>
            <w:shd w:val="clear" w:color="auto" w:fill="D97706"/>
            <w:tcMar>
              <w:top w:w="100" w:type="dxa"/>
              <w:left w:w="120" w:type="dxa"/>
              <w:bottom w:w="100" w:type="dxa"/>
              <w:right w:w="120" w:type="dxa"/>
            </w:tcMar>
            <w:vAlign w:val="center"/>
          </w:tcPr>
          <w:p w14:paraId="5D08352B" w14:textId="77777777" w:rsidR="00F62786" w:rsidRPr="00FD7397" w:rsidRDefault="00000000" w:rsidP="00FD7397">
            <w:pPr>
              <w:spacing w:line="276" w:lineRule="auto"/>
              <w:rPr>
                <w:rFonts w:ascii="Arial" w:hAnsi="Arial" w:cs="Arial"/>
                <w:sz w:val="28"/>
                <w:szCs w:val="28"/>
              </w:rPr>
            </w:pPr>
            <w:r w:rsidRPr="00FD7397">
              <w:rPr>
                <w:rFonts w:ascii="Arial" w:hAnsi="Arial" w:cs="Arial"/>
                <w:b/>
                <w:bCs/>
                <w:color w:val="FFFFFF"/>
                <w:sz w:val="28"/>
                <w:szCs w:val="28"/>
              </w:rPr>
              <w:t>Avanzato</w:t>
            </w:r>
          </w:p>
        </w:tc>
        <w:tc>
          <w:tcPr>
            <w:tcW w:w="1730" w:type="dxa"/>
            <w:shd w:val="clear" w:color="auto" w:fill="D97706"/>
            <w:tcMar>
              <w:top w:w="100" w:type="dxa"/>
              <w:left w:w="120" w:type="dxa"/>
              <w:bottom w:w="100" w:type="dxa"/>
              <w:right w:w="120" w:type="dxa"/>
            </w:tcMar>
            <w:vAlign w:val="center"/>
          </w:tcPr>
          <w:p w14:paraId="5D08352C" w14:textId="77777777" w:rsidR="00F62786" w:rsidRPr="00FD7397" w:rsidRDefault="00000000" w:rsidP="00FD7397">
            <w:pPr>
              <w:spacing w:line="276" w:lineRule="auto"/>
              <w:rPr>
                <w:rFonts w:ascii="Arial" w:hAnsi="Arial" w:cs="Arial"/>
                <w:sz w:val="28"/>
                <w:szCs w:val="28"/>
              </w:rPr>
            </w:pPr>
            <w:r w:rsidRPr="00FD7397">
              <w:rPr>
                <w:rFonts w:ascii="Arial" w:hAnsi="Arial" w:cs="Arial"/>
                <w:b/>
                <w:bCs/>
                <w:color w:val="FFFFFF"/>
                <w:sz w:val="28"/>
                <w:szCs w:val="28"/>
              </w:rPr>
              <w:t>Intermedio</w:t>
            </w:r>
          </w:p>
        </w:tc>
        <w:tc>
          <w:tcPr>
            <w:tcW w:w="1541" w:type="dxa"/>
            <w:shd w:val="clear" w:color="auto" w:fill="D97706"/>
            <w:tcMar>
              <w:top w:w="100" w:type="dxa"/>
              <w:left w:w="120" w:type="dxa"/>
              <w:bottom w:w="100" w:type="dxa"/>
              <w:right w:w="120" w:type="dxa"/>
            </w:tcMar>
            <w:vAlign w:val="center"/>
          </w:tcPr>
          <w:p w14:paraId="5D08352D" w14:textId="77777777" w:rsidR="00F62786" w:rsidRPr="00FD7397" w:rsidRDefault="00000000" w:rsidP="00FD7397">
            <w:pPr>
              <w:spacing w:line="276" w:lineRule="auto"/>
              <w:rPr>
                <w:rFonts w:ascii="Arial" w:hAnsi="Arial" w:cs="Arial"/>
                <w:sz w:val="28"/>
                <w:szCs w:val="28"/>
              </w:rPr>
            </w:pPr>
            <w:r w:rsidRPr="00FD7397">
              <w:rPr>
                <w:rFonts w:ascii="Arial" w:hAnsi="Arial" w:cs="Arial"/>
                <w:b/>
                <w:bCs/>
                <w:color w:val="FFFFFF"/>
                <w:sz w:val="28"/>
                <w:szCs w:val="28"/>
              </w:rPr>
              <w:t>Base</w:t>
            </w:r>
          </w:p>
        </w:tc>
        <w:tc>
          <w:tcPr>
            <w:tcW w:w="1817" w:type="dxa"/>
            <w:shd w:val="clear" w:color="auto" w:fill="D97706"/>
            <w:tcMar>
              <w:top w:w="100" w:type="dxa"/>
              <w:left w:w="120" w:type="dxa"/>
              <w:bottom w:w="100" w:type="dxa"/>
              <w:right w:w="120" w:type="dxa"/>
            </w:tcMar>
            <w:vAlign w:val="center"/>
          </w:tcPr>
          <w:p w14:paraId="5D08352E" w14:textId="77777777" w:rsidR="00F62786" w:rsidRPr="00FD7397" w:rsidRDefault="00000000" w:rsidP="00FD7397">
            <w:pPr>
              <w:spacing w:line="276" w:lineRule="auto"/>
              <w:rPr>
                <w:rFonts w:ascii="Arial" w:hAnsi="Arial" w:cs="Arial"/>
                <w:sz w:val="28"/>
                <w:szCs w:val="28"/>
              </w:rPr>
            </w:pPr>
            <w:r w:rsidRPr="00FD7397">
              <w:rPr>
                <w:rFonts w:ascii="Arial" w:hAnsi="Arial" w:cs="Arial"/>
                <w:b/>
                <w:bCs/>
                <w:color w:val="FFFFFF"/>
                <w:sz w:val="28"/>
                <w:szCs w:val="28"/>
              </w:rPr>
              <w:t>Prima acquisizione</w:t>
            </w:r>
          </w:p>
        </w:tc>
      </w:tr>
      <w:tr w:rsidR="00F62786" w:rsidRPr="00FD7397" w14:paraId="5D083535" w14:textId="77777777" w:rsidTr="00FD7397">
        <w:tc>
          <w:tcPr>
            <w:tcW w:w="1980" w:type="dxa"/>
            <w:shd w:val="clear" w:color="auto" w:fill="FFFDF7"/>
            <w:tcMar>
              <w:top w:w="100" w:type="dxa"/>
              <w:left w:w="120" w:type="dxa"/>
              <w:bottom w:w="100" w:type="dxa"/>
              <w:right w:w="120" w:type="dxa"/>
            </w:tcMar>
            <w:vAlign w:val="center"/>
          </w:tcPr>
          <w:p w14:paraId="5D083530"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Partecipazione all'Agorà (P4C)</w:t>
            </w:r>
          </w:p>
        </w:tc>
        <w:tc>
          <w:tcPr>
            <w:tcW w:w="2560" w:type="dxa"/>
            <w:shd w:val="clear" w:color="auto" w:fill="FFFDF7"/>
            <w:tcMar>
              <w:top w:w="100" w:type="dxa"/>
              <w:left w:w="120" w:type="dxa"/>
              <w:bottom w:w="100" w:type="dxa"/>
              <w:right w:w="120" w:type="dxa"/>
            </w:tcMar>
            <w:vAlign w:val="center"/>
          </w:tcPr>
          <w:p w14:paraId="5D083531"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Interviene in modo pertinente, ascolta con empatia e sviluppa le idee altrui argomentando con chiarezza</w:t>
            </w:r>
          </w:p>
        </w:tc>
        <w:tc>
          <w:tcPr>
            <w:tcW w:w="1730" w:type="dxa"/>
            <w:shd w:val="clear" w:color="auto" w:fill="FFFDF7"/>
            <w:tcMar>
              <w:top w:w="100" w:type="dxa"/>
              <w:left w:w="120" w:type="dxa"/>
              <w:bottom w:w="100" w:type="dxa"/>
              <w:right w:w="120" w:type="dxa"/>
            </w:tcMar>
            <w:vAlign w:val="center"/>
          </w:tcPr>
          <w:p w14:paraId="5D083532"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Interviene in modo appropriato e rispetta i turni di parola</w:t>
            </w:r>
          </w:p>
        </w:tc>
        <w:tc>
          <w:tcPr>
            <w:tcW w:w="1541" w:type="dxa"/>
            <w:shd w:val="clear" w:color="auto" w:fill="FFFDF7"/>
            <w:tcMar>
              <w:top w:w="100" w:type="dxa"/>
              <w:left w:w="120" w:type="dxa"/>
              <w:bottom w:w="100" w:type="dxa"/>
              <w:right w:w="120" w:type="dxa"/>
            </w:tcMar>
            <w:vAlign w:val="center"/>
          </w:tcPr>
          <w:p w14:paraId="5D083533"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Interviene solo se sollecitato e rispetta le regole base</w:t>
            </w:r>
          </w:p>
        </w:tc>
        <w:tc>
          <w:tcPr>
            <w:tcW w:w="1817" w:type="dxa"/>
            <w:shd w:val="clear" w:color="auto" w:fill="FFFDF7"/>
            <w:tcMar>
              <w:top w:w="100" w:type="dxa"/>
              <w:left w:w="120" w:type="dxa"/>
              <w:bottom w:w="100" w:type="dxa"/>
              <w:right w:w="120" w:type="dxa"/>
            </w:tcMar>
            <w:vAlign w:val="center"/>
          </w:tcPr>
          <w:p w14:paraId="5D083534"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Fatica a rispettare i turni e mantenere l'attenzione</w:t>
            </w:r>
          </w:p>
        </w:tc>
      </w:tr>
      <w:tr w:rsidR="00F62786" w:rsidRPr="00FD7397" w14:paraId="5D08353B" w14:textId="77777777" w:rsidTr="00FD7397">
        <w:tc>
          <w:tcPr>
            <w:tcW w:w="1980" w:type="dxa"/>
            <w:shd w:val="clear" w:color="auto" w:fill="FFFFFF"/>
            <w:tcMar>
              <w:top w:w="100" w:type="dxa"/>
              <w:left w:w="120" w:type="dxa"/>
              <w:bottom w:w="100" w:type="dxa"/>
              <w:right w:w="120" w:type="dxa"/>
            </w:tcMar>
            <w:vAlign w:val="center"/>
          </w:tcPr>
          <w:p w14:paraId="5D083536"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Riflessione Etica (Giusto Mezzo)</w:t>
            </w:r>
          </w:p>
        </w:tc>
        <w:tc>
          <w:tcPr>
            <w:tcW w:w="2560" w:type="dxa"/>
            <w:shd w:val="clear" w:color="auto" w:fill="FFFFFF"/>
            <w:tcMar>
              <w:top w:w="100" w:type="dxa"/>
              <w:left w:w="120" w:type="dxa"/>
              <w:bottom w:w="100" w:type="dxa"/>
              <w:right w:w="120" w:type="dxa"/>
            </w:tcMar>
            <w:vAlign w:val="center"/>
          </w:tcPr>
          <w:p w14:paraId="5D083537"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Individua autonomamente il Giusto Mezzo in situazioni complesse, motivando la scelta</w:t>
            </w:r>
          </w:p>
        </w:tc>
        <w:tc>
          <w:tcPr>
            <w:tcW w:w="1730" w:type="dxa"/>
            <w:shd w:val="clear" w:color="auto" w:fill="FFFFFF"/>
            <w:tcMar>
              <w:top w:w="100" w:type="dxa"/>
              <w:left w:w="120" w:type="dxa"/>
              <w:bottom w:w="100" w:type="dxa"/>
              <w:right w:w="120" w:type="dxa"/>
            </w:tcMar>
            <w:vAlign w:val="center"/>
          </w:tcPr>
          <w:p w14:paraId="5D083538"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Riconosce il Giusto Mezzo e distingue gli estremi</w:t>
            </w:r>
          </w:p>
        </w:tc>
        <w:tc>
          <w:tcPr>
            <w:tcW w:w="1541" w:type="dxa"/>
            <w:shd w:val="clear" w:color="auto" w:fill="FFFFFF"/>
            <w:tcMar>
              <w:top w:w="100" w:type="dxa"/>
              <w:left w:w="120" w:type="dxa"/>
              <w:bottom w:w="100" w:type="dxa"/>
              <w:right w:w="120" w:type="dxa"/>
            </w:tcMar>
            <w:vAlign w:val="center"/>
          </w:tcPr>
          <w:p w14:paraId="5D083539"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Riconosce la scelta corretta guidato da domande</w:t>
            </w:r>
          </w:p>
        </w:tc>
        <w:tc>
          <w:tcPr>
            <w:tcW w:w="1817" w:type="dxa"/>
            <w:shd w:val="clear" w:color="auto" w:fill="FFFFFF"/>
            <w:tcMar>
              <w:top w:w="100" w:type="dxa"/>
              <w:left w:w="120" w:type="dxa"/>
              <w:bottom w:w="100" w:type="dxa"/>
              <w:right w:w="120" w:type="dxa"/>
            </w:tcMar>
            <w:vAlign w:val="center"/>
          </w:tcPr>
          <w:p w14:paraId="5D08353A"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Ha difficoltà a distinguere eccesso o difetto</w:t>
            </w:r>
          </w:p>
        </w:tc>
      </w:tr>
      <w:tr w:rsidR="00F62786" w:rsidRPr="00FD7397" w14:paraId="5D083541" w14:textId="77777777" w:rsidTr="00FD7397">
        <w:tc>
          <w:tcPr>
            <w:tcW w:w="1980" w:type="dxa"/>
            <w:shd w:val="clear" w:color="auto" w:fill="FFFDF7"/>
            <w:tcMar>
              <w:top w:w="100" w:type="dxa"/>
              <w:left w:w="120" w:type="dxa"/>
              <w:bottom w:w="100" w:type="dxa"/>
              <w:right w:w="120" w:type="dxa"/>
            </w:tcMar>
            <w:vAlign w:val="center"/>
          </w:tcPr>
          <w:p w14:paraId="5D08353C"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Competenza Digitale &amp; Critica</w:t>
            </w:r>
          </w:p>
        </w:tc>
        <w:tc>
          <w:tcPr>
            <w:tcW w:w="2560" w:type="dxa"/>
            <w:shd w:val="clear" w:color="auto" w:fill="FFFDF7"/>
            <w:tcMar>
              <w:top w:w="100" w:type="dxa"/>
              <w:left w:w="120" w:type="dxa"/>
              <w:bottom w:w="100" w:type="dxa"/>
              <w:right w:w="120" w:type="dxa"/>
            </w:tcMar>
            <w:vAlign w:val="center"/>
          </w:tcPr>
          <w:p w14:paraId="5D08353D"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Interagisce in modo attivo e critico con l'IA, comprendendola come supporto al pensiero umano</w:t>
            </w:r>
          </w:p>
        </w:tc>
        <w:tc>
          <w:tcPr>
            <w:tcW w:w="1730" w:type="dxa"/>
            <w:shd w:val="clear" w:color="auto" w:fill="FFFDF7"/>
            <w:tcMar>
              <w:top w:w="100" w:type="dxa"/>
              <w:left w:w="120" w:type="dxa"/>
              <w:bottom w:w="100" w:type="dxa"/>
              <w:right w:w="120" w:type="dxa"/>
            </w:tcMar>
            <w:vAlign w:val="center"/>
          </w:tcPr>
          <w:p w14:paraId="5D08353E"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Utilizza gli strumenti interattivi in modo corretto e partecipativo</w:t>
            </w:r>
          </w:p>
        </w:tc>
        <w:tc>
          <w:tcPr>
            <w:tcW w:w="1541" w:type="dxa"/>
            <w:shd w:val="clear" w:color="auto" w:fill="FFFDF7"/>
            <w:tcMar>
              <w:top w:w="100" w:type="dxa"/>
              <w:left w:w="120" w:type="dxa"/>
              <w:bottom w:w="100" w:type="dxa"/>
              <w:right w:w="120" w:type="dxa"/>
            </w:tcMar>
            <w:vAlign w:val="center"/>
          </w:tcPr>
          <w:p w14:paraId="5D08353F"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Fruisce dei contenuti in modo passivo ma corretto</w:t>
            </w:r>
          </w:p>
        </w:tc>
        <w:tc>
          <w:tcPr>
            <w:tcW w:w="1817" w:type="dxa"/>
            <w:shd w:val="clear" w:color="auto" w:fill="FFFDF7"/>
            <w:tcMar>
              <w:top w:w="100" w:type="dxa"/>
              <w:left w:w="120" w:type="dxa"/>
              <w:bottom w:w="100" w:type="dxa"/>
              <w:right w:w="120" w:type="dxa"/>
            </w:tcMar>
            <w:vAlign w:val="center"/>
          </w:tcPr>
          <w:p w14:paraId="5D083540"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Necessita di guida costante</w:t>
            </w:r>
          </w:p>
        </w:tc>
      </w:tr>
      <w:tr w:rsidR="00F62786" w:rsidRPr="00FD7397" w14:paraId="5D083547" w14:textId="77777777" w:rsidTr="00FD7397">
        <w:tc>
          <w:tcPr>
            <w:tcW w:w="1980" w:type="dxa"/>
            <w:shd w:val="clear" w:color="auto" w:fill="FFFFFF"/>
            <w:tcMar>
              <w:top w:w="100" w:type="dxa"/>
              <w:left w:w="120" w:type="dxa"/>
              <w:bottom w:w="100" w:type="dxa"/>
              <w:right w:w="120" w:type="dxa"/>
            </w:tcMar>
            <w:vAlign w:val="center"/>
          </w:tcPr>
          <w:p w14:paraId="5D083542"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Collaborazione (Cartelloni/Giochi)</w:t>
            </w:r>
          </w:p>
        </w:tc>
        <w:tc>
          <w:tcPr>
            <w:tcW w:w="2560" w:type="dxa"/>
            <w:shd w:val="clear" w:color="auto" w:fill="FFFFFF"/>
            <w:tcMar>
              <w:top w:w="100" w:type="dxa"/>
              <w:left w:w="120" w:type="dxa"/>
              <w:bottom w:w="100" w:type="dxa"/>
              <w:right w:w="120" w:type="dxa"/>
            </w:tcMar>
            <w:vAlign w:val="center"/>
          </w:tcPr>
          <w:p w14:paraId="5D083543"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Coopera con entusiasmo, supporta i compagni e valorizza i contributi di tutti</w:t>
            </w:r>
          </w:p>
        </w:tc>
        <w:tc>
          <w:tcPr>
            <w:tcW w:w="1730" w:type="dxa"/>
            <w:shd w:val="clear" w:color="auto" w:fill="FFFFFF"/>
            <w:tcMar>
              <w:top w:w="100" w:type="dxa"/>
              <w:left w:w="120" w:type="dxa"/>
              <w:bottom w:w="100" w:type="dxa"/>
              <w:right w:w="120" w:type="dxa"/>
            </w:tcMar>
            <w:vAlign w:val="center"/>
          </w:tcPr>
          <w:p w14:paraId="5D083544"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Lavora in gruppo in modo costruttivo, porta a termine i compiti</w:t>
            </w:r>
          </w:p>
        </w:tc>
        <w:tc>
          <w:tcPr>
            <w:tcW w:w="1541" w:type="dxa"/>
            <w:shd w:val="clear" w:color="auto" w:fill="FFFFFF"/>
            <w:tcMar>
              <w:top w:w="100" w:type="dxa"/>
              <w:left w:w="120" w:type="dxa"/>
              <w:bottom w:w="100" w:type="dxa"/>
              <w:right w:w="120" w:type="dxa"/>
            </w:tcMar>
            <w:vAlign w:val="center"/>
          </w:tcPr>
          <w:p w14:paraId="5D083545"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Partecipa eseguendo le indicazioni date</w:t>
            </w:r>
          </w:p>
        </w:tc>
        <w:tc>
          <w:tcPr>
            <w:tcW w:w="1817" w:type="dxa"/>
            <w:shd w:val="clear" w:color="auto" w:fill="FFFFFF"/>
            <w:tcMar>
              <w:top w:w="100" w:type="dxa"/>
              <w:left w:w="120" w:type="dxa"/>
              <w:bottom w:w="100" w:type="dxa"/>
              <w:right w:w="120" w:type="dxa"/>
            </w:tcMar>
            <w:vAlign w:val="center"/>
          </w:tcPr>
          <w:p w14:paraId="5D083546" w14:textId="77777777" w:rsidR="00F62786" w:rsidRPr="00FD7397" w:rsidRDefault="00000000" w:rsidP="00FD7397">
            <w:pPr>
              <w:spacing w:line="276" w:lineRule="auto"/>
              <w:rPr>
                <w:rFonts w:ascii="Arial" w:hAnsi="Arial" w:cs="Arial"/>
                <w:sz w:val="24"/>
                <w:szCs w:val="24"/>
              </w:rPr>
            </w:pPr>
            <w:r w:rsidRPr="00FD7397">
              <w:rPr>
                <w:rFonts w:ascii="Arial" w:hAnsi="Arial" w:cs="Arial"/>
                <w:sz w:val="24"/>
                <w:szCs w:val="24"/>
              </w:rPr>
              <w:t>Lavora in modo isolato o si distrae</w:t>
            </w:r>
          </w:p>
        </w:tc>
      </w:tr>
    </w:tbl>
    <w:p w14:paraId="5D083548" w14:textId="77777777" w:rsidR="00F62786" w:rsidRDefault="00F62786" w:rsidP="00FD7397">
      <w:pPr>
        <w:spacing w:line="276" w:lineRule="auto"/>
        <w:rPr>
          <w:rFonts w:ascii="Arial" w:hAnsi="Arial" w:cs="Arial"/>
          <w:sz w:val="28"/>
          <w:szCs w:val="28"/>
        </w:rPr>
      </w:pPr>
    </w:p>
    <w:p w14:paraId="2E8CAC52" w14:textId="77777777" w:rsidR="004243ED" w:rsidRDefault="004243ED" w:rsidP="00FD7397">
      <w:pPr>
        <w:spacing w:line="276" w:lineRule="auto"/>
        <w:rPr>
          <w:rFonts w:ascii="Arial" w:hAnsi="Arial" w:cs="Arial"/>
          <w:sz w:val="28"/>
          <w:szCs w:val="28"/>
        </w:rPr>
      </w:pPr>
    </w:p>
    <w:p w14:paraId="6704F665" w14:textId="77777777" w:rsidR="004243ED" w:rsidRDefault="004243ED" w:rsidP="00FD7397">
      <w:pPr>
        <w:spacing w:line="276" w:lineRule="auto"/>
        <w:rPr>
          <w:rFonts w:ascii="Arial" w:hAnsi="Arial" w:cs="Arial"/>
          <w:sz w:val="28"/>
          <w:szCs w:val="28"/>
        </w:rPr>
      </w:pPr>
    </w:p>
    <w:p w14:paraId="35A39DA2" w14:textId="77777777" w:rsidR="004243ED" w:rsidRDefault="004243ED" w:rsidP="00FD7397">
      <w:pPr>
        <w:spacing w:line="276" w:lineRule="auto"/>
        <w:rPr>
          <w:rFonts w:ascii="Arial" w:hAnsi="Arial" w:cs="Arial"/>
          <w:sz w:val="28"/>
          <w:szCs w:val="28"/>
        </w:rPr>
      </w:pPr>
    </w:p>
    <w:p w14:paraId="070DCE1B" w14:textId="77777777" w:rsidR="004243ED" w:rsidRDefault="004243ED" w:rsidP="00FD7397">
      <w:pPr>
        <w:spacing w:line="276" w:lineRule="auto"/>
        <w:rPr>
          <w:rFonts w:ascii="Arial" w:hAnsi="Arial" w:cs="Arial"/>
          <w:sz w:val="28"/>
          <w:szCs w:val="28"/>
        </w:rPr>
      </w:pPr>
    </w:p>
    <w:p w14:paraId="575A5B60" w14:textId="77777777" w:rsidR="004243ED" w:rsidRDefault="004243ED" w:rsidP="00FD7397">
      <w:pPr>
        <w:spacing w:line="276" w:lineRule="auto"/>
        <w:rPr>
          <w:rFonts w:ascii="Arial" w:hAnsi="Arial" w:cs="Arial"/>
          <w:sz w:val="28"/>
          <w:szCs w:val="28"/>
        </w:rPr>
      </w:pPr>
    </w:p>
    <w:p w14:paraId="2F85981C" w14:textId="77777777" w:rsidR="004243ED" w:rsidRDefault="004243ED" w:rsidP="00FD7397">
      <w:pPr>
        <w:spacing w:line="276" w:lineRule="auto"/>
        <w:rPr>
          <w:rFonts w:ascii="Arial" w:hAnsi="Arial" w:cs="Arial"/>
          <w:sz w:val="28"/>
          <w:szCs w:val="28"/>
        </w:rPr>
      </w:pPr>
    </w:p>
    <w:p w14:paraId="4FFAE615" w14:textId="77777777" w:rsidR="004243ED" w:rsidRDefault="004243ED" w:rsidP="00FD7397">
      <w:pPr>
        <w:spacing w:line="276" w:lineRule="auto"/>
        <w:rPr>
          <w:rFonts w:ascii="Arial" w:hAnsi="Arial" w:cs="Arial"/>
          <w:sz w:val="28"/>
          <w:szCs w:val="28"/>
        </w:rPr>
      </w:pPr>
    </w:p>
    <w:p w14:paraId="6467346B" w14:textId="77777777" w:rsidR="004243ED" w:rsidRDefault="004243ED" w:rsidP="00FD7397">
      <w:pPr>
        <w:spacing w:line="276" w:lineRule="auto"/>
        <w:rPr>
          <w:rFonts w:ascii="Arial" w:hAnsi="Arial" w:cs="Arial"/>
          <w:sz w:val="28"/>
          <w:szCs w:val="28"/>
        </w:rPr>
      </w:pPr>
    </w:p>
    <w:p w14:paraId="11811B93" w14:textId="77777777" w:rsidR="004243ED" w:rsidRPr="00FD7397" w:rsidRDefault="004243ED" w:rsidP="00FD7397">
      <w:pPr>
        <w:spacing w:line="276" w:lineRule="auto"/>
        <w:rPr>
          <w:rFonts w:ascii="Arial" w:hAnsi="Arial" w:cs="Arial"/>
          <w:sz w:val="28"/>
          <w:szCs w:val="28"/>
        </w:rPr>
      </w:pPr>
    </w:p>
    <w:p w14:paraId="5D083549" w14:textId="2B519C39" w:rsidR="00F62786" w:rsidRDefault="00000000" w:rsidP="00FD7397">
      <w:pPr>
        <w:pStyle w:val="Titolo2"/>
        <w:spacing w:before="0" w:after="0" w:line="276" w:lineRule="auto"/>
        <w:rPr>
          <w:rFonts w:ascii="Arial" w:hAnsi="Arial" w:cs="Arial"/>
          <w:sz w:val="28"/>
          <w:szCs w:val="28"/>
        </w:rPr>
      </w:pPr>
      <w:r w:rsidRPr="00FD7397">
        <w:rPr>
          <w:rFonts w:ascii="Arial" w:hAnsi="Arial" w:cs="Arial"/>
          <w:sz w:val="28"/>
          <w:szCs w:val="28"/>
        </w:rPr>
        <w:t>Scheda di autovalutazione alunno — "Il Diario del Piccolo Filosofo"</w:t>
      </w:r>
      <w:r w:rsidR="004243ED">
        <w:rPr>
          <w:rFonts w:ascii="Arial" w:hAnsi="Arial" w:cs="Arial"/>
          <w:sz w:val="28"/>
          <w:szCs w:val="28"/>
        </w:rPr>
        <w:t>.</w:t>
      </w:r>
    </w:p>
    <w:p w14:paraId="55980D2C" w14:textId="77777777" w:rsidR="004243ED" w:rsidRDefault="004243ED" w:rsidP="00FD7397">
      <w:pPr>
        <w:pStyle w:val="Titolo2"/>
        <w:spacing w:before="0" w:after="0" w:line="276" w:lineRule="auto"/>
        <w:rPr>
          <w:rFonts w:ascii="Arial" w:hAnsi="Arial" w:cs="Arial"/>
          <w:sz w:val="28"/>
          <w:szCs w:val="28"/>
        </w:rPr>
      </w:pPr>
    </w:p>
    <w:p w14:paraId="7F2E391A" w14:textId="77777777" w:rsidR="004243ED" w:rsidRPr="00FD7397" w:rsidRDefault="004243ED" w:rsidP="00FD7397">
      <w:pPr>
        <w:pStyle w:val="Titolo2"/>
        <w:spacing w:before="0" w:after="0" w:line="276" w:lineRule="auto"/>
        <w:rPr>
          <w:rFonts w:ascii="Arial" w:hAnsi="Arial" w:cs="Arial"/>
          <w:sz w:val="28"/>
          <w:szCs w:val="28"/>
        </w:rPr>
      </w:pPr>
    </w:p>
    <w:p w14:paraId="5D08354A" w14:textId="77777777" w:rsidR="00F62786" w:rsidRPr="00FD7397" w:rsidRDefault="00000000" w:rsidP="00FD7397">
      <w:pPr>
        <w:spacing w:line="276" w:lineRule="auto"/>
        <w:rPr>
          <w:rFonts w:ascii="Arial" w:hAnsi="Arial" w:cs="Arial"/>
          <w:sz w:val="28"/>
          <w:szCs w:val="28"/>
        </w:rPr>
      </w:pPr>
      <w:r w:rsidRPr="00FD7397">
        <w:rPr>
          <w:rFonts w:ascii="Arial" w:hAnsi="Arial" w:cs="Arial"/>
          <w:b/>
          <w:bCs/>
          <w:sz w:val="28"/>
          <w:szCs w:val="28"/>
        </w:rPr>
        <w:t xml:space="preserve">Nome: </w:t>
      </w:r>
      <w:r w:rsidRPr="00FD7397">
        <w:rPr>
          <w:rFonts w:ascii="Arial" w:hAnsi="Arial" w:cs="Arial"/>
          <w:sz w:val="28"/>
          <w:szCs w:val="28"/>
        </w:rPr>
        <w:t>_______________________     Data: _____________</w:t>
      </w:r>
    </w:p>
    <w:p w14:paraId="5D08354B" w14:textId="77777777" w:rsidR="00F62786" w:rsidRPr="00FD7397" w:rsidRDefault="00000000" w:rsidP="00FD7397">
      <w:pPr>
        <w:pBdr>
          <w:left w:val="single" w:sz="18" w:space="8" w:color="D97706"/>
        </w:pBdr>
        <w:spacing w:line="276" w:lineRule="auto"/>
        <w:ind w:left="240"/>
        <w:rPr>
          <w:rFonts w:ascii="Arial" w:hAnsi="Arial" w:cs="Arial"/>
          <w:sz w:val="28"/>
          <w:szCs w:val="28"/>
        </w:rPr>
      </w:pPr>
      <w:r w:rsidRPr="00FD7397">
        <w:rPr>
          <w:rFonts w:ascii="Arial" w:hAnsi="Arial" w:cs="Arial"/>
          <w:i/>
          <w:iCs/>
          <w:color w:val="555555"/>
          <w:sz w:val="28"/>
          <w:szCs w:val="28"/>
        </w:rPr>
        <w:t>1. Oggi nell'Agorà ho ascoltato una risposta che mi ha fatto pensare a... ____________________________</w:t>
      </w:r>
    </w:p>
    <w:p w14:paraId="5D08354C" w14:textId="77777777" w:rsidR="00F62786" w:rsidRPr="00FD7397" w:rsidRDefault="00000000" w:rsidP="00FD7397">
      <w:pPr>
        <w:pBdr>
          <w:left w:val="single" w:sz="18" w:space="8" w:color="D97706"/>
        </w:pBdr>
        <w:spacing w:line="276" w:lineRule="auto"/>
        <w:ind w:left="240"/>
        <w:rPr>
          <w:rFonts w:ascii="Arial" w:hAnsi="Arial" w:cs="Arial"/>
          <w:sz w:val="28"/>
          <w:szCs w:val="28"/>
        </w:rPr>
      </w:pPr>
      <w:r w:rsidRPr="00FD7397">
        <w:rPr>
          <w:rFonts w:ascii="Arial" w:hAnsi="Arial" w:cs="Arial"/>
          <w:i/>
          <w:iCs/>
          <w:color w:val="555555"/>
          <w:sz w:val="28"/>
          <w:szCs w:val="28"/>
        </w:rPr>
        <w:t>2. Questa settimana ho usato il "Giusto Mezzo" quando... ____________________________</w:t>
      </w:r>
    </w:p>
    <w:p w14:paraId="5D08354D" w14:textId="77777777" w:rsidR="00F62786" w:rsidRPr="00FD7397" w:rsidRDefault="00000000" w:rsidP="00FD7397">
      <w:pPr>
        <w:pBdr>
          <w:left w:val="single" w:sz="18" w:space="8" w:color="D97706"/>
        </w:pBdr>
        <w:spacing w:line="276" w:lineRule="auto"/>
        <w:ind w:left="240"/>
        <w:rPr>
          <w:rFonts w:ascii="Arial" w:hAnsi="Arial" w:cs="Arial"/>
          <w:sz w:val="28"/>
          <w:szCs w:val="28"/>
        </w:rPr>
      </w:pPr>
      <w:r w:rsidRPr="00FD7397">
        <w:rPr>
          <w:rFonts w:ascii="Arial" w:hAnsi="Arial" w:cs="Arial"/>
          <w:i/>
          <w:iCs/>
          <w:color w:val="555555"/>
          <w:sz w:val="28"/>
          <w:szCs w:val="28"/>
        </w:rPr>
        <w:t xml:space="preserve">3. Con il mio compagno di banco ho coltivato il Petalo: </w:t>
      </w:r>
      <w:r w:rsidRPr="00FD7397">
        <w:rPr>
          <w:rFonts w:ascii="Segoe UI Symbol" w:hAnsi="Segoe UI Symbol" w:cs="Segoe UI Symbol"/>
          <w:i/>
          <w:iCs/>
          <w:color w:val="555555"/>
          <w:sz w:val="28"/>
          <w:szCs w:val="28"/>
        </w:rPr>
        <w:t>☐</w:t>
      </w:r>
      <w:r w:rsidRPr="00FD7397">
        <w:rPr>
          <w:rFonts w:ascii="Arial" w:hAnsi="Arial" w:cs="Arial"/>
          <w:i/>
          <w:iCs/>
          <w:color w:val="555555"/>
          <w:sz w:val="28"/>
          <w:szCs w:val="28"/>
        </w:rPr>
        <w:t xml:space="preserve"> del Gioco </w:t>
      </w:r>
      <w:r w:rsidRPr="00FD7397">
        <w:rPr>
          <w:rFonts w:ascii="Segoe UI Symbol" w:hAnsi="Segoe UI Symbol" w:cs="Segoe UI Symbol"/>
          <w:i/>
          <w:iCs/>
          <w:color w:val="555555"/>
          <w:sz w:val="28"/>
          <w:szCs w:val="28"/>
        </w:rPr>
        <w:t>☐</w:t>
      </w:r>
      <w:r w:rsidRPr="00FD7397">
        <w:rPr>
          <w:rFonts w:ascii="Arial" w:hAnsi="Arial" w:cs="Arial"/>
          <w:i/>
          <w:iCs/>
          <w:color w:val="555555"/>
          <w:sz w:val="28"/>
          <w:szCs w:val="28"/>
        </w:rPr>
        <w:t xml:space="preserve"> dello Scambio </w:t>
      </w:r>
      <w:r w:rsidRPr="00FD7397">
        <w:rPr>
          <w:rFonts w:ascii="Segoe UI Symbol" w:hAnsi="Segoe UI Symbol" w:cs="Segoe UI Symbol"/>
          <w:i/>
          <w:iCs/>
          <w:color w:val="555555"/>
          <w:sz w:val="28"/>
          <w:szCs w:val="28"/>
        </w:rPr>
        <w:t>☐</w:t>
      </w:r>
      <w:r w:rsidRPr="00FD7397">
        <w:rPr>
          <w:rFonts w:ascii="Arial" w:hAnsi="Arial" w:cs="Arial"/>
          <w:i/>
          <w:iCs/>
          <w:color w:val="555555"/>
          <w:sz w:val="28"/>
          <w:szCs w:val="28"/>
        </w:rPr>
        <w:t xml:space="preserve"> del Cuore — Perché: ____________________</w:t>
      </w:r>
    </w:p>
    <w:p w14:paraId="5D08354E" w14:textId="77777777" w:rsidR="00F62786" w:rsidRPr="00FD7397" w:rsidRDefault="00000000" w:rsidP="00FD7397">
      <w:pPr>
        <w:pBdr>
          <w:left w:val="single" w:sz="18" w:space="8" w:color="D97706"/>
        </w:pBdr>
        <w:spacing w:line="276" w:lineRule="auto"/>
        <w:ind w:left="240"/>
        <w:rPr>
          <w:rFonts w:ascii="Arial" w:hAnsi="Arial" w:cs="Arial"/>
          <w:sz w:val="28"/>
          <w:szCs w:val="28"/>
        </w:rPr>
      </w:pPr>
      <w:r w:rsidRPr="00FD7397">
        <w:rPr>
          <w:rFonts w:ascii="Arial" w:hAnsi="Arial" w:cs="Arial"/>
          <w:i/>
          <w:iCs/>
          <w:color w:val="555555"/>
          <w:sz w:val="28"/>
          <w:szCs w:val="28"/>
        </w:rPr>
        <w:t xml:space="preserve">4. Come mi sono sentito a parlare con l'Avatar del Filosofo? </w:t>
      </w:r>
      <w:r w:rsidRPr="00FD7397">
        <w:rPr>
          <w:rFonts w:ascii="Segoe UI Symbol" w:hAnsi="Segoe UI Symbol" w:cs="Segoe UI Symbol"/>
          <w:i/>
          <w:iCs/>
          <w:color w:val="555555"/>
          <w:sz w:val="28"/>
          <w:szCs w:val="28"/>
        </w:rPr>
        <w:t>☐</w:t>
      </w:r>
      <w:r w:rsidRPr="00FD7397">
        <w:rPr>
          <w:rFonts w:ascii="Arial" w:hAnsi="Arial" w:cs="Arial"/>
          <w:i/>
          <w:iCs/>
          <w:color w:val="555555"/>
          <w:sz w:val="28"/>
          <w:szCs w:val="28"/>
        </w:rPr>
        <w:t xml:space="preserve"> Meravigliato </w:t>
      </w:r>
      <w:r w:rsidRPr="00FD7397">
        <w:rPr>
          <w:rFonts w:ascii="Segoe UI Symbol" w:hAnsi="Segoe UI Symbol" w:cs="Segoe UI Symbol"/>
          <w:i/>
          <w:iCs/>
          <w:color w:val="555555"/>
          <w:sz w:val="28"/>
          <w:szCs w:val="28"/>
        </w:rPr>
        <w:t>☐</w:t>
      </w:r>
      <w:r w:rsidRPr="00FD7397">
        <w:rPr>
          <w:rFonts w:ascii="Arial" w:hAnsi="Arial" w:cs="Arial"/>
          <w:i/>
          <w:iCs/>
          <w:color w:val="555555"/>
          <w:sz w:val="28"/>
          <w:szCs w:val="28"/>
        </w:rPr>
        <w:t xml:space="preserve"> Curioso </w:t>
      </w:r>
      <w:r w:rsidRPr="00FD7397">
        <w:rPr>
          <w:rFonts w:ascii="Segoe UI Symbol" w:hAnsi="Segoe UI Symbol" w:cs="Segoe UI Symbol"/>
          <w:i/>
          <w:iCs/>
          <w:color w:val="555555"/>
          <w:sz w:val="28"/>
          <w:szCs w:val="28"/>
        </w:rPr>
        <w:t>☐</w:t>
      </w:r>
      <w:r w:rsidRPr="00FD7397">
        <w:rPr>
          <w:rFonts w:ascii="Arial" w:hAnsi="Arial" w:cs="Arial"/>
          <w:i/>
          <w:iCs/>
          <w:color w:val="555555"/>
          <w:sz w:val="28"/>
          <w:szCs w:val="28"/>
        </w:rPr>
        <w:t xml:space="preserve"> In dubbio</w:t>
      </w:r>
    </w:p>
    <w:p w14:paraId="5D08354F" w14:textId="77777777" w:rsidR="00F62786" w:rsidRPr="00FD7397" w:rsidRDefault="00000000" w:rsidP="00FD7397">
      <w:pPr>
        <w:spacing w:line="276" w:lineRule="auto"/>
        <w:rPr>
          <w:rFonts w:ascii="Arial" w:hAnsi="Arial" w:cs="Arial"/>
          <w:sz w:val="28"/>
          <w:szCs w:val="28"/>
        </w:rPr>
      </w:pPr>
      <w:r w:rsidRPr="00FD7397">
        <w:rPr>
          <w:rFonts w:ascii="Arial" w:hAnsi="Arial" w:cs="Arial"/>
          <w:sz w:val="28"/>
          <w:szCs w:val="28"/>
        </w:rPr>
        <w:br w:type="page"/>
      </w:r>
    </w:p>
    <w:p w14:paraId="5D083550" w14:textId="6AD80EA1" w:rsidR="00F62786" w:rsidRDefault="00000000" w:rsidP="004243ED">
      <w:pPr>
        <w:pStyle w:val="Titolo1"/>
        <w:spacing w:before="0" w:after="0" w:line="276" w:lineRule="auto"/>
        <w:jc w:val="both"/>
        <w:rPr>
          <w:rFonts w:ascii="Arial" w:hAnsi="Arial" w:cs="Arial"/>
          <w:sz w:val="28"/>
          <w:szCs w:val="28"/>
        </w:rPr>
      </w:pPr>
      <w:r w:rsidRPr="004243ED">
        <w:rPr>
          <w:rFonts w:ascii="Arial" w:hAnsi="Arial" w:cs="Arial"/>
          <w:sz w:val="28"/>
          <w:szCs w:val="28"/>
        </w:rPr>
        <w:lastRenderedPageBreak/>
        <w:t>8. Appendice operativa: kit di prompt per l'insegnante</w:t>
      </w:r>
      <w:r w:rsidR="004243ED">
        <w:rPr>
          <w:rFonts w:ascii="Arial" w:hAnsi="Arial" w:cs="Arial"/>
          <w:sz w:val="28"/>
          <w:szCs w:val="28"/>
        </w:rPr>
        <w:t>.</w:t>
      </w:r>
    </w:p>
    <w:p w14:paraId="4D1BB292" w14:textId="77777777" w:rsidR="004243ED" w:rsidRPr="004243ED" w:rsidRDefault="004243ED" w:rsidP="004243ED">
      <w:pPr>
        <w:pStyle w:val="Titolo1"/>
        <w:spacing w:before="0" w:after="0" w:line="276" w:lineRule="auto"/>
        <w:jc w:val="both"/>
        <w:rPr>
          <w:rFonts w:ascii="Arial" w:hAnsi="Arial" w:cs="Arial"/>
          <w:sz w:val="28"/>
          <w:szCs w:val="28"/>
        </w:rPr>
      </w:pPr>
    </w:p>
    <w:p w14:paraId="5D083551" w14:textId="77777777" w:rsidR="00F62786" w:rsidRPr="004243ED" w:rsidRDefault="00000000" w:rsidP="004243ED">
      <w:pPr>
        <w:pStyle w:val="Titolo2"/>
        <w:spacing w:before="0" w:after="0" w:line="276" w:lineRule="auto"/>
        <w:jc w:val="both"/>
        <w:rPr>
          <w:rFonts w:ascii="Arial" w:hAnsi="Arial" w:cs="Arial"/>
          <w:sz w:val="24"/>
          <w:szCs w:val="24"/>
        </w:rPr>
      </w:pPr>
      <w:r w:rsidRPr="004243ED">
        <w:rPr>
          <w:rFonts w:ascii="Arial" w:hAnsi="Arial" w:cs="Arial"/>
          <w:sz w:val="24"/>
          <w:szCs w:val="24"/>
        </w:rPr>
        <w:t>Prompt 1 — Generazione Avatar Socrate (Maieutica)</w:t>
      </w:r>
    </w:p>
    <w:p w14:paraId="5D083552" w14:textId="77777777" w:rsidR="00F62786" w:rsidRPr="004243ED" w:rsidRDefault="00000000" w:rsidP="004243ED">
      <w:pPr>
        <w:pBdr>
          <w:left w:val="single" w:sz="18" w:space="8" w:color="D97706"/>
        </w:pBdr>
        <w:spacing w:line="276" w:lineRule="auto"/>
        <w:ind w:left="240"/>
        <w:jc w:val="both"/>
        <w:rPr>
          <w:rFonts w:ascii="Arial" w:hAnsi="Arial" w:cs="Arial"/>
          <w:sz w:val="24"/>
          <w:szCs w:val="24"/>
        </w:rPr>
      </w:pPr>
      <w:r w:rsidRPr="004243ED">
        <w:rPr>
          <w:rFonts w:ascii="Arial" w:hAnsi="Arial" w:cs="Arial"/>
          <w:i/>
          <w:iCs/>
          <w:color w:val="555555"/>
          <w:sz w:val="24"/>
          <w:szCs w:val="24"/>
        </w:rPr>
        <w:t xml:space="preserve">Agisci come Socrate adattato per bambini di </w:t>
      </w:r>
      <w:proofErr w:type="gramStart"/>
      <w:r w:rsidRPr="004243ED">
        <w:rPr>
          <w:rFonts w:ascii="Arial" w:hAnsi="Arial" w:cs="Arial"/>
          <w:i/>
          <w:iCs/>
          <w:color w:val="555555"/>
          <w:sz w:val="24"/>
          <w:szCs w:val="24"/>
        </w:rPr>
        <w:t>9</w:t>
      </w:r>
      <w:proofErr w:type="gramEnd"/>
      <w:r w:rsidRPr="004243ED">
        <w:rPr>
          <w:rFonts w:ascii="Arial" w:hAnsi="Arial" w:cs="Arial"/>
          <w:i/>
          <w:iCs/>
          <w:color w:val="555555"/>
          <w:sz w:val="24"/>
          <w:szCs w:val="24"/>
        </w:rPr>
        <w:t xml:space="preserve"> anni della Scuola Primaria. Poni alla classe una sola domanda aperta e meravigliosa sul concetto di "Verità" o "Pensiero". Utilizza un tono caloroso, incoraggiante e maieutico. Non dare risposte definite, ma rispondi alle loro idee con altre domande che li spingano a ragionare.</w:t>
      </w:r>
    </w:p>
    <w:p w14:paraId="5D083553" w14:textId="77777777" w:rsidR="00F62786" w:rsidRPr="004243ED" w:rsidRDefault="00000000" w:rsidP="004243ED">
      <w:pPr>
        <w:pStyle w:val="Titolo2"/>
        <w:spacing w:before="0" w:after="0" w:line="276" w:lineRule="auto"/>
        <w:jc w:val="both"/>
        <w:rPr>
          <w:rFonts w:ascii="Arial" w:hAnsi="Arial" w:cs="Arial"/>
          <w:sz w:val="24"/>
          <w:szCs w:val="24"/>
        </w:rPr>
      </w:pPr>
      <w:r w:rsidRPr="004243ED">
        <w:rPr>
          <w:rFonts w:ascii="Arial" w:hAnsi="Arial" w:cs="Arial"/>
          <w:sz w:val="24"/>
          <w:szCs w:val="24"/>
        </w:rPr>
        <w:t>Prompt 2 — Generazione Carte Dilemma ("La Bilancia delle Scelte")</w:t>
      </w:r>
    </w:p>
    <w:p w14:paraId="5D083554" w14:textId="77777777" w:rsidR="00F62786" w:rsidRPr="004243ED" w:rsidRDefault="00000000" w:rsidP="004243ED">
      <w:pPr>
        <w:pBdr>
          <w:left w:val="single" w:sz="18" w:space="8" w:color="D97706"/>
        </w:pBdr>
        <w:spacing w:line="276" w:lineRule="auto"/>
        <w:ind w:left="240"/>
        <w:jc w:val="both"/>
        <w:rPr>
          <w:rFonts w:ascii="Arial" w:hAnsi="Arial" w:cs="Arial"/>
          <w:sz w:val="24"/>
          <w:szCs w:val="24"/>
        </w:rPr>
      </w:pPr>
      <w:r w:rsidRPr="004243ED">
        <w:rPr>
          <w:rFonts w:ascii="Arial" w:hAnsi="Arial" w:cs="Arial"/>
          <w:i/>
          <w:iCs/>
          <w:color w:val="555555"/>
          <w:sz w:val="24"/>
          <w:szCs w:val="24"/>
        </w:rPr>
        <w:t>Sei un formatore didattico P4C per la scuola primaria. Genera 3 scenari di vita quotidiana per bambini di 9 anni dedicati al tema dell'intervallo scolastico. Per ogni scenario individua: 1) l'azione in Difetto (Poco), 2) l'azione in Eccesso (Troppo), 3) l'azione virtuosa di equilibrio (Giusto Mezzo). Usa un linguaggio semplice ed ingaggiante.</w:t>
      </w:r>
    </w:p>
    <w:p w14:paraId="5D083555" w14:textId="77777777" w:rsidR="00F62786" w:rsidRPr="004243ED" w:rsidRDefault="00000000" w:rsidP="004243ED">
      <w:pPr>
        <w:pStyle w:val="Titolo2"/>
        <w:spacing w:before="0" w:after="0" w:line="276" w:lineRule="auto"/>
        <w:jc w:val="both"/>
        <w:rPr>
          <w:rFonts w:ascii="Arial" w:hAnsi="Arial" w:cs="Arial"/>
          <w:sz w:val="24"/>
          <w:szCs w:val="24"/>
        </w:rPr>
      </w:pPr>
      <w:r w:rsidRPr="004243ED">
        <w:rPr>
          <w:rFonts w:ascii="Arial" w:hAnsi="Arial" w:cs="Arial"/>
          <w:sz w:val="24"/>
          <w:szCs w:val="24"/>
        </w:rPr>
        <w:t xml:space="preserve">Prompt 3 — Generazione </w:t>
      </w:r>
      <w:proofErr w:type="spellStart"/>
      <w:r w:rsidRPr="004243ED">
        <w:rPr>
          <w:rFonts w:ascii="Arial" w:hAnsi="Arial" w:cs="Arial"/>
          <w:sz w:val="24"/>
          <w:szCs w:val="24"/>
        </w:rPr>
        <w:t>Storybook</w:t>
      </w:r>
      <w:proofErr w:type="spellEnd"/>
      <w:r w:rsidRPr="004243ED">
        <w:rPr>
          <w:rFonts w:ascii="Arial" w:hAnsi="Arial" w:cs="Arial"/>
          <w:sz w:val="24"/>
          <w:szCs w:val="24"/>
        </w:rPr>
        <w:t xml:space="preserve"> a Bivio</w:t>
      </w:r>
    </w:p>
    <w:p w14:paraId="5D083556" w14:textId="77777777" w:rsidR="00F62786" w:rsidRPr="004243ED" w:rsidRDefault="00000000" w:rsidP="004243ED">
      <w:pPr>
        <w:pBdr>
          <w:left w:val="single" w:sz="18" w:space="8" w:color="D97706"/>
        </w:pBdr>
        <w:spacing w:line="276" w:lineRule="auto"/>
        <w:ind w:left="240"/>
        <w:jc w:val="both"/>
        <w:rPr>
          <w:rFonts w:ascii="Arial" w:hAnsi="Arial" w:cs="Arial"/>
          <w:sz w:val="24"/>
          <w:szCs w:val="24"/>
        </w:rPr>
      </w:pPr>
      <w:r w:rsidRPr="004243ED">
        <w:rPr>
          <w:rFonts w:ascii="Arial" w:hAnsi="Arial" w:cs="Arial"/>
          <w:i/>
          <w:iCs/>
          <w:color w:val="555555"/>
          <w:sz w:val="24"/>
          <w:szCs w:val="24"/>
        </w:rPr>
        <w:t>Crea una variante narrativa a bivio per il racconto "Il Segreto della Montagna d'Oro". Il protagonista Aris incontra un compagno in difficoltà che ha perso la strada. Proponi due opzioni di scelta per la classe: Opzione A (proseguire da solo per arrivare prima in cima) e Opzione B (condividere le scorte dello zaino della Ragione ed aiutarlo). Descrivi brevemente le conseguenze educative per ciascuna scelta.</w:t>
      </w:r>
    </w:p>
    <w:p w14:paraId="5D083557" w14:textId="2CE24B57" w:rsidR="00F62786" w:rsidRPr="007F488E" w:rsidRDefault="00F62786" w:rsidP="007F488E">
      <w:pPr>
        <w:spacing w:line="276" w:lineRule="auto"/>
        <w:jc w:val="both"/>
        <w:rPr>
          <w:rFonts w:ascii="Arial" w:hAnsi="Arial" w:cs="Arial"/>
          <w:sz w:val="28"/>
          <w:szCs w:val="28"/>
        </w:rPr>
      </w:pPr>
    </w:p>
    <w:p w14:paraId="5D083558" w14:textId="77777777" w:rsidR="00F62786" w:rsidRPr="007F488E" w:rsidRDefault="00000000" w:rsidP="007F488E">
      <w:pPr>
        <w:pStyle w:val="Titolo1"/>
        <w:jc w:val="both"/>
        <w:rPr>
          <w:rFonts w:ascii="Arial" w:hAnsi="Arial" w:cs="Arial"/>
          <w:sz w:val="28"/>
          <w:szCs w:val="28"/>
        </w:rPr>
      </w:pPr>
      <w:r w:rsidRPr="007F488E">
        <w:rPr>
          <w:rFonts w:ascii="Arial" w:hAnsi="Arial" w:cs="Arial"/>
          <w:sz w:val="28"/>
          <w:szCs w:val="28"/>
        </w:rPr>
        <w:t xml:space="preserve">9. </w:t>
      </w:r>
      <w:proofErr w:type="spellStart"/>
      <w:r w:rsidRPr="007F488E">
        <w:rPr>
          <w:rFonts w:ascii="Arial" w:hAnsi="Arial" w:cs="Arial"/>
          <w:sz w:val="28"/>
          <w:szCs w:val="28"/>
        </w:rPr>
        <w:t>Storybook</w:t>
      </w:r>
      <w:proofErr w:type="spellEnd"/>
      <w:r w:rsidRPr="007F488E">
        <w:rPr>
          <w:rFonts w:ascii="Arial" w:hAnsi="Arial" w:cs="Arial"/>
          <w:sz w:val="28"/>
          <w:szCs w:val="28"/>
        </w:rPr>
        <w:t xml:space="preserve"> completo: Il Segreto della Montagna d'Oro</w:t>
      </w:r>
    </w:p>
    <w:p w14:paraId="5D083559" w14:textId="2D2DA561" w:rsidR="00F62786" w:rsidRPr="007F488E" w:rsidRDefault="00000000" w:rsidP="007F488E">
      <w:pPr>
        <w:spacing w:after="160"/>
        <w:jc w:val="both"/>
        <w:rPr>
          <w:rFonts w:ascii="Arial" w:hAnsi="Arial" w:cs="Arial"/>
          <w:sz w:val="28"/>
          <w:szCs w:val="28"/>
        </w:rPr>
      </w:pPr>
      <w:r w:rsidRPr="007F488E">
        <w:rPr>
          <w:rFonts w:ascii="Arial" w:hAnsi="Arial" w:cs="Arial"/>
          <w:i/>
          <w:iCs/>
          <w:color w:val="777777"/>
          <w:sz w:val="28"/>
          <w:szCs w:val="28"/>
        </w:rPr>
        <w:t>Racconto integrale associato alla Fase 2 (Aristotele e la Montagna della Felicità). Testo e illustrazioni: Sonia Cercelletta</w:t>
      </w:r>
      <w:r w:rsidR="0016473C">
        <w:rPr>
          <w:rFonts w:ascii="Arial" w:hAnsi="Arial" w:cs="Arial"/>
          <w:i/>
          <w:iCs/>
          <w:color w:val="777777"/>
          <w:sz w:val="28"/>
          <w:szCs w:val="28"/>
        </w:rPr>
        <w:t xml:space="preserve"> (generati con AI)</w:t>
      </w:r>
      <w:r w:rsidRPr="007F488E">
        <w:rPr>
          <w:rFonts w:ascii="Arial" w:hAnsi="Arial" w:cs="Arial"/>
          <w:i/>
          <w:iCs/>
          <w:color w:val="777777"/>
          <w:sz w:val="28"/>
          <w:szCs w:val="28"/>
        </w:rPr>
        <w:t>.</w:t>
      </w:r>
    </w:p>
    <w:p w14:paraId="44A79348" w14:textId="77777777" w:rsidR="002F0852" w:rsidRDefault="00000000">
      <w:r>
        <w:rPr>
          <w:rFonts w:ascii="Arial" w:hAnsi="Arial"/>
          <w:i/>
          <w:color w:val="777777"/>
          <w:sz w:val="28"/>
        </w:rPr>
        <w:t>Contenuto testuale e visivo generato con il supporto di intelligenza artificiale generativa, ai sensi dell'art. 50 del Regolamento (UE) 2024/1689 (AI Act). Cura editoriale e supervisione pedagogica: Sonia Cercelletta.</w:t>
      </w:r>
    </w:p>
    <w:p w14:paraId="5D08355A" w14:textId="77777777" w:rsidR="00F62786" w:rsidRPr="007F488E" w:rsidRDefault="00000000" w:rsidP="007F488E">
      <w:pPr>
        <w:spacing w:before="200" w:after="300"/>
        <w:jc w:val="center"/>
        <w:rPr>
          <w:rFonts w:ascii="Arial" w:hAnsi="Arial" w:cs="Arial"/>
          <w:sz w:val="28"/>
          <w:szCs w:val="28"/>
        </w:rPr>
      </w:pPr>
      <w:r w:rsidRPr="007F488E">
        <w:rPr>
          <w:rFonts w:ascii="Arial" w:hAnsi="Arial" w:cs="Arial"/>
          <w:noProof/>
          <w:sz w:val="28"/>
          <w:szCs w:val="28"/>
        </w:rPr>
        <w:drawing>
          <wp:inline distT="0" distB="0" distL="0" distR="0" wp14:anchorId="5D0835A2" wp14:editId="5D0835A3">
            <wp:extent cx="1905000" cy="21907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2190750"/>
                    </a:xfrm>
                    <a:prstGeom prst="rect">
                      <a:avLst/>
                    </a:prstGeom>
                  </pic:spPr>
                </pic:pic>
              </a:graphicData>
            </a:graphic>
          </wp:inline>
        </w:drawing>
      </w: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372"/>
      </w:tblGrid>
      <w:tr w:rsidR="00F62786" w:rsidRPr="007F488E" w14:paraId="5D08355E" w14:textId="77777777">
        <w:tc>
          <w:tcPr>
            <w:tcW w:w="3200" w:type="dxa"/>
            <w:tcMar>
              <w:top w:w="100" w:type="dxa"/>
              <w:left w:w="0" w:type="dxa"/>
              <w:bottom w:w="100" w:type="dxa"/>
              <w:right w:w="200" w:type="dxa"/>
            </w:tcMar>
            <w:vAlign w:val="center"/>
          </w:tcPr>
          <w:p w14:paraId="5D08355B" w14:textId="77777777" w:rsidR="00F62786" w:rsidRPr="007F488E" w:rsidRDefault="00000000" w:rsidP="007F488E">
            <w:pPr>
              <w:jc w:val="both"/>
              <w:rPr>
                <w:rFonts w:ascii="Arial" w:hAnsi="Arial" w:cs="Arial"/>
                <w:sz w:val="28"/>
                <w:szCs w:val="28"/>
              </w:rPr>
            </w:pPr>
            <w:r w:rsidRPr="007F488E">
              <w:rPr>
                <w:rFonts w:ascii="Arial" w:hAnsi="Arial" w:cs="Arial"/>
                <w:noProof/>
                <w:sz w:val="28"/>
                <w:szCs w:val="28"/>
              </w:rPr>
              <w:lastRenderedPageBreak/>
              <w:drawing>
                <wp:inline distT="0" distB="0" distL="0" distR="0" wp14:anchorId="5D0835A4" wp14:editId="5D0835A5">
                  <wp:extent cx="1428750" cy="2181225"/>
                  <wp:effectExtent l="0" t="0" r="0" b="0"/>
                  <wp:docPr id="887430172" name="Immagine 88743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28750" cy="2181225"/>
                          </a:xfrm>
                          <a:prstGeom prst="rect">
                            <a:avLst/>
                          </a:prstGeom>
                        </pic:spPr>
                      </pic:pic>
                    </a:graphicData>
                  </a:graphic>
                </wp:inline>
              </w:drawing>
            </w:r>
          </w:p>
        </w:tc>
        <w:tc>
          <w:tcPr>
            <w:tcW w:w="6372" w:type="dxa"/>
            <w:tcMar>
              <w:top w:w="100" w:type="dxa"/>
              <w:left w:w="200" w:type="dxa"/>
              <w:bottom w:w="100" w:type="dxa"/>
              <w:right w:w="0" w:type="dxa"/>
            </w:tcMar>
            <w:vAlign w:val="center"/>
          </w:tcPr>
          <w:p w14:paraId="5D08355C" w14:textId="77777777" w:rsidR="00F62786" w:rsidRPr="007F488E" w:rsidRDefault="00000000" w:rsidP="007F488E">
            <w:pPr>
              <w:spacing w:after="80"/>
              <w:jc w:val="both"/>
              <w:rPr>
                <w:rFonts w:ascii="Arial" w:hAnsi="Arial" w:cs="Arial"/>
                <w:sz w:val="28"/>
                <w:szCs w:val="28"/>
              </w:rPr>
            </w:pPr>
            <w:r w:rsidRPr="007F488E">
              <w:rPr>
                <w:rFonts w:ascii="Arial" w:hAnsi="Arial" w:cs="Arial"/>
                <w:b/>
                <w:bCs/>
                <w:color w:val="D97706"/>
                <w:sz w:val="28"/>
                <w:szCs w:val="28"/>
              </w:rPr>
              <w:t>Pagina 1</w:t>
            </w:r>
          </w:p>
          <w:p w14:paraId="5D08355D" w14:textId="77777777" w:rsidR="00F62786" w:rsidRPr="007F488E" w:rsidRDefault="00000000" w:rsidP="007F488E">
            <w:pPr>
              <w:jc w:val="both"/>
              <w:rPr>
                <w:rFonts w:ascii="Arial" w:hAnsi="Arial" w:cs="Arial"/>
                <w:sz w:val="28"/>
                <w:szCs w:val="28"/>
              </w:rPr>
            </w:pPr>
            <w:r w:rsidRPr="007F488E">
              <w:rPr>
                <w:rFonts w:ascii="Arial" w:hAnsi="Arial" w:cs="Arial"/>
                <w:sz w:val="28"/>
                <w:szCs w:val="28"/>
              </w:rPr>
              <w:t>Tra le colline dell'antica Grecia, viveva un bambino di nome Aris. Aveva i capelli ricci sempre scompigliati e una testa piena di pensieri. Quel mattino, un dubbio non lo lasciava in pace: "Ma cos'è che ci rende veramente felici?". Guardava i suoi amici correre, ma sentiva che la gioia di un gioco vinto svaniva troppo in fretta, proprio come una bolla di sapone.</w:t>
            </w:r>
          </w:p>
        </w:tc>
      </w:tr>
    </w:tbl>
    <w:p w14:paraId="5D08355F" w14:textId="77777777" w:rsidR="00F62786" w:rsidRPr="007F488E" w:rsidRDefault="00F62786" w:rsidP="007F488E">
      <w:pPr>
        <w:spacing w:after="200"/>
        <w:jc w:val="both"/>
        <w:rPr>
          <w:rFonts w:ascii="Arial" w:hAnsi="Arial" w:cs="Arial"/>
          <w:sz w:val="28"/>
          <w:szCs w:val="28"/>
        </w:rPr>
      </w:pP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372"/>
      </w:tblGrid>
      <w:tr w:rsidR="00F62786" w:rsidRPr="007F488E" w14:paraId="5D083563" w14:textId="77777777">
        <w:tc>
          <w:tcPr>
            <w:tcW w:w="3200" w:type="dxa"/>
            <w:tcMar>
              <w:top w:w="100" w:type="dxa"/>
              <w:left w:w="0" w:type="dxa"/>
              <w:bottom w:w="100" w:type="dxa"/>
              <w:right w:w="200" w:type="dxa"/>
            </w:tcMar>
            <w:vAlign w:val="center"/>
          </w:tcPr>
          <w:p w14:paraId="5D083560" w14:textId="77777777" w:rsidR="00F62786" w:rsidRPr="007F488E" w:rsidRDefault="00000000" w:rsidP="007F488E">
            <w:pPr>
              <w:jc w:val="both"/>
              <w:rPr>
                <w:rFonts w:ascii="Arial" w:hAnsi="Arial" w:cs="Arial"/>
                <w:sz w:val="28"/>
                <w:szCs w:val="28"/>
              </w:rPr>
            </w:pPr>
            <w:r w:rsidRPr="007F488E">
              <w:rPr>
                <w:rFonts w:ascii="Arial" w:hAnsi="Arial" w:cs="Arial"/>
                <w:noProof/>
                <w:sz w:val="28"/>
                <w:szCs w:val="28"/>
              </w:rPr>
              <w:drawing>
                <wp:inline distT="0" distB="0" distL="0" distR="0" wp14:anchorId="5D0835A6" wp14:editId="5D0835A7">
                  <wp:extent cx="1428750" cy="2181225"/>
                  <wp:effectExtent l="0" t="0" r="0" b="0"/>
                  <wp:docPr id="395684886" name="Immagine 39568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0" cy="2181225"/>
                          </a:xfrm>
                          <a:prstGeom prst="rect">
                            <a:avLst/>
                          </a:prstGeom>
                        </pic:spPr>
                      </pic:pic>
                    </a:graphicData>
                  </a:graphic>
                </wp:inline>
              </w:drawing>
            </w:r>
          </w:p>
        </w:tc>
        <w:tc>
          <w:tcPr>
            <w:tcW w:w="6372" w:type="dxa"/>
            <w:tcMar>
              <w:top w:w="100" w:type="dxa"/>
              <w:left w:w="200" w:type="dxa"/>
              <w:bottom w:w="100" w:type="dxa"/>
              <w:right w:w="0" w:type="dxa"/>
            </w:tcMar>
            <w:vAlign w:val="center"/>
          </w:tcPr>
          <w:p w14:paraId="5D083561" w14:textId="77777777" w:rsidR="00F62786" w:rsidRPr="007F488E" w:rsidRDefault="00000000" w:rsidP="007F488E">
            <w:pPr>
              <w:spacing w:after="80"/>
              <w:jc w:val="both"/>
              <w:rPr>
                <w:rFonts w:ascii="Arial" w:hAnsi="Arial" w:cs="Arial"/>
                <w:sz w:val="28"/>
                <w:szCs w:val="28"/>
              </w:rPr>
            </w:pPr>
            <w:r w:rsidRPr="007F488E">
              <w:rPr>
                <w:rFonts w:ascii="Arial" w:hAnsi="Arial" w:cs="Arial"/>
                <w:b/>
                <w:bCs/>
                <w:color w:val="D97706"/>
                <w:sz w:val="28"/>
                <w:szCs w:val="28"/>
              </w:rPr>
              <w:t>Pagina 2</w:t>
            </w:r>
          </w:p>
          <w:p w14:paraId="5D083562" w14:textId="77777777" w:rsidR="00F62786" w:rsidRPr="007F488E" w:rsidRDefault="00000000" w:rsidP="007F488E">
            <w:pPr>
              <w:jc w:val="both"/>
              <w:rPr>
                <w:rFonts w:ascii="Arial" w:hAnsi="Arial" w:cs="Arial"/>
                <w:sz w:val="28"/>
                <w:szCs w:val="28"/>
              </w:rPr>
            </w:pPr>
            <w:r w:rsidRPr="007F488E">
              <w:rPr>
                <w:rFonts w:ascii="Arial" w:hAnsi="Arial" w:cs="Arial"/>
                <w:sz w:val="28"/>
                <w:szCs w:val="28"/>
              </w:rPr>
              <w:t>Aris pensò ai suoi giocattoli. "Forse la felicità è avere una trottola nuova!", si disse. Ma poi ricordò che le trottole si rompono. Pensò allora a un vaso pieno di miele dolcissimo. "Ma se ne mangio troppo, mi viene il mal di pancia!". Capì che le cose che si possono toccare o mangiare sono belle, ma la loro magia non dura per sempre.</w:t>
            </w:r>
          </w:p>
        </w:tc>
      </w:tr>
    </w:tbl>
    <w:p w14:paraId="5D083564" w14:textId="77777777" w:rsidR="00F62786" w:rsidRPr="007F488E" w:rsidRDefault="00F62786" w:rsidP="007F488E">
      <w:pPr>
        <w:spacing w:after="200"/>
        <w:jc w:val="both"/>
        <w:rPr>
          <w:rFonts w:ascii="Arial" w:hAnsi="Arial" w:cs="Arial"/>
          <w:sz w:val="28"/>
          <w:szCs w:val="28"/>
        </w:rPr>
      </w:pP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372"/>
      </w:tblGrid>
      <w:tr w:rsidR="00F62786" w:rsidRPr="007F488E" w14:paraId="5D083568" w14:textId="77777777">
        <w:tc>
          <w:tcPr>
            <w:tcW w:w="3200" w:type="dxa"/>
            <w:tcMar>
              <w:top w:w="100" w:type="dxa"/>
              <w:left w:w="0" w:type="dxa"/>
              <w:bottom w:w="100" w:type="dxa"/>
              <w:right w:w="200" w:type="dxa"/>
            </w:tcMar>
            <w:vAlign w:val="center"/>
          </w:tcPr>
          <w:p w14:paraId="5D083565" w14:textId="77777777" w:rsidR="00F62786" w:rsidRPr="007F488E" w:rsidRDefault="00000000" w:rsidP="007F488E">
            <w:pPr>
              <w:jc w:val="both"/>
              <w:rPr>
                <w:rFonts w:ascii="Arial" w:hAnsi="Arial" w:cs="Arial"/>
                <w:sz w:val="28"/>
                <w:szCs w:val="28"/>
              </w:rPr>
            </w:pPr>
            <w:r w:rsidRPr="007F488E">
              <w:rPr>
                <w:rFonts w:ascii="Arial" w:hAnsi="Arial" w:cs="Arial"/>
                <w:noProof/>
                <w:sz w:val="28"/>
                <w:szCs w:val="28"/>
              </w:rPr>
              <w:drawing>
                <wp:inline distT="0" distB="0" distL="0" distR="0" wp14:anchorId="5D0835A8" wp14:editId="5D0835A9">
                  <wp:extent cx="1428750" cy="2181225"/>
                  <wp:effectExtent l="0" t="0" r="0" b="0"/>
                  <wp:docPr id="1244281535" name="Immagine 124428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28750" cy="2181225"/>
                          </a:xfrm>
                          <a:prstGeom prst="rect">
                            <a:avLst/>
                          </a:prstGeom>
                        </pic:spPr>
                      </pic:pic>
                    </a:graphicData>
                  </a:graphic>
                </wp:inline>
              </w:drawing>
            </w:r>
          </w:p>
        </w:tc>
        <w:tc>
          <w:tcPr>
            <w:tcW w:w="6372" w:type="dxa"/>
            <w:tcMar>
              <w:top w:w="100" w:type="dxa"/>
              <w:left w:w="200" w:type="dxa"/>
              <w:bottom w:w="100" w:type="dxa"/>
              <w:right w:w="0" w:type="dxa"/>
            </w:tcMar>
            <w:vAlign w:val="center"/>
          </w:tcPr>
          <w:p w14:paraId="5D083566" w14:textId="77777777" w:rsidR="00F62786" w:rsidRPr="007F488E" w:rsidRDefault="00000000" w:rsidP="007F488E">
            <w:pPr>
              <w:spacing w:after="80"/>
              <w:jc w:val="both"/>
              <w:rPr>
                <w:rFonts w:ascii="Arial" w:hAnsi="Arial" w:cs="Arial"/>
                <w:sz w:val="28"/>
                <w:szCs w:val="28"/>
              </w:rPr>
            </w:pPr>
            <w:r w:rsidRPr="007F488E">
              <w:rPr>
                <w:rFonts w:ascii="Arial" w:hAnsi="Arial" w:cs="Arial"/>
                <w:b/>
                <w:bCs/>
                <w:color w:val="D97706"/>
                <w:sz w:val="28"/>
                <w:szCs w:val="28"/>
              </w:rPr>
              <w:t>Pagina 3</w:t>
            </w:r>
          </w:p>
          <w:p w14:paraId="5D083567" w14:textId="77777777" w:rsidR="00F62786" w:rsidRPr="007F488E" w:rsidRDefault="00000000" w:rsidP="007F488E">
            <w:pPr>
              <w:jc w:val="both"/>
              <w:rPr>
                <w:rFonts w:ascii="Arial" w:hAnsi="Arial" w:cs="Arial"/>
                <w:sz w:val="28"/>
                <w:szCs w:val="28"/>
              </w:rPr>
            </w:pPr>
            <w:r w:rsidRPr="007F488E">
              <w:rPr>
                <w:rFonts w:ascii="Arial" w:hAnsi="Arial" w:cs="Arial"/>
                <w:sz w:val="28"/>
                <w:szCs w:val="28"/>
              </w:rPr>
              <w:t>Proprio in quel momento, comparve il saggio Aristotele. Aveva una lunga barba bianca che sembrava panna montata e una veste candida. Aris lo chiamava spesso perché il Maestro sapeva spiegare il "perché" di ogni cosa, dalle stelle ai fiori. Con il cuore che batteva forte, Aris gli corse incontro: "Maestro! Mi dici il segreto della felicità vera?"</w:t>
            </w:r>
          </w:p>
        </w:tc>
      </w:tr>
    </w:tbl>
    <w:p w14:paraId="5D083569" w14:textId="77777777" w:rsidR="00F62786" w:rsidRPr="007F488E" w:rsidRDefault="00000000" w:rsidP="007F488E">
      <w:pPr>
        <w:jc w:val="both"/>
        <w:rPr>
          <w:rFonts w:ascii="Arial" w:hAnsi="Arial" w:cs="Arial"/>
          <w:sz w:val="28"/>
          <w:szCs w:val="28"/>
        </w:rPr>
      </w:pPr>
      <w:r w:rsidRPr="007F488E">
        <w:rPr>
          <w:rFonts w:ascii="Arial" w:hAnsi="Arial" w:cs="Arial"/>
          <w:sz w:val="28"/>
          <w:szCs w:val="28"/>
        </w:rPr>
        <w:br w:type="page"/>
      </w: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372"/>
      </w:tblGrid>
      <w:tr w:rsidR="00F62786" w:rsidRPr="007F488E" w14:paraId="5D08356D" w14:textId="77777777">
        <w:tc>
          <w:tcPr>
            <w:tcW w:w="3200" w:type="dxa"/>
            <w:tcMar>
              <w:top w:w="100" w:type="dxa"/>
              <w:left w:w="0" w:type="dxa"/>
              <w:bottom w:w="100" w:type="dxa"/>
              <w:right w:w="200" w:type="dxa"/>
            </w:tcMar>
            <w:vAlign w:val="center"/>
          </w:tcPr>
          <w:p w14:paraId="5D08356A" w14:textId="77777777" w:rsidR="00F62786" w:rsidRPr="007F488E" w:rsidRDefault="00000000" w:rsidP="007F488E">
            <w:pPr>
              <w:jc w:val="both"/>
              <w:rPr>
                <w:rFonts w:ascii="Arial" w:hAnsi="Arial" w:cs="Arial"/>
                <w:sz w:val="28"/>
                <w:szCs w:val="28"/>
              </w:rPr>
            </w:pPr>
            <w:r w:rsidRPr="007F488E">
              <w:rPr>
                <w:rFonts w:ascii="Arial" w:hAnsi="Arial" w:cs="Arial"/>
                <w:noProof/>
                <w:sz w:val="28"/>
                <w:szCs w:val="28"/>
              </w:rPr>
              <w:lastRenderedPageBreak/>
              <w:drawing>
                <wp:inline distT="0" distB="0" distL="0" distR="0" wp14:anchorId="5D0835AA" wp14:editId="5D0835AB">
                  <wp:extent cx="1428750" cy="2181225"/>
                  <wp:effectExtent l="0" t="0" r="0" b="0"/>
                  <wp:docPr id="778257214" name="Immagine 77825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28750" cy="2181225"/>
                          </a:xfrm>
                          <a:prstGeom prst="rect">
                            <a:avLst/>
                          </a:prstGeom>
                        </pic:spPr>
                      </pic:pic>
                    </a:graphicData>
                  </a:graphic>
                </wp:inline>
              </w:drawing>
            </w:r>
          </w:p>
        </w:tc>
        <w:tc>
          <w:tcPr>
            <w:tcW w:w="6372" w:type="dxa"/>
            <w:tcMar>
              <w:top w:w="100" w:type="dxa"/>
              <w:left w:w="200" w:type="dxa"/>
              <w:bottom w:w="100" w:type="dxa"/>
              <w:right w:w="0" w:type="dxa"/>
            </w:tcMar>
            <w:vAlign w:val="center"/>
          </w:tcPr>
          <w:p w14:paraId="5D08356B" w14:textId="77777777" w:rsidR="00F62786" w:rsidRPr="007F488E" w:rsidRDefault="00000000" w:rsidP="007F488E">
            <w:pPr>
              <w:spacing w:after="80"/>
              <w:jc w:val="both"/>
              <w:rPr>
                <w:rFonts w:ascii="Arial" w:hAnsi="Arial" w:cs="Arial"/>
                <w:sz w:val="28"/>
                <w:szCs w:val="28"/>
              </w:rPr>
            </w:pPr>
            <w:r w:rsidRPr="007F488E">
              <w:rPr>
                <w:rFonts w:ascii="Arial" w:hAnsi="Arial" w:cs="Arial"/>
                <w:b/>
                <w:bCs/>
                <w:color w:val="D97706"/>
                <w:sz w:val="28"/>
                <w:szCs w:val="28"/>
              </w:rPr>
              <w:t>Pagina 4</w:t>
            </w:r>
          </w:p>
          <w:p w14:paraId="5D08356C" w14:textId="77777777" w:rsidR="00F62786" w:rsidRPr="007F488E" w:rsidRDefault="00000000" w:rsidP="007F488E">
            <w:pPr>
              <w:jc w:val="both"/>
              <w:rPr>
                <w:rFonts w:ascii="Arial" w:hAnsi="Arial" w:cs="Arial"/>
                <w:sz w:val="28"/>
                <w:szCs w:val="28"/>
              </w:rPr>
            </w:pPr>
            <w:r w:rsidRPr="007F488E">
              <w:rPr>
                <w:rFonts w:ascii="Arial" w:hAnsi="Arial" w:cs="Arial"/>
                <w:sz w:val="28"/>
                <w:szCs w:val="28"/>
              </w:rPr>
              <w:t>Aristotele non rispose subito. Prese Aris per mano e lo portò vicino a una grande finestra che dava sulla piazza. "Vedi, Aris", disse indicando la gente che lavorava e i bambini che studiavano. "Molti pensano che la felicità sia un tesoro da trovare nel terreno. Ma la verità è che l'</w:t>
            </w:r>
            <w:proofErr w:type="spellStart"/>
            <w:r w:rsidRPr="007F488E">
              <w:rPr>
                <w:rFonts w:ascii="Arial" w:hAnsi="Arial" w:cs="Arial"/>
                <w:sz w:val="28"/>
                <w:szCs w:val="28"/>
              </w:rPr>
              <w:t>Eudaimonìa</w:t>
            </w:r>
            <w:proofErr w:type="spellEnd"/>
            <w:r w:rsidRPr="007F488E">
              <w:rPr>
                <w:rFonts w:ascii="Arial" w:hAnsi="Arial" w:cs="Arial"/>
                <w:sz w:val="28"/>
                <w:szCs w:val="28"/>
              </w:rPr>
              <w:t xml:space="preserve"> — la vera felicità — non è un oggetto, è un'azione. È qualcosa che si fa."</w:t>
            </w:r>
          </w:p>
        </w:tc>
      </w:tr>
    </w:tbl>
    <w:p w14:paraId="5D08356E" w14:textId="77777777" w:rsidR="00F62786" w:rsidRPr="007F488E" w:rsidRDefault="00F62786" w:rsidP="007F488E">
      <w:pPr>
        <w:spacing w:after="200"/>
        <w:jc w:val="both"/>
        <w:rPr>
          <w:rFonts w:ascii="Arial" w:hAnsi="Arial" w:cs="Arial"/>
          <w:sz w:val="28"/>
          <w:szCs w:val="28"/>
        </w:rPr>
      </w:pP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372"/>
      </w:tblGrid>
      <w:tr w:rsidR="00F62786" w:rsidRPr="007F488E" w14:paraId="5D083572" w14:textId="77777777">
        <w:tc>
          <w:tcPr>
            <w:tcW w:w="3200" w:type="dxa"/>
            <w:tcMar>
              <w:top w:w="100" w:type="dxa"/>
              <w:left w:w="0" w:type="dxa"/>
              <w:bottom w:w="100" w:type="dxa"/>
              <w:right w:w="200" w:type="dxa"/>
            </w:tcMar>
            <w:vAlign w:val="center"/>
          </w:tcPr>
          <w:p w14:paraId="5D08356F" w14:textId="77777777" w:rsidR="00F62786" w:rsidRPr="007F488E" w:rsidRDefault="00000000" w:rsidP="007F488E">
            <w:pPr>
              <w:jc w:val="both"/>
              <w:rPr>
                <w:rFonts w:ascii="Arial" w:hAnsi="Arial" w:cs="Arial"/>
                <w:sz w:val="28"/>
                <w:szCs w:val="28"/>
              </w:rPr>
            </w:pPr>
            <w:r w:rsidRPr="007F488E">
              <w:rPr>
                <w:rFonts w:ascii="Arial" w:hAnsi="Arial" w:cs="Arial"/>
                <w:noProof/>
                <w:sz w:val="28"/>
                <w:szCs w:val="28"/>
              </w:rPr>
              <w:drawing>
                <wp:inline distT="0" distB="0" distL="0" distR="0" wp14:anchorId="5D0835AC" wp14:editId="5D0835AD">
                  <wp:extent cx="1428750" cy="2181225"/>
                  <wp:effectExtent l="0" t="0" r="0" b="0"/>
                  <wp:docPr id="2003692416" name="Immagine 200369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28750" cy="2181225"/>
                          </a:xfrm>
                          <a:prstGeom prst="rect">
                            <a:avLst/>
                          </a:prstGeom>
                        </pic:spPr>
                      </pic:pic>
                    </a:graphicData>
                  </a:graphic>
                </wp:inline>
              </w:drawing>
            </w:r>
          </w:p>
        </w:tc>
        <w:tc>
          <w:tcPr>
            <w:tcW w:w="6372" w:type="dxa"/>
            <w:tcMar>
              <w:top w:w="100" w:type="dxa"/>
              <w:left w:w="200" w:type="dxa"/>
              <w:bottom w:w="100" w:type="dxa"/>
              <w:right w:w="0" w:type="dxa"/>
            </w:tcMar>
            <w:vAlign w:val="center"/>
          </w:tcPr>
          <w:p w14:paraId="5D083570" w14:textId="77777777" w:rsidR="00F62786" w:rsidRPr="007F488E" w:rsidRDefault="00000000" w:rsidP="007F488E">
            <w:pPr>
              <w:spacing w:after="80"/>
              <w:jc w:val="both"/>
              <w:rPr>
                <w:rFonts w:ascii="Arial" w:hAnsi="Arial" w:cs="Arial"/>
                <w:sz w:val="28"/>
                <w:szCs w:val="28"/>
              </w:rPr>
            </w:pPr>
            <w:r w:rsidRPr="007F488E">
              <w:rPr>
                <w:rFonts w:ascii="Arial" w:hAnsi="Arial" w:cs="Arial"/>
                <w:b/>
                <w:bCs/>
                <w:color w:val="D97706"/>
                <w:sz w:val="28"/>
                <w:szCs w:val="28"/>
              </w:rPr>
              <w:t>Pagina 5</w:t>
            </w:r>
          </w:p>
          <w:p w14:paraId="5D083571" w14:textId="77777777" w:rsidR="00F62786" w:rsidRPr="007F488E" w:rsidRDefault="00000000" w:rsidP="007F488E">
            <w:pPr>
              <w:jc w:val="both"/>
              <w:rPr>
                <w:rFonts w:ascii="Arial" w:hAnsi="Arial" w:cs="Arial"/>
                <w:sz w:val="28"/>
                <w:szCs w:val="28"/>
              </w:rPr>
            </w:pPr>
            <w:r w:rsidRPr="007F488E">
              <w:rPr>
                <w:rFonts w:ascii="Arial" w:hAnsi="Arial" w:cs="Arial"/>
                <w:sz w:val="28"/>
                <w:szCs w:val="28"/>
              </w:rPr>
              <w:t>"Immagina di voler scalare la Montagna d'Oro", spiegò il Maestro. "Per arrivare in cima, non basta correre a caso. Ci vuole lo zaino giusto. Non puoi riempirlo di dolci o giocattoli, perché ti peserebbero troppo durante la salita. Devi portarti solo ciò che serve davvero per il viaggio." Aris ascoltava incantato, cercando di visualizzare quella montagna splendente.</w:t>
            </w:r>
          </w:p>
        </w:tc>
      </w:tr>
    </w:tbl>
    <w:p w14:paraId="5D083573" w14:textId="77777777" w:rsidR="00F62786" w:rsidRPr="007F488E" w:rsidRDefault="00F62786" w:rsidP="007F488E">
      <w:pPr>
        <w:spacing w:after="200"/>
        <w:jc w:val="both"/>
        <w:rPr>
          <w:rFonts w:ascii="Arial" w:hAnsi="Arial" w:cs="Arial"/>
          <w:sz w:val="28"/>
          <w:szCs w:val="28"/>
        </w:rPr>
      </w:pP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372"/>
      </w:tblGrid>
      <w:tr w:rsidR="00F62786" w:rsidRPr="007F488E" w14:paraId="5D083577" w14:textId="77777777">
        <w:tc>
          <w:tcPr>
            <w:tcW w:w="3200" w:type="dxa"/>
            <w:tcMar>
              <w:top w:w="100" w:type="dxa"/>
              <w:left w:w="0" w:type="dxa"/>
              <w:bottom w:w="100" w:type="dxa"/>
              <w:right w:w="200" w:type="dxa"/>
            </w:tcMar>
            <w:vAlign w:val="center"/>
          </w:tcPr>
          <w:p w14:paraId="5D083574" w14:textId="77777777" w:rsidR="00F62786" w:rsidRPr="007F488E" w:rsidRDefault="00000000" w:rsidP="007F488E">
            <w:pPr>
              <w:jc w:val="both"/>
              <w:rPr>
                <w:rFonts w:ascii="Arial" w:hAnsi="Arial" w:cs="Arial"/>
                <w:sz w:val="28"/>
                <w:szCs w:val="28"/>
              </w:rPr>
            </w:pPr>
            <w:r w:rsidRPr="007F488E">
              <w:rPr>
                <w:rFonts w:ascii="Arial" w:hAnsi="Arial" w:cs="Arial"/>
                <w:noProof/>
                <w:sz w:val="28"/>
                <w:szCs w:val="28"/>
              </w:rPr>
              <w:drawing>
                <wp:inline distT="0" distB="0" distL="0" distR="0" wp14:anchorId="5D0835AE" wp14:editId="5D0835AF">
                  <wp:extent cx="1428750" cy="2181225"/>
                  <wp:effectExtent l="0" t="0" r="0" b="0"/>
                  <wp:docPr id="1066987734" name="Immagine 1066987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28750" cy="2181225"/>
                          </a:xfrm>
                          <a:prstGeom prst="rect">
                            <a:avLst/>
                          </a:prstGeom>
                        </pic:spPr>
                      </pic:pic>
                    </a:graphicData>
                  </a:graphic>
                </wp:inline>
              </w:drawing>
            </w:r>
          </w:p>
        </w:tc>
        <w:tc>
          <w:tcPr>
            <w:tcW w:w="6372" w:type="dxa"/>
            <w:tcMar>
              <w:top w:w="100" w:type="dxa"/>
              <w:left w:w="200" w:type="dxa"/>
              <w:bottom w:w="100" w:type="dxa"/>
              <w:right w:w="0" w:type="dxa"/>
            </w:tcMar>
            <w:vAlign w:val="center"/>
          </w:tcPr>
          <w:p w14:paraId="5D083575" w14:textId="77777777" w:rsidR="00F62786" w:rsidRPr="007F488E" w:rsidRDefault="00000000" w:rsidP="007F488E">
            <w:pPr>
              <w:spacing w:after="80"/>
              <w:jc w:val="both"/>
              <w:rPr>
                <w:rFonts w:ascii="Arial" w:hAnsi="Arial" w:cs="Arial"/>
                <w:sz w:val="28"/>
                <w:szCs w:val="28"/>
              </w:rPr>
            </w:pPr>
            <w:r w:rsidRPr="007F488E">
              <w:rPr>
                <w:rFonts w:ascii="Arial" w:hAnsi="Arial" w:cs="Arial"/>
                <w:b/>
                <w:bCs/>
                <w:color w:val="D97706"/>
                <w:sz w:val="28"/>
                <w:szCs w:val="28"/>
              </w:rPr>
              <w:t>Pagina 6</w:t>
            </w:r>
          </w:p>
          <w:p w14:paraId="5D083576" w14:textId="77777777" w:rsidR="00F62786" w:rsidRPr="007F488E" w:rsidRDefault="00000000" w:rsidP="007F488E">
            <w:pPr>
              <w:jc w:val="both"/>
              <w:rPr>
                <w:rFonts w:ascii="Arial" w:hAnsi="Arial" w:cs="Arial"/>
                <w:sz w:val="28"/>
                <w:szCs w:val="28"/>
              </w:rPr>
            </w:pPr>
            <w:r w:rsidRPr="007F488E">
              <w:rPr>
                <w:rFonts w:ascii="Arial" w:hAnsi="Arial" w:cs="Arial"/>
                <w:sz w:val="28"/>
                <w:szCs w:val="28"/>
              </w:rPr>
              <w:t>Aristotele tirò fuori una bussola d'ottone. "Questa serve per non perdersi nei boschi. Ma noi ne abbiamo una speciale dentro di noi: la Ragione. Usare la testa per pensare e il cuore per fare del bene agli altri è come usare una bussola interiore. Si chiama Logos, ed è ciò che ci guida verso la vetta della montagna senza farci cadere nei burroni."</w:t>
            </w:r>
          </w:p>
        </w:tc>
      </w:tr>
    </w:tbl>
    <w:p w14:paraId="5D083578" w14:textId="77777777" w:rsidR="00F62786" w:rsidRPr="007F488E" w:rsidRDefault="00000000" w:rsidP="007F488E">
      <w:pPr>
        <w:jc w:val="both"/>
        <w:rPr>
          <w:rFonts w:ascii="Arial" w:hAnsi="Arial" w:cs="Arial"/>
          <w:sz w:val="28"/>
          <w:szCs w:val="28"/>
        </w:rPr>
      </w:pPr>
      <w:r w:rsidRPr="007F488E">
        <w:rPr>
          <w:rFonts w:ascii="Arial" w:hAnsi="Arial" w:cs="Arial"/>
          <w:sz w:val="28"/>
          <w:szCs w:val="28"/>
        </w:rPr>
        <w:br w:type="page"/>
      </w: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372"/>
      </w:tblGrid>
      <w:tr w:rsidR="00F62786" w:rsidRPr="007F488E" w14:paraId="5D08357C" w14:textId="77777777">
        <w:tc>
          <w:tcPr>
            <w:tcW w:w="3200" w:type="dxa"/>
            <w:tcMar>
              <w:top w:w="100" w:type="dxa"/>
              <w:left w:w="0" w:type="dxa"/>
              <w:bottom w:w="100" w:type="dxa"/>
              <w:right w:w="200" w:type="dxa"/>
            </w:tcMar>
            <w:vAlign w:val="center"/>
          </w:tcPr>
          <w:p w14:paraId="5D083579" w14:textId="77777777" w:rsidR="00F62786" w:rsidRPr="007F488E" w:rsidRDefault="00000000" w:rsidP="007F488E">
            <w:pPr>
              <w:jc w:val="both"/>
              <w:rPr>
                <w:rFonts w:ascii="Arial" w:hAnsi="Arial" w:cs="Arial"/>
                <w:sz w:val="28"/>
                <w:szCs w:val="28"/>
              </w:rPr>
            </w:pPr>
            <w:r w:rsidRPr="007F488E">
              <w:rPr>
                <w:rFonts w:ascii="Arial" w:hAnsi="Arial" w:cs="Arial"/>
                <w:noProof/>
                <w:sz w:val="28"/>
                <w:szCs w:val="28"/>
              </w:rPr>
              <w:lastRenderedPageBreak/>
              <w:drawing>
                <wp:inline distT="0" distB="0" distL="0" distR="0" wp14:anchorId="5D0835B0" wp14:editId="5D0835B1">
                  <wp:extent cx="1428750" cy="2181225"/>
                  <wp:effectExtent l="0" t="0" r="0" b="0"/>
                  <wp:docPr id="1276484521" name="Immagine 127648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28750" cy="2181225"/>
                          </a:xfrm>
                          <a:prstGeom prst="rect">
                            <a:avLst/>
                          </a:prstGeom>
                        </pic:spPr>
                      </pic:pic>
                    </a:graphicData>
                  </a:graphic>
                </wp:inline>
              </w:drawing>
            </w:r>
          </w:p>
        </w:tc>
        <w:tc>
          <w:tcPr>
            <w:tcW w:w="6372" w:type="dxa"/>
            <w:tcMar>
              <w:top w:w="100" w:type="dxa"/>
              <w:left w:w="200" w:type="dxa"/>
              <w:bottom w:w="100" w:type="dxa"/>
              <w:right w:w="0" w:type="dxa"/>
            </w:tcMar>
            <w:vAlign w:val="center"/>
          </w:tcPr>
          <w:p w14:paraId="5D08357A" w14:textId="77777777" w:rsidR="00F62786" w:rsidRPr="007F488E" w:rsidRDefault="00000000" w:rsidP="007F488E">
            <w:pPr>
              <w:spacing w:after="80"/>
              <w:jc w:val="both"/>
              <w:rPr>
                <w:rFonts w:ascii="Arial" w:hAnsi="Arial" w:cs="Arial"/>
                <w:sz w:val="28"/>
                <w:szCs w:val="28"/>
              </w:rPr>
            </w:pPr>
            <w:r w:rsidRPr="007F488E">
              <w:rPr>
                <w:rFonts w:ascii="Arial" w:hAnsi="Arial" w:cs="Arial"/>
                <w:b/>
                <w:bCs/>
                <w:color w:val="D97706"/>
                <w:sz w:val="28"/>
                <w:szCs w:val="28"/>
              </w:rPr>
              <w:t>Pagina 7</w:t>
            </w:r>
          </w:p>
          <w:p w14:paraId="5D08357B" w14:textId="77777777" w:rsidR="00F62786" w:rsidRPr="007F488E" w:rsidRDefault="00000000" w:rsidP="007F488E">
            <w:pPr>
              <w:jc w:val="both"/>
              <w:rPr>
                <w:rFonts w:ascii="Arial" w:hAnsi="Arial" w:cs="Arial"/>
                <w:sz w:val="28"/>
                <w:szCs w:val="28"/>
              </w:rPr>
            </w:pPr>
            <w:r w:rsidRPr="007F488E">
              <w:rPr>
                <w:rFonts w:ascii="Arial" w:hAnsi="Arial" w:cs="Arial"/>
                <w:sz w:val="28"/>
                <w:szCs w:val="28"/>
              </w:rPr>
              <w:t>Il Maestro raccolse un ramoscello d'ulivo. "Vedi questo ramo? Se lo pieghi troppo, si spezza. Se non lo curi, cresce storto. La felicità sta nel Giusto Mezzo. Non bisogna essere troppo temerari rischiando la vita, ma nemmeno dei codardi che scappano sempre. Quel punto di equilibrio perfetto, Aris, si chiama Virtù."</w:t>
            </w:r>
          </w:p>
        </w:tc>
      </w:tr>
    </w:tbl>
    <w:p w14:paraId="5D08357D" w14:textId="77777777" w:rsidR="00F62786" w:rsidRPr="007F488E" w:rsidRDefault="00F62786" w:rsidP="007F488E">
      <w:pPr>
        <w:spacing w:after="200"/>
        <w:jc w:val="both"/>
        <w:rPr>
          <w:rFonts w:ascii="Arial" w:hAnsi="Arial" w:cs="Arial"/>
          <w:sz w:val="28"/>
          <w:szCs w:val="28"/>
        </w:rPr>
      </w:pP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372"/>
      </w:tblGrid>
      <w:tr w:rsidR="00F62786" w:rsidRPr="007F488E" w14:paraId="5D083581" w14:textId="77777777">
        <w:tc>
          <w:tcPr>
            <w:tcW w:w="3200" w:type="dxa"/>
            <w:tcMar>
              <w:top w:w="100" w:type="dxa"/>
              <w:left w:w="0" w:type="dxa"/>
              <w:bottom w:w="100" w:type="dxa"/>
              <w:right w:w="200" w:type="dxa"/>
            </w:tcMar>
            <w:vAlign w:val="center"/>
          </w:tcPr>
          <w:p w14:paraId="5D08357E" w14:textId="77777777" w:rsidR="00F62786" w:rsidRPr="007F488E" w:rsidRDefault="00000000" w:rsidP="007F488E">
            <w:pPr>
              <w:jc w:val="both"/>
              <w:rPr>
                <w:rFonts w:ascii="Arial" w:hAnsi="Arial" w:cs="Arial"/>
                <w:sz w:val="28"/>
                <w:szCs w:val="28"/>
              </w:rPr>
            </w:pPr>
            <w:r w:rsidRPr="007F488E">
              <w:rPr>
                <w:rFonts w:ascii="Arial" w:hAnsi="Arial" w:cs="Arial"/>
                <w:noProof/>
                <w:sz w:val="28"/>
                <w:szCs w:val="28"/>
              </w:rPr>
              <w:drawing>
                <wp:inline distT="0" distB="0" distL="0" distR="0" wp14:anchorId="5D0835B2" wp14:editId="5D0835B3">
                  <wp:extent cx="1428750" cy="2181225"/>
                  <wp:effectExtent l="0" t="0" r="0" b="0"/>
                  <wp:docPr id="815970763" name="Immagine 81597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2181225"/>
                          </a:xfrm>
                          <a:prstGeom prst="rect">
                            <a:avLst/>
                          </a:prstGeom>
                        </pic:spPr>
                      </pic:pic>
                    </a:graphicData>
                  </a:graphic>
                </wp:inline>
              </w:drawing>
            </w:r>
          </w:p>
        </w:tc>
        <w:tc>
          <w:tcPr>
            <w:tcW w:w="6372" w:type="dxa"/>
            <w:tcMar>
              <w:top w:w="100" w:type="dxa"/>
              <w:left w:w="200" w:type="dxa"/>
              <w:bottom w:w="100" w:type="dxa"/>
              <w:right w:w="0" w:type="dxa"/>
            </w:tcMar>
            <w:vAlign w:val="center"/>
          </w:tcPr>
          <w:p w14:paraId="5D08357F" w14:textId="77777777" w:rsidR="00F62786" w:rsidRPr="007F488E" w:rsidRDefault="00000000" w:rsidP="007F488E">
            <w:pPr>
              <w:spacing w:after="80"/>
              <w:jc w:val="both"/>
              <w:rPr>
                <w:rFonts w:ascii="Arial" w:hAnsi="Arial" w:cs="Arial"/>
                <w:sz w:val="28"/>
                <w:szCs w:val="28"/>
              </w:rPr>
            </w:pPr>
            <w:r w:rsidRPr="007F488E">
              <w:rPr>
                <w:rFonts w:ascii="Arial" w:hAnsi="Arial" w:cs="Arial"/>
                <w:b/>
                <w:bCs/>
                <w:color w:val="D97706"/>
                <w:sz w:val="28"/>
                <w:szCs w:val="28"/>
              </w:rPr>
              <w:t>Pagina 8</w:t>
            </w:r>
          </w:p>
          <w:p w14:paraId="5D083580" w14:textId="77777777" w:rsidR="00F62786" w:rsidRPr="007F488E" w:rsidRDefault="00000000" w:rsidP="007F488E">
            <w:pPr>
              <w:jc w:val="both"/>
              <w:rPr>
                <w:rFonts w:ascii="Arial" w:hAnsi="Arial" w:cs="Arial"/>
                <w:sz w:val="28"/>
                <w:szCs w:val="28"/>
              </w:rPr>
            </w:pPr>
            <w:r w:rsidRPr="007F488E">
              <w:rPr>
                <w:rFonts w:ascii="Arial" w:hAnsi="Arial" w:cs="Arial"/>
                <w:sz w:val="28"/>
                <w:szCs w:val="28"/>
              </w:rPr>
              <w:t>Aris pensò al suo amico Nikos. A volte Nikos voleva sempre decidere a cosa giocare, diventando un po' prepotente. Aristotele spiegò che anche nell'amicizia serve equilibrio: essere gentili senza permettere agli altri di essere ingiusti. "Il Coraggio e la Temperanza sono i tuoi muscoli per la scalata," disse Aristotele, "e gli amici veri sono i tuoi compagni di cordata."</w:t>
            </w:r>
          </w:p>
        </w:tc>
      </w:tr>
    </w:tbl>
    <w:p w14:paraId="5D083582" w14:textId="77777777" w:rsidR="00F62786" w:rsidRPr="007F488E" w:rsidRDefault="00F62786" w:rsidP="007F488E">
      <w:pPr>
        <w:spacing w:after="200"/>
        <w:jc w:val="both"/>
        <w:rPr>
          <w:rFonts w:ascii="Arial" w:hAnsi="Arial" w:cs="Arial"/>
          <w:sz w:val="28"/>
          <w:szCs w:val="28"/>
        </w:rPr>
      </w:pP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372"/>
      </w:tblGrid>
      <w:tr w:rsidR="00F62786" w:rsidRPr="007F488E" w14:paraId="5D083586" w14:textId="77777777">
        <w:tc>
          <w:tcPr>
            <w:tcW w:w="3200" w:type="dxa"/>
            <w:tcMar>
              <w:top w:w="100" w:type="dxa"/>
              <w:left w:w="0" w:type="dxa"/>
              <w:bottom w:w="100" w:type="dxa"/>
              <w:right w:w="200" w:type="dxa"/>
            </w:tcMar>
            <w:vAlign w:val="center"/>
          </w:tcPr>
          <w:p w14:paraId="5D083583" w14:textId="77777777" w:rsidR="00F62786" w:rsidRPr="007F488E" w:rsidRDefault="00000000" w:rsidP="007F488E">
            <w:pPr>
              <w:jc w:val="both"/>
              <w:rPr>
                <w:rFonts w:ascii="Arial" w:hAnsi="Arial" w:cs="Arial"/>
                <w:sz w:val="28"/>
                <w:szCs w:val="28"/>
              </w:rPr>
            </w:pPr>
            <w:r w:rsidRPr="007F488E">
              <w:rPr>
                <w:rFonts w:ascii="Arial" w:hAnsi="Arial" w:cs="Arial"/>
                <w:noProof/>
                <w:sz w:val="28"/>
                <w:szCs w:val="28"/>
              </w:rPr>
              <w:drawing>
                <wp:inline distT="0" distB="0" distL="0" distR="0" wp14:anchorId="5D0835B4" wp14:editId="5D0835B5">
                  <wp:extent cx="1428750" cy="2181225"/>
                  <wp:effectExtent l="0" t="0" r="0" b="0"/>
                  <wp:docPr id="909895572" name="Immagine 90989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428750" cy="2181225"/>
                          </a:xfrm>
                          <a:prstGeom prst="rect">
                            <a:avLst/>
                          </a:prstGeom>
                        </pic:spPr>
                      </pic:pic>
                    </a:graphicData>
                  </a:graphic>
                </wp:inline>
              </w:drawing>
            </w:r>
          </w:p>
        </w:tc>
        <w:tc>
          <w:tcPr>
            <w:tcW w:w="6372" w:type="dxa"/>
            <w:tcMar>
              <w:top w:w="100" w:type="dxa"/>
              <w:left w:w="200" w:type="dxa"/>
              <w:bottom w:w="100" w:type="dxa"/>
              <w:right w:w="0" w:type="dxa"/>
            </w:tcMar>
            <w:vAlign w:val="center"/>
          </w:tcPr>
          <w:p w14:paraId="5D083584" w14:textId="77777777" w:rsidR="00F62786" w:rsidRPr="007F488E" w:rsidRDefault="00000000" w:rsidP="007F488E">
            <w:pPr>
              <w:spacing w:after="80"/>
              <w:jc w:val="both"/>
              <w:rPr>
                <w:rFonts w:ascii="Arial" w:hAnsi="Arial" w:cs="Arial"/>
                <w:sz w:val="28"/>
                <w:szCs w:val="28"/>
              </w:rPr>
            </w:pPr>
            <w:r w:rsidRPr="007F488E">
              <w:rPr>
                <w:rFonts w:ascii="Arial" w:hAnsi="Arial" w:cs="Arial"/>
                <w:b/>
                <w:bCs/>
                <w:color w:val="D97706"/>
                <w:sz w:val="28"/>
                <w:szCs w:val="28"/>
              </w:rPr>
              <w:t>Pagina 9 — Fine</w:t>
            </w:r>
          </w:p>
          <w:p w14:paraId="5D083585" w14:textId="77777777" w:rsidR="00F62786" w:rsidRPr="007F488E" w:rsidRDefault="00000000" w:rsidP="007F488E">
            <w:pPr>
              <w:jc w:val="both"/>
              <w:rPr>
                <w:rFonts w:ascii="Arial" w:hAnsi="Arial" w:cs="Arial"/>
                <w:sz w:val="28"/>
                <w:szCs w:val="28"/>
              </w:rPr>
            </w:pPr>
            <w:r w:rsidRPr="007F488E">
              <w:rPr>
                <w:rFonts w:ascii="Arial" w:hAnsi="Arial" w:cs="Arial"/>
                <w:sz w:val="28"/>
                <w:szCs w:val="28"/>
              </w:rPr>
              <w:t>"E cosa c'è in cima, Maestro?" chiese Aris. "C'è l'</w:t>
            </w:r>
            <w:proofErr w:type="spellStart"/>
            <w:r w:rsidRPr="007F488E">
              <w:rPr>
                <w:rFonts w:ascii="Arial" w:hAnsi="Arial" w:cs="Arial"/>
                <w:sz w:val="28"/>
                <w:szCs w:val="28"/>
              </w:rPr>
              <w:t>Eudaimonìa</w:t>
            </w:r>
            <w:proofErr w:type="spellEnd"/>
            <w:r w:rsidRPr="007F488E">
              <w:rPr>
                <w:rFonts w:ascii="Arial" w:hAnsi="Arial" w:cs="Arial"/>
                <w:sz w:val="28"/>
                <w:szCs w:val="28"/>
              </w:rPr>
              <w:t>," rispose Aristotele. "È una luce d'oro che brilla dentro di te e non si spegne mai, perché l'hai costruita tu, passo dopo passo, con le tue scelte giuste." Aris tornò a giocare con una nuova luce negli occhi: ora sapeva che la sua felicità dipendeva da come usava la sua bussola ogni giorno.</w:t>
            </w:r>
          </w:p>
        </w:tc>
      </w:tr>
    </w:tbl>
    <w:p w14:paraId="5D083587" w14:textId="77777777" w:rsidR="00F62786" w:rsidRDefault="00000000">
      <w:r>
        <w:br w:type="page"/>
      </w:r>
    </w:p>
    <w:p w14:paraId="5D083588" w14:textId="2D5B7DDD" w:rsidR="00F62786" w:rsidRPr="00BD7CD6" w:rsidRDefault="00000000">
      <w:pPr>
        <w:pStyle w:val="Titolo1"/>
        <w:rPr>
          <w:rFonts w:ascii="Arial" w:hAnsi="Arial" w:cs="Arial"/>
          <w:sz w:val="28"/>
          <w:szCs w:val="28"/>
        </w:rPr>
      </w:pPr>
      <w:r w:rsidRPr="00BD7CD6">
        <w:rPr>
          <w:rFonts w:ascii="Arial" w:hAnsi="Arial" w:cs="Arial"/>
          <w:sz w:val="28"/>
          <w:szCs w:val="28"/>
        </w:rPr>
        <w:lastRenderedPageBreak/>
        <w:t xml:space="preserve">10. Riferimenti bibliografici, </w:t>
      </w:r>
      <w:proofErr w:type="spellStart"/>
      <w:r w:rsidRPr="00BD7CD6">
        <w:rPr>
          <w:rFonts w:ascii="Arial" w:hAnsi="Arial" w:cs="Arial"/>
          <w:sz w:val="28"/>
          <w:szCs w:val="28"/>
        </w:rPr>
        <w:t>sitografici</w:t>
      </w:r>
      <w:proofErr w:type="spellEnd"/>
      <w:r w:rsidRPr="00BD7CD6">
        <w:rPr>
          <w:rFonts w:ascii="Arial" w:hAnsi="Arial" w:cs="Arial"/>
          <w:sz w:val="28"/>
          <w:szCs w:val="28"/>
        </w:rPr>
        <w:t xml:space="preserve"> e normativi</w:t>
      </w:r>
      <w:r w:rsidR="00BD7CD6">
        <w:rPr>
          <w:rFonts w:ascii="Arial" w:hAnsi="Arial" w:cs="Arial"/>
          <w:sz w:val="28"/>
          <w:szCs w:val="28"/>
        </w:rPr>
        <w:t>.</w:t>
      </w:r>
    </w:p>
    <w:p w14:paraId="5D08358A" w14:textId="77777777" w:rsidR="00F62786" w:rsidRPr="00BD7CD6" w:rsidRDefault="00000000" w:rsidP="00BD7CD6">
      <w:pPr>
        <w:pStyle w:val="Titolo2"/>
        <w:spacing w:before="0" w:after="0" w:line="276" w:lineRule="auto"/>
        <w:jc w:val="both"/>
        <w:rPr>
          <w:rFonts w:ascii="Arial" w:hAnsi="Arial" w:cs="Arial"/>
          <w:sz w:val="22"/>
          <w:szCs w:val="22"/>
        </w:rPr>
      </w:pPr>
      <w:r w:rsidRPr="00BD7CD6">
        <w:rPr>
          <w:rFonts w:ascii="Arial" w:hAnsi="Arial" w:cs="Arial"/>
          <w:sz w:val="22"/>
          <w:szCs w:val="22"/>
        </w:rPr>
        <w:t>10.1 Riferimenti istituzionali e Progetto PATHS (MIM / INDIRE)</w:t>
      </w:r>
    </w:p>
    <w:p w14:paraId="5D08358B"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 xml:space="preserve">INDIRE &amp; Ministero dell'Istruzione e del Merito (MIM). </w:t>
      </w:r>
      <w:r w:rsidRPr="00BD7CD6">
        <w:rPr>
          <w:rFonts w:ascii="Arial" w:hAnsi="Arial" w:cs="Arial"/>
          <w:lang w:val="en-GB"/>
        </w:rPr>
        <w:t xml:space="preserve">PATHS – Per Parole / Philosophy for Schools. </w:t>
      </w:r>
      <w:r w:rsidRPr="00BD7CD6">
        <w:rPr>
          <w:rFonts w:ascii="Arial" w:hAnsi="Arial" w:cs="Arial"/>
        </w:rPr>
        <w:t>Piattaforma e risorse didattiche per lo sviluppo del pensiero critico.</w:t>
      </w:r>
    </w:p>
    <w:p w14:paraId="5D08358C"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 xml:space="preserve">INDIRE / MIM. PATHS </w:t>
      </w:r>
      <w:proofErr w:type="spellStart"/>
      <w:r w:rsidRPr="00BD7CD6">
        <w:rPr>
          <w:rFonts w:ascii="Arial" w:hAnsi="Arial" w:cs="Arial"/>
        </w:rPr>
        <w:t>Summer</w:t>
      </w:r>
      <w:proofErr w:type="spellEnd"/>
      <w:r w:rsidRPr="00BD7CD6">
        <w:rPr>
          <w:rFonts w:ascii="Arial" w:hAnsi="Arial" w:cs="Arial"/>
        </w:rPr>
        <w:t xml:space="preserve"> School: "Problemi filosofici: sfide dell'IA e sviluppi del pensiero critico". Programma formativo per docenti.</w:t>
      </w:r>
    </w:p>
    <w:p w14:paraId="5D08358D"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MIM. Piano Nazionale Scuola Digitale (PNSD) e Linee guida per l'orientamento e le STEM.</w:t>
      </w:r>
    </w:p>
    <w:p w14:paraId="5D08358E" w14:textId="77777777" w:rsidR="00F62786" w:rsidRPr="00BD7CD6" w:rsidRDefault="00000000" w:rsidP="00BD7CD6">
      <w:pPr>
        <w:pStyle w:val="Titolo2"/>
        <w:spacing w:before="0" w:after="0" w:line="276" w:lineRule="auto"/>
        <w:jc w:val="both"/>
        <w:rPr>
          <w:rFonts w:ascii="Arial" w:hAnsi="Arial" w:cs="Arial"/>
          <w:sz w:val="22"/>
          <w:szCs w:val="22"/>
        </w:rPr>
      </w:pPr>
      <w:r w:rsidRPr="00BD7CD6">
        <w:rPr>
          <w:rFonts w:ascii="Arial" w:hAnsi="Arial" w:cs="Arial"/>
          <w:sz w:val="22"/>
          <w:szCs w:val="22"/>
        </w:rPr>
        <w:t xml:space="preserve">10.2 </w:t>
      </w:r>
      <w:proofErr w:type="spellStart"/>
      <w:r w:rsidRPr="00BD7CD6">
        <w:rPr>
          <w:rFonts w:ascii="Arial" w:hAnsi="Arial" w:cs="Arial"/>
          <w:sz w:val="22"/>
          <w:szCs w:val="22"/>
        </w:rPr>
        <w:t>Philosophy</w:t>
      </w:r>
      <w:proofErr w:type="spellEnd"/>
      <w:r w:rsidRPr="00BD7CD6">
        <w:rPr>
          <w:rFonts w:ascii="Arial" w:hAnsi="Arial" w:cs="Arial"/>
          <w:sz w:val="22"/>
          <w:szCs w:val="22"/>
        </w:rPr>
        <w:t xml:space="preserve"> for Children (P4C) e didattica della filosofia</w:t>
      </w:r>
    </w:p>
    <w:p w14:paraId="5D08358F"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 xml:space="preserve">Cosentino, A. (a cura di) (2002). Filosofia e formazione. 10 anni di </w:t>
      </w:r>
      <w:proofErr w:type="spellStart"/>
      <w:r w:rsidRPr="00BD7CD6">
        <w:rPr>
          <w:rFonts w:ascii="Arial" w:hAnsi="Arial" w:cs="Arial"/>
        </w:rPr>
        <w:t>Philosophy</w:t>
      </w:r>
      <w:proofErr w:type="spellEnd"/>
      <w:r w:rsidRPr="00BD7CD6">
        <w:rPr>
          <w:rFonts w:ascii="Arial" w:hAnsi="Arial" w:cs="Arial"/>
        </w:rPr>
        <w:t xml:space="preserve"> for Children in Italia (1991-2001). Napoli: Liguori.</w:t>
      </w:r>
    </w:p>
    <w:p w14:paraId="5D083590"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Cosentino, A. (2008). Filosofia come pratica sociale. Comunità di ricerca, formazione e cura di sé. Milano: Apogeo. °</w:t>
      </w:r>
    </w:p>
    <w:p w14:paraId="6BC9FBEF" w14:textId="77777777" w:rsidR="002F0852" w:rsidRDefault="00000000">
      <w:r>
        <w:rPr>
          <w:rFonts w:ascii="Arial" w:hAnsi="Arial"/>
          <w:b/>
        </w:rPr>
        <w:t xml:space="preserve">Matthew Lipman — </w:t>
      </w:r>
      <w:r>
        <w:rPr>
          <w:rFonts w:ascii="Arial" w:hAnsi="Arial"/>
        </w:rPr>
        <w:t>Ideatore della Philosophy for Children e del modello della Community of Inquiry, a cui si rifanno i testi seguenti.</w:t>
      </w:r>
    </w:p>
    <w:p w14:paraId="5D083591"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lang w:val="en-GB"/>
        </w:rPr>
        <w:t xml:space="preserve">Lipman, M., Sharp, A. M., </w:t>
      </w:r>
      <w:proofErr w:type="spellStart"/>
      <w:r w:rsidRPr="00BD7CD6">
        <w:rPr>
          <w:rFonts w:ascii="Arial" w:hAnsi="Arial" w:cs="Arial"/>
          <w:lang w:val="en-GB"/>
        </w:rPr>
        <w:t>Oscanyan</w:t>
      </w:r>
      <w:proofErr w:type="spellEnd"/>
      <w:r w:rsidRPr="00BD7CD6">
        <w:rPr>
          <w:rFonts w:ascii="Arial" w:hAnsi="Arial" w:cs="Arial"/>
          <w:lang w:val="en-GB"/>
        </w:rPr>
        <w:t xml:space="preserve">, F. S. (2004). </w:t>
      </w:r>
      <w:r w:rsidRPr="00BD7CD6">
        <w:rPr>
          <w:rFonts w:ascii="Arial" w:hAnsi="Arial" w:cs="Arial"/>
        </w:rPr>
        <w:t>Il prisma dei perché, trad. e adatt. A. Cosentino. Napoli: Liguori. °</w:t>
      </w:r>
    </w:p>
    <w:p w14:paraId="5D083592"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Lipman, M. (2005). Educare al pensiero, trad. A. Leghi. Milano: Vita e Pensiero.</w:t>
      </w:r>
    </w:p>
    <w:p w14:paraId="5D083593"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 xml:space="preserve">Santi, M. (a cura di) (2005). </w:t>
      </w:r>
      <w:proofErr w:type="spellStart"/>
      <w:r w:rsidRPr="00BD7CD6">
        <w:rPr>
          <w:rFonts w:ascii="Arial" w:hAnsi="Arial" w:cs="Arial"/>
        </w:rPr>
        <w:t>Philosophy</w:t>
      </w:r>
      <w:proofErr w:type="spellEnd"/>
      <w:r w:rsidRPr="00BD7CD6">
        <w:rPr>
          <w:rFonts w:ascii="Arial" w:hAnsi="Arial" w:cs="Arial"/>
        </w:rPr>
        <w:t xml:space="preserve"> for Children: un curricolo per imparare a pensare. Napoli: Liguori.</w:t>
      </w:r>
    </w:p>
    <w:p w14:paraId="5D083594"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 xml:space="preserve">Striano, M. (1999). Educare al pensiero complesso. </w:t>
      </w:r>
      <w:r w:rsidRPr="00BD7CD6">
        <w:rPr>
          <w:rFonts w:ascii="Arial" w:hAnsi="Arial" w:cs="Arial"/>
          <w:lang w:val="en-GB"/>
        </w:rPr>
        <w:t xml:space="preserve">Il </w:t>
      </w:r>
      <w:proofErr w:type="spellStart"/>
      <w:r w:rsidRPr="00BD7CD6">
        <w:rPr>
          <w:rFonts w:ascii="Arial" w:hAnsi="Arial" w:cs="Arial"/>
          <w:lang w:val="en-GB"/>
        </w:rPr>
        <w:t>modello</w:t>
      </w:r>
      <w:proofErr w:type="spellEnd"/>
      <w:r w:rsidRPr="00BD7CD6">
        <w:rPr>
          <w:rFonts w:ascii="Arial" w:hAnsi="Arial" w:cs="Arial"/>
          <w:lang w:val="en-GB"/>
        </w:rPr>
        <w:t xml:space="preserve"> della Philosophy for Children. </w:t>
      </w:r>
      <w:r w:rsidRPr="00BD7CD6">
        <w:rPr>
          <w:rFonts w:ascii="Arial" w:hAnsi="Arial" w:cs="Arial"/>
        </w:rPr>
        <w:t>Napoli: Liguori.</w:t>
      </w:r>
    </w:p>
    <w:p w14:paraId="5D083595" w14:textId="77777777" w:rsidR="00F62786" w:rsidRPr="00BD7CD6" w:rsidRDefault="00000000" w:rsidP="00BD7CD6">
      <w:pPr>
        <w:pStyle w:val="Titolo2"/>
        <w:spacing w:before="0" w:after="0" w:line="276" w:lineRule="auto"/>
        <w:jc w:val="both"/>
        <w:rPr>
          <w:rFonts w:ascii="Arial" w:hAnsi="Arial" w:cs="Arial"/>
          <w:sz w:val="22"/>
          <w:szCs w:val="22"/>
        </w:rPr>
      </w:pPr>
      <w:r w:rsidRPr="00BD7CD6">
        <w:rPr>
          <w:rFonts w:ascii="Arial" w:hAnsi="Arial" w:cs="Arial"/>
          <w:sz w:val="22"/>
          <w:szCs w:val="22"/>
        </w:rPr>
        <w:t>10.3 Fonti filosofiche classiche (Aristotele e Socrate)</w:t>
      </w:r>
    </w:p>
    <w:p w14:paraId="5D083596"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Aristotele. Etica Nicomachea (Giusto Mezzo, Felicità/</w:t>
      </w:r>
      <w:proofErr w:type="spellStart"/>
      <w:r w:rsidRPr="00BD7CD6">
        <w:rPr>
          <w:rFonts w:ascii="Arial" w:hAnsi="Arial" w:cs="Arial"/>
        </w:rPr>
        <w:t>Eudaimonia</w:t>
      </w:r>
      <w:proofErr w:type="spellEnd"/>
      <w:r w:rsidRPr="00BD7CD6">
        <w:rPr>
          <w:rFonts w:ascii="Arial" w:hAnsi="Arial" w:cs="Arial"/>
        </w:rPr>
        <w:t xml:space="preserve">, forme di amicizia). Trad., </w:t>
      </w:r>
      <w:proofErr w:type="spellStart"/>
      <w:r w:rsidRPr="00BD7CD6">
        <w:rPr>
          <w:rFonts w:ascii="Arial" w:hAnsi="Arial" w:cs="Arial"/>
        </w:rPr>
        <w:t>intr</w:t>
      </w:r>
      <w:proofErr w:type="spellEnd"/>
      <w:r w:rsidRPr="00BD7CD6">
        <w:rPr>
          <w:rFonts w:ascii="Arial" w:hAnsi="Arial" w:cs="Arial"/>
        </w:rPr>
        <w:t>. e note di C. Natali. Roma-Bari: Laterza, 1999.</w:t>
      </w:r>
    </w:p>
    <w:p w14:paraId="5D083597"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 xml:space="preserve">Platone. Apologia di Socrate e Menone (metodo dialogico e maieutico socratico). Trad. </w:t>
      </w:r>
      <w:proofErr w:type="spellStart"/>
      <w:r w:rsidRPr="00BD7CD6">
        <w:rPr>
          <w:rFonts w:ascii="Arial" w:hAnsi="Arial" w:cs="Arial"/>
        </w:rPr>
        <w:t>it</w:t>
      </w:r>
      <w:proofErr w:type="spellEnd"/>
      <w:r w:rsidRPr="00BD7CD6">
        <w:rPr>
          <w:rFonts w:ascii="Arial" w:hAnsi="Arial" w:cs="Arial"/>
        </w:rPr>
        <w:t>. Roma-Bari: Laterza.</w:t>
      </w:r>
    </w:p>
    <w:p w14:paraId="5D083598" w14:textId="77777777" w:rsidR="00F62786" w:rsidRPr="00BD7CD6" w:rsidRDefault="00000000" w:rsidP="00BD7CD6">
      <w:pPr>
        <w:pStyle w:val="Titolo2"/>
        <w:spacing w:before="0" w:after="0" w:line="276" w:lineRule="auto"/>
        <w:jc w:val="both"/>
        <w:rPr>
          <w:rFonts w:ascii="Arial" w:hAnsi="Arial" w:cs="Arial"/>
          <w:sz w:val="22"/>
          <w:szCs w:val="22"/>
        </w:rPr>
      </w:pPr>
      <w:r w:rsidRPr="00BD7CD6">
        <w:rPr>
          <w:rFonts w:ascii="Arial" w:hAnsi="Arial" w:cs="Arial"/>
          <w:sz w:val="22"/>
          <w:szCs w:val="22"/>
        </w:rPr>
        <w:t>10.4 Intelligenza Artificiale e didattica innovativa</w:t>
      </w:r>
    </w:p>
    <w:p w14:paraId="5D083599"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Commissione Europea, Direzione Generale Istruzione, Gioventù, Sport e Cultura (2022, 25 ottobre). Orientamenti etici sull'uso dell'intelligenza artificiale e dei dati nell'insegnamento e nell'apprendimento per gli educatori. °</w:t>
      </w:r>
    </w:p>
    <w:p w14:paraId="5D08359A"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lang w:val="en-GB"/>
        </w:rPr>
        <w:t xml:space="preserve">Miao, F. &amp; Holmes, W. (2023). Guidance for Generative AI in Education and Research. </w:t>
      </w:r>
      <w:r w:rsidRPr="00BD7CD6">
        <w:rPr>
          <w:rFonts w:ascii="Arial" w:hAnsi="Arial" w:cs="Arial"/>
        </w:rPr>
        <w:t>Parigi: UNESCO Publishing.</w:t>
      </w:r>
    </w:p>
    <w:p w14:paraId="5D08359B"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Floridi, L. (2020). Il verde e il blu: idee ingenue per migliorare la politica. Milano: Raffaello Cortina Editore. °</w:t>
      </w:r>
    </w:p>
    <w:p w14:paraId="5D08359C" w14:textId="77777777" w:rsidR="00F62786" w:rsidRPr="00BD7CD6" w:rsidRDefault="00000000" w:rsidP="00BD7CD6">
      <w:pPr>
        <w:pStyle w:val="Titolo2"/>
        <w:spacing w:before="0" w:after="0" w:line="276" w:lineRule="auto"/>
        <w:jc w:val="both"/>
        <w:rPr>
          <w:rFonts w:ascii="Arial" w:hAnsi="Arial" w:cs="Arial"/>
          <w:sz w:val="22"/>
          <w:szCs w:val="22"/>
        </w:rPr>
      </w:pPr>
      <w:r w:rsidRPr="00BD7CD6">
        <w:rPr>
          <w:rFonts w:ascii="Arial" w:hAnsi="Arial" w:cs="Arial"/>
          <w:sz w:val="22"/>
          <w:szCs w:val="22"/>
        </w:rPr>
        <w:t>10.5 Quadro normativo per la scuola primaria</w:t>
      </w:r>
    </w:p>
    <w:p w14:paraId="5D08359D"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Ministero dell'Istruzione (2012). Indicazioni Nazionali per il curricolo della scuola dell'infanzia e del primo ciclo d'istruzione.</w:t>
      </w:r>
    </w:p>
    <w:p w14:paraId="5D08359E" w14:textId="77777777" w:rsidR="00F62786" w:rsidRPr="00BD7CD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Ministero dell'Istruzione (2018). Indicazioni Nazionali e Nuovi Scenari. Documento del Comitato Scientifico Nazionale.</w:t>
      </w:r>
    </w:p>
    <w:p w14:paraId="5D08359F" w14:textId="77777777" w:rsidR="00F62786" w:rsidRDefault="00000000" w:rsidP="00BD7CD6">
      <w:pPr>
        <w:pStyle w:val="Paragrafoelenco"/>
        <w:numPr>
          <w:ilvl w:val="0"/>
          <w:numId w:val="1"/>
        </w:numPr>
        <w:spacing w:line="276" w:lineRule="auto"/>
        <w:jc w:val="both"/>
        <w:rPr>
          <w:rFonts w:ascii="Arial" w:hAnsi="Arial" w:cs="Arial"/>
        </w:rPr>
      </w:pPr>
      <w:r w:rsidRPr="00BD7CD6">
        <w:rPr>
          <w:rFonts w:ascii="Arial" w:hAnsi="Arial" w:cs="Arial"/>
        </w:rPr>
        <w:t>Raccomandazione del Consiglio dell'Unione Europea, del 22 maggio 2018, relativa alle competenze chiave per l'apprendimento permanente (2018/C 189/01).</w:t>
      </w:r>
    </w:p>
    <w:p w14:paraId="3ED2E44E" w14:textId="77777777" w:rsidR="002F0852" w:rsidRPr="00417B2E" w:rsidRDefault="00000000" w:rsidP="00417B2E">
      <w:pPr>
        <w:pStyle w:val="Titolo2"/>
        <w:spacing w:before="0" w:after="0" w:line="276" w:lineRule="auto"/>
        <w:rPr>
          <w:rFonts w:ascii="Arial" w:hAnsi="Arial" w:cs="Arial"/>
          <w:sz w:val="22"/>
          <w:szCs w:val="22"/>
        </w:rPr>
      </w:pPr>
      <w:r w:rsidRPr="00417B2E">
        <w:rPr>
          <w:rFonts w:ascii="Arial" w:hAnsi="Arial" w:cs="Arial"/>
          <w:sz w:val="22"/>
          <w:szCs w:val="22"/>
        </w:rPr>
        <w:t>10.6 Normativa europea sull'Intelligenza Artificiale (</w:t>
      </w:r>
      <w:proofErr w:type="gramStart"/>
      <w:r w:rsidRPr="00417B2E">
        <w:rPr>
          <w:rFonts w:ascii="Arial" w:hAnsi="Arial" w:cs="Arial"/>
          <w:sz w:val="22"/>
          <w:szCs w:val="22"/>
        </w:rPr>
        <w:t>AI</w:t>
      </w:r>
      <w:proofErr w:type="gramEnd"/>
      <w:r w:rsidRPr="00417B2E">
        <w:rPr>
          <w:rFonts w:ascii="Arial" w:hAnsi="Arial" w:cs="Arial"/>
          <w:sz w:val="22"/>
          <w:szCs w:val="22"/>
        </w:rPr>
        <w:t xml:space="preserve"> Act)</w:t>
      </w:r>
    </w:p>
    <w:p w14:paraId="3B8D4E24" w14:textId="77777777" w:rsidR="002F0852" w:rsidRPr="00417B2E" w:rsidRDefault="00000000" w:rsidP="00417B2E">
      <w:pPr>
        <w:pStyle w:val="Paragrafoelenco"/>
        <w:numPr>
          <w:ilvl w:val="0"/>
          <w:numId w:val="1"/>
        </w:numPr>
        <w:spacing w:line="276" w:lineRule="auto"/>
        <w:rPr>
          <w:rFonts w:ascii="Arial" w:hAnsi="Arial" w:cs="Arial"/>
        </w:rPr>
      </w:pPr>
      <w:r w:rsidRPr="00417B2E">
        <w:rPr>
          <w:rFonts w:ascii="Arial" w:hAnsi="Arial" w:cs="Arial"/>
          <w:b/>
        </w:rPr>
        <w:t xml:space="preserve">Regolamento (UE) 2024/1689 — </w:t>
      </w:r>
      <w:r w:rsidRPr="00417B2E">
        <w:rPr>
          <w:rFonts w:ascii="Arial" w:hAnsi="Arial" w:cs="Arial"/>
        </w:rPr>
        <w:t>del Parlamento europeo e del Consiglio, del 13 giugno 2024, che stabilisce regole armonizzate sull'intelligenza artificiale ("AI Act"). Pubblicato in Gazzetta Ufficiale dell'UE il 12 luglio 2024, in vigore dal 1° agosto 2024, con applicazione progressiva fino al 2 agosto 2026.</w:t>
      </w:r>
    </w:p>
    <w:p w14:paraId="36FB91B2" w14:textId="77777777" w:rsidR="002F0852" w:rsidRPr="00417B2E" w:rsidRDefault="00000000" w:rsidP="00417B2E">
      <w:pPr>
        <w:pStyle w:val="Paragrafoelenco"/>
        <w:numPr>
          <w:ilvl w:val="0"/>
          <w:numId w:val="1"/>
        </w:numPr>
        <w:spacing w:line="276" w:lineRule="auto"/>
        <w:rPr>
          <w:rFonts w:ascii="Arial" w:hAnsi="Arial" w:cs="Arial"/>
        </w:rPr>
      </w:pPr>
      <w:r w:rsidRPr="00417B2E">
        <w:rPr>
          <w:rFonts w:ascii="Arial" w:hAnsi="Arial" w:cs="Arial"/>
          <w:b/>
        </w:rPr>
        <w:t xml:space="preserve">Art. 4 </w:t>
      </w:r>
      <w:proofErr w:type="gramStart"/>
      <w:r w:rsidRPr="00417B2E">
        <w:rPr>
          <w:rFonts w:ascii="Arial" w:hAnsi="Arial" w:cs="Arial"/>
          <w:b/>
        </w:rPr>
        <w:t>AI</w:t>
      </w:r>
      <w:proofErr w:type="gramEnd"/>
      <w:r w:rsidRPr="00417B2E">
        <w:rPr>
          <w:rFonts w:ascii="Arial" w:hAnsi="Arial" w:cs="Arial"/>
          <w:b/>
        </w:rPr>
        <w:t xml:space="preserve"> Act — Alfabetizzazione in materia di IA: </w:t>
      </w:r>
      <w:r w:rsidRPr="00417B2E">
        <w:rPr>
          <w:rFonts w:ascii="Arial" w:hAnsi="Arial" w:cs="Arial"/>
        </w:rPr>
        <w:t xml:space="preserve">obbligo per fornitori e utilizzatori dei sistemi di IA (compresi i contesti scolastici) di adottare misure che garantiscano un livello adeguato di alfabetizzazione, competenza e giudizio critico del personale e degli utenti </w:t>
      </w:r>
      <w:r w:rsidRPr="00417B2E">
        <w:rPr>
          <w:rFonts w:ascii="Arial" w:hAnsi="Arial" w:cs="Arial"/>
        </w:rPr>
        <w:lastRenderedPageBreak/>
        <w:t>nell'uso dell'IA — principio che questa UDA recepisce fin dagli OSA sulla "Competenza Digitale &amp; Critica" (Sezione 3).</w:t>
      </w:r>
    </w:p>
    <w:p w14:paraId="6C11329A" w14:textId="19738F5F" w:rsidR="002F0852" w:rsidRPr="00417B2E" w:rsidRDefault="00000000" w:rsidP="00417B2E">
      <w:pPr>
        <w:pStyle w:val="Paragrafoelenco"/>
        <w:numPr>
          <w:ilvl w:val="0"/>
          <w:numId w:val="1"/>
        </w:numPr>
        <w:spacing w:line="276" w:lineRule="auto"/>
        <w:rPr>
          <w:rFonts w:ascii="Arial" w:hAnsi="Arial" w:cs="Arial"/>
        </w:rPr>
      </w:pPr>
      <w:r w:rsidRPr="00417B2E">
        <w:rPr>
          <w:rFonts w:ascii="Arial" w:hAnsi="Arial" w:cs="Arial"/>
          <w:b/>
        </w:rPr>
        <w:t xml:space="preserve">Art. 50 </w:t>
      </w:r>
      <w:proofErr w:type="gramStart"/>
      <w:r w:rsidRPr="00417B2E">
        <w:rPr>
          <w:rFonts w:ascii="Arial" w:hAnsi="Arial" w:cs="Arial"/>
          <w:b/>
        </w:rPr>
        <w:t>AI</w:t>
      </w:r>
      <w:proofErr w:type="gramEnd"/>
      <w:r w:rsidRPr="00417B2E">
        <w:rPr>
          <w:rFonts w:ascii="Arial" w:hAnsi="Arial" w:cs="Arial"/>
          <w:b/>
        </w:rPr>
        <w:t xml:space="preserve"> Act — Obblighi di trasparenza sui contenuti sintetici</w:t>
      </w:r>
      <w:r w:rsidR="00417B2E" w:rsidRPr="00417B2E">
        <w:rPr>
          <w:rFonts w:ascii="Arial" w:hAnsi="Arial" w:cs="Arial"/>
        </w:rPr>
        <w:t>.</w:t>
      </w:r>
    </w:p>
    <w:p w14:paraId="6ACF2F16" w14:textId="231D325F" w:rsidR="002F0852" w:rsidRPr="00417B2E" w:rsidRDefault="002F0852" w:rsidP="00417B2E">
      <w:pPr>
        <w:spacing w:line="276" w:lineRule="auto"/>
        <w:rPr>
          <w:rFonts w:ascii="Arial" w:hAnsi="Arial" w:cs="Arial"/>
        </w:rPr>
      </w:pPr>
    </w:p>
    <w:p w14:paraId="294E439F" w14:textId="76DB6EA7" w:rsidR="002F0852" w:rsidRPr="00417B2E" w:rsidRDefault="00000000" w:rsidP="00417B2E">
      <w:pPr>
        <w:pStyle w:val="Titolo1"/>
        <w:spacing w:before="0" w:after="0" w:line="276" w:lineRule="auto"/>
        <w:jc w:val="both"/>
        <w:rPr>
          <w:rFonts w:ascii="Arial" w:hAnsi="Arial" w:cs="Arial"/>
          <w:sz w:val="28"/>
          <w:szCs w:val="28"/>
        </w:rPr>
      </w:pPr>
      <w:r w:rsidRPr="00417B2E">
        <w:rPr>
          <w:rFonts w:ascii="Arial" w:hAnsi="Arial" w:cs="Arial"/>
          <w:sz w:val="28"/>
          <w:szCs w:val="28"/>
        </w:rPr>
        <w:t>11. Descrizione della Metodologia dell'UDA</w:t>
      </w:r>
      <w:r w:rsidR="00417B2E" w:rsidRPr="00417B2E">
        <w:rPr>
          <w:rFonts w:ascii="Arial" w:hAnsi="Arial" w:cs="Arial"/>
          <w:sz w:val="28"/>
          <w:szCs w:val="28"/>
        </w:rPr>
        <w:t>.</w:t>
      </w:r>
    </w:p>
    <w:p w14:paraId="3A850281" w14:textId="77777777" w:rsidR="002F0852" w:rsidRPr="00417B2E" w:rsidRDefault="00000000" w:rsidP="00417B2E">
      <w:pPr>
        <w:spacing w:line="276" w:lineRule="auto"/>
        <w:jc w:val="both"/>
        <w:rPr>
          <w:rFonts w:ascii="Arial" w:hAnsi="Arial" w:cs="Arial"/>
          <w:sz w:val="28"/>
          <w:szCs w:val="28"/>
        </w:rPr>
      </w:pPr>
      <w:r w:rsidRPr="00417B2E">
        <w:rPr>
          <w:rFonts w:ascii="Arial" w:hAnsi="Arial" w:cs="Arial"/>
          <w:sz w:val="28"/>
          <w:szCs w:val="28"/>
        </w:rPr>
        <w:t>La metodologia si fonda sull'integrazione tra la Philosophy for Children (P4C) e l'uso critico e laboratoriale dell'Intelligenza Artificiale Generativa:</w:t>
      </w:r>
    </w:p>
    <w:p w14:paraId="1BBDDD3E" w14:textId="77777777" w:rsidR="002F0852" w:rsidRPr="00417B2E" w:rsidRDefault="00000000" w:rsidP="00417B2E">
      <w:pPr>
        <w:pStyle w:val="Paragrafoelenco"/>
        <w:numPr>
          <w:ilvl w:val="0"/>
          <w:numId w:val="1"/>
        </w:numPr>
        <w:spacing w:line="276" w:lineRule="auto"/>
        <w:jc w:val="both"/>
        <w:rPr>
          <w:rFonts w:ascii="Arial" w:hAnsi="Arial" w:cs="Arial"/>
          <w:sz w:val="28"/>
          <w:szCs w:val="28"/>
        </w:rPr>
      </w:pPr>
      <w:r w:rsidRPr="00417B2E">
        <w:rPr>
          <w:rFonts w:ascii="Arial" w:hAnsi="Arial" w:cs="Arial"/>
          <w:b/>
          <w:sz w:val="28"/>
          <w:szCs w:val="28"/>
        </w:rPr>
        <w:t xml:space="preserve">L'Agorà di Classe e la Comunità di Ricerca (P4C): </w:t>
      </w:r>
      <w:r w:rsidRPr="00417B2E">
        <w:rPr>
          <w:rFonts w:ascii="Arial" w:hAnsi="Arial" w:cs="Arial"/>
          <w:sz w:val="28"/>
          <w:szCs w:val="28"/>
        </w:rPr>
        <w:t>L'aula viene strutturata come un'Agorà circolare in cui gli studenti dialogano in modo paritario e democratico per sviluppare pensiero critico, capacità argomentativa e ascolto empatico. La discussione nasce da domande aperte formulate direttamente dagli alunni (es. attraverso il "Pozzo dei Perché").</w:t>
      </w:r>
    </w:p>
    <w:p w14:paraId="5DDD46D9" w14:textId="77777777" w:rsidR="002F0852" w:rsidRPr="00417B2E" w:rsidRDefault="00000000" w:rsidP="00417B2E">
      <w:pPr>
        <w:pStyle w:val="Paragrafoelenco"/>
        <w:numPr>
          <w:ilvl w:val="0"/>
          <w:numId w:val="1"/>
        </w:numPr>
        <w:spacing w:line="276" w:lineRule="auto"/>
        <w:jc w:val="both"/>
        <w:rPr>
          <w:rFonts w:ascii="Arial" w:hAnsi="Arial" w:cs="Arial"/>
          <w:sz w:val="28"/>
          <w:szCs w:val="28"/>
        </w:rPr>
      </w:pPr>
      <w:r w:rsidRPr="00417B2E">
        <w:rPr>
          <w:rFonts w:ascii="Arial" w:hAnsi="Arial" w:cs="Arial"/>
          <w:b/>
          <w:sz w:val="28"/>
          <w:szCs w:val="28"/>
        </w:rPr>
        <w:t xml:space="preserve">L'IA come Protesi Maieutica e Amplificatore Narrativo: </w:t>
      </w:r>
      <w:r w:rsidRPr="00417B2E">
        <w:rPr>
          <w:rFonts w:ascii="Arial" w:hAnsi="Arial" w:cs="Arial"/>
          <w:sz w:val="28"/>
          <w:szCs w:val="28"/>
        </w:rPr>
        <w:t>L'IA non viene usata come scorciatoia cognitiva o mero strumento tecnologico, ma come supporto dinamico sotto la costante regia pedagogica del docente.</w:t>
      </w:r>
    </w:p>
    <w:p w14:paraId="0CF3DCEF" w14:textId="77777777" w:rsidR="002F0852" w:rsidRPr="00417B2E" w:rsidRDefault="00000000" w:rsidP="00417B2E">
      <w:pPr>
        <w:pStyle w:val="Paragrafoelenco"/>
        <w:numPr>
          <w:ilvl w:val="0"/>
          <w:numId w:val="1"/>
        </w:numPr>
        <w:spacing w:line="276" w:lineRule="auto"/>
        <w:jc w:val="both"/>
        <w:rPr>
          <w:rFonts w:ascii="Arial" w:hAnsi="Arial" w:cs="Arial"/>
          <w:sz w:val="28"/>
          <w:szCs w:val="28"/>
        </w:rPr>
      </w:pPr>
      <w:r w:rsidRPr="00417B2E">
        <w:rPr>
          <w:rFonts w:ascii="Arial" w:hAnsi="Arial" w:cs="Arial"/>
          <w:b/>
          <w:sz w:val="28"/>
          <w:szCs w:val="28"/>
        </w:rPr>
        <w:t>Dispositivi Operativi e Laboratoriali:</w:t>
      </w:r>
    </w:p>
    <w:p w14:paraId="026F7819" w14:textId="77777777" w:rsidR="002F0852" w:rsidRPr="00417B2E" w:rsidRDefault="00000000" w:rsidP="00417B2E">
      <w:pPr>
        <w:pStyle w:val="Paragrafoelenco"/>
        <w:numPr>
          <w:ilvl w:val="1"/>
          <w:numId w:val="1"/>
        </w:numPr>
        <w:spacing w:line="276" w:lineRule="auto"/>
        <w:jc w:val="both"/>
        <w:rPr>
          <w:rFonts w:ascii="Arial" w:hAnsi="Arial" w:cs="Arial"/>
          <w:sz w:val="28"/>
          <w:szCs w:val="28"/>
        </w:rPr>
      </w:pPr>
      <w:r w:rsidRPr="00417B2E">
        <w:rPr>
          <w:rFonts w:ascii="Arial" w:hAnsi="Arial" w:cs="Arial"/>
          <w:b/>
          <w:sz w:val="28"/>
          <w:szCs w:val="28"/>
        </w:rPr>
        <w:t xml:space="preserve">Storybook Interattivi a Bivio (Choose Your Own Adventure): </w:t>
      </w:r>
      <w:r w:rsidRPr="00417B2E">
        <w:rPr>
          <w:rFonts w:ascii="Arial" w:hAnsi="Arial" w:cs="Arial"/>
          <w:sz w:val="28"/>
          <w:szCs w:val="28"/>
        </w:rPr>
        <w:t>Racconti multimediali ramificati che permettono agli alunni di esplorare le conseguenze delle proprie scelte etiche e narrative.</w:t>
      </w:r>
    </w:p>
    <w:p w14:paraId="095EFE33" w14:textId="77777777" w:rsidR="002F0852" w:rsidRPr="00417B2E" w:rsidRDefault="00000000" w:rsidP="00417B2E">
      <w:pPr>
        <w:pStyle w:val="Paragrafoelenco"/>
        <w:numPr>
          <w:ilvl w:val="1"/>
          <w:numId w:val="1"/>
        </w:numPr>
        <w:spacing w:line="276" w:lineRule="auto"/>
        <w:jc w:val="both"/>
        <w:rPr>
          <w:rFonts w:ascii="Arial" w:hAnsi="Arial" w:cs="Arial"/>
          <w:sz w:val="28"/>
          <w:szCs w:val="28"/>
        </w:rPr>
      </w:pPr>
      <w:r w:rsidRPr="00417B2E">
        <w:rPr>
          <w:rFonts w:ascii="Arial" w:hAnsi="Arial" w:cs="Arial"/>
          <w:b/>
          <w:sz w:val="28"/>
          <w:szCs w:val="28"/>
        </w:rPr>
        <w:t xml:space="preserve">Avatar Filosofici (Simulatore Socratico/Aristotelico): </w:t>
      </w:r>
      <w:r w:rsidRPr="00417B2E">
        <w:rPr>
          <w:rFonts w:ascii="Arial" w:hAnsi="Arial" w:cs="Arial"/>
          <w:sz w:val="28"/>
          <w:szCs w:val="28"/>
        </w:rPr>
        <w:t>Proiezione alla LIM di avatar animati che pongono indovinelli e contro-domande maieutiche senza fornire risposte preconfezionate, stimolando la meraviglia e la riflessione.</w:t>
      </w:r>
    </w:p>
    <w:p w14:paraId="1C4A96F7" w14:textId="77777777" w:rsidR="002F0852" w:rsidRPr="00417B2E" w:rsidRDefault="00000000" w:rsidP="00417B2E">
      <w:pPr>
        <w:pStyle w:val="Paragrafoelenco"/>
        <w:numPr>
          <w:ilvl w:val="1"/>
          <w:numId w:val="1"/>
        </w:numPr>
        <w:spacing w:line="276" w:lineRule="auto"/>
        <w:jc w:val="both"/>
        <w:rPr>
          <w:rFonts w:ascii="Arial" w:hAnsi="Arial" w:cs="Arial"/>
          <w:sz w:val="28"/>
          <w:szCs w:val="28"/>
        </w:rPr>
      </w:pPr>
      <w:r w:rsidRPr="00417B2E">
        <w:rPr>
          <w:rFonts w:ascii="Arial" w:hAnsi="Arial" w:cs="Arial"/>
          <w:b/>
          <w:sz w:val="28"/>
          <w:szCs w:val="28"/>
        </w:rPr>
        <w:t xml:space="preserve">Filo-Game "La Bilancia delle Scelte": </w:t>
      </w:r>
      <w:r w:rsidRPr="00417B2E">
        <w:rPr>
          <w:rFonts w:ascii="Arial" w:hAnsi="Arial" w:cs="Arial"/>
          <w:sz w:val="28"/>
          <w:szCs w:val="28"/>
        </w:rPr>
        <w:t>Utilizzo di Carte Dilemma generate per analizzare scenari quotidiani (es. l'intervallo o i videogiochi) alla luce del "Giusto Mezzo" tra l'eccesso (Troppo) e il difetto (Poco).</w:t>
      </w:r>
    </w:p>
    <w:p w14:paraId="748E412F" w14:textId="77777777" w:rsidR="002F0852" w:rsidRPr="00417B2E" w:rsidRDefault="00000000" w:rsidP="00417B2E">
      <w:pPr>
        <w:pStyle w:val="Paragrafoelenco"/>
        <w:numPr>
          <w:ilvl w:val="1"/>
          <w:numId w:val="1"/>
        </w:numPr>
        <w:spacing w:line="276" w:lineRule="auto"/>
        <w:jc w:val="both"/>
        <w:rPr>
          <w:rFonts w:ascii="Arial" w:hAnsi="Arial" w:cs="Arial"/>
          <w:sz w:val="28"/>
          <w:szCs w:val="28"/>
        </w:rPr>
      </w:pPr>
      <w:r w:rsidRPr="00417B2E">
        <w:rPr>
          <w:rFonts w:ascii="Arial" w:hAnsi="Arial" w:cs="Arial"/>
          <w:b/>
          <w:sz w:val="28"/>
          <w:szCs w:val="28"/>
        </w:rPr>
        <w:t xml:space="preserve">Meta-riflessione e Autovalutazione: </w:t>
      </w:r>
      <w:r w:rsidRPr="00417B2E">
        <w:rPr>
          <w:rFonts w:ascii="Arial" w:hAnsi="Arial" w:cs="Arial"/>
          <w:sz w:val="28"/>
          <w:szCs w:val="28"/>
        </w:rPr>
        <w:t>Attraverso strumenti personali come il "Diario del Piccolo Filosofo" e rubriche di valutazione delle competenze.</w:t>
      </w:r>
    </w:p>
    <w:p w14:paraId="3A1A9BE8" w14:textId="77777777" w:rsidR="00C531B0" w:rsidRPr="00417B2E" w:rsidRDefault="00C531B0" w:rsidP="00417B2E">
      <w:pPr>
        <w:spacing w:line="276" w:lineRule="auto"/>
        <w:jc w:val="both"/>
        <w:rPr>
          <w:sz w:val="28"/>
          <w:szCs w:val="28"/>
        </w:rPr>
      </w:pPr>
    </w:p>
    <w:p w14:paraId="09C7EB21" w14:textId="77777777" w:rsidR="00C531B0" w:rsidRPr="00417B2E" w:rsidRDefault="00C531B0" w:rsidP="00417B2E">
      <w:pPr>
        <w:spacing w:line="276" w:lineRule="auto"/>
        <w:jc w:val="both"/>
        <w:rPr>
          <w:sz w:val="28"/>
          <w:szCs w:val="28"/>
        </w:rPr>
      </w:pPr>
    </w:p>
    <w:p w14:paraId="2D957736" w14:textId="77777777" w:rsidR="00C531B0" w:rsidRDefault="00C531B0" w:rsidP="00417B2E">
      <w:pPr>
        <w:spacing w:line="276" w:lineRule="auto"/>
        <w:jc w:val="both"/>
      </w:pPr>
    </w:p>
    <w:p w14:paraId="75E9C1E3" w14:textId="77777777" w:rsidR="00C531B0" w:rsidRDefault="00C531B0" w:rsidP="00C531B0"/>
    <w:p w14:paraId="6F0648AB" w14:textId="77777777" w:rsidR="00417B2E" w:rsidRDefault="00417B2E" w:rsidP="00C531B0"/>
    <w:p w14:paraId="3AA48DBA" w14:textId="77777777" w:rsidR="00417B2E" w:rsidRDefault="00417B2E" w:rsidP="00C531B0"/>
    <w:p w14:paraId="3B98BB1F" w14:textId="77777777" w:rsidR="00417B2E" w:rsidRDefault="00417B2E" w:rsidP="00C531B0"/>
    <w:p w14:paraId="1D0E784C" w14:textId="77777777" w:rsidR="00417B2E" w:rsidRDefault="00417B2E" w:rsidP="00C531B0"/>
    <w:p w14:paraId="112E02A1" w14:textId="77777777" w:rsidR="00417B2E" w:rsidRDefault="00417B2E" w:rsidP="00C531B0"/>
    <w:p w14:paraId="60085F37" w14:textId="77777777" w:rsidR="00417B2E" w:rsidRDefault="00417B2E" w:rsidP="00C531B0"/>
    <w:p w14:paraId="08B03F12" w14:textId="77777777" w:rsidR="00417B2E" w:rsidRDefault="00417B2E" w:rsidP="00C531B0"/>
    <w:p w14:paraId="282FCCD6" w14:textId="77777777" w:rsidR="00417B2E" w:rsidRDefault="00417B2E" w:rsidP="00C531B0"/>
    <w:p w14:paraId="2F883BAA" w14:textId="77777777" w:rsidR="00417B2E" w:rsidRDefault="00417B2E" w:rsidP="00C531B0"/>
    <w:p w14:paraId="12F8787B" w14:textId="77777777" w:rsidR="00417B2E" w:rsidRDefault="00417B2E" w:rsidP="00C531B0"/>
    <w:p w14:paraId="741671CD" w14:textId="77777777" w:rsidR="00417B2E" w:rsidRDefault="00417B2E" w:rsidP="00C531B0"/>
    <w:p w14:paraId="7DDD0A29" w14:textId="77777777" w:rsidR="00417B2E" w:rsidRDefault="00417B2E" w:rsidP="00C531B0"/>
    <w:p w14:paraId="3F7AD263" w14:textId="77777777" w:rsidR="00417B2E" w:rsidRDefault="00417B2E" w:rsidP="00C531B0"/>
    <w:p w14:paraId="4173D39B" w14:textId="77777777" w:rsidR="00417B2E" w:rsidRDefault="00417B2E" w:rsidP="00C531B0"/>
    <w:p w14:paraId="241FE686" w14:textId="77777777" w:rsidR="00417B2E" w:rsidRDefault="00417B2E" w:rsidP="00C531B0"/>
    <w:p w14:paraId="18CD9D6E" w14:textId="77777777" w:rsidR="00C531B0" w:rsidRDefault="00C531B0" w:rsidP="00C531B0"/>
    <w:p w14:paraId="5D0835A1" w14:textId="77777777" w:rsidR="00F62786" w:rsidRPr="00BD7CD6" w:rsidRDefault="00000000" w:rsidP="00BD7CD6">
      <w:pPr>
        <w:spacing w:line="276" w:lineRule="auto"/>
        <w:jc w:val="both"/>
        <w:rPr>
          <w:rFonts w:ascii="Arial" w:hAnsi="Arial" w:cs="Arial"/>
        </w:rPr>
      </w:pPr>
      <w:r w:rsidRPr="00BD7CD6">
        <w:rPr>
          <w:rFonts w:ascii="Arial" w:hAnsi="Arial" w:cs="Arial"/>
          <w:i/>
          <w:iCs/>
          <w:color w:val="999999"/>
        </w:rPr>
        <w:t>Progetto PATHS – Ministero dell'Istruzione e del Merito · UDA a cura della Docente Sonia Cercelletta</w:t>
      </w:r>
    </w:p>
    <w:sectPr w:rsidR="00F62786" w:rsidRPr="00BD7CD6" w:rsidSect="00F06825">
      <w:footerReference w:type="default" r:id="rId20"/>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7D066" w14:textId="77777777" w:rsidR="000D6DCD" w:rsidRDefault="000D6DCD" w:rsidP="00F06825">
      <w:r>
        <w:separator/>
      </w:r>
    </w:p>
  </w:endnote>
  <w:endnote w:type="continuationSeparator" w:id="0">
    <w:p w14:paraId="412234A0" w14:textId="77777777" w:rsidR="000D6DCD" w:rsidRDefault="000D6DCD" w:rsidP="00F06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881854"/>
      <w:docPartObj>
        <w:docPartGallery w:val="Page Numbers (Bottom of Page)"/>
        <w:docPartUnique/>
      </w:docPartObj>
    </w:sdtPr>
    <w:sdtContent>
      <w:p w14:paraId="29E78EDD" w14:textId="0285DCE2" w:rsidR="00F06825" w:rsidRDefault="00F06825">
        <w:pPr>
          <w:pStyle w:val="Pidipagina"/>
          <w:jc w:val="right"/>
        </w:pPr>
        <w:r>
          <w:fldChar w:fldCharType="begin"/>
        </w:r>
        <w:r>
          <w:instrText>PAGE   \* MERGEFORMAT</w:instrText>
        </w:r>
        <w:r>
          <w:fldChar w:fldCharType="separate"/>
        </w:r>
        <w:r>
          <w:t>2</w:t>
        </w:r>
        <w:r>
          <w:fldChar w:fldCharType="end"/>
        </w:r>
      </w:p>
    </w:sdtContent>
  </w:sdt>
  <w:p w14:paraId="5B121488" w14:textId="77777777" w:rsidR="00F06825" w:rsidRDefault="00F0682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51BA5" w14:textId="77777777" w:rsidR="000D6DCD" w:rsidRDefault="000D6DCD" w:rsidP="00F06825">
      <w:r>
        <w:separator/>
      </w:r>
    </w:p>
  </w:footnote>
  <w:footnote w:type="continuationSeparator" w:id="0">
    <w:p w14:paraId="72A65197" w14:textId="77777777" w:rsidR="000D6DCD" w:rsidRDefault="000D6DCD" w:rsidP="00F068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74C07"/>
    <w:multiLevelType w:val="hybridMultilevel"/>
    <w:tmpl w:val="2EFE2636"/>
    <w:lvl w:ilvl="0" w:tplc="325EB194">
      <w:start w:val="1"/>
      <w:numFmt w:val="bullet"/>
      <w:lvlText w:val="●"/>
      <w:lvlJc w:val="left"/>
      <w:pPr>
        <w:ind w:left="720" w:hanging="360"/>
      </w:pPr>
    </w:lvl>
    <w:lvl w:ilvl="1" w:tplc="069E3F90">
      <w:start w:val="1"/>
      <w:numFmt w:val="bullet"/>
      <w:lvlText w:val="○"/>
      <w:lvlJc w:val="left"/>
      <w:pPr>
        <w:ind w:left="1440" w:hanging="360"/>
      </w:pPr>
    </w:lvl>
    <w:lvl w:ilvl="2" w:tplc="C4940AD0">
      <w:start w:val="1"/>
      <w:numFmt w:val="bullet"/>
      <w:lvlText w:val="■"/>
      <w:lvlJc w:val="left"/>
      <w:pPr>
        <w:ind w:left="2160" w:hanging="360"/>
      </w:pPr>
    </w:lvl>
    <w:lvl w:ilvl="3" w:tplc="2D28A946">
      <w:start w:val="1"/>
      <w:numFmt w:val="bullet"/>
      <w:lvlText w:val="●"/>
      <w:lvlJc w:val="left"/>
      <w:pPr>
        <w:ind w:left="2880" w:hanging="360"/>
      </w:pPr>
    </w:lvl>
    <w:lvl w:ilvl="4" w:tplc="6D4A3D08">
      <w:start w:val="1"/>
      <w:numFmt w:val="bullet"/>
      <w:lvlText w:val="○"/>
      <w:lvlJc w:val="left"/>
      <w:pPr>
        <w:ind w:left="3600" w:hanging="360"/>
      </w:pPr>
    </w:lvl>
    <w:lvl w:ilvl="5" w:tplc="DB60A848">
      <w:start w:val="1"/>
      <w:numFmt w:val="bullet"/>
      <w:lvlText w:val="■"/>
      <w:lvlJc w:val="left"/>
      <w:pPr>
        <w:ind w:left="4320" w:hanging="360"/>
      </w:pPr>
    </w:lvl>
    <w:lvl w:ilvl="6" w:tplc="6A6ADE6A">
      <w:start w:val="1"/>
      <w:numFmt w:val="bullet"/>
      <w:lvlText w:val="●"/>
      <w:lvlJc w:val="left"/>
      <w:pPr>
        <w:ind w:left="5040" w:hanging="360"/>
      </w:pPr>
    </w:lvl>
    <w:lvl w:ilvl="7" w:tplc="3FACFFE4">
      <w:start w:val="1"/>
      <w:numFmt w:val="bullet"/>
      <w:lvlText w:val="●"/>
      <w:lvlJc w:val="left"/>
      <w:pPr>
        <w:ind w:left="5760" w:hanging="360"/>
      </w:pPr>
    </w:lvl>
    <w:lvl w:ilvl="8" w:tplc="5F8272A0">
      <w:start w:val="1"/>
      <w:numFmt w:val="bullet"/>
      <w:lvlText w:val="●"/>
      <w:lvlJc w:val="left"/>
      <w:pPr>
        <w:ind w:left="6480" w:hanging="360"/>
      </w:pPr>
    </w:lvl>
  </w:abstractNum>
  <w:num w:numId="1" w16cid:durableId="16341706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786"/>
    <w:rsid w:val="00042B27"/>
    <w:rsid w:val="00066D37"/>
    <w:rsid w:val="000C33F1"/>
    <w:rsid w:val="000D6DCD"/>
    <w:rsid w:val="00154A5E"/>
    <w:rsid w:val="0016473C"/>
    <w:rsid w:val="002265BC"/>
    <w:rsid w:val="002F0852"/>
    <w:rsid w:val="00417B2E"/>
    <w:rsid w:val="004243ED"/>
    <w:rsid w:val="0043482D"/>
    <w:rsid w:val="006E4817"/>
    <w:rsid w:val="007539AE"/>
    <w:rsid w:val="007F488E"/>
    <w:rsid w:val="00966FD7"/>
    <w:rsid w:val="00991FD9"/>
    <w:rsid w:val="00A519B2"/>
    <w:rsid w:val="00BD7CD6"/>
    <w:rsid w:val="00C531B0"/>
    <w:rsid w:val="00E23958"/>
    <w:rsid w:val="00E46457"/>
    <w:rsid w:val="00EA2007"/>
    <w:rsid w:val="00F06825"/>
    <w:rsid w:val="00F62786"/>
    <w:rsid w:val="00FD73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349E"/>
  <w15:docId w15:val="{6344E0D7-437C-4B09-ACDA-ACC134ACB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D97706"/>
      <w:sz w:val="32"/>
      <w:szCs w:val="32"/>
    </w:rPr>
  </w:style>
  <w:style w:type="paragraph" w:styleId="Titolo2">
    <w:name w:val="heading 2"/>
    <w:uiPriority w:val="9"/>
    <w:unhideWhenUsed/>
    <w:qFormat/>
    <w:pPr>
      <w:spacing w:before="280" w:after="160"/>
      <w:outlineLvl w:val="1"/>
    </w:pPr>
    <w:rPr>
      <w:b/>
      <w:bCs/>
      <w:color w:val="C2410C"/>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F06825"/>
    <w:pPr>
      <w:tabs>
        <w:tab w:val="center" w:pos="4252"/>
        <w:tab w:val="right" w:pos="8504"/>
      </w:tabs>
    </w:pPr>
  </w:style>
  <w:style w:type="character" w:customStyle="1" w:styleId="IntestazioneCarattere">
    <w:name w:val="Intestazione Carattere"/>
    <w:basedOn w:val="Carpredefinitoparagrafo"/>
    <w:link w:val="Intestazione"/>
    <w:uiPriority w:val="99"/>
    <w:rsid w:val="00F06825"/>
  </w:style>
  <w:style w:type="paragraph" w:styleId="Pidipagina">
    <w:name w:val="footer"/>
    <w:basedOn w:val="Normale"/>
    <w:link w:val="PidipaginaCarattere"/>
    <w:uiPriority w:val="99"/>
    <w:unhideWhenUsed/>
    <w:rsid w:val="00F06825"/>
    <w:pPr>
      <w:tabs>
        <w:tab w:val="center" w:pos="4252"/>
        <w:tab w:val="right" w:pos="8504"/>
      </w:tabs>
    </w:pPr>
  </w:style>
  <w:style w:type="character" w:customStyle="1" w:styleId="PidipaginaCarattere">
    <w:name w:val="Piè di pagina Carattere"/>
    <w:basedOn w:val="Carpredefinitoparagrafo"/>
    <w:link w:val="Pidipagina"/>
    <w:uiPriority w:val="99"/>
    <w:rsid w:val="00F06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hyperlink" Target="https://www.istockphoto.com/it/immagine/socrate-filosofo-illustrazioni" TargetMode="External"/><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72D6D-E523-4D52-8C2C-0EE284566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2830</Words>
  <Characters>16133</Characters>
  <Application>Microsoft Office Word</Application>
  <DocSecurity>0</DocSecurity>
  <Lines>134</Lines>
  <Paragraphs>37</Paragraphs>
  <ScaleCrop>false</ScaleCrop>
  <Company/>
  <LinksUpToDate>false</LinksUpToDate>
  <CharactersWithSpaces>18926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Bitto</cp:lastModifiedBy>
  <cp:revision>4</cp:revision>
  <dcterms:created xsi:type="dcterms:W3CDTF">2026-09-13T10:33:00Z</dcterms:created>
  <dcterms:modified xsi:type="dcterms:W3CDTF">2026-09-13T11:03:00Z</dcterms:modified>
</cp:coreProperties>
</file>