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7184A" w14:textId="43ADD689" w:rsidR="001366E4" w:rsidRPr="008658BC" w:rsidRDefault="001366E4" w:rsidP="001366E4">
      <w:pPr>
        <w:rPr>
          <w:rFonts w:ascii="Times New Roman" w:hAnsi="Times New Roman" w:cs="Times New Roman"/>
        </w:rPr>
      </w:pPr>
      <w:r w:rsidRPr="008658BC">
        <w:rPr>
          <w:rFonts w:ascii="Times New Roman" w:hAnsi="Times New Roman" w:cs="Times New Roman"/>
        </w:rPr>
        <w:t>Hope McCaffrey</w:t>
      </w:r>
      <w:r w:rsidRPr="008658BC">
        <w:rPr>
          <w:rFonts w:ascii="Times New Roman" w:hAnsi="Times New Roman" w:cs="Times New Roman"/>
        </w:rPr>
        <w:tab/>
      </w:r>
      <w:r w:rsidRPr="008658BC">
        <w:rPr>
          <w:rFonts w:ascii="Times New Roman" w:hAnsi="Times New Roman" w:cs="Times New Roman"/>
        </w:rPr>
        <w:tab/>
      </w:r>
      <w:r w:rsidRPr="008658BC">
        <w:rPr>
          <w:rFonts w:ascii="Times New Roman" w:hAnsi="Times New Roman" w:cs="Times New Roman"/>
        </w:rPr>
        <w:tab/>
      </w:r>
      <w:r w:rsidRPr="008658BC">
        <w:rPr>
          <w:rFonts w:ascii="Times New Roman" w:hAnsi="Times New Roman" w:cs="Times New Roman"/>
        </w:rPr>
        <w:tab/>
      </w:r>
      <w:r w:rsidRPr="008658BC">
        <w:rPr>
          <w:rFonts w:ascii="Times New Roman" w:hAnsi="Times New Roman" w:cs="Times New Roman"/>
        </w:rPr>
        <w:tab/>
      </w:r>
      <w:r w:rsidRPr="008658BC">
        <w:rPr>
          <w:rFonts w:ascii="Times New Roman" w:hAnsi="Times New Roman" w:cs="Times New Roman"/>
        </w:rPr>
        <w:tab/>
      </w:r>
      <w:r w:rsidRPr="008658BC">
        <w:rPr>
          <w:rFonts w:ascii="Times New Roman" w:hAnsi="Times New Roman" w:cs="Times New Roman"/>
        </w:rPr>
        <w:tab/>
      </w:r>
      <w:r w:rsidRPr="008658BC">
        <w:rPr>
          <w:rFonts w:ascii="Times New Roman" w:hAnsi="Times New Roman" w:cs="Times New Roman"/>
        </w:rPr>
        <w:tab/>
      </w:r>
      <w:r>
        <w:rPr>
          <w:rFonts w:ascii="Times New Roman" w:hAnsi="Times New Roman" w:cs="Times New Roman"/>
        </w:rPr>
        <w:t xml:space="preserve">September </w:t>
      </w:r>
      <w:r w:rsidR="00BC6A21">
        <w:rPr>
          <w:rFonts w:ascii="Times New Roman" w:hAnsi="Times New Roman" w:cs="Times New Roman"/>
        </w:rPr>
        <w:t>4</w:t>
      </w:r>
      <w:r w:rsidRPr="008658BC">
        <w:rPr>
          <w:rFonts w:ascii="Times New Roman" w:hAnsi="Times New Roman" w:cs="Times New Roman"/>
        </w:rPr>
        <w:t>, 2020</w:t>
      </w:r>
    </w:p>
    <w:p w14:paraId="0F5BB204" w14:textId="680FE149" w:rsidR="001366E4" w:rsidRDefault="00E77408" w:rsidP="001366E4">
      <w:pPr>
        <w:rPr>
          <w:rFonts w:ascii="Times New Roman" w:hAnsi="Times New Roman" w:cs="Times New Roman"/>
        </w:rPr>
      </w:pPr>
      <w:r>
        <w:rPr>
          <w:rFonts w:ascii="Times New Roman" w:hAnsi="Times New Roman" w:cs="Times New Roman"/>
        </w:rPr>
        <w:t xml:space="preserve">DH Dev. Report #2: Comparative analysis of tools and text </w:t>
      </w:r>
      <w:r w:rsidR="00BC6A21">
        <w:rPr>
          <w:rFonts w:ascii="Times New Roman" w:hAnsi="Times New Roman" w:cs="Times New Roman"/>
        </w:rPr>
        <w:t xml:space="preserve">and </w:t>
      </w:r>
      <w:r>
        <w:rPr>
          <w:rFonts w:ascii="Times New Roman" w:hAnsi="Times New Roman" w:cs="Times New Roman"/>
        </w:rPr>
        <w:t>image</w:t>
      </w:r>
    </w:p>
    <w:p w14:paraId="4442A867" w14:textId="4C434D10" w:rsidR="00BC6A21" w:rsidRDefault="00BC6A21" w:rsidP="001366E4">
      <w:pPr>
        <w:rPr>
          <w:rFonts w:ascii="Times New Roman" w:hAnsi="Times New Roman" w:cs="Times New Roman"/>
        </w:rPr>
      </w:pPr>
    </w:p>
    <w:p w14:paraId="7F75349F" w14:textId="289332C1" w:rsidR="00615CA2" w:rsidRPr="00E20181" w:rsidRDefault="00E20181" w:rsidP="002E6B4A">
      <w:pPr>
        <w:spacing w:line="480" w:lineRule="auto"/>
        <w:rPr>
          <w:rFonts w:ascii="Times New Roman" w:hAnsi="Times New Roman" w:cs="Times New Roman"/>
        </w:rPr>
      </w:pPr>
      <w:r>
        <w:rPr>
          <w:rFonts w:ascii="Times New Roman" w:hAnsi="Times New Roman" w:cs="Times New Roman"/>
        </w:rPr>
        <w:tab/>
      </w:r>
      <w:r w:rsidRPr="00E20181">
        <w:rPr>
          <w:rFonts w:ascii="Times New Roman" w:hAnsi="Times New Roman" w:cs="Times New Roman"/>
        </w:rPr>
        <w:t>“</w:t>
      </w:r>
      <w:r>
        <w:rPr>
          <w:rFonts w:ascii="Times New Roman" w:hAnsi="Times New Roman" w:cs="Times New Roman"/>
        </w:rPr>
        <w:t>O</w:t>
      </w:r>
      <w:r w:rsidRPr="00E20181">
        <w:rPr>
          <w:rFonts w:ascii="Times New Roman" w:hAnsi="Times New Roman" w:cs="Times New Roman"/>
        </w:rPr>
        <w:t>ne person’s metadata is another person’s data</w:t>
      </w:r>
      <w:r>
        <w:rPr>
          <w:rFonts w:ascii="Times New Roman" w:hAnsi="Times New Roman" w:cs="Times New Roman"/>
        </w:rPr>
        <w:t>,</w:t>
      </w:r>
      <w:r w:rsidRPr="00E20181">
        <w:rPr>
          <w:rFonts w:ascii="Times New Roman" w:hAnsi="Times New Roman" w:cs="Times New Roman"/>
        </w:rPr>
        <w:t>”</w:t>
      </w:r>
      <w:r>
        <w:rPr>
          <w:rFonts w:ascii="Times New Roman" w:hAnsi="Times New Roman" w:cs="Times New Roman"/>
        </w:rPr>
        <w:t xml:space="preserve"> says </w:t>
      </w:r>
      <w:proofErr w:type="spellStart"/>
      <w:r w:rsidRPr="00E20181">
        <w:rPr>
          <w:rFonts w:ascii="Times New Roman" w:hAnsi="Times New Roman" w:cs="Times New Roman"/>
        </w:rPr>
        <w:t>meta|morphosis</w:t>
      </w:r>
      <w:proofErr w:type="spellEnd"/>
      <w:r w:rsidRPr="00E20181">
        <w:rPr>
          <w:rFonts w:ascii="Times New Roman" w:hAnsi="Times New Roman" w:cs="Times New Roman"/>
        </w:rPr>
        <w:t>: film-to-digital</w:t>
      </w:r>
      <w:r w:rsidR="00CB7C5C">
        <w:rPr>
          <w:rFonts w:ascii="Times New Roman" w:hAnsi="Times New Roman" w:cs="Times New Roman"/>
        </w:rPr>
        <w:t>’s</w:t>
      </w:r>
      <w:r w:rsidRPr="00E20181">
        <w:rPr>
          <w:rFonts w:ascii="Times New Roman" w:hAnsi="Times New Roman" w:cs="Times New Roman"/>
        </w:rPr>
        <w:t xml:space="preserve"> tutorial</w:t>
      </w:r>
      <w:r>
        <w:rPr>
          <w:rFonts w:ascii="Times New Roman" w:hAnsi="Times New Roman" w:cs="Times New Roman"/>
        </w:rPr>
        <w:t xml:space="preserve"> on the Basics of Metadata.</w:t>
      </w:r>
      <w:r>
        <w:rPr>
          <w:rStyle w:val="FootnoteReference"/>
          <w:rFonts w:ascii="Times New Roman" w:hAnsi="Times New Roman" w:cs="Times New Roman"/>
        </w:rPr>
        <w:footnoteReference w:id="1"/>
      </w:r>
      <w:r>
        <w:rPr>
          <w:rFonts w:ascii="Times New Roman" w:hAnsi="Times New Roman" w:cs="Times New Roman"/>
        </w:rPr>
        <w:t xml:space="preserve"> Where data ends and metadata begins is blurry, and how much metadata is necessary depends on the </w:t>
      </w:r>
      <w:r w:rsidR="00CB7C5C">
        <w:rPr>
          <w:rFonts w:ascii="Times New Roman" w:hAnsi="Times New Roman" w:cs="Times New Roman"/>
        </w:rPr>
        <w:t>subject</w:t>
      </w:r>
      <w:r>
        <w:rPr>
          <w:rFonts w:ascii="Times New Roman" w:hAnsi="Times New Roman" w:cs="Times New Roman"/>
        </w:rPr>
        <w:t xml:space="preserve"> and the platform </w:t>
      </w:r>
      <w:r w:rsidR="00CB7C5C">
        <w:rPr>
          <w:rFonts w:ascii="Times New Roman" w:hAnsi="Times New Roman" w:cs="Times New Roman"/>
        </w:rPr>
        <w:t>o</w:t>
      </w:r>
      <w:r>
        <w:rPr>
          <w:rFonts w:ascii="Times New Roman" w:hAnsi="Times New Roman" w:cs="Times New Roman"/>
        </w:rPr>
        <w:t>n which it is being presented. As we move through various tools for presenting data on digital platform</w:t>
      </w:r>
      <w:r w:rsidR="00CB7C5C">
        <w:rPr>
          <w:rFonts w:ascii="Times New Roman" w:hAnsi="Times New Roman" w:cs="Times New Roman"/>
        </w:rPr>
        <w:t>s</w:t>
      </w:r>
      <w:r>
        <w:rPr>
          <w:rFonts w:ascii="Times New Roman" w:hAnsi="Times New Roman" w:cs="Times New Roman"/>
        </w:rPr>
        <w:t>, we see how metadata can correspond to the degree of storytelling possible. Text-heavy sites, such as Blogger, will primarily use temporal metadata to organize posts</w:t>
      </w:r>
      <w:r w:rsidR="00BA6190">
        <w:rPr>
          <w:rFonts w:ascii="Times New Roman" w:hAnsi="Times New Roman" w:cs="Times New Roman"/>
        </w:rPr>
        <w:t xml:space="preserve"> and narrative is centered</w:t>
      </w:r>
      <w:r>
        <w:rPr>
          <w:rFonts w:ascii="Times New Roman" w:hAnsi="Times New Roman" w:cs="Times New Roman"/>
        </w:rPr>
        <w:t xml:space="preserve">, but as we move into visual-centric platforms, such as </w:t>
      </w:r>
      <w:proofErr w:type="spellStart"/>
      <w:r>
        <w:rPr>
          <w:rFonts w:ascii="Times New Roman" w:hAnsi="Times New Roman" w:cs="Times New Roman"/>
        </w:rPr>
        <w:t>Omeka</w:t>
      </w:r>
      <w:proofErr w:type="spellEnd"/>
      <w:r>
        <w:rPr>
          <w:rFonts w:ascii="Times New Roman" w:hAnsi="Times New Roman" w:cs="Times New Roman"/>
        </w:rPr>
        <w:t xml:space="preserve">, </w:t>
      </w:r>
      <w:r w:rsidR="00BA6190">
        <w:rPr>
          <w:rFonts w:ascii="Times New Roman" w:hAnsi="Times New Roman" w:cs="Times New Roman"/>
        </w:rPr>
        <w:t xml:space="preserve">mastering </w:t>
      </w:r>
      <w:r>
        <w:rPr>
          <w:rFonts w:ascii="Times New Roman" w:hAnsi="Times New Roman" w:cs="Times New Roman"/>
        </w:rPr>
        <w:t xml:space="preserve">metadata becomes to key to narrative storytelling (if you can sort out your metadata, that is). </w:t>
      </w:r>
    </w:p>
    <w:p w14:paraId="0148453A" w14:textId="20AC9F82" w:rsidR="00170974" w:rsidRDefault="00615CA2" w:rsidP="002E6B4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Blogger is user-friendly and has a low-bar for entry into publishing text-heavy sites on a digital platform</w:t>
      </w:r>
      <w:r w:rsidR="00CB7C5C">
        <w:rPr>
          <w:rFonts w:ascii="Times New Roman" w:eastAsia="Times New Roman" w:hAnsi="Times New Roman" w:cs="Times New Roman"/>
        </w:rPr>
        <w:t xml:space="preserve">, best </w:t>
      </w:r>
      <w:r>
        <w:rPr>
          <w:rFonts w:ascii="Times New Roman" w:eastAsia="Times New Roman" w:hAnsi="Times New Roman" w:cs="Times New Roman"/>
        </w:rPr>
        <w:t xml:space="preserve">suited for </w:t>
      </w:r>
      <w:r w:rsidR="00FC43A4">
        <w:rPr>
          <w:rFonts w:ascii="Times New Roman" w:eastAsia="Times New Roman" w:hAnsi="Times New Roman" w:cs="Times New Roman"/>
        </w:rPr>
        <w:t>stories</w:t>
      </w:r>
      <w:r>
        <w:rPr>
          <w:rFonts w:ascii="Times New Roman" w:eastAsia="Times New Roman" w:hAnsi="Times New Roman" w:cs="Times New Roman"/>
        </w:rPr>
        <w:t xml:space="preserve"> that move tempora</w:t>
      </w:r>
      <w:r w:rsidR="00FC43A4">
        <w:rPr>
          <w:rFonts w:ascii="Times New Roman" w:eastAsia="Times New Roman" w:hAnsi="Times New Roman" w:cs="Times New Roman"/>
        </w:rPr>
        <w:t>lly or thematically</w:t>
      </w:r>
      <w:r w:rsidR="00CB7C5C">
        <w:rPr>
          <w:rFonts w:ascii="Times New Roman" w:eastAsia="Times New Roman" w:hAnsi="Times New Roman" w:cs="Times New Roman"/>
        </w:rPr>
        <w:t xml:space="preserve">. </w:t>
      </w:r>
      <w:r>
        <w:rPr>
          <w:rFonts w:ascii="Times New Roman" w:eastAsia="Times New Roman" w:hAnsi="Times New Roman" w:cs="Times New Roman"/>
        </w:rPr>
        <w:t xml:space="preserve">If a user (or the creator) is looking for something specific in a blog post, the point of reference will be the </w:t>
      </w:r>
      <w:r w:rsidR="00E20181">
        <w:rPr>
          <w:rFonts w:ascii="Times New Roman" w:eastAsia="Times New Roman" w:hAnsi="Times New Roman" w:cs="Times New Roman"/>
        </w:rPr>
        <w:t xml:space="preserve">date </w:t>
      </w:r>
      <w:r w:rsidR="00CB7C5C">
        <w:rPr>
          <w:rFonts w:ascii="Times New Roman" w:eastAsia="Times New Roman" w:hAnsi="Times New Roman" w:cs="Times New Roman"/>
        </w:rPr>
        <w:t>of</w:t>
      </w:r>
      <w:r w:rsidR="00E20181">
        <w:rPr>
          <w:rFonts w:ascii="Times New Roman" w:eastAsia="Times New Roman" w:hAnsi="Times New Roman" w:cs="Times New Roman"/>
        </w:rPr>
        <w:t xml:space="preserve"> </w:t>
      </w:r>
      <w:r w:rsidR="00894047">
        <w:rPr>
          <w:rFonts w:ascii="Times New Roman" w:eastAsia="Times New Roman" w:hAnsi="Times New Roman" w:cs="Times New Roman"/>
        </w:rPr>
        <w:t>creation or a key word</w:t>
      </w:r>
      <w:r>
        <w:rPr>
          <w:rFonts w:ascii="Times New Roman" w:eastAsia="Times New Roman" w:hAnsi="Times New Roman" w:cs="Times New Roman"/>
        </w:rPr>
        <w:t xml:space="preserve">. </w:t>
      </w:r>
      <w:r w:rsidR="00E20181">
        <w:rPr>
          <w:rFonts w:ascii="Times New Roman" w:eastAsia="Times New Roman" w:hAnsi="Times New Roman" w:cs="Times New Roman"/>
        </w:rPr>
        <w:t xml:space="preserve">WordPress’s indexing is not as temporally centered as Blogger’s, meaning metadata other than date of creation can be used to organize elements of the site. </w:t>
      </w:r>
      <w:r w:rsidR="006C2FDD">
        <w:rPr>
          <w:rFonts w:ascii="Times New Roman" w:eastAsia="Times New Roman" w:hAnsi="Times New Roman" w:cs="Times New Roman"/>
        </w:rPr>
        <w:t>As we saw with the UNL Campus Archeology website, a temporal organization for a blog does not always work depending on the subject of the site. Often, we need to be able to arrange the components of a website by object, by subject, or other kinds of metadata.</w:t>
      </w:r>
    </w:p>
    <w:p w14:paraId="6197B9E6" w14:textId="357B7274" w:rsidR="00615CA2" w:rsidRPr="00CB7C5C" w:rsidRDefault="00894047" w:rsidP="002E6B4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But the best platform will depend on its intended purpose. </w:t>
      </w:r>
      <w:proofErr w:type="spellStart"/>
      <w:r w:rsidR="00170974">
        <w:rPr>
          <w:rFonts w:ascii="Times New Roman" w:eastAsia="Times New Roman" w:hAnsi="Times New Roman" w:cs="Times New Roman"/>
        </w:rPr>
        <w:t>Shorter</w:t>
      </w:r>
      <w:proofErr w:type="spellEnd"/>
      <w:r w:rsidR="00170974">
        <w:rPr>
          <w:rFonts w:ascii="Times New Roman" w:eastAsia="Times New Roman" w:hAnsi="Times New Roman" w:cs="Times New Roman"/>
        </w:rPr>
        <w:t xml:space="preserve"> blog posts with less text and more visual elements are beneficial to both </w:t>
      </w:r>
      <w:r w:rsidR="002E6B4A">
        <w:rPr>
          <w:rFonts w:ascii="Times New Roman" w:eastAsia="Times New Roman" w:hAnsi="Times New Roman" w:cs="Times New Roman"/>
        </w:rPr>
        <w:t>users</w:t>
      </w:r>
      <w:r w:rsidR="00170974">
        <w:rPr>
          <w:rFonts w:ascii="Times New Roman" w:eastAsia="Times New Roman" w:hAnsi="Times New Roman" w:cs="Times New Roman"/>
        </w:rPr>
        <w:t xml:space="preserve"> </w:t>
      </w:r>
      <w:r w:rsidR="002E6B4A">
        <w:rPr>
          <w:rFonts w:ascii="Times New Roman" w:eastAsia="Times New Roman" w:hAnsi="Times New Roman" w:cs="Times New Roman"/>
        </w:rPr>
        <w:t>and</w:t>
      </w:r>
      <w:r w:rsidR="00170974">
        <w:rPr>
          <w:rFonts w:ascii="Times New Roman" w:eastAsia="Times New Roman" w:hAnsi="Times New Roman" w:cs="Times New Roman"/>
        </w:rPr>
        <w:t xml:space="preserve"> </w:t>
      </w:r>
      <w:r w:rsidR="002E6B4A">
        <w:rPr>
          <w:rFonts w:ascii="Times New Roman" w:eastAsia="Times New Roman" w:hAnsi="Times New Roman" w:cs="Times New Roman"/>
        </w:rPr>
        <w:t>creators</w:t>
      </w:r>
      <w:r w:rsidR="00170974">
        <w:rPr>
          <w:rFonts w:ascii="Times New Roman" w:eastAsia="Times New Roman" w:hAnsi="Times New Roman" w:cs="Times New Roman"/>
        </w:rPr>
        <w:t xml:space="preserve"> because visually rich pages</w:t>
      </w:r>
      <w:r w:rsidR="00CB7C5C">
        <w:rPr>
          <w:rFonts w:ascii="Times New Roman" w:eastAsia="Times New Roman" w:hAnsi="Times New Roman" w:cs="Times New Roman"/>
        </w:rPr>
        <w:t xml:space="preserve"> hold attention better</w:t>
      </w:r>
      <w:r w:rsidR="00170974">
        <w:rPr>
          <w:rFonts w:ascii="Times New Roman" w:eastAsia="Times New Roman" w:hAnsi="Times New Roman" w:cs="Times New Roman"/>
        </w:rPr>
        <w:t xml:space="preserve"> than pages of long </w:t>
      </w:r>
      <w:r w:rsidR="00CB7C5C">
        <w:rPr>
          <w:rFonts w:ascii="Times New Roman" w:eastAsia="Times New Roman" w:hAnsi="Times New Roman" w:cs="Times New Roman"/>
        </w:rPr>
        <w:t>text blocks</w:t>
      </w:r>
      <w:r w:rsidR="00170974">
        <w:rPr>
          <w:rFonts w:ascii="Times New Roman" w:eastAsia="Times New Roman" w:hAnsi="Times New Roman" w:cs="Times New Roman"/>
        </w:rPr>
        <w:t xml:space="preserve">. </w:t>
      </w:r>
      <w:r w:rsidR="00CB7C5C">
        <w:rPr>
          <w:rFonts w:ascii="Times New Roman" w:eastAsia="Times New Roman" w:hAnsi="Times New Roman" w:cs="Times New Roman"/>
        </w:rPr>
        <w:t>E</w:t>
      </w:r>
      <w:r w:rsidR="00170974">
        <w:rPr>
          <w:rFonts w:ascii="Times New Roman" w:eastAsia="Times New Roman" w:hAnsi="Times New Roman" w:cs="Times New Roman"/>
        </w:rPr>
        <w:t xml:space="preserve">ither Blogger or WordPress could work for a project with this type of longevity, but in order to create visually diverse and engrossing pages, WordPress </w:t>
      </w:r>
      <w:r w:rsidR="002E6B4A">
        <w:rPr>
          <w:rFonts w:ascii="Times New Roman" w:eastAsia="Times New Roman" w:hAnsi="Times New Roman" w:cs="Times New Roman"/>
        </w:rPr>
        <w:t>is</w:t>
      </w:r>
      <w:r w:rsidR="00170974">
        <w:rPr>
          <w:rFonts w:ascii="Times New Roman" w:eastAsia="Times New Roman" w:hAnsi="Times New Roman" w:cs="Times New Roman"/>
        </w:rPr>
        <w:t xml:space="preserve"> beneficial for the plethora of option</w:t>
      </w:r>
      <w:r w:rsidR="001D2718">
        <w:rPr>
          <w:rFonts w:ascii="Times New Roman" w:eastAsia="Times New Roman" w:hAnsi="Times New Roman" w:cs="Times New Roman"/>
        </w:rPr>
        <w:t>s</w:t>
      </w:r>
      <w:r w:rsidR="00170974">
        <w:rPr>
          <w:rFonts w:ascii="Times New Roman" w:eastAsia="Times New Roman" w:hAnsi="Times New Roman" w:cs="Times New Roman"/>
        </w:rPr>
        <w:t xml:space="preserve"> it provides regarding page </w:t>
      </w:r>
      <w:r w:rsidR="00170974">
        <w:rPr>
          <w:rFonts w:ascii="Times New Roman" w:eastAsia="Times New Roman" w:hAnsi="Times New Roman" w:cs="Times New Roman"/>
        </w:rPr>
        <w:lastRenderedPageBreak/>
        <w:t>design.</w:t>
      </w:r>
      <w:r w:rsidR="00CB7C5C">
        <w:rPr>
          <w:rFonts w:ascii="Times New Roman" w:eastAsia="Times New Roman" w:hAnsi="Times New Roman" w:cs="Times New Roman"/>
        </w:rPr>
        <w:t xml:space="preserve"> Though </w:t>
      </w:r>
      <w:r w:rsidR="00E20181">
        <w:rPr>
          <w:rFonts w:ascii="Times New Roman" w:eastAsia="Times New Roman" w:hAnsi="Times New Roman" w:cs="Times New Roman"/>
        </w:rPr>
        <w:t>Blogger and WordPress</w:t>
      </w:r>
      <w:r w:rsidR="00014810">
        <w:rPr>
          <w:rFonts w:ascii="Times New Roman" w:eastAsia="Times New Roman" w:hAnsi="Times New Roman" w:cs="Times New Roman"/>
        </w:rPr>
        <w:t xml:space="preserve"> have similar navigation</w:t>
      </w:r>
      <w:r w:rsidR="00E20181">
        <w:rPr>
          <w:rFonts w:ascii="Times New Roman" w:eastAsia="Times New Roman" w:hAnsi="Times New Roman" w:cs="Times New Roman"/>
        </w:rPr>
        <w:t xml:space="preserve"> interfaces,</w:t>
      </w:r>
      <w:r w:rsidR="00014810">
        <w:rPr>
          <w:rFonts w:ascii="Times New Roman" w:eastAsia="Times New Roman" w:hAnsi="Times New Roman" w:cs="Times New Roman"/>
        </w:rPr>
        <w:t xml:space="preserve"> </w:t>
      </w:r>
      <w:r w:rsidR="000C1C49">
        <w:rPr>
          <w:rFonts w:ascii="Times New Roman" w:eastAsia="Times New Roman" w:hAnsi="Times New Roman" w:cs="Times New Roman"/>
        </w:rPr>
        <w:t xml:space="preserve">Blogger is much easier to navigate and create with than WordPress, which requires a greater investment of time </w:t>
      </w:r>
      <w:r w:rsidR="00CB7C5C">
        <w:rPr>
          <w:rFonts w:ascii="Times New Roman" w:eastAsia="Times New Roman" w:hAnsi="Times New Roman" w:cs="Times New Roman"/>
        </w:rPr>
        <w:t>for learning</w:t>
      </w:r>
      <w:r w:rsidR="000C1C49">
        <w:rPr>
          <w:rFonts w:ascii="Times New Roman" w:eastAsia="Times New Roman" w:hAnsi="Times New Roman" w:cs="Times New Roman"/>
        </w:rPr>
        <w:t xml:space="preserve"> the interface. That being said, the</w:t>
      </w:r>
      <w:r w:rsidR="00E20181">
        <w:rPr>
          <w:rFonts w:ascii="Times New Roman" w:eastAsia="Times New Roman" w:hAnsi="Times New Roman" w:cs="Times New Roman"/>
        </w:rPr>
        <w:t xml:space="preserve"> potential of</w:t>
      </w:r>
      <w:r w:rsidR="000C1C49">
        <w:rPr>
          <w:rFonts w:ascii="Times New Roman" w:eastAsia="Times New Roman" w:hAnsi="Times New Roman" w:cs="Times New Roman"/>
        </w:rPr>
        <w:t xml:space="preserve"> WordPress far surpasses the possibilities offered by Blogger</w:t>
      </w:r>
      <w:r w:rsidR="00DC7698">
        <w:rPr>
          <w:rFonts w:ascii="Times New Roman" w:eastAsia="Times New Roman" w:hAnsi="Times New Roman" w:cs="Times New Roman"/>
        </w:rPr>
        <w:t xml:space="preserve"> – if you’re willing invest money and time</w:t>
      </w:r>
      <w:r w:rsidR="000C1C49">
        <w:rPr>
          <w:rFonts w:ascii="Times New Roman" w:eastAsia="Times New Roman" w:hAnsi="Times New Roman" w:cs="Times New Roman"/>
        </w:rPr>
        <w:t xml:space="preserve">. </w:t>
      </w:r>
      <w:r w:rsidR="001D2718">
        <w:rPr>
          <w:rFonts w:ascii="Times New Roman" w:eastAsia="Times New Roman" w:hAnsi="Times New Roman" w:cs="Times New Roman"/>
        </w:rPr>
        <w:t xml:space="preserve">WordPress targets those users with either previous knowledge of web design or those willing to invest time and effort into it. Blogger is designed for anyone with an impulse to share observations and experiences (such as the students in this class). </w:t>
      </w:r>
    </w:p>
    <w:p w14:paraId="245E0B7E" w14:textId="0411E90D" w:rsidR="00756513" w:rsidRPr="00E20181" w:rsidRDefault="00E20181" w:rsidP="002E6B4A">
      <w:pPr>
        <w:spacing w:line="480" w:lineRule="auto"/>
        <w:ind w:firstLine="720"/>
        <w:rPr>
          <w:rFonts w:ascii="Times New Roman" w:hAnsi="Times New Roman" w:cs="Times New Roman"/>
        </w:rPr>
      </w:pPr>
      <w:r>
        <w:rPr>
          <w:rFonts w:ascii="Times New Roman" w:hAnsi="Times New Roman" w:cs="Times New Roman"/>
        </w:rPr>
        <w:t xml:space="preserve">Moving away from text, </w:t>
      </w:r>
      <w:r w:rsidR="00103129" w:rsidRPr="00E20181">
        <w:rPr>
          <w:rFonts w:ascii="Times New Roman" w:hAnsi="Times New Roman" w:cs="Times New Roman"/>
        </w:rPr>
        <w:t xml:space="preserve">Flickr seems to be a </w:t>
      </w:r>
      <w:r w:rsidR="00FC43A4">
        <w:rPr>
          <w:rFonts w:ascii="Times New Roman" w:hAnsi="Times New Roman" w:cs="Times New Roman"/>
        </w:rPr>
        <w:t xml:space="preserve">beginner’s </w:t>
      </w:r>
      <w:r w:rsidR="00103129" w:rsidRPr="00E20181">
        <w:rPr>
          <w:rFonts w:ascii="Times New Roman" w:hAnsi="Times New Roman" w:cs="Times New Roman"/>
        </w:rPr>
        <w:t xml:space="preserve">visual image metadata dream. The options for adding metadata to each individual photo are </w:t>
      </w:r>
      <w:r w:rsidRPr="00E20181">
        <w:rPr>
          <w:rFonts w:ascii="Times New Roman" w:hAnsi="Times New Roman" w:cs="Times New Roman"/>
        </w:rPr>
        <w:t>user-friendly</w:t>
      </w:r>
      <w:r w:rsidR="00103129" w:rsidRPr="00E20181">
        <w:rPr>
          <w:rFonts w:ascii="Times New Roman" w:hAnsi="Times New Roman" w:cs="Times New Roman"/>
        </w:rPr>
        <w:t xml:space="preserve"> but can also highlight a photographer’s </w:t>
      </w:r>
      <w:r w:rsidR="00D711C5" w:rsidRPr="00E20181">
        <w:rPr>
          <w:rFonts w:ascii="Times New Roman" w:hAnsi="Times New Roman" w:cs="Times New Roman"/>
        </w:rPr>
        <w:t xml:space="preserve">expertise. I wonder about </w:t>
      </w:r>
      <w:r w:rsidR="00FC43A4">
        <w:rPr>
          <w:rFonts w:ascii="Times New Roman" w:hAnsi="Times New Roman" w:cs="Times New Roman"/>
        </w:rPr>
        <w:t>this platform’s</w:t>
      </w:r>
      <w:r w:rsidR="00D711C5" w:rsidRPr="00E20181">
        <w:rPr>
          <w:rFonts w:ascii="Times New Roman" w:hAnsi="Times New Roman" w:cs="Times New Roman"/>
        </w:rPr>
        <w:t xml:space="preserve"> </w:t>
      </w:r>
      <w:r w:rsidR="00FC43A4">
        <w:rPr>
          <w:rFonts w:ascii="Times New Roman" w:hAnsi="Times New Roman" w:cs="Times New Roman"/>
        </w:rPr>
        <w:t>potential for</w:t>
      </w:r>
      <w:r w:rsidR="00D711C5" w:rsidRPr="00E20181">
        <w:rPr>
          <w:rFonts w:ascii="Times New Roman" w:hAnsi="Times New Roman" w:cs="Times New Roman"/>
        </w:rPr>
        <w:t xml:space="preserve"> transformative digital humanities. It </w:t>
      </w:r>
      <w:r w:rsidR="00FC43A4">
        <w:rPr>
          <w:rFonts w:ascii="Times New Roman" w:hAnsi="Times New Roman" w:cs="Times New Roman"/>
        </w:rPr>
        <w:t>may</w:t>
      </w:r>
      <w:r w:rsidR="00D711C5" w:rsidRPr="00E20181">
        <w:rPr>
          <w:rFonts w:ascii="Times New Roman" w:hAnsi="Times New Roman" w:cs="Times New Roman"/>
        </w:rPr>
        <w:t xml:space="preserve"> be useful as a repository for archival work, </w:t>
      </w:r>
      <w:r>
        <w:rPr>
          <w:rFonts w:ascii="Times New Roman" w:hAnsi="Times New Roman" w:cs="Times New Roman"/>
        </w:rPr>
        <w:t xml:space="preserve">for </w:t>
      </w:r>
      <w:r w:rsidR="00FC43A4">
        <w:rPr>
          <w:rFonts w:ascii="Times New Roman" w:hAnsi="Times New Roman" w:cs="Times New Roman"/>
        </w:rPr>
        <w:t xml:space="preserve">archival </w:t>
      </w:r>
      <w:r>
        <w:rPr>
          <w:rFonts w:ascii="Times New Roman" w:hAnsi="Times New Roman" w:cs="Times New Roman"/>
        </w:rPr>
        <w:t>researchers</w:t>
      </w:r>
      <w:r w:rsidR="00D711C5" w:rsidRPr="00E20181">
        <w:rPr>
          <w:rFonts w:ascii="Times New Roman" w:hAnsi="Times New Roman" w:cs="Times New Roman"/>
        </w:rPr>
        <w:t xml:space="preserve"> </w:t>
      </w:r>
      <w:r w:rsidR="00FC43A4">
        <w:rPr>
          <w:rFonts w:ascii="Times New Roman" w:hAnsi="Times New Roman" w:cs="Times New Roman"/>
        </w:rPr>
        <w:t xml:space="preserve">that </w:t>
      </w:r>
      <w:r w:rsidR="00D711C5" w:rsidRPr="00E20181">
        <w:rPr>
          <w:rFonts w:ascii="Times New Roman" w:hAnsi="Times New Roman" w:cs="Times New Roman"/>
        </w:rPr>
        <w:t>take hundred</w:t>
      </w:r>
      <w:r>
        <w:rPr>
          <w:rFonts w:ascii="Times New Roman" w:hAnsi="Times New Roman" w:cs="Times New Roman"/>
        </w:rPr>
        <w:t>s of</w:t>
      </w:r>
      <w:r w:rsidR="00D711C5" w:rsidRPr="00E20181">
        <w:rPr>
          <w:rFonts w:ascii="Times New Roman" w:hAnsi="Times New Roman" w:cs="Times New Roman"/>
        </w:rPr>
        <w:t xml:space="preserve"> pictures of documents and need a place to store and organize all of those images. Because of its capacity for metadata attached to each individual image, Flickr would be an efficient way to organize visual research. </w:t>
      </w:r>
      <w:r w:rsidRPr="00E20181">
        <w:rPr>
          <w:rFonts w:ascii="Times New Roman" w:hAnsi="Times New Roman" w:cs="Times New Roman"/>
        </w:rPr>
        <w:t>However,</w:t>
      </w:r>
      <w:r w:rsidR="00D711C5" w:rsidRPr="00E20181">
        <w:rPr>
          <w:rFonts w:ascii="Times New Roman" w:hAnsi="Times New Roman" w:cs="Times New Roman"/>
        </w:rPr>
        <w:t xml:space="preserve"> </w:t>
      </w:r>
      <w:r w:rsidR="00FC43A4">
        <w:rPr>
          <w:rFonts w:ascii="Times New Roman" w:hAnsi="Times New Roman" w:cs="Times New Roman"/>
        </w:rPr>
        <w:t>considering</w:t>
      </w:r>
      <w:r w:rsidR="00D711C5" w:rsidRPr="00E20181">
        <w:rPr>
          <w:rFonts w:ascii="Times New Roman" w:hAnsi="Times New Roman" w:cs="Times New Roman"/>
        </w:rPr>
        <w:t xml:space="preserve"> the greater objectives of digital humanities, especially historical enterprises that are not </w:t>
      </w:r>
      <w:proofErr w:type="gramStart"/>
      <w:r w:rsidR="00D711C5" w:rsidRPr="00E20181">
        <w:rPr>
          <w:rFonts w:ascii="Times New Roman" w:hAnsi="Times New Roman" w:cs="Times New Roman"/>
        </w:rPr>
        <w:t>image-heavy</w:t>
      </w:r>
      <w:proofErr w:type="gramEnd"/>
      <w:r w:rsidR="00D711C5" w:rsidRPr="00E20181">
        <w:rPr>
          <w:rFonts w:ascii="Times New Roman" w:hAnsi="Times New Roman" w:cs="Times New Roman"/>
        </w:rPr>
        <w:t>, I question its ability to “encourage critical humanistic discourse.”</w:t>
      </w:r>
      <w:r w:rsidR="00D711C5" w:rsidRPr="00E20181">
        <w:rPr>
          <w:rStyle w:val="FootnoteReference"/>
          <w:rFonts w:ascii="Times New Roman" w:hAnsi="Times New Roman" w:cs="Times New Roman"/>
        </w:rPr>
        <w:footnoteReference w:id="2"/>
      </w:r>
      <w:r w:rsidR="00001C85">
        <w:rPr>
          <w:rFonts w:ascii="Times New Roman" w:hAnsi="Times New Roman" w:cs="Times New Roman"/>
        </w:rPr>
        <w:t xml:space="preserve"> Flickr automatically uploads metadata, making the upload and building process easy, but limiting the narrative that can be developed.</w:t>
      </w:r>
    </w:p>
    <w:p w14:paraId="58E7D2CC" w14:textId="449AD118" w:rsidR="00756513" w:rsidRDefault="00001C85" w:rsidP="002E6B4A">
      <w:pPr>
        <w:spacing w:line="480" w:lineRule="auto"/>
        <w:ind w:firstLine="720"/>
        <w:rPr>
          <w:rFonts w:ascii="Times New Roman" w:hAnsi="Times New Roman" w:cs="Times New Roman"/>
        </w:rPr>
      </w:pPr>
      <w:r>
        <w:rPr>
          <w:rFonts w:ascii="Times New Roman" w:hAnsi="Times New Roman" w:cs="Times New Roman"/>
        </w:rPr>
        <w:t xml:space="preserve">The inverse presents in </w:t>
      </w:r>
      <w:proofErr w:type="spellStart"/>
      <w:r>
        <w:rPr>
          <w:rFonts w:ascii="Times New Roman" w:hAnsi="Times New Roman" w:cs="Times New Roman"/>
        </w:rPr>
        <w:t>Omeka</w:t>
      </w:r>
      <w:proofErr w:type="spellEnd"/>
      <w:r>
        <w:rPr>
          <w:rFonts w:ascii="Times New Roman" w:hAnsi="Times New Roman" w:cs="Times New Roman"/>
        </w:rPr>
        <w:t xml:space="preserve">. </w:t>
      </w:r>
      <w:r w:rsidR="00FC43A4">
        <w:rPr>
          <w:rFonts w:ascii="Times New Roman" w:hAnsi="Times New Roman" w:cs="Times New Roman"/>
        </w:rPr>
        <w:t>T</w:t>
      </w:r>
      <w:r w:rsidR="00756513" w:rsidRPr="00E20181">
        <w:rPr>
          <w:rFonts w:ascii="Times New Roman" w:hAnsi="Times New Roman" w:cs="Times New Roman"/>
        </w:rPr>
        <w:t xml:space="preserve">he landing page for </w:t>
      </w:r>
      <w:proofErr w:type="spellStart"/>
      <w:r w:rsidR="00756513" w:rsidRPr="00E20181">
        <w:rPr>
          <w:rFonts w:ascii="Times New Roman" w:hAnsi="Times New Roman" w:cs="Times New Roman"/>
        </w:rPr>
        <w:t>Omeka</w:t>
      </w:r>
      <w:proofErr w:type="spellEnd"/>
      <w:r w:rsidR="00756513" w:rsidRPr="00E20181">
        <w:rPr>
          <w:rFonts w:ascii="Times New Roman" w:hAnsi="Times New Roman" w:cs="Times New Roman"/>
        </w:rPr>
        <w:t xml:space="preserve"> touts it is a </w:t>
      </w:r>
      <w:r w:rsidR="00CB7C5C">
        <w:rPr>
          <w:rFonts w:ascii="Times New Roman" w:hAnsi="Times New Roman" w:cs="Times New Roman"/>
        </w:rPr>
        <w:t xml:space="preserve">platform </w:t>
      </w:r>
      <w:r w:rsidR="00756513" w:rsidRPr="00E20181">
        <w:rPr>
          <w:rFonts w:ascii="Times New Roman" w:hAnsi="Times New Roman" w:cs="Times New Roman"/>
        </w:rPr>
        <w:t>“for sharing digital collections and creating media-rich online exhibits.”</w:t>
      </w:r>
      <w:r w:rsidR="00756513" w:rsidRPr="00E20181">
        <w:rPr>
          <w:rStyle w:val="FootnoteReference"/>
          <w:rFonts w:ascii="Times New Roman" w:hAnsi="Times New Roman" w:cs="Times New Roman"/>
        </w:rPr>
        <w:footnoteReference w:id="3"/>
      </w:r>
      <w:r w:rsidR="00756513" w:rsidRPr="00E20181">
        <w:rPr>
          <w:rFonts w:ascii="Times New Roman" w:hAnsi="Times New Roman" w:cs="Times New Roman"/>
        </w:rPr>
        <w:t xml:space="preserve"> For a historian interested in digital </w:t>
      </w:r>
      <w:r w:rsidR="00FC43A4">
        <w:rPr>
          <w:rFonts w:ascii="Times New Roman" w:hAnsi="Times New Roman" w:cs="Times New Roman"/>
        </w:rPr>
        <w:t>projects</w:t>
      </w:r>
      <w:r w:rsidR="00756513" w:rsidRPr="00E20181">
        <w:rPr>
          <w:rFonts w:ascii="Times New Roman" w:hAnsi="Times New Roman" w:cs="Times New Roman"/>
        </w:rPr>
        <w:t xml:space="preserve">, these descriptions seem to offer the whole package for web-based historical </w:t>
      </w:r>
      <w:proofErr w:type="gramStart"/>
      <w:r w:rsidR="00756513" w:rsidRPr="00E20181">
        <w:rPr>
          <w:rFonts w:ascii="Times New Roman" w:hAnsi="Times New Roman" w:cs="Times New Roman"/>
        </w:rPr>
        <w:t>story-telling</w:t>
      </w:r>
      <w:proofErr w:type="gramEnd"/>
      <w:r w:rsidR="00756513" w:rsidRPr="00E20181">
        <w:rPr>
          <w:rFonts w:ascii="Times New Roman" w:hAnsi="Times New Roman" w:cs="Times New Roman"/>
        </w:rPr>
        <w:t xml:space="preserve"> through digital visualizations. </w:t>
      </w:r>
      <w:r w:rsidR="001734A2" w:rsidRPr="00E20181">
        <w:rPr>
          <w:rFonts w:ascii="Times New Roman" w:hAnsi="Times New Roman" w:cs="Times New Roman"/>
        </w:rPr>
        <w:t xml:space="preserve">However, </w:t>
      </w:r>
      <w:proofErr w:type="spellStart"/>
      <w:r w:rsidR="001734A2" w:rsidRPr="00E20181">
        <w:rPr>
          <w:rFonts w:ascii="Times New Roman" w:hAnsi="Times New Roman" w:cs="Times New Roman"/>
        </w:rPr>
        <w:t>Omeka</w:t>
      </w:r>
      <w:proofErr w:type="spellEnd"/>
      <w:r>
        <w:rPr>
          <w:rFonts w:ascii="Times New Roman" w:hAnsi="Times New Roman" w:cs="Times New Roman"/>
        </w:rPr>
        <w:t xml:space="preserve"> is clunky in the sense that all </w:t>
      </w:r>
      <w:r>
        <w:rPr>
          <w:rFonts w:ascii="Times New Roman" w:hAnsi="Times New Roman" w:cs="Times New Roman"/>
        </w:rPr>
        <w:lastRenderedPageBreak/>
        <w:t xml:space="preserve">metadata connected to items you wish you utilize in your exhibit must be discretely </w:t>
      </w:r>
      <w:proofErr w:type="gramStart"/>
      <w:r>
        <w:rPr>
          <w:rFonts w:ascii="Times New Roman" w:hAnsi="Times New Roman" w:cs="Times New Roman"/>
        </w:rPr>
        <w:t>filled-in.</w:t>
      </w:r>
      <w:proofErr w:type="gramEnd"/>
      <w:r>
        <w:rPr>
          <w:rFonts w:ascii="Times New Roman" w:hAnsi="Times New Roman" w:cs="Times New Roman"/>
        </w:rPr>
        <w:t xml:space="preserve"> </w:t>
      </w:r>
      <w:r w:rsidR="001734A2" w:rsidRPr="00E20181">
        <w:rPr>
          <w:rFonts w:ascii="Times New Roman" w:hAnsi="Times New Roman" w:cs="Times New Roman"/>
        </w:rPr>
        <w:t xml:space="preserve"> </w:t>
      </w:r>
      <w:proofErr w:type="spellStart"/>
      <w:r w:rsidR="00E20181" w:rsidRPr="00E20181">
        <w:rPr>
          <w:rFonts w:ascii="Times New Roman" w:hAnsi="Times New Roman" w:cs="Times New Roman"/>
        </w:rPr>
        <w:t>Omeka</w:t>
      </w:r>
      <w:proofErr w:type="spellEnd"/>
      <w:r w:rsidR="00E20181" w:rsidRPr="00E20181">
        <w:rPr>
          <w:rFonts w:ascii="Times New Roman" w:hAnsi="Times New Roman" w:cs="Times New Roman"/>
        </w:rPr>
        <w:t xml:space="preserve"> appears to have a lot of potential for storytelling through digitized images and collections, but there is a steep learning curve to navigating the seemingly endless possibilities of metadata.</w:t>
      </w:r>
      <w:r w:rsidR="00E20181">
        <w:rPr>
          <w:rFonts w:ascii="Times New Roman" w:hAnsi="Times New Roman" w:cs="Times New Roman"/>
        </w:rPr>
        <w:t xml:space="preserve"> </w:t>
      </w:r>
      <w:r>
        <w:rPr>
          <w:rFonts w:ascii="Times New Roman" w:hAnsi="Times New Roman" w:cs="Times New Roman"/>
        </w:rPr>
        <w:t xml:space="preserve">Such a platform, that relies on fluency in metadata, makes one question which stories get told (those heaviest in images) as well as who gets to tell them. On other platforms, such as Flickr or Blogger, an auto-collection of metadata makes the “making” intuitive and centers the </w:t>
      </w:r>
      <w:proofErr w:type="gramStart"/>
      <w:r>
        <w:rPr>
          <w:rFonts w:ascii="Times New Roman" w:hAnsi="Times New Roman" w:cs="Times New Roman"/>
        </w:rPr>
        <w:t>story-telling</w:t>
      </w:r>
      <w:proofErr w:type="gramEnd"/>
      <w:r>
        <w:rPr>
          <w:rFonts w:ascii="Times New Roman" w:hAnsi="Times New Roman" w:cs="Times New Roman"/>
        </w:rPr>
        <w:t>.</w:t>
      </w:r>
    </w:p>
    <w:p w14:paraId="4E12ABFA" w14:textId="39C5F7AC" w:rsidR="00001C85" w:rsidRDefault="00BA6190" w:rsidP="002E6B4A">
      <w:pPr>
        <w:spacing w:line="480" w:lineRule="auto"/>
        <w:ind w:firstLine="720"/>
        <w:rPr>
          <w:rFonts w:ascii="Times New Roman" w:hAnsi="Times New Roman" w:cs="Times New Roman"/>
        </w:rPr>
      </w:pPr>
      <w:r>
        <w:rPr>
          <w:rFonts w:ascii="Times New Roman" w:hAnsi="Times New Roman" w:cs="Times New Roman"/>
        </w:rPr>
        <w:t>When considering striking a balance between metadata and narrative, the question remains: what is lost and what is gained? These tensions will always exist as there is no right or wrong answer, just a consideration of projects within the larger context of the “real” world.</w:t>
      </w:r>
      <w:r w:rsidR="00DC7698">
        <w:rPr>
          <w:rFonts w:ascii="Times New Roman" w:hAnsi="Times New Roman" w:cs="Times New Roman"/>
        </w:rPr>
        <w:t xml:space="preserve"> If metadata is loaded on the backend, how, if at all, does that benefit the front-end narrative?</w:t>
      </w:r>
    </w:p>
    <w:p w14:paraId="119D93C2" w14:textId="653A2801" w:rsidR="002E6B4A" w:rsidRDefault="002E6B4A" w:rsidP="002E6B4A">
      <w:pPr>
        <w:spacing w:line="480" w:lineRule="auto"/>
        <w:ind w:firstLine="720"/>
        <w:rPr>
          <w:rFonts w:ascii="Times New Roman" w:hAnsi="Times New Roman" w:cs="Times New Roman"/>
        </w:rPr>
      </w:pPr>
    </w:p>
    <w:p w14:paraId="66DE0EFC" w14:textId="6605A675" w:rsidR="002E6B4A" w:rsidRPr="00E20181" w:rsidRDefault="002E6B4A" w:rsidP="002E6B4A">
      <w:pPr>
        <w:spacing w:line="480" w:lineRule="auto"/>
        <w:rPr>
          <w:rFonts w:ascii="Times New Roman" w:hAnsi="Times New Roman" w:cs="Times New Roman"/>
        </w:rPr>
      </w:pPr>
      <w:r>
        <w:rPr>
          <w:rFonts w:ascii="Times New Roman" w:hAnsi="Times New Roman" w:cs="Times New Roman"/>
        </w:rPr>
        <w:t>[</w:t>
      </w:r>
      <w:r w:rsidR="00894047">
        <w:rPr>
          <w:rFonts w:ascii="Times New Roman" w:hAnsi="Times New Roman" w:cs="Times New Roman"/>
        </w:rPr>
        <w:t>756</w:t>
      </w:r>
      <w:r>
        <w:rPr>
          <w:rFonts w:ascii="Times New Roman" w:hAnsi="Times New Roman" w:cs="Times New Roman"/>
        </w:rPr>
        <w:t xml:space="preserve"> words]</w:t>
      </w:r>
    </w:p>
    <w:sectPr w:rsidR="002E6B4A" w:rsidRPr="00E20181" w:rsidSect="0003382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F201E" w14:textId="77777777" w:rsidR="00085310" w:rsidRDefault="00085310" w:rsidP="00D711C5">
      <w:r>
        <w:separator/>
      </w:r>
    </w:p>
  </w:endnote>
  <w:endnote w:type="continuationSeparator" w:id="0">
    <w:p w14:paraId="29DC9990" w14:textId="77777777" w:rsidR="00085310" w:rsidRDefault="00085310" w:rsidP="00D71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4422211"/>
      <w:docPartObj>
        <w:docPartGallery w:val="Page Numbers (Bottom of Page)"/>
        <w:docPartUnique/>
      </w:docPartObj>
    </w:sdtPr>
    <w:sdtEndPr>
      <w:rPr>
        <w:rStyle w:val="PageNumber"/>
      </w:rPr>
    </w:sdtEndPr>
    <w:sdtContent>
      <w:p w14:paraId="65449425" w14:textId="3E0E27BD" w:rsidR="002E6B4A" w:rsidRDefault="002E6B4A" w:rsidP="00C34D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5CCD80" w14:textId="77777777" w:rsidR="002E6B4A" w:rsidRDefault="002E6B4A" w:rsidP="002E6B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9545753"/>
      <w:docPartObj>
        <w:docPartGallery w:val="Page Numbers (Bottom of Page)"/>
        <w:docPartUnique/>
      </w:docPartObj>
    </w:sdtPr>
    <w:sdtEndPr>
      <w:rPr>
        <w:rStyle w:val="PageNumber"/>
      </w:rPr>
    </w:sdtEndPr>
    <w:sdtContent>
      <w:p w14:paraId="7F572E3D" w14:textId="348A3514" w:rsidR="002E6B4A" w:rsidRDefault="002E6B4A" w:rsidP="00C34D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5C082" w14:textId="77777777" w:rsidR="002E6B4A" w:rsidRDefault="002E6B4A" w:rsidP="002E6B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12C7A" w14:textId="77777777" w:rsidR="00085310" w:rsidRDefault="00085310" w:rsidP="00D711C5">
      <w:r>
        <w:separator/>
      </w:r>
    </w:p>
  </w:footnote>
  <w:footnote w:type="continuationSeparator" w:id="0">
    <w:p w14:paraId="3C7C8483" w14:textId="77777777" w:rsidR="00085310" w:rsidRDefault="00085310" w:rsidP="00D711C5">
      <w:r>
        <w:continuationSeparator/>
      </w:r>
    </w:p>
  </w:footnote>
  <w:footnote w:id="1">
    <w:p w14:paraId="578FB4E4" w14:textId="7A5BD52F" w:rsidR="00E20181" w:rsidRPr="00CB7C5C" w:rsidRDefault="00E20181">
      <w:pPr>
        <w:pStyle w:val="FootnoteText"/>
        <w:rPr>
          <w:rFonts w:ascii="Times New Roman" w:hAnsi="Times New Roman" w:cs="Times New Roman"/>
        </w:rPr>
      </w:pPr>
      <w:r w:rsidRPr="00CB7C5C">
        <w:rPr>
          <w:rStyle w:val="FootnoteReference"/>
          <w:rFonts w:ascii="Times New Roman" w:hAnsi="Times New Roman" w:cs="Times New Roman"/>
        </w:rPr>
        <w:footnoteRef/>
      </w:r>
      <w:r w:rsidRPr="00CB7C5C">
        <w:rPr>
          <w:rFonts w:ascii="Times New Roman" w:hAnsi="Times New Roman" w:cs="Times New Roman"/>
        </w:rPr>
        <w:t xml:space="preserve"> See: </w:t>
      </w:r>
      <w:hyperlink r:id="rId1" w:history="1">
        <w:r w:rsidRPr="00CB7C5C">
          <w:rPr>
            <w:rStyle w:val="Hyperlink"/>
            <w:rFonts w:ascii="Times New Roman" w:hAnsi="Times New Roman" w:cs="Times New Roman"/>
          </w:rPr>
          <w:t>https://www.youtube.com/watch?v=-0vc6LeVa14</w:t>
        </w:r>
      </w:hyperlink>
    </w:p>
  </w:footnote>
  <w:footnote w:id="2">
    <w:p w14:paraId="154572A9" w14:textId="37487C9B" w:rsidR="00D711C5" w:rsidRPr="00756513" w:rsidRDefault="00D711C5">
      <w:pPr>
        <w:pStyle w:val="FootnoteText"/>
        <w:rPr>
          <w:rFonts w:ascii="Times New Roman" w:hAnsi="Times New Roman" w:cs="Times New Roman"/>
        </w:rPr>
      </w:pPr>
      <w:r w:rsidRPr="00756513">
        <w:rPr>
          <w:rStyle w:val="FootnoteReference"/>
          <w:rFonts w:ascii="Times New Roman" w:hAnsi="Times New Roman" w:cs="Times New Roman"/>
        </w:rPr>
        <w:footnoteRef/>
      </w:r>
      <w:r w:rsidRPr="00756513">
        <w:rPr>
          <w:rFonts w:ascii="Times New Roman" w:hAnsi="Times New Roman" w:cs="Times New Roman"/>
        </w:rPr>
        <w:t xml:space="preserve"> John Hunter, Katherine Faull, and Diane </w:t>
      </w:r>
      <w:proofErr w:type="spellStart"/>
      <w:r w:rsidRPr="00756513">
        <w:rPr>
          <w:rFonts w:ascii="Times New Roman" w:hAnsi="Times New Roman" w:cs="Times New Roman"/>
        </w:rPr>
        <w:t>Jakacki</w:t>
      </w:r>
      <w:proofErr w:type="spellEnd"/>
      <w:r w:rsidRPr="00756513">
        <w:rPr>
          <w:rFonts w:ascii="Times New Roman" w:hAnsi="Times New Roman" w:cs="Times New Roman"/>
        </w:rPr>
        <w:t xml:space="preserve">, “Reifying the Maker as Humanist,” </w:t>
      </w:r>
      <w:r w:rsidRPr="00756513">
        <w:rPr>
          <w:rFonts w:ascii="Times New Roman" w:hAnsi="Times New Roman" w:cs="Times New Roman"/>
          <w:i/>
          <w:iCs/>
        </w:rPr>
        <w:t>in Making Things and Drawing Boundaries: Experiments in the Digital Humanities</w:t>
      </w:r>
      <w:r w:rsidRPr="00756513">
        <w:rPr>
          <w:rFonts w:ascii="Times New Roman" w:hAnsi="Times New Roman" w:cs="Times New Roman"/>
        </w:rPr>
        <w:t xml:space="preserve">, </w:t>
      </w:r>
      <w:proofErr w:type="spellStart"/>
      <w:r w:rsidRPr="00756513">
        <w:rPr>
          <w:rFonts w:ascii="Times New Roman" w:hAnsi="Times New Roman" w:cs="Times New Roman"/>
        </w:rPr>
        <w:t>Jentery</w:t>
      </w:r>
      <w:proofErr w:type="spellEnd"/>
      <w:r w:rsidRPr="00756513">
        <w:rPr>
          <w:rFonts w:ascii="Times New Roman" w:hAnsi="Times New Roman" w:cs="Times New Roman"/>
        </w:rPr>
        <w:t xml:space="preserve"> Sayers, ed. (Minneapolis: University of Minnesota Press, 2017).</w:t>
      </w:r>
    </w:p>
  </w:footnote>
  <w:footnote w:id="3">
    <w:p w14:paraId="31D2CC35" w14:textId="2E81F720" w:rsidR="00756513" w:rsidRDefault="00756513">
      <w:pPr>
        <w:pStyle w:val="FootnoteText"/>
      </w:pPr>
      <w:r w:rsidRPr="00756513">
        <w:rPr>
          <w:rStyle w:val="FootnoteReference"/>
          <w:rFonts w:ascii="Times New Roman" w:hAnsi="Times New Roman" w:cs="Times New Roman"/>
        </w:rPr>
        <w:footnoteRef/>
      </w:r>
      <w:r w:rsidRPr="00756513">
        <w:rPr>
          <w:rFonts w:ascii="Times New Roman" w:hAnsi="Times New Roman" w:cs="Times New Roman"/>
        </w:rPr>
        <w:t xml:space="preserve"> See: </w:t>
      </w:r>
      <w:hyperlink r:id="rId2" w:history="1">
        <w:r w:rsidRPr="00756513">
          <w:rPr>
            <w:rStyle w:val="Hyperlink"/>
            <w:rFonts w:ascii="Times New Roman" w:hAnsi="Times New Roman" w:cs="Times New Roman"/>
          </w:rPr>
          <w:t>https://www.omeka.net/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826543"/>
    <w:multiLevelType w:val="hybridMultilevel"/>
    <w:tmpl w:val="45FA13A8"/>
    <w:lvl w:ilvl="0" w:tplc="7F904D28">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E4"/>
    <w:rsid w:val="00001C85"/>
    <w:rsid w:val="00014810"/>
    <w:rsid w:val="00033827"/>
    <w:rsid w:val="00085310"/>
    <w:rsid w:val="000C1C49"/>
    <w:rsid w:val="00103129"/>
    <w:rsid w:val="001366E4"/>
    <w:rsid w:val="00170974"/>
    <w:rsid w:val="001734A2"/>
    <w:rsid w:val="001D2718"/>
    <w:rsid w:val="002E6B4A"/>
    <w:rsid w:val="00312F0A"/>
    <w:rsid w:val="0044004A"/>
    <w:rsid w:val="00615CA2"/>
    <w:rsid w:val="006C2FDD"/>
    <w:rsid w:val="006D5EBF"/>
    <w:rsid w:val="00756513"/>
    <w:rsid w:val="00894047"/>
    <w:rsid w:val="00A3012C"/>
    <w:rsid w:val="00AB01E5"/>
    <w:rsid w:val="00BA6190"/>
    <w:rsid w:val="00BC6A21"/>
    <w:rsid w:val="00CB7C5C"/>
    <w:rsid w:val="00D16E2B"/>
    <w:rsid w:val="00D453EE"/>
    <w:rsid w:val="00D63C9E"/>
    <w:rsid w:val="00D711C5"/>
    <w:rsid w:val="00DC7698"/>
    <w:rsid w:val="00E20181"/>
    <w:rsid w:val="00E77408"/>
    <w:rsid w:val="00FA0F31"/>
    <w:rsid w:val="00FC43A4"/>
    <w:rsid w:val="00FF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A48B5A"/>
  <w14:defaultImageDpi w14:val="32767"/>
  <w15:chartTrackingRefBased/>
  <w15:docId w15:val="{17270E40-75F0-214B-9FDD-8A6FD815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66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E2B"/>
    <w:pPr>
      <w:ind w:left="720"/>
      <w:contextualSpacing/>
    </w:pPr>
  </w:style>
  <w:style w:type="paragraph" w:styleId="NormalWeb">
    <w:name w:val="Normal (Web)"/>
    <w:basedOn w:val="Normal"/>
    <w:uiPriority w:val="99"/>
    <w:semiHidden/>
    <w:unhideWhenUsed/>
    <w:rsid w:val="00615CA2"/>
    <w:rPr>
      <w:rFonts w:ascii="Times New Roman" w:hAnsi="Times New Roman" w:cs="Times New Roman"/>
    </w:rPr>
  </w:style>
  <w:style w:type="paragraph" w:styleId="FootnoteText">
    <w:name w:val="footnote text"/>
    <w:basedOn w:val="Normal"/>
    <w:link w:val="FootnoteTextChar"/>
    <w:uiPriority w:val="99"/>
    <w:semiHidden/>
    <w:unhideWhenUsed/>
    <w:rsid w:val="00D711C5"/>
    <w:rPr>
      <w:sz w:val="20"/>
      <w:szCs w:val="20"/>
    </w:rPr>
  </w:style>
  <w:style w:type="character" w:customStyle="1" w:styleId="FootnoteTextChar">
    <w:name w:val="Footnote Text Char"/>
    <w:basedOn w:val="DefaultParagraphFont"/>
    <w:link w:val="FootnoteText"/>
    <w:uiPriority w:val="99"/>
    <w:semiHidden/>
    <w:rsid w:val="00D711C5"/>
    <w:rPr>
      <w:sz w:val="20"/>
      <w:szCs w:val="20"/>
    </w:rPr>
  </w:style>
  <w:style w:type="character" w:styleId="FootnoteReference">
    <w:name w:val="footnote reference"/>
    <w:basedOn w:val="DefaultParagraphFont"/>
    <w:uiPriority w:val="99"/>
    <w:semiHidden/>
    <w:unhideWhenUsed/>
    <w:rsid w:val="00D711C5"/>
    <w:rPr>
      <w:vertAlign w:val="superscript"/>
    </w:rPr>
  </w:style>
  <w:style w:type="character" w:styleId="Hyperlink">
    <w:name w:val="Hyperlink"/>
    <w:basedOn w:val="DefaultParagraphFont"/>
    <w:uiPriority w:val="99"/>
    <w:unhideWhenUsed/>
    <w:rsid w:val="00756513"/>
    <w:rPr>
      <w:color w:val="0563C1" w:themeColor="hyperlink"/>
      <w:u w:val="single"/>
    </w:rPr>
  </w:style>
  <w:style w:type="character" w:styleId="UnresolvedMention">
    <w:name w:val="Unresolved Mention"/>
    <w:basedOn w:val="DefaultParagraphFont"/>
    <w:uiPriority w:val="99"/>
    <w:rsid w:val="00756513"/>
    <w:rPr>
      <w:color w:val="605E5C"/>
      <w:shd w:val="clear" w:color="auto" w:fill="E1DFDD"/>
    </w:rPr>
  </w:style>
  <w:style w:type="paragraph" w:styleId="Footer">
    <w:name w:val="footer"/>
    <w:basedOn w:val="Normal"/>
    <w:link w:val="FooterChar"/>
    <w:uiPriority w:val="99"/>
    <w:unhideWhenUsed/>
    <w:rsid w:val="002E6B4A"/>
    <w:pPr>
      <w:tabs>
        <w:tab w:val="center" w:pos="4680"/>
        <w:tab w:val="right" w:pos="9360"/>
      </w:tabs>
    </w:pPr>
  </w:style>
  <w:style w:type="character" w:customStyle="1" w:styleId="FooterChar">
    <w:name w:val="Footer Char"/>
    <w:basedOn w:val="DefaultParagraphFont"/>
    <w:link w:val="Footer"/>
    <w:uiPriority w:val="99"/>
    <w:rsid w:val="002E6B4A"/>
  </w:style>
  <w:style w:type="character" w:styleId="PageNumber">
    <w:name w:val="page number"/>
    <w:basedOn w:val="DefaultParagraphFont"/>
    <w:uiPriority w:val="99"/>
    <w:semiHidden/>
    <w:unhideWhenUsed/>
    <w:rsid w:val="002E6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92804">
      <w:bodyDiv w:val="1"/>
      <w:marLeft w:val="0"/>
      <w:marRight w:val="0"/>
      <w:marTop w:val="0"/>
      <w:marBottom w:val="0"/>
      <w:divBdr>
        <w:top w:val="none" w:sz="0" w:space="0" w:color="auto"/>
        <w:left w:val="none" w:sz="0" w:space="0" w:color="auto"/>
        <w:bottom w:val="none" w:sz="0" w:space="0" w:color="auto"/>
        <w:right w:val="none" w:sz="0" w:space="0" w:color="auto"/>
      </w:divBdr>
    </w:div>
    <w:div w:id="449396286">
      <w:bodyDiv w:val="1"/>
      <w:marLeft w:val="0"/>
      <w:marRight w:val="0"/>
      <w:marTop w:val="0"/>
      <w:marBottom w:val="0"/>
      <w:divBdr>
        <w:top w:val="none" w:sz="0" w:space="0" w:color="auto"/>
        <w:left w:val="none" w:sz="0" w:space="0" w:color="auto"/>
        <w:bottom w:val="none" w:sz="0" w:space="0" w:color="auto"/>
        <w:right w:val="none" w:sz="0" w:space="0" w:color="auto"/>
      </w:divBdr>
    </w:div>
    <w:div w:id="658466915">
      <w:bodyDiv w:val="1"/>
      <w:marLeft w:val="0"/>
      <w:marRight w:val="0"/>
      <w:marTop w:val="0"/>
      <w:marBottom w:val="0"/>
      <w:divBdr>
        <w:top w:val="none" w:sz="0" w:space="0" w:color="auto"/>
        <w:left w:val="none" w:sz="0" w:space="0" w:color="auto"/>
        <w:bottom w:val="none" w:sz="0" w:space="0" w:color="auto"/>
        <w:right w:val="none" w:sz="0" w:space="0" w:color="auto"/>
      </w:divBdr>
    </w:div>
    <w:div w:id="1468233552">
      <w:bodyDiv w:val="1"/>
      <w:marLeft w:val="0"/>
      <w:marRight w:val="0"/>
      <w:marTop w:val="0"/>
      <w:marBottom w:val="0"/>
      <w:divBdr>
        <w:top w:val="none" w:sz="0" w:space="0" w:color="auto"/>
        <w:left w:val="none" w:sz="0" w:space="0" w:color="auto"/>
        <w:bottom w:val="none" w:sz="0" w:space="0" w:color="auto"/>
        <w:right w:val="none" w:sz="0" w:space="0" w:color="auto"/>
      </w:divBdr>
    </w:div>
    <w:div w:id="1685589432">
      <w:bodyDiv w:val="1"/>
      <w:marLeft w:val="0"/>
      <w:marRight w:val="0"/>
      <w:marTop w:val="0"/>
      <w:marBottom w:val="0"/>
      <w:divBdr>
        <w:top w:val="none" w:sz="0" w:space="0" w:color="auto"/>
        <w:left w:val="none" w:sz="0" w:space="0" w:color="auto"/>
        <w:bottom w:val="none" w:sz="0" w:space="0" w:color="auto"/>
        <w:right w:val="none" w:sz="0" w:space="0" w:color="auto"/>
      </w:divBdr>
    </w:div>
    <w:div w:id="1812360425">
      <w:bodyDiv w:val="1"/>
      <w:marLeft w:val="0"/>
      <w:marRight w:val="0"/>
      <w:marTop w:val="0"/>
      <w:marBottom w:val="0"/>
      <w:divBdr>
        <w:top w:val="none" w:sz="0" w:space="0" w:color="auto"/>
        <w:left w:val="none" w:sz="0" w:space="0" w:color="auto"/>
        <w:bottom w:val="none" w:sz="0" w:space="0" w:color="auto"/>
        <w:right w:val="none" w:sz="0" w:space="0" w:color="auto"/>
      </w:divBdr>
    </w:div>
    <w:div w:id="1860851591">
      <w:bodyDiv w:val="1"/>
      <w:marLeft w:val="0"/>
      <w:marRight w:val="0"/>
      <w:marTop w:val="0"/>
      <w:marBottom w:val="0"/>
      <w:divBdr>
        <w:top w:val="none" w:sz="0" w:space="0" w:color="auto"/>
        <w:left w:val="none" w:sz="0" w:space="0" w:color="auto"/>
        <w:bottom w:val="none" w:sz="0" w:space="0" w:color="auto"/>
        <w:right w:val="none" w:sz="0" w:space="0" w:color="auto"/>
      </w:divBdr>
    </w:div>
    <w:div w:id="1931236167">
      <w:bodyDiv w:val="1"/>
      <w:marLeft w:val="0"/>
      <w:marRight w:val="0"/>
      <w:marTop w:val="0"/>
      <w:marBottom w:val="0"/>
      <w:divBdr>
        <w:top w:val="none" w:sz="0" w:space="0" w:color="auto"/>
        <w:left w:val="none" w:sz="0" w:space="0" w:color="auto"/>
        <w:bottom w:val="none" w:sz="0" w:space="0" w:color="auto"/>
        <w:right w:val="none" w:sz="0" w:space="0" w:color="auto"/>
      </w:divBdr>
    </w:div>
    <w:div w:id="199833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omeka.net/" TargetMode="External"/><Relationship Id="rId1" Type="http://schemas.openxmlformats.org/officeDocument/2006/relationships/hyperlink" Target="https://www.youtube.com/watch?v=-0vc6LeVa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742</Words>
  <Characters>4163</Characters>
  <Application>Microsoft Office Word</Application>
  <DocSecurity>0</DocSecurity>
  <Lines>71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McCaffrey</dc:creator>
  <cp:keywords/>
  <dc:description/>
  <cp:lastModifiedBy>Hope McCaffrey</cp:lastModifiedBy>
  <cp:revision>23</cp:revision>
  <dcterms:created xsi:type="dcterms:W3CDTF">2020-09-04T14:23:00Z</dcterms:created>
  <dcterms:modified xsi:type="dcterms:W3CDTF">2020-09-18T22:04:00Z</dcterms:modified>
</cp:coreProperties>
</file>