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必读：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本项目的开发规范，注意事项。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统一环境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60" w:hRule="atLeast"/>
        </w:trPr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JDK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</w:rPr>
              <w:t>jdk-8u202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</w:rPr>
            </w:pP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</w:rPr>
            </w:pP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Git分支说明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7"/>
        <w:gridCol w:w="64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  <w:t>分支</w:t>
            </w:r>
          </w:p>
        </w:tc>
        <w:tc>
          <w:tcPr>
            <w:tcW w:w="827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  <w:t>用途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>main</w:t>
            </w:r>
          </w:p>
        </w:tc>
        <w:tc>
          <w:tcPr>
            <w:tcW w:w="827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用户开发的主分支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color w:val="FF0000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</w:rPr>
              <w:t>issue_test</w:t>
            </w:r>
          </w:p>
        </w:tc>
        <w:tc>
          <w:tcPr>
            <w:tcW w:w="827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用于jenkins发布版本的分支，当将主mian分支合并到</w:t>
            </w:r>
            <w:r>
              <w:rPr>
                <w:rFonts w:hint="eastAsia" w:ascii="微软雅黑" w:hAnsi="微软雅黑" w:eastAsia="微软雅黑" w:cs="微软雅黑"/>
                <w:vertAlign w:val="baseline"/>
              </w:rPr>
              <w:t>issue_test</w:t>
            </w: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分支时，触发jenkins自动发布版本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dev</w:t>
            </w:r>
          </w:p>
        </w:tc>
        <w:tc>
          <w:tcPr>
            <w:tcW w:w="827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用于独立功能模块开发，开发完成后合并到mian分支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dev_xxx</w:t>
            </w:r>
          </w:p>
        </w:tc>
        <w:tc>
          <w:tcPr>
            <w:tcW w:w="827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你们自己的分支，自己去管理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统一的开发规范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所有对字符串的判断，</w:t>
      </w:r>
      <w:bookmarkStart w:id="0" w:name="_GoBack"/>
      <w:bookmarkEnd w:id="0"/>
      <w:r>
        <w:rPr>
          <w:rFonts w:hint="eastAsia" w:ascii="微软雅黑" w:hAnsi="微软雅黑" w:eastAsia="微软雅黑" w:cs="微软雅黑"/>
          <w:lang w:val="en-US" w:eastAsia="zh-CN"/>
        </w:rPr>
        <w:t>改成使用枚举或静态变量来判断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例如：这种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”</w:t>
      </w:r>
      <w:r>
        <w:rPr>
          <w:rFonts w:hint="eastAsia"/>
          <w:color w:val="00B050"/>
          <w:lang w:val="en-US" w:eastAsia="zh-CN"/>
        </w:rPr>
        <w:t>APP</w:t>
      </w:r>
      <w:r>
        <w:rPr>
          <w:rFonts w:hint="default"/>
          <w:color w:val="00B050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改为使用 </w:t>
      </w:r>
      <w:r>
        <w:rPr>
          <w:rFonts w:hint="eastAsia"/>
          <w:color w:val="FF0000"/>
          <w:lang w:val="en-US" w:eastAsia="zh-CN"/>
        </w:rPr>
        <w:t>UserType.APP.name()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5962650" cy="49530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发布测试环境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3"/>
        <w:bidi w:val="0"/>
        <w:outlineLvl w:val="1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jenkins自动发布版本：主分支同步issue_test分支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目前第一版jenkins已搭建好（这不是最终版，后续在跟新）。</w:t>
      </w:r>
    </w:p>
    <w:p>
      <w:pPr>
        <w:keepNext w:val="0"/>
        <w:keepLines w:val="0"/>
        <w:pageBreakBefore w:val="0"/>
        <w:widowControl w:val="0"/>
        <w:tabs>
          <w:tab w:val="left" w:pos="787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提交最新代码到主分支</w:t>
      </w:r>
      <w:r>
        <w:rPr>
          <w:rFonts w:hint="eastAsia" w:ascii="微软雅黑" w:hAnsi="微软雅黑" w:eastAsia="微软雅黑" w:cs="微软雅黑"/>
          <w:lang w:val="en-US" w:eastAsia="zh-CN"/>
        </w:rPr>
        <w:t>：当确定要发布版本的时候，将本地代码推送到main主分支上。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确定版本可用</w:t>
      </w:r>
      <w:r>
        <w:rPr>
          <w:rFonts w:hint="eastAsia" w:ascii="微软雅黑" w:hAnsi="微软雅黑" w:eastAsia="微软雅黑" w:cs="微软雅黑"/>
          <w:lang w:val="en-US" w:eastAsia="zh-CN"/>
        </w:rPr>
        <w:t>：发布版本前，确定当前的main分支为可运行的版本。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7394575" cy="1536065"/>
            <wp:effectExtent l="0" t="0" r="15875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94575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上图为推送到main节点准备发布的版本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操作：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右下角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 xml:space="preserve">main -&gt; origin/issue_test -&gt; Checkout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5905500" cy="260985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操作：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右下角 </w:t>
      </w:r>
      <w:r>
        <w:rPr>
          <w:rFonts w:hint="default" w:eastAsia="微软雅黑" w:cs="微软雅黑" w:asciiTheme="minorAscii" w:hAnsiTheme="minorAscii"/>
          <w:lang w:val="en-US" w:eastAsia="zh-CN"/>
        </w:rPr>
        <w:t>dev</w:t>
      </w:r>
      <w:r>
        <w:rPr>
          <w:rFonts w:hint="default" w:eastAsia="微软雅黑" w:cs="微软雅黑" w:asciiTheme="minorAscii" w:hAnsiTheme="minorAscii"/>
          <w:color w:val="FF0000"/>
          <w:lang w:val="en-US" w:eastAsia="zh-CN"/>
        </w:rPr>
        <w:t xml:space="preserve"> -&gt; origin/main -&gt; Pull into ‘issue_test’</w:t>
      </w:r>
      <w:r>
        <w:rPr>
          <w:rFonts w:hint="eastAsia" w:eastAsia="微软雅黑" w:cs="微软雅黑" w:asciiTheme="minorAscii" w:hAnsiTheme="minorAscii"/>
          <w:color w:val="FF0000"/>
          <w:lang w:val="en-US" w:eastAsia="zh-CN"/>
        </w:rPr>
        <w:t xml:space="preserve"> </w:t>
      </w:r>
      <w:r>
        <w:rPr>
          <w:rFonts w:hint="default" w:eastAsia="微软雅黑" w:cs="微软雅黑" w:asciiTheme="minorAscii" w:hAnsiTheme="minorAscii"/>
          <w:color w:val="FF0000"/>
          <w:lang w:val="en-US" w:eastAsia="zh-CN"/>
        </w:rPr>
        <w:t xml:space="preserve">Using Merge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6115050" cy="2628900"/>
            <wp:effectExtent l="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b w:val="0"/>
          <w:bCs w:val="0"/>
          <w:color w:val="FF0000"/>
          <w:lang w:val="en-US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操作：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lang w:val="en-US" w:eastAsia="zh-CN"/>
        </w:rPr>
        <w:t>点击 推送图标 将本地从main合并过来的代码 推送到 origin:dev 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4819650" cy="838200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点击按钮</w:t>
      </w:r>
      <w:r>
        <w:rPr>
          <w:rFonts w:hint="eastAsia"/>
          <w:color w:val="FF0000"/>
          <w:lang w:val="en-US" w:eastAsia="zh-CN"/>
        </w:rPr>
        <w:t xml:space="preserve"> Push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  <w:r>
        <w:drawing>
          <wp:inline distT="0" distB="0" distL="114300" distR="114300">
            <wp:extent cx="6057900" cy="1143000"/>
            <wp:effectExtent l="0" t="0" r="0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推送完成后，Jenkins会触发版本发布。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打开Jekkins查看发布状态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地址:http://116.212.138.46:8481/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用户名：dev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密码：3n4Myk9o3A5r7hdP6wa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测试是否部署成功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访问 </w:t>
      </w:r>
      <w:r>
        <w:rPr>
          <w:rFonts w:hint="eastAsia" w:ascii="微软雅黑" w:hAnsi="微软雅黑" w:eastAsia="微软雅黑" w:cs="微软雅黑"/>
        </w:rPr>
        <w:t>http://116.212.138.46:8066/login.html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登录进去，查看apidoc文档是否正常。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查看nacos看服务是否都起来了。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4785" cy="2208530"/>
            <wp:effectExtent l="0" t="0" r="1206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遇到的问题1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修改代码后，推送到主分支，git面板没有及时显示最新推送的日志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例如：推送的这个没有显示。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10248900" cy="180975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489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操作：</w:t>
      </w:r>
      <w:r>
        <w:rPr>
          <w:rFonts w:hint="eastAsia" w:ascii="微软雅黑" w:hAnsi="微软雅黑" w:eastAsia="微软雅黑" w:cs="微软雅黑"/>
          <w:lang w:val="en-US" w:eastAsia="zh-CN"/>
        </w:rPr>
        <w:t>按下图切换到主分支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9534525" cy="2962275"/>
            <wp:effectExtent l="0" t="0" r="952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345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目前的发布流程 V1（弃用）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由于Jenkins还未搭建好，自己编译项目，把jar交给运维，运维来部署服务。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项目zlt-config/bootstrap.properties 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zlt.naocs.server.namespace=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 xml:space="preserve">public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spring.cloud.nacos.config.namespace=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public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firstLine="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修改后端web访问地址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zlt-web</w:t>
      </w:r>
      <w:r>
        <w:rPr>
          <w:rFonts w:hint="eastAsia" w:ascii="微软雅黑" w:hAnsi="微软雅黑" w:eastAsia="微软雅黑" w:cs="微软雅黑"/>
          <w:lang w:val="en-US" w:eastAsia="zh-CN"/>
        </w:rPr>
        <w:t>/back-web/src/main/resources/static/module/apiUrl.js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发布版本则改为 var my_api_server_url = 'http://116.212.138.46:9900/';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如果是本地开发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本地开发则改为 var my_api_server_url = '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http://127.0.0.1:9900/</w:t>
      </w:r>
      <w:r>
        <w:rPr>
          <w:rFonts w:hint="eastAsia" w:ascii="微软雅黑" w:hAnsi="微软雅黑" w:eastAsia="微软雅黑" w:cs="微软雅黑"/>
          <w:lang w:val="en-US" w:eastAsia="zh-CN"/>
        </w:rPr>
        <w:t>';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firstLine="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打包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打开项目目录的终端 执行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 xml:space="preserve">.\package.bat </w:t>
      </w:r>
      <w:r>
        <w:rPr>
          <w:rFonts w:hint="eastAsia" w:ascii="微软雅黑" w:hAnsi="微软雅黑" w:eastAsia="微软雅黑" w:cs="微软雅黑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进行打包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firstLine="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将打包后的核心jar包交由运维去部署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zlt-uaa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zlt-gateway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zlt-web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user-center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以及其它相关的服务jar包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5. 测试是否部署成功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rPr>
          <w:rFonts w:hint="eastAsia"/>
          <w:lang w:val="en-US" w:eastAsia="zh-CN"/>
        </w:rPr>
        <w:t xml:space="preserve">访问 </w:t>
      </w:r>
      <w:r>
        <w:rPr>
          <w:rFonts w:hint="eastAsia"/>
        </w:rPr>
        <w:t>http://116.212.138.46:8066/login.html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登录进去，查看apidoc文档是否正常。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查看nacos看服务是否都起来了。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5264785" cy="2208530"/>
            <wp:effectExtent l="0" t="0" r="1206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Feign相关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FeignService接口编写的时候, @RequestParam里面要知道参数名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例如：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\video-signal-micro-server\zlt-commons\zlt-common-core\src\main\java\com\central\common\feign\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UserService.java</w:t>
      </w:r>
      <w:r>
        <w:rPr>
          <w:rFonts w:hint="eastAsia" w:ascii="微软雅黑" w:hAnsi="微软雅黑" w:eastAsia="微软雅黑" w:cs="微软雅黑"/>
          <w:lang w:val="en-US" w:eastAsia="zh-CN"/>
        </w:rPr>
        <w:t>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@GetMapping(value = "/users-anon/login", params = "username")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LoginAppUser findByUsername(@RequestParam("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username</w:t>
      </w: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") String username)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在新增的时候记得这样指定，不指定启动项目会报错：RequestParam.value() was empty on parameter 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本地开发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V2（建议）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配置本地开发环境，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尽可能的不与他人的nacos环境冲突</w:t>
      </w:r>
      <w:r>
        <w:rPr>
          <w:rFonts w:hint="eastAsia" w:ascii="微软雅黑" w:hAnsi="微软雅黑" w:eastAsia="微软雅黑" w:cs="微软雅黑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打开service面板 -》 选择一个服务 -》Edit Configuration... -》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7096125" cy="3505200"/>
            <wp:effectExtent l="0" t="0" r="9525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配置自己的命名空间，例如：</w:t>
      </w: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--zlt.naocs.server.namespace=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 xml:space="preserve">gaara </w:t>
      </w: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--spring.cloud.nacos.config.namespace=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gaara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配置完成后，下次直接点启动程序，则运行的是自己的命名空间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10086975" cy="5400675"/>
            <wp:effectExtent l="0" t="0" r="9525" b="952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08697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或者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6324600" cy="4991100"/>
            <wp:effectExtent l="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7105650" cy="4314825"/>
            <wp:effectExtent l="0" t="0" r="0" b="952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填上：</w:t>
      </w: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-Dzlt.naocs.server.namespace=gaara -Dspring.cloud.nacos.config.namespace=gaara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6896100" cy="4295775"/>
            <wp:effectExtent l="0" t="0" r="0" b="952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bidi w:val="0"/>
        <w:outlineLvl w:val="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V1 (弃用)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自己在本地开发时，最需要注意的是连接的nacos的命名空间是否是自己的。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项目zlt-config/bootstrap.properties 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zlt.naocs.server.namespace=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自己的命名空间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spring.cloud.nacos.config.namespace=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自己的命名空间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提交代码时注意，不要提交自己的命名空间到git上。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pStyle w:val="2"/>
        <w:bidi w:val="0"/>
        <w:outlineLvl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IDEA IDE 2021.3破解：使用FineAgent.jar 激活到2099年（亲测有效）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 xml:space="preserve">申明：本教程 IntelliJ IDEA 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PJ</w:t>
      </w: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>补丁、激活码均收集于网络，请勿商用，仅供个人学习使用，如有侵权，请联系作者删除。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本教程适用于 JetBrains全家桶所有产品（Phpstorm、PyCharm、WebStorm、IntelliJ IDEA、GoLand、CLion）安装方法相同。Windows、Mac、Linux系统都适用。 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一、先清空以前使用的idea激活方式（</w:t>
      </w:r>
      <w:r>
        <w:rPr>
          <w:rFonts w:hint="eastAsia" w:ascii="微软雅黑" w:hAnsi="微软雅黑" w:eastAsia="微软雅黑" w:cs="微软雅黑"/>
          <w:shd w:val="clear" w:fill="F76964"/>
        </w:rPr>
        <w:t>重中之重</w:t>
      </w:r>
      <w:r>
        <w:rPr>
          <w:rFonts w:hint="eastAsia" w:ascii="微软雅黑" w:hAnsi="微软雅黑" w:eastAsia="微软雅黑" w:cs="微软雅黑"/>
        </w:rPr>
        <w:t xml:space="preserve">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shd w:val="clear" w:fill="F76964"/>
          <w:lang w:val="en-US" w:eastAsia="zh-CN" w:bidi="ar"/>
        </w:rPr>
        <w:t>这一步不能略过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，比如：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shd w:val="clear" w:fill="F76964"/>
          <w:lang w:val="en-US" w:eastAsia="zh-CN" w:bidi="ar"/>
        </w:rPr>
        <w:t>修改过的hosts要还原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、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shd w:val="clear" w:fill="F76964"/>
          <w:lang w:val="en-US" w:eastAsia="zh-CN" w:bidi="ar"/>
        </w:rPr>
        <w:t>引用过的补丁要移除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等，避免很多不必要的问题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二、下载激活补丁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</w:pPr>
      <w:r>
        <w:drawing>
          <wp:inline distT="0" distB="0" distL="114300" distR="114300">
            <wp:extent cx="2423160" cy="243840"/>
            <wp:effectExtent l="0" t="0" r="15240" b="3810"/>
            <wp:docPr id="703" name="图片 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" name="图片 70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021580" cy="868680"/>
            <wp:effectExtent l="0" t="0" r="7620" b="7620"/>
            <wp:docPr id="704" name="图片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" name="图片 70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70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" name="图片 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left="420" w:leftChars="0" w:hanging="420" w:firstLineChars="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ActivationCode：是一个激活码文件，里面有我们用到的激活码（需要配合激活补丁使用） 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left="420" w:leftChars="0" w:hanging="420" w:firstLineChars="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FineAgent.jar：这是一个激活补丁文件 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left="720" w:hanging="360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三、配置补丁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配置上面下载的补丁。有两种方法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方法一（登录账号配置 -- 推荐！）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这种方法最稳妥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登录成功之后，随便创建一个项目进入到IDEA界面中，在菜单栏Help中，选择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Edit Custom VM Options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中进行配置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7185660" cy="4511040"/>
            <wp:effectExtent l="0" t="0" r="15240" b="3810"/>
            <wp:docPr id="706" name="图片 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" name="图片 70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8566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引用补丁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FineAgent.jar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语法如下：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  <w:kern w:val="0"/>
          <w:sz w:val="24"/>
          <w:szCs w:val="24"/>
          <w:lang w:val="en-US" w:eastAsia="zh-CN" w:bidi="ar"/>
        </w:rPr>
        <w:t>-javaagent:[FineAgent.jar的路径]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比如我把`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FineAgent.jar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` 放到了D盘的根目录，就是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-javaagent:D:\\FineAgent.jar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6461760" cy="2179320"/>
            <wp:effectExtent l="0" t="0" r="15240" b="11430"/>
            <wp:docPr id="707" name="图片 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" name="图片 70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 xml:space="preserve">注意：若是 Windows 系统，补丁的路径用双斜杠 </w:t>
      </w:r>
      <w:r>
        <w:rPr>
          <w:rStyle w:val="10"/>
          <w:rFonts w:hint="eastAsia" w:ascii="微软雅黑" w:hAnsi="微软雅黑" w:eastAsia="微软雅黑" w:cs="微软雅黑"/>
          <w:color w:val="FF0000"/>
          <w:kern w:val="0"/>
          <w:sz w:val="24"/>
          <w:szCs w:val="24"/>
          <w:shd w:val="clear" w:fill="F5F6F7"/>
          <w:lang w:val="en-US" w:eastAsia="zh-CN" w:bidi="ar"/>
        </w:rPr>
        <w:t>\\</w:t>
      </w: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 xml:space="preserve"> 来分隔，很多小伙伴反映引用补丁后，存在无法打开 IDEA 的情况，一般是以下两个原因：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>①：补丁的路径与实际放置的路径对不上；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 xml:space="preserve">②：Windows 系统，路径中双斜杠 </w:t>
      </w:r>
      <w:r>
        <w:rPr>
          <w:rStyle w:val="10"/>
          <w:rFonts w:hint="eastAsia" w:ascii="微软雅黑" w:hAnsi="微软雅黑" w:eastAsia="微软雅黑" w:cs="微软雅黑"/>
          <w:color w:val="FF0000"/>
          <w:kern w:val="0"/>
          <w:sz w:val="24"/>
          <w:szCs w:val="24"/>
          <w:shd w:val="clear" w:fill="F5F6F7"/>
          <w:lang w:val="en-US" w:eastAsia="zh-CN" w:bidi="ar"/>
        </w:rPr>
        <w:t>\\</w:t>
      </w: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 xml:space="preserve"> 变成了单斜杠 </w:t>
      </w:r>
      <w:r>
        <w:rPr>
          <w:rStyle w:val="10"/>
          <w:rFonts w:hint="eastAsia" w:ascii="微软雅黑" w:hAnsi="微软雅黑" w:eastAsia="微软雅黑" w:cs="微软雅黑"/>
          <w:color w:val="FF0000"/>
          <w:kern w:val="0"/>
          <w:sz w:val="24"/>
          <w:szCs w:val="24"/>
          <w:shd w:val="clear" w:fill="F5F6F7"/>
          <w:lang w:val="en-US" w:eastAsia="zh-CN" w:bidi="ar"/>
        </w:rPr>
        <w:t>\</w:t>
      </w: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>, 导致打不开；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方法二（无法登录或者已过试用期）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安装完IDEA后关闭IDEA，打开 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C:\Users\Administrator\AppData\Roaming\JetBrains\IntelliJIdeaXXXX（XXXX为版本号）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路径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（</w:t>
      </w: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>注意：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路径中的 Administrator 是你自己的当前系统用户名，不是固定的，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shd w:val="clear" w:fill="F76964"/>
          <w:lang w:val="en-US" w:eastAsia="zh-CN" w:bidi="ar"/>
        </w:rPr>
        <w:t>还需要显示隐藏文件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），如果存在此文件用记事本打开它。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6553200" cy="2933700"/>
            <wp:effectExtent l="0" t="0" r="0" b="0"/>
            <wp:docPr id="708" name="图片 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" name="图片 70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default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>或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6004560" cy="3268980"/>
            <wp:effectExtent l="0" t="0" r="15240" b="7620"/>
            <wp:docPr id="709" name="图片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" name="图片 70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如果没有搜索到打开IDEA的安装目录，找到 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idea64.exe.vmoptions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用记事本打开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{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720"/>
        <w:jc w:val="left"/>
        <w:textAlignment w:val="auto"/>
        <w:rPr>
          <w:rFonts w:hint="eastAsia" w:ascii="微软雅黑" w:hAnsi="微软雅黑" w:eastAsia="微软雅黑" w:cs="微软雅黑"/>
          <w:color w:val="A6A6A6" w:themeColor="background1" w:themeShade="A6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lang w:val="en-US" w:eastAsia="zh-CN" w:bidi="ar"/>
        </w:rPr>
        <w:t xml:space="preserve">Mac 和 Linux的同学，可以全局搜索vmoptions结尾的文件，如下图所示，使用 </w:t>
      </w:r>
      <w:r>
        <w:rPr>
          <w:rStyle w:val="10"/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mdfind -name</w:t>
      </w:r>
      <w:r>
        <w:rPr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lang w:val="en-US" w:eastAsia="zh-CN" w:bidi="ar"/>
        </w:rPr>
        <w:t xml:space="preserve">进行文件搜索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720"/>
        <w:jc w:val="left"/>
        <w:textAlignment w:val="auto"/>
        <w:rPr>
          <w:rFonts w:hint="eastAsia" w:ascii="微软雅黑" w:hAnsi="微软雅黑" w:eastAsia="微软雅黑" w:cs="微软雅黑"/>
          <w:color w:val="A6A6A6" w:themeColor="background1" w:themeShade="A6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lang w:val="en-US" w:eastAsia="zh-CN" w:bidi="ar"/>
        </w:rPr>
        <w:t>如果你实在找不到这个文件，那只能注册个账号进入到IDEA界面中，在菜单栏Help中，选择</w:t>
      </w:r>
      <w:r>
        <w:rPr>
          <w:rStyle w:val="10"/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Edit Custom VM Options</w:t>
      </w:r>
      <w:r>
        <w:rPr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lang w:val="en-US" w:eastAsia="zh-CN" w:bidi="ar"/>
        </w:rPr>
        <w:t xml:space="preserve">中进行配置了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11043285" cy="2058670"/>
            <wp:effectExtent l="0" t="0" r="5715" b="17780"/>
            <wp:docPr id="710" name="图片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" name="图片 7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043285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default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找到文件之后，打开在最后面添加上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FineAgent.jar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的路径，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然后保存并关闭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四、输入激活码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然后打开我们的IDEA，打开下载的补丁中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ActivationCode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文件夹，复制txt文本中的激活码，粘贴进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 xml:space="preserve"> Activation Code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窗口，如下图所示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72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highlight w:val="lightGray"/>
          <w:lang w:val="en-US" w:eastAsia="zh-CN" w:bidi="ar"/>
        </w:rPr>
        <w:t xml:space="preserve">这个激活码必须配合激活补丁使用！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11037570" cy="3524885"/>
            <wp:effectExtent l="0" t="0" r="11430" b="18415"/>
            <wp:docPr id="711" name="图片 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" name="图片 7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037570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显示绿色，然后点击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 xml:space="preserve"> Activate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成功激活至2099年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4297680" cy="3223260"/>
            <wp:effectExtent l="0" t="0" r="7620" b="15240"/>
            <wp:docPr id="712" name="图片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" name="图片 7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rFonts w:hint="default" w:ascii="微软雅黑" w:hAnsi="微软雅黑" w:eastAsia="微软雅黑"/>
          <w:lang w:val="en-US" w:eastAsia="zh-CN"/>
        </w:rPr>
      </w:pPr>
    </w:p>
    <w:p>
      <w:pPr>
        <w:pStyle w:val="3"/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复制激活码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rPr>
          <w:rFonts w:hint="eastAsia"/>
        </w:rPr>
        <w:t>5AYV1D1RE5-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-HNPogO0kWkHCVMnsjmBXUqQt87UPHqdkYqZGveSJtu8hb2V2Yq7gHsHenp4UuEd3jwEwC+YrUIf7U5yDA/56F5Sdn0RLUHZX5DHeQbJPbmYCBsDRT7m8rnmMFOSZn3vwNatvv1cooZbcGOk3Wwxx6bF7XcgaIrmXRcmZMZgv2PZehr0WS1HxNKe3X4nbGP3MwiSbg4ypmxNDrljmgv+Si9QDDwNLDffqeO0Lce0FqEJuMWmvBS42S0aeIYF8IS5bp4+LFKLJ8T7tF40OxKYDurBb9+9c43GZBscM/eLB8Jos66jNGFwgebFUlvhzJKVHZtuc/N8zGeEnTq6K0T/B8w==-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宋体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3D13EF"/>
    <w:multiLevelType w:val="singleLevel"/>
    <w:tmpl w:val="983D13E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02BBB16"/>
    <w:multiLevelType w:val="singleLevel"/>
    <w:tmpl w:val="F02BBB1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0E229FC8"/>
    <w:multiLevelType w:val="multilevel"/>
    <w:tmpl w:val="0E229FC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3D0CEFCC"/>
    <w:multiLevelType w:val="singleLevel"/>
    <w:tmpl w:val="3D0CEFC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D72607"/>
    <w:rsid w:val="00E13486"/>
    <w:rsid w:val="02882BBE"/>
    <w:rsid w:val="02CF5B2D"/>
    <w:rsid w:val="03545B26"/>
    <w:rsid w:val="04F217BD"/>
    <w:rsid w:val="065778DD"/>
    <w:rsid w:val="06693762"/>
    <w:rsid w:val="06D01FD2"/>
    <w:rsid w:val="07156F0B"/>
    <w:rsid w:val="07837C3C"/>
    <w:rsid w:val="0A754EF8"/>
    <w:rsid w:val="0C743400"/>
    <w:rsid w:val="0CD67C16"/>
    <w:rsid w:val="0D9424FF"/>
    <w:rsid w:val="0ED1409C"/>
    <w:rsid w:val="0F8F4425"/>
    <w:rsid w:val="10C04E65"/>
    <w:rsid w:val="10E32E75"/>
    <w:rsid w:val="11FD5C45"/>
    <w:rsid w:val="1487713A"/>
    <w:rsid w:val="15C63D1D"/>
    <w:rsid w:val="18F91DD5"/>
    <w:rsid w:val="1BB90A7B"/>
    <w:rsid w:val="1C166655"/>
    <w:rsid w:val="1D927C5A"/>
    <w:rsid w:val="1F3D4EEA"/>
    <w:rsid w:val="1F4E5D32"/>
    <w:rsid w:val="21584C46"/>
    <w:rsid w:val="23307C29"/>
    <w:rsid w:val="24912949"/>
    <w:rsid w:val="26342DAE"/>
    <w:rsid w:val="26E72D96"/>
    <w:rsid w:val="26F141E6"/>
    <w:rsid w:val="27031162"/>
    <w:rsid w:val="275163C0"/>
    <w:rsid w:val="278B57CE"/>
    <w:rsid w:val="29905B4A"/>
    <w:rsid w:val="29E47F3B"/>
    <w:rsid w:val="2A7A5C2D"/>
    <w:rsid w:val="2D74780B"/>
    <w:rsid w:val="2DA90D03"/>
    <w:rsid w:val="2E104CED"/>
    <w:rsid w:val="2EF91F95"/>
    <w:rsid w:val="313B4368"/>
    <w:rsid w:val="31E44D76"/>
    <w:rsid w:val="344707F7"/>
    <w:rsid w:val="3668671E"/>
    <w:rsid w:val="36994BA0"/>
    <w:rsid w:val="36C46BAE"/>
    <w:rsid w:val="372E105F"/>
    <w:rsid w:val="38C14601"/>
    <w:rsid w:val="38DE55D9"/>
    <w:rsid w:val="3A7C74AD"/>
    <w:rsid w:val="3BBE3683"/>
    <w:rsid w:val="3C0B6499"/>
    <w:rsid w:val="3E133F77"/>
    <w:rsid w:val="3FCB2D5B"/>
    <w:rsid w:val="41E21DB9"/>
    <w:rsid w:val="425D4FAD"/>
    <w:rsid w:val="44953E46"/>
    <w:rsid w:val="469D7210"/>
    <w:rsid w:val="47C52556"/>
    <w:rsid w:val="493F41BC"/>
    <w:rsid w:val="4ABC159A"/>
    <w:rsid w:val="4BAF0231"/>
    <w:rsid w:val="4BE156B5"/>
    <w:rsid w:val="4D0553D3"/>
    <w:rsid w:val="51037E7B"/>
    <w:rsid w:val="535E5DDA"/>
    <w:rsid w:val="54372567"/>
    <w:rsid w:val="547277F2"/>
    <w:rsid w:val="548B2661"/>
    <w:rsid w:val="55AA24F1"/>
    <w:rsid w:val="564477C4"/>
    <w:rsid w:val="56497C85"/>
    <w:rsid w:val="588E7BEB"/>
    <w:rsid w:val="59C3464B"/>
    <w:rsid w:val="59ED3476"/>
    <w:rsid w:val="5AE620DF"/>
    <w:rsid w:val="5AEA0C02"/>
    <w:rsid w:val="5B6105BB"/>
    <w:rsid w:val="5D4E78D7"/>
    <w:rsid w:val="5F03707F"/>
    <w:rsid w:val="5F685188"/>
    <w:rsid w:val="622E55D7"/>
    <w:rsid w:val="69F43C85"/>
    <w:rsid w:val="6DE704B1"/>
    <w:rsid w:val="6F9C351D"/>
    <w:rsid w:val="6FA06259"/>
    <w:rsid w:val="70251764"/>
    <w:rsid w:val="721675B7"/>
    <w:rsid w:val="73106652"/>
    <w:rsid w:val="736B3932"/>
    <w:rsid w:val="7575677C"/>
    <w:rsid w:val="782662C6"/>
    <w:rsid w:val="7B8C41A9"/>
    <w:rsid w:val="7D9764D6"/>
    <w:rsid w:val="7DCA74A7"/>
    <w:rsid w:val="7E6302EC"/>
    <w:rsid w:val="7EDE2C07"/>
    <w:rsid w:val="7F345520"/>
    <w:rsid w:val="7F487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TML Code"/>
    <w:basedOn w:val="9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../NUL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2022-01-04T06:39:00Z</dcterms:created>
  <dc:creator>Administrator</dc:creator>
  <cp:lastModifiedBy>Administrator</cp:lastModifiedBy>
  <dcterms:modified xsi:type="dcterms:W3CDTF">2022-01-15T07:35:18Z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0E4ACABC302F4C45B5CAA27B5417CB29</vt:lpwstr>
  </property>
</Properties>
</file>