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ns1="http://schemas.openxmlformats.org/markup-compatibility/2006" xmlns:r="http://schemas.openxmlformats.org/officeDocument/2006/relationships" xmlns:w="http://schemas.openxmlformats.org/wordprocessingml/2006/main" xmlns:w14="http://schemas.microsoft.com/office/word/2010/wordml" ns1:Ignorable="w14 w15 w16se w16cid w16 w16cex w16sdtdh w16sdtfl w16du wp14">
  <w:body>
    <w:p w14:paraId="5DCF508D" w14:textId="77777777" w:rsidR="009674BD" w:rsidRDefault="00000000">
      <w:pPr>
        <w:spacing w:after="0"/>
        <w:jc w:val="center"/>
      </w:pPr>
      <w:r>
        <w:rPr>
          <w:b/>
          <w:color w:val="17365D"/>
          <w:sz w:val="34"/>
        </w:rPr>
        <w:t>AIE 4902 AI Capstone Project II</w:t>
      </w:r>
    </w:p>
    <w:p w14:paraId="75520883" w14:textId="77777777" w:rsidR="009674BD" w:rsidRDefault="00000000">
      <w:pPr>
        <w:spacing w:after="120"/>
        <w:jc w:val="center"/>
      </w:pPr>
      <w:r>
        <w:rPr>
          <w:b/>
          <w:color w:val="2F5597"/>
          <w:sz w:val="30"/>
        </w:rPr>
        <w:t>Weekly Peer Feedback Form</w:t>
      </w:r>
    </w:p>
    <w:tbl>
      <w:tblPr>
        <w:tblW w:w="0" w:type="auto"/>
        <w:tblBorders>
          <w:top w:val="single" w:sz="6" w:space="0" w:color="7F8C8D"/>
          <w:left w:val="single" w:sz="6" w:space="0" w:color="7F8C8D"/>
          <w:bottom w:val="single" w:sz="6" w:space="0" w:color="7F8C8D"/>
          <w:right w:val="single" w:sz="6" w:space="0" w:color="7F8C8D"/>
          <w:insideH w:val="single" w:sz="6" w:space="0" w:color="7F8C8D"/>
          <w:insideV w:val="single" w:sz="6" w:space="0" w:color="7F8C8D"/>
        </w:tblBorders>
        <w:tblLayout w:type="fixed"/>
        <w:tblLook w:val="04A0" w:firstRow="1" w:lastRow="0" w:firstColumn="1" w:lastColumn="0" w:noHBand="0" w:noVBand="1"/>
      </w:tblPr>
      <w:tblGrid>
        <w:gridCol w:w="15480"/>
      </w:tblGrid>
      <w:tr w:rsidR="009674BD" w14:paraId="70FFFC27" w14:textId="77777777">
        <w:tc>
          <w:tcPr>
            <w:tcW w:w="15480" w:type="dxa"/>
            <w:shd w:val="clear" w:color="auto" w:fill="FFF2C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71D7AE1" w14:textId="341C21C3" w:rsidR="009674BD" w:rsidRDefault="00000000">
            <w:pPr>
              <w:spacing w:after="0" w:line="240" w:lineRule="auto"/>
            </w:pPr>
            <w:r>
              <w:rPr>
                <w:color w:val="4F3F00"/>
                <w:sz w:val="18"/>
              </w:rPr>
              <w:t>Instructions: Complete one form each week. Evaluate yourself and every teammate. Keep responses brief, factual, and professional. For every member, the fields marked must include: (1) what they did well, (2) what they should improve, and (3) a specific example or evidence. Vague comments such as 'good work' are not sufficient. Leave Team Member 4 blank if your team has three members.</w:t>
            </w:r>
          </w:p>
        </w:tc>
      </w:tr>
    </w:tbl>
    <w:p w14:paraId="27794C05" w14:textId="77777777" w:rsidR="009674BD" w:rsidRDefault="00000000">
      <w:pPr>
        <w:keepNext/>
        <w:spacing w:before="160" w:after="100"/>
      </w:pPr>
      <w:r>
        <w:rPr>
          <w:b/>
          <w:color w:val="17365D"/>
          <w:sz w:val="28"/>
        </w:rPr>
        <w:t>1. Student and Team Information</w:t>
      </w:r>
    </w:p>
    <w:tbl>
      <w:tblPr>
        <w:tblW w:w="0" w:type="auto"/>
        <w:tblBorders>
          <w:top w:val="single" w:sz="6" w:space="0" w:color="7F8C8D"/>
          <w:left w:val="single" w:sz="6" w:space="0" w:color="7F8C8D"/>
          <w:bottom w:val="single" w:sz="6" w:space="0" w:color="7F8C8D"/>
          <w:right w:val="single" w:sz="6" w:space="0" w:color="7F8C8D"/>
          <w:insideH w:val="single" w:sz="6" w:space="0" w:color="7F8C8D"/>
          <w:insideV w:val="single" w:sz="6" w:space="0" w:color="7F8C8D"/>
        </w:tblBorders>
        <w:tblLayout w:type="fixed"/>
        <w:tblLook w:val="04A0" w:firstRow="1" w:lastRow="0" w:firstColumn="1" w:lastColumn="0" w:noHBand="0" w:noVBand="1"/>
      </w:tblPr>
      <w:tblGrid>
        <w:gridCol w:w="1440"/>
        <w:gridCol w:w="2592"/>
        <w:gridCol w:w="1728"/>
        <w:gridCol w:w="3311"/>
        <w:gridCol w:w="2015"/>
        <w:gridCol w:w="4392"/>
      </w:tblGrid>
      <w:tr w:rsidR="009674BD" w14:paraId="69636DF8" w14:textId="77777777">
        <w:tc>
          <w:tcPr>
            <w:tcW w:w="1440" w:type="dxa"/>
            <w:shd w:val="clear" w:color="auto" w:fill="EEF3F7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3662C5D" w14:textId="77777777" w:rsidR="009674BD" w:rsidRDefault="00000000">
            <w:pPr>
              <w:spacing w:after="0" w:line="240" w:lineRule="auto"/>
            </w:pPr>
            <w:r>
              <w:rPr>
                <w:b/>
                <w:color w:val="17365D"/>
                <w:sz w:val="18"/>
              </w:rPr>
              <w:t>Week</w:t>
            </w:r>
          </w:p>
        </w:tc>
        <w:tc>
          <w:tcPr>
            <w:tcW w:w="2592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1C0CFBE" w14:textId="77777777" w:rsidR="009674BD" w:rsidRDefault="00000000">
            <w:pPr>
              <w:spacing w:after="0" w:line="240" w:lineRule="auto"/>
            </w:pPr>
            <w:r>
              <w:rPr>
                <w:color w:val="666666"/>
                <w:sz w:val="18"/>
              </w:rPr>
              <w:t>Week: 1</w:t>
            </w:r>
          </w:p>
          <w:p w14:paraId="4CEE6B7D" w14:textId="77777777" w:rsidR="009674BD" w:rsidRDefault="00000000">
            <w:pPr>
              <w:spacing w:after="20"/>
            </w:pPr>
            <w:r>
              <w:t xml:space="preserve"> </w:t>
            </w:r>
          </w:p>
        </w:tc>
        <w:tc>
          <w:tcPr>
            <w:tcW w:w="1728" w:type="dxa"/>
            <w:shd w:val="clear" w:color="auto" w:fill="EEF3F7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19E6E7A" w14:textId="77777777" w:rsidR="009674BD" w:rsidRDefault="00000000">
            <w:pPr>
              <w:spacing w:after="0" w:line="240" w:lineRule="auto"/>
            </w:pPr>
            <w:r>
              <w:rPr>
                <w:b/>
                <w:color w:val="17365D"/>
                <w:sz w:val="18"/>
              </w:rPr>
              <w:t>Feedback Period</w:t>
            </w:r>
          </w:p>
        </w:tc>
        <w:tc>
          <w:tcPr>
            <w:tcW w:w="3311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0136E1" w14:textId="77777777" w:rsidR="009674BD" w:rsidRDefault="00000000">
            <w:pPr>
              <w:spacing w:after="0" w:line="240" w:lineRule="auto"/>
            </w:pPr>
            <w:r>
              <w:rPr>
                <w:color w:val="666666"/>
                <w:sz w:val="18"/>
              </w:rPr>
              <w:t>From: 2026-06-08  To: 2026-06-14</w:t>
            </w:r>
          </w:p>
          <w:p w14:paraId="57A3399E" w14:textId="77777777" w:rsidR="009674BD" w:rsidRDefault="00000000">
            <w:pPr>
              <w:spacing w:after="20"/>
            </w:pPr>
            <w:r>
              <w:t xml:space="preserve"> </w:t>
            </w:r>
          </w:p>
        </w:tc>
        <w:tc>
          <w:tcPr>
            <w:tcW w:w="2015" w:type="dxa"/>
            <w:shd w:val="clear" w:color="auto" w:fill="EEF3F7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BE6411C" w14:textId="77777777" w:rsidR="009674BD" w:rsidRDefault="00000000">
            <w:pPr>
              <w:spacing w:after="0" w:line="240" w:lineRule="auto"/>
            </w:pPr>
            <w:r>
              <w:rPr>
                <w:b/>
                <w:color w:val="17365D"/>
                <w:sz w:val="18"/>
              </w:rPr>
              <w:t>Date Submitted</w:t>
            </w:r>
          </w:p>
        </w:tc>
        <w:tc>
          <w:tcPr>
            <w:tcW w:w="4392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B5C996D" w14:textId="77777777" w:rsidR="009674BD" w:rsidRDefault="00000000">
            <w:pPr>
              <w:spacing w:after="0" w:line="240" w:lineRule="auto"/>
            </w:pPr>
            <w:r>
              <w:rPr>
                <w:color w:val="666666"/>
                <w:sz w:val="18"/>
              </w:rPr>
              <w:t>2026-06-17</w:t>
            </w:r>
          </w:p>
          <w:p w14:paraId="6A76C4A9" w14:textId="77777777" w:rsidR="009674BD" w:rsidRDefault="00000000">
            <w:pPr>
              <w:spacing w:after="20"/>
            </w:pPr>
            <w:r>
              <w:t xml:space="preserve"> </w:t>
            </w:r>
          </w:p>
        </w:tc>
      </w:tr>
      <w:tr w:rsidR="009674BD" w14:paraId="136B3B7E" w14:textId="77777777">
        <w:tc>
          <w:tcPr>
            <w:tcW w:w="1440" w:type="dxa"/>
            <w:shd w:val="clear" w:color="auto" w:fill="EEF3F7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67EB67C" w14:textId="77777777" w:rsidR="009674BD" w:rsidRDefault="00000000">
            <w:pPr>
              <w:spacing w:after="0" w:line="240" w:lineRule="auto"/>
            </w:pPr>
            <w:r>
              <w:rPr>
                <w:b/>
                <w:color w:val="17365D"/>
                <w:sz w:val="18"/>
              </w:rPr>
              <w:t>Project / Group</w:t>
            </w:r>
          </w:p>
        </w:tc>
        <w:tc>
          <w:tcPr>
            <w:tcW w:w="2592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2B8265" w14:textId="77777777" w:rsidR="009674BD" w:rsidRDefault="00000000">
            <w:pPr>
              <w:spacing w:after="0" w:line="240" w:lineRule="auto"/>
            </w:pPr>
            <w:r>
              <w:rPr>
                <w:color w:val="666666"/>
                <w:sz w:val="18"/>
              </w:rPr>
              <w:t>OpenClaw Team</w:t>
            </w:r>
          </w:p>
          <w:p w14:paraId="2E36443E" w14:textId="77777777" w:rsidR="009674BD" w:rsidRDefault="00000000">
            <w:pPr>
              <w:spacing w:after="20"/>
            </w:pPr>
            <w:r>
              <w:t xml:space="preserve"> </w:t>
            </w:r>
          </w:p>
        </w:tc>
        <w:tc>
          <w:tcPr>
            <w:tcW w:w="1728" w:type="dxa"/>
            <w:shd w:val="clear" w:color="auto" w:fill="EEF3F7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2E4D969" w14:textId="77777777" w:rsidR="009674BD" w:rsidRDefault="00000000">
            <w:pPr>
              <w:spacing w:after="0" w:line="240" w:lineRule="auto"/>
            </w:pPr>
            <w:r>
              <w:rPr>
                <w:b/>
                <w:color w:val="17365D"/>
                <w:sz w:val="18"/>
              </w:rPr>
              <w:t>Your Name</w:t>
            </w:r>
          </w:p>
        </w:tc>
        <w:tc>
          <w:tcPr>
            <w:tcW w:w="3311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07577A5" w14:textId="77777777" w:rsidR="009674BD" w:rsidRDefault="00000000">
            <w:pPr>
              <w:spacing w:after="0" w:line="240" w:lineRule="auto"/>
            </w:pPr>
            <w:r>
              <w:rPr>
                <w:color w:val="666666"/>
                <w:sz w:val="18"/>
              </w:rPr>
              <w:t>litangchao</w:t>
            </w:r>
          </w:p>
          <w:p w14:paraId="457BE15D" w14:textId="77777777" w:rsidR="009674BD" w:rsidRDefault="00000000">
            <w:pPr>
              <w:spacing w:after="20"/>
            </w:pPr>
            <w:r>
              <w:t xml:space="preserve"> </w:t>
            </w:r>
          </w:p>
        </w:tc>
        <w:tc>
          <w:tcPr>
            <w:tcW w:w="2015" w:type="dxa"/>
            <w:shd w:val="clear" w:color="auto" w:fill="EEF3F7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C818041" w14:textId="77777777" w:rsidR="009674BD" w:rsidRDefault="00000000">
            <w:pPr>
              <w:spacing w:after="0" w:line="240" w:lineRule="auto"/>
            </w:pPr>
            <w:r>
              <w:rPr>
                <w:b/>
                <w:color w:val="17365D"/>
                <w:sz w:val="18"/>
              </w:rPr>
              <w:t>Team Size</w:t>
            </w:r>
          </w:p>
        </w:tc>
        <w:tc>
          <w:tcPr>
            <w:tcW w:w="4392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F2224CA" w14:textId="77777777" w:rsidR="009674BD" w:rsidRDefault="00000000">
            <w:pPr>
              <w:spacing w:after="0" w:line="240" w:lineRule="auto"/>
            </w:pPr>
            <w:r>
              <w:rPr>
                <w:color w:val="666666"/>
                <w:sz w:val="18"/>
              </w:rPr>
              <w:t>4</w:t>
            </w:r>
          </w:p>
          <w:p w14:paraId="6BEA37CA" w14:textId="77777777" w:rsidR="009674BD" w:rsidRDefault="00000000">
            <w:pPr>
              <w:spacing w:after="20"/>
            </w:pPr>
            <w:r>
              <w:t xml:space="preserve"> </w:t>
            </w:r>
          </w:p>
        </w:tc>
      </w:tr>
    </w:tbl>
    <w:p w14:paraId="2836844B" w14:textId="7E42D71C" w:rsidR="009674BD" w:rsidRDefault="00497C27">
      <w:pPr>
        <w:keepNext/>
        <w:spacing w:before="160" w:after="100"/>
      </w:pPr>
      <w:r>
        <w:rPr>
          <w:rFonts w:eastAsia="宋体" w:hint="eastAsia"/>
          <w:b/>
          <w:color w:val="17365D"/>
          <w:sz w:val="28"/>
          <w:lang w:eastAsia="zh-CN"/>
        </w:rPr>
        <w:t>2</w:t>
      </w:r>
      <w:r>
        <w:rPr>
          <w:b/>
          <w:color w:val="17365D"/>
          <w:sz w:val="28"/>
        </w:rPr>
        <w:t>. Rating Guide</w:t>
      </w:r>
    </w:p>
    <w:tbl>
      <w:tblPr>
        <w:tblW w:w="0" w:type="auto"/>
        <w:tblBorders>
          <w:top w:val="single" w:sz="6" w:space="0" w:color="7F8C8D"/>
          <w:left w:val="single" w:sz="6" w:space="0" w:color="7F8C8D"/>
          <w:bottom w:val="single" w:sz="6" w:space="0" w:color="7F8C8D"/>
          <w:right w:val="single" w:sz="6" w:space="0" w:color="7F8C8D"/>
          <w:insideH w:val="single" w:sz="6" w:space="0" w:color="7F8C8D"/>
          <w:insideV w:val="single" w:sz="6" w:space="0" w:color="7F8C8D"/>
        </w:tblBorders>
        <w:tblLayout w:type="fixed"/>
        <w:tblLook w:val="04A0" w:firstRow="1" w:lastRow="0" w:firstColumn="1" w:lastColumn="0" w:noHBand="0" w:noVBand="1"/>
      </w:tblPr>
      <w:tblGrid>
        <w:gridCol w:w="1440"/>
        <w:gridCol w:w="2808"/>
        <w:gridCol w:w="2808"/>
        <w:gridCol w:w="2808"/>
        <w:gridCol w:w="2808"/>
        <w:gridCol w:w="2808"/>
      </w:tblGrid>
      <w:tr w:rsidR="009674BD" w14:paraId="3046E410" w14:textId="77777777">
        <w:tc>
          <w:tcPr>
            <w:tcW w:w="1440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E7DFECC" w14:textId="77777777" w:rsidR="009674BD" w:rsidRDefault="00000000">
            <w:pPr>
              <w:spacing w:after="0" w:line="240" w:lineRule="auto"/>
              <w:jc w:val="center"/>
            </w:pPr>
            <w:r>
              <w:rPr>
                <w:b/>
                <w:color w:val="17365D"/>
                <w:sz w:val="18"/>
              </w:rPr>
              <w:t>Score</w:t>
            </w:r>
          </w:p>
        </w:tc>
        <w:tc>
          <w:tcPr>
            <w:tcW w:w="2808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2A4B1DF" w14:textId="77777777" w:rsidR="009674BD" w:rsidRDefault="00000000">
            <w:pPr>
              <w:spacing w:after="0" w:line="240" w:lineRule="auto"/>
              <w:jc w:val="center"/>
            </w:pPr>
            <w:r>
              <w:rPr>
                <w:b/>
                <w:color w:val="17365D"/>
                <w:sz w:val="18"/>
              </w:rPr>
              <w:t>1</w:t>
            </w:r>
          </w:p>
        </w:tc>
        <w:tc>
          <w:tcPr>
            <w:tcW w:w="2808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348A915" w14:textId="77777777" w:rsidR="009674BD" w:rsidRDefault="00000000">
            <w:pPr>
              <w:spacing w:after="0" w:line="240" w:lineRule="auto"/>
              <w:jc w:val="center"/>
            </w:pPr>
            <w:r>
              <w:rPr>
                <w:b/>
                <w:color w:val="17365D"/>
                <w:sz w:val="18"/>
              </w:rPr>
              <w:t>2</w:t>
            </w:r>
          </w:p>
        </w:tc>
        <w:tc>
          <w:tcPr>
            <w:tcW w:w="2808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58B41C6" w14:textId="77777777" w:rsidR="009674BD" w:rsidRDefault="00000000">
            <w:pPr>
              <w:spacing w:after="0" w:line="240" w:lineRule="auto"/>
              <w:jc w:val="center"/>
            </w:pPr>
            <w:r>
              <w:rPr>
                <w:b/>
                <w:color w:val="17365D"/>
                <w:sz w:val="18"/>
              </w:rPr>
              <w:t>3</w:t>
            </w:r>
          </w:p>
        </w:tc>
        <w:tc>
          <w:tcPr>
            <w:tcW w:w="2808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A673D25" w14:textId="77777777" w:rsidR="009674BD" w:rsidRDefault="00000000">
            <w:pPr>
              <w:spacing w:after="0" w:line="240" w:lineRule="auto"/>
              <w:jc w:val="center"/>
            </w:pPr>
            <w:r>
              <w:rPr>
                <w:b/>
                <w:color w:val="17365D"/>
                <w:sz w:val="18"/>
              </w:rPr>
              <w:t>4</w:t>
            </w:r>
          </w:p>
        </w:tc>
        <w:tc>
          <w:tcPr>
            <w:tcW w:w="2808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5A183B7" w14:textId="77777777" w:rsidR="009674BD" w:rsidRDefault="00000000">
            <w:pPr>
              <w:spacing w:after="0" w:line="240" w:lineRule="auto"/>
              <w:jc w:val="center"/>
            </w:pPr>
            <w:r>
              <w:rPr>
                <w:b/>
                <w:color w:val="17365D"/>
                <w:sz w:val="18"/>
              </w:rPr>
              <w:t>5</w:t>
            </w:r>
          </w:p>
        </w:tc>
      </w:tr>
      <w:tr w:rsidR="009674BD" w14:paraId="5C8F6E36" w14:textId="77777777">
        <w:tc>
          <w:tcPr>
            <w:tcW w:w="1440" w:type="dxa"/>
            <w:shd w:val="clear" w:color="auto" w:fill="EEF3F7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AA818D3" w14:textId="77777777" w:rsidR="009674BD" w:rsidRDefault="00000000">
            <w:pPr>
              <w:spacing w:after="0" w:line="240" w:lineRule="auto"/>
            </w:pPr>
            <w:r>
              <w:rPr>
                <w:b/>
                <w:color w:val="17365D"/>
                <w:sz w:val="17"/>
              </w:rPr>
              <w:t>Meaning</w:t>
            </w:r>
          </w:p>
        </w:tc>
        <w:tc>
          <w:tcPr>
            <w:tcW w:w="2808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DCD166B" w14:textId="77777777" w:rsidR="009674BD" w:rsidRDefault="00000000">
            <w:pPr>
              <w:spacing w:after="0" w:line="240" w:lineRule="auto"/>
            </w:pPr>
            <w:r>
              <w:rPr>
                <w:color w:val="333333"/>
                <w:sz w:val="17"/>
              </w:rPr>
              <w:t>Very limited / rarely</w:t>
            </w:r>
          </w:p>
        </w:tc>
        <w:tc>
          <w:tcPr>
            <w:tcW w:w="2808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FE1D074" w14:textId="77777777" w:rsidR="009674BD" w:rsidRDefault="00000000">
            <w:pPr>
              <w:spacing w:after="0" w:line="240" w:lineRule="auto"/>
            </w:pPr>
            <w:r>
              <w:rPr>
                <w:color w:val="333333"/>
                <w:sz w:val="17"/>
              </w:rPr>
              <w:t>Below expectations</w:t>
            </w:r>
          </w:p>
        </w:tc>
        <w:tc>
          <w:tcPr>
            <w:tcW w:w="2808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506B3DA" w14:textId="77777777" w:rsidR="009674BD" w:rsidRDefault="00000000">
            <w:pPr>
              <w:spacing w:after="0" w:line="240" w:lineRule="auto"/>
            </w:pPr>
            <w:r>
              <w:rPr>
                <w:color w:val="333333"/>
                <w:sz w:val="17"/>
              </w:rPr>
              <w:t>Adequate / as expected</w:t>
            </w:r>
          </w:p>
        </w:tc>
        <w:tc>
          <w:tcPr>
            <w:tcW w:w="2808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D2E977F" w14:textId="77777777" w:rsidR="009674BD" w:rsidRDefault="00000000">
            <w:pPr>
              <w:spacing w:after="0" w:line="240" w:lineRule="auto"/>
            </w:pPr>
            <w:r>
              <w:rPr>
                <w:color w:val="333333"/>
                <w:sz w:val="17"/>
              </w:rPr>
              <w:t>Strong / consistent</w:t>
            </w:r>
          </w:p>
        </w:tc>
        <w:tc>
          <w:tcPr>
            <w:tcW w:w="2808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F76D328" w14:textId="77777777" w:rsidR="009674BD" w:rsidRDefault="00000000">
            <w:pPr>
              <w:spacing w:after="0" w:line="240" w:lineRule="auto"/>
            </w:pPr>
            <w:r>
              <w:rPr>
                <w:color w:val="333333"/>
                <w:sz w:val="17"/>
              </w:rPr>
              <w:t>Outstanding / proactive</w:t>
            </w:r>
          </w:p>
        </w:tc>
      </w:tr>
    </w:tbl>
    <w:p w14:paraId="611FB7C0" w14:textId="2CF2CA1A" w:rsidR="00964FA9" w:rsidRDefault="00964FA9" w:rsidP="00964FA9">
      <w:pPr>
        <w:rPr>
          <w:rFonts w:eastAsia="宋体"/>
          <w:b/>
          <w:color w:val="17365D"/>
          <w:sz w:val="28"/>
          <w:lang w:eastAsia="zh-CN"/>
        </w:rPr>
      </w:pPr>
      <w:r>
        <w:rPr>
          <w:rFonts w:eastAsia="宋体"/>
          <w:b/>
          <w:color w:val="17365D"/>
          <w:sz w:val="28"/>
          <w:lang w:eastAsia="zh-CN"/>
        </w:rPr>
        <w:br w:type="page"/>
      </w:r>
    </w:p>
    <w:p w14:paraId="3C863206" w14:textId="09D4FE64" w:rsidR="009674BD" w:rsidRPr="00497C27" w:rsidRDefault="004A03B8" w:rsidP="00497C27">
      <w:pPr>
        <w:keepNext/>
        <w:spacing w:before="160" w:after="100"/>
        <w:rPr>
          <w:rFonts w:eastAsia="宋体"/>
          <w:b/>
          <w:color w:val="17365D"/>
          <w:sz w:val="28"/>
          <w:lang w:eastAsia="zh-CN"/>
        </w:rPr>
      </w:pPr>
      <w:r>
        <w:rPr>
          <w:rFonts w:eastAsia="宋体" w:hint="eastAsia"/>
          <w:b/>
          <w:color w:val="17365D"/>
          <w:sz w:val="28"/>
          <w:lang w:eastAsia="zh-CN"/>
        </w:rPr>
        <w:lastRenderedPageBreak/>
        <w:t>3</w:t>
      </w:r>
      <w:r w:rsidRPr="00497C27">
        <w:rPr>
          <w:rFonts w:eastAsia="宋体"/>
          <w:b/>
          <w:color w:val="17365D"/>
          <w:sz w:val="28"/>
          <w:lang w:eastAsia="zh-CN"/>
        </w:rPr>
        <w:t>. Team Member Feedback</w:t>
      </w:r>
    </w:p>
    <w:tbl>
      <w:tblPr>
        <w:tblW w:w="15160" w:type="dxa"/>
        <w:tblBorders>
          <w:top w:val="single" w:sz="6" w:space="0" w:color="7F8C8D"/>
          <w:left w:val="single" w:sz="6" w:space="0" w:color="7F8C8D"/>
          <w:bottom w:val="single" w:sz="6" w:space="0" w:color="7F8C8D"/>
          <w:right w:val="single" w:sz="6" w:space="0" w:color="7F8C8D"/>
          <w:insideH w:val="single" w:sz="6" w:space="0" w:color="7F8C8D"/>
          <w:insideV w:val="single" w:sz="6" w:space="0" w:color="7F8C8D"/>
        </w:tblBorders>
        <w:tblLayout w:type="fixed"/>
        <w:tblLook w:val="04A0" w:firstRow="1" w:lastRow="0" w:firstColumn="1" w:lastColumn="0" w:noHBand="0" w:noVBand="1"/>
      </w:tblPr>
      <w:tblGrid>
        <w:gridCol w:w="3111"/>
        <w:gridCol w:w="5103"/>
        <w:gridCol w:w="3685"/>
        <w:gridCol w:w="3261"/>
      </w:tblGrid>
      <w:tr w:rsidR="009674BD" w14:paraId="5DD6CA61" w14:textId="77777777" w:rsidTr="003B4AD1">
        <w:trPr>
          <w:tblHeader/>
        </w:trPr>
        <w:tc>
          <w:tcPr>
            <w:tcW w:w="15160" w:type="dxa"/>
            <w:gridSpan w:val="4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339DCC3" w14:textId="77777777" w:rsidR="009674BD" w:rsidRDefault="00000000">
            <w:pPr>
              <w:spacing w:after="0" w:line="240" w:lineRule="auto"/>
            </w:pPr>
            <w:r>
              <w:rPr>
                <w:b/>
                <w:color w:val="17365D"/>
                <w:sz w:val="24"/>
              </w:rPr>
              <w:t>Team Member 1</w:t>
            </w:r>
          </w:p>
        </w:tc>
      </w:tr>
      <w:tr w:rsidR="00497C27" w14:paraId="475BD3E8" w14:textId="77777777" w:rsidTr="004F413A">
        <w:trPr>
          <w:gridAfter w:val="2"/>
          <w:wAfter w:w="6946" w:type="dxa"/>
        </w:trPr>
        <w:tc>
          <w:tcPr>
            <w:tcW w:w="3111" w:type="dxa"/>
            <w:shd w:val="clear" w:color="auto" w:fill="EEF3F7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41EC528" w14:textId="77777777" w:rsidR="00497C27" w:rsidRDefault="00497C27">
            <w:pPr>
              <w:spacing w:after="0" w:line="240" w:lineRule="auto"/>
            </w:pPr>
            <w:r>
              <w:rPr>
                <w:b/>
                <w:color w:val="17365D"/>
                <w:sz w:val="18"/>
              </w:rPr>
              <w:t>Name</w:t>
            </w:r>
          </w:p>
        </w:tc>
        <w:tc>
          <w:tcPr>
            <w:tcW w:w="5103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921EFC4" w14:textId="10F341BC" w:rsidR="00497C27" w:rsidRPr="00642196" w:rsidRDefault="00497C27" w:rsidP="00642196">
            <w:pPr>
              <w:spacing w:after="0" w:line="240" w:lineRule="auto"/>
              <w:rPr>
                <w:rFonts w:eastAsia="宋体"/>
                <w:lang w:eastAsia="zh-CN"/>
              </w:rPr>
            </w:pPr>
            <w:r>
              <w:rPr>
                <w:i/>
                <w:color w:val="666666"/>
                <w:sz w:val="18"/>
              </w:rPr>
              <w:t>litangchao</w:t>
            </w:r>
          </w:p>
        </w:tc>
      </w:tr>
      <w:tr w:rsidR="009674BD" w14:paraId="1DEE1CFD" w14:textId="77777777" w:rsidTr="004F413A">
        <w:tc>
          <w:tcPr>
            <w:tcW w:w="3111" w:type="dxa"/>
            <w:shd w:val="clear" w:color="auto" w:fill="EEF3F7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4590227" w14:textId="77777777" w:rsidR="009674BD" w:rsidRDefault="00000000">
            <w:pPr>
              <w:spacing w:after="0" w:line="240" w:lineRule="auto"/>
            </w:pPr>
            <w:r>
              <w:rPr>
                <w:b/>
                <w:color w:val="17365D"/>
                <w:sz w:val="17"/>
              </w:rPr>
              <w:t>Contribution to Weekly Tasks</w:t>
            </w:r>
          </w:p>
        </w:tc>
        <w:tc>
          <w:tcPr>
            <w:tcW w:w="5103" w:type="dxa"/>
            <w:shd w:val="clear" w:color="auto" w:fill="EEF3F7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5B44498" w14:textId="77777777" w:rsidR="009674BD" w:rsidRDefault="00000000">
            <w:pPr>
              <w:spacing w:after="0" w:line="240" w:lineRule="auto"/>
            </w:pPr>
            <w:r>
              <w:rPr>
                <w:b/>
                <w:color w:val="17365D"/>
                <w:sz w:val="17"/>
              </w:rPr>
              <w:t>Quality / Reliability</w:t>
            </w:r>
          </w:p>
        </w:tc>
        <w:tc>
          <w:tcPr>
            <w:tcW w:w="3685" w:type="dxa"/>
            <w:shd w:val="clear" w:color="auto" w:fill="EEF3F7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FB85E6C" w14:textId="1179EE8F" w:rsidR="009674BD" w:rsidRDefault="001D3388">
            <w:pPr>
              <w:spacing w:after="0" w:line="240" w:lineRule="auto"/>
            </w:pPr>
            <w:r>
              <w:rPr>
                <w:rFonts w:eastAsia="宋体" w:hint="eastAsia"/>
                <w:b/>
                <w:color w:val="17365D"/>
                <w:sz w:val="17"/>
                <w:lang w:eastAsia="zh-CN"/>
              </w:rPr>
              <w:t>Q</w:t>
            </w:r>
            <w:r w:rsidRPr="001D3388">
              <w:rPr>
                <w:b/>
                <w:color w:val="17365D"/>
                <w:sz w:val="17"/>
              </w:rPr>
              <w:t xml:space="preserve">uality of </w:t>
            </w:r>
            <w:r>
              <w:rPr>
                <w:rFonts w:eastAsia="宋体" w:hint="eastAsia"/>
                <w:b/>
                <w:color w:val="17365D"/>
                <w:sz w:val="17"/>
                <w:lang w:eastAsia="zh-CN"/>
              </w:rPr>
              <w:t>D</w:t>
            </w:r>
            <w:r w:rsidRPr="001D3388">
              <w:rPr>
                <w:b/>
                <w:color w:val="17365D"/>
                <w:sz w:val="17"/>
              </w:rPr>
              <w:t>eliverables</w:t>
            </w:r>
          </w:p>
        </w:tc>
        <w:tc>
          <w:tcPr>
            <w:tcW w:w="3261" w:type="dxa"/>
            <w:shd w:val="clear" w:color="auto" w:fill="EEF3F7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F0B41F4" w14:textId="77777777" w:rsidR="009674BD" w:rsidRDefault="00000000">
            <w:pPr>
              <w:spacing w:after="0" w:line="240" w:lineRule="auto"/>
            </w:pPr>
            <w:r>
              <w:rPr>
                <w:b/>
                <w:color w:val="17365D"/>
                <w:sz w:val="17"/>
              </w:rPr>
              <w:t>Discussion and Collaboration</w:t>
            </w:r>
          </w:p>
        </w:tc>
      </w:tr>
      <w:tr w:rsidR="009674BD" w14:paraId="58C81BB7" w14:textId="77777777" w:rsidTr="004F413A">
        <w:tc>
          <w:tcPr>
            <w:tcW w:w="3111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DF9B1D0" w14:textId="51FB3DD0" w:rsidR="009674BD" w:rsidRPr="007B0C4C" w:rsidRDefault="00000000" w:rsidP="007B0C4C">
            <w:pPr>
              <w:spacing w:after="0" w:line="240" w:lineRule="auto"/>
              <w:rPr>
                <w:rFonts w:eastAsia="宋体"/>
                <w:lang w:eastAsia="zh-CN"/>
              </w:rPr>
            </w:pPr>
            <w:r>
              <w:rPr>
                <w:color w:val="555555"/>
                <w:sz w:val="18"/>
              </w:rPr>
              <w:t>Score (1-5): 5</w:t>
            </w:r>
          </w:p>
        </w:tc>
        <w:tc>
          <w:tcPr>
            <w:tcW w:w="5103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E74FA6B" w14:textId="62855BAC" w:rsidR="009674BD" w:rsidRPr="007B0C4C" w:rsidRDefault="00000000" w:rsidP="007B0C4C">
            <w:pPr>
              <w:spacing w:after="0" w:line="240" w:lineRule="auto"/>
              <w:rPr>
                <w:rFonts w:eastAsia="宋体"/>
                <w:lang w:eastAsia="zh-CN"/>
              </w:rPr>
            </w:pPr>
            <w:r>
              <w:rPr>
                <w:color w:val="555555"/>
                <w:sz w:val="18"/>
              </w:rPr>
              <w:t>Score (1-5): 5</w:t>
            </w:r>
          </w:p>
        </w:tc>
        <w:tc>
          <w:tcPr>
            <w:tcW w:w="3685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21CA579" w14:textId="69010699" w:rsidR="009674BD" w:rsidRPr="007B0C4C" w:rsidRDefault="00000000" w:rsidP="007B0C4C">
            <w:pPr>
              <w:spacing w:after="0" w:line="240" w:lineRule="auto"/>
              <w:rPr>
                <w:rFonts w:eastAsia="宋体"/>
                <w:lang w:eastAsia="zh-CN"/>
              </w:rPr>
            </w:pPr>
            <w:r>
              <w:rPr>
                <w:color w:val="555555"/>
                <w:sz w:val="18"/>
              </w:rPr>
              <w:t>Score (1-5): 5</w:t>
            </w:r>
          </w:p>
        </w:tc>
        <w:tc>
          <w:tcPr>
            <w:tcW w:w="3261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A5BA4A4" w14:textId="74DEF686" w:rsidR="009674BD" w:rsidRPr="007B0C4C" w:rsidRDefault="00000000" w:rsidP="007B0C4C">
            <w:pPr>
              <w:spacing w:after="0" w:line="240" w:lineRule="auto"/>
              <w:rPr>
                <w:rFonts w:eastAsia="宋体"/>
                <w:lang w:eastAsia="zh-CN"/>
              </w:rPr>
            </w:pPr>
            <w:r>
              <w:rPr>
                <w:color w:val="555555"/>
                <w:sz w:val="18"/>
              </w:rPr>
              <w:t>Score (1-5): 5</w:t>
            </w:r>
          </w:p>
        </w:tc>
      </w:tr>
      <w:tr w:rsidR="009674BD" w14:paraId="33F379E1" w14:textId="77777777" w:rsidTr="004F413A">
        <w:trPr>
          <w:trHeight w:val="1008"/>
        </w:trPr>
        <w:tc>
          <w:tcPr>
            <w:tcW w:w="3111" w:type="dxa"/>
            <w:shd w:val="clear" w:color="auto" w:fill="E2F0D9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A8C91E9" w14:textId="50BED4BE" w:rsidR="009674BD" w:rsidRPr="00A34D74" w:rsidRDefault="00000000">
            <w:pPr>
              <w:spacing w:after="0" w:line="240" w:lineRule="auto"/>
              <w:rPr>
                <w:rFonts w:eastAsia="宋体"/>
                <w:lang w:eastAsia="zh-CN"/>
              </w:rPr>
            </w:pPr>
            <w:r>
              <w:rPr>
                <w:b/>
                <w:color w:val="17365D"/>
                <w:sz w:val="17"/>
              </w:rPr>
              <w:t>What this member did well</w:t>
            </w:r>
          </w:p>
        </w:tc>
        <w:tc>
          <w:tcPr>
            <w:tcW w:w="12049" w:type="dxa"/>
            <w:gridSpan w:val="3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DC66832" w14:textId="77777777" w:rsidR="009674BD" w:rsidRDefault="00000000">
            <w:pPr>
              <w:spacing w:after="0" w:line="240" w:lineRule="auto"/>
            </w:pPr>
            <w:r>
              <w:rPr>
                <w:sz w:val="17"/>
              </w:rPr>
              <w:t>This week, litangchao actively joined the early topic-scoping discussion and tentatively took ownership of Direction 4: planner. This helped the team divide the OpenClaw capstone work into clearer research and implementation tracks.</w:t>
            </w:r>
          </w:p>
          <w:p w14:paraId="5F9803C1" w14:textId="77777777" w:rsidR="009674BD" w:rsidRDefault="00000000">
            <w:pPr>
              <w:spacing w:after="20"/>
            </w:pPr>
            <w:r>
              <w:t xml:space="preserve"> </w:t>
            </w:r>
          </w:p>
          <w:p w14:paraId="65D4E8CA" w14:textId="77777777" w:rsidR="009674BD" w:rsidRDefault="00000000">
            <w:pPr>
              <w:spacing w:after="20"/>
            </w:pPr>
            <w:r>
              <w:t xml:space="preserve"> </w:t>
            </w:r>
          </w:p>
        </w:tc>
      </w:tr>
      <w:tr w:rsidR="009674BD" w14:paraId="42B5747A" w14:textId="77777777" w:rsidTr="004F413A">
        <w:trPr>
          <w:trHeight w:val="1008"/>
        </w:trPr>
        <w:tc>
          <w:tcPr>
            <w:tcW w:w="3111" w:type="dxa"/>
            <w:shd w:val="clear" w:color="auto" w:fill="FCE4D6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E97872E" w14:textId="4B45D30F" w:rsidR="009674BD" w:rsidRPr="00A34D74" w:rsidRDefault="00000000">
            <w:pPr>
              <w:spacing w:after="0" w:line="240" w:lineRule="auto"/>
              <w:rPr>
                <w:rFonts w:eastAsia="宋体"/>
                <w:lang w:eastAsia="zh-CN"/>
              </w:rPr>
            </w:pPr>
            <w:r>
              <w:rPr>
                <w:b/>
                <w:color w:val="17365D"/>
                <w:sz w:val="17"/>
              </w:rPr>
              <w:t>What this member should improve</w:t>
            </w:r>
          </w:p>
        </w:tc>
        <w:tc>
          <w:tcPr>
            <w:tcW w:w="12049" w:type="dxa"/>
            <w:gridSpan w:val="3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629AC67" w14:textId="77777777" w:rsidR="009674BD" w:rsidRDefault="00000000">
            <w:pPr>
              <w:spacing w:after="0" w:line="240" w:lineRule="auto"/>
            </w:pPr>
            <w:r>
              <w:rPr>
                <w:sz w:val="17"/>
              </w:rPr>
              <w:t>Next week, litangchao should turn Direction 4: planner into a more concrete work plan, including key papers to summarize, baseline methods or tools to check, and the first repository tasks needed for implementation.</w:t>
            </w:r>
          </w:p>
          <w:p w14:paraId="77C7CA33" w14:textId="77777777" w:rsidR="009674BD" w:rsidRDefault="00000000">
            <w:pPr>
              <w:spacing w:after="20"/>
            </w:pPr>
            <w:r>
              <w:t xml:space="preserve"> </w:t>
            </w:r>
          </w:p>
          <w:p w14:paraId="46A4FE1D" w14:textId="77777777" w:rsidR="009674BD" w:rsidRDefault="00000000">
            <w:pPr>
              <w:spacing w:after="20"/>
            </w:pPr>
            <w:r>
              <w:t xml:space="preserve"> </w:t>
            </w:r>
          </w:p>
        </w:tc>
      </w:tr>
      <w:tr w:rsidR="009674BD" w14:paraId="603D4ED1" w14:textId="77777777" w:rsidTr="004F413A">
        <w:trPr>
          <w:trHeight w:val="1181"/>
        </w:trPr>
        <w:tc>
          <w:tcPr>
            <w:tcW w:w="3111" w:type="dxa"/>
            <w:shd w:val="clear" w:color="auto" w:fill="FFF2C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6425346" w14:textId="00795F33" w:rsidR="009674BD" w:rsidRPr="00A34D74" w:rsidRDefault="00000000">
            <w:pPr>
              <w:spacing w:after="0" w:line="240" w:lineRule="auto"/>
              <w:rPr>
                <w:rFonts w:eastAsia="宋体"/>
                <w:lang w:eastAsia="zh-CN"/>
              </w:rPr>
            </w:pPr>
            <w:r>
              <w:rPr>
                <w:b/>
                <w:color w:val="17365D"/>
                <w:sz w:val="17"/>
              </w:rPr>
              <w:t>Specific example or evidence</w:t>
            </w:r>
          </w:p>
        </w:tc>
        <w:tc>
          <w:tcPr>
            <w:tcW w:w="12049" w:type="dxa"/>
            <w:gridSpan w:val="3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9816DEE" w14:textId="77777777" w:rsidR="009674BD" w:rsidRDefault="00000000">
            <w:pPr>
              <w:spacing w:after="0" w:line="240" w:lineRule="auto"/>
            </w:pPr>
            <w:r>
              <w:rPr>
                <w:sz w:val="17"/>
              </w:rPr>
              <w:t>Evidence is mainly the Week 1 direction-allocation discussion: the team identified four directions (agent benchmark, strategist routing, architect, and planner) and assigned litangchao to Direction 4: planner. No repository artifact has been created yet.</w:t>
            </w:r>
          </w:p>
          <w:p w14:paraId="75634AEE" w14:textId="77777777" w:rsidR="009674BD" w:rsidRDefault="00000000">
            <w:pPr>
              <w:spacing w:after="20"/>
            </w:pPr>
            <w:r>
              <w:t xml:space="preserve"> </w:t>
            </w:r>
          </w:p>
          <w:p w14:paraId="7D3E75E2" w14:textId="77777777" w:rsidR="009674BD" w:rsidRDefault="00000000">
            <w:pPr>
              <w:spacing w:after="20"/>
            </w:pPr>
            <w:r>
              <w:t xml:space="preserve"> </w:t>
            </w:r>
          </w:p>
        </w:tc>
      </w:tr>
    </w:tbl>
    <w:p>
      <w:pPr>
        <w:spacing w:after="80"/>
      </w:pPr>
    </w:p>
    <w:tbl>
      <w:tblPr>
        <w:tblW w:w="15160" w:type="dxa"/>
        <w:tblBorders>
          <w:top w:val="single" w:sz="6" w:space="0" w:color="7F8C8D"/>
          <w:left w:val="single" w:sz="6" w:space="0" w:color="7F8C8D"/>
          <w:bottom w:val="single" w:sz="6" w:space="0" w:color="7F8C8D"/>
          <w:right w:val="single" w:sz="6" w:space="0" w:color="7F8C8D"/>
          <w:insideH w:val="single" w:sz="6" w:space="0" w:color="7F8C8D"/>
          <w:insideV w:val="single" w:sz="6" w:space="0" w:color="7F8C8D"/>
        </w:tblBorders>
        <w:tblLayout w:type="fixed"/>
        <w:tblLook w:val="04A0" w:firstRow="1" w:lastRow="0" w:firstColumn="1" w:lastColumn="0" w:noHBand="0" w:noVBand="1"/>
      </w:tblPr>
      <w:tblGrid>
        <w:gridCol w:w="3111"/>
        <w:gridCol w:w="5103"/>
        <w:gridCol w:w="3685"/>
        <w:gridCol w:w="3261"/>
      </w:tblGrid>
      <w:tr w:rsidR="009674BD" w14:paraId="5DD6CA61" w14:textId="77777777" w:rsidTr="003B4AD1">
        <w:trPr>
          <w:tblHeader/>
        </w:trPr>
        <w:tc>
          <w:tcPr>
            <w:tcW w:w="15160" w:type="dxa"/>
            <w:gridSpan w:val="4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339DCC3" w14:textId="77777777" w:rsidR="009674BD" w:rsidRDefault="00000000">
            <w:pPr>
              <w:spacing w:after="0" w:line="240" w:lineRule="auto"/>
            </w:pPr>
            <w:r>
              <w:rPr>
                <w:b/>
                <w:color w:val="17365D"/>
                <w:sz w:val="24"/>
              </w:rPr>
              <w:t>Team Member 2</w:t>
            </w:r>
          </w:p>
        </w:tc>
      </w:tr>
      <w:tr w:rsidR="00497C27" w14:paraId="475BD3E8" w14:textId="77777777" w:rsidTr="004F413A">
        <w:trPr>
          <w:gridAfter w:val="2"/>
          <w:wAfter w:w="6946" w:type="dxa"/>
        </w:trPr>
        <w:tc>
          <w:tcPr>
            <w:tcW w:w="3111" w:type="dxa"/>
            <w:shd w:val="clear" w:color="auto" w:fill="EEF3F7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41EC528" w14:textId="77777777" w:rsidR="00497C27" w:rsidRDefault="00497C27">
            <w:pPr>
              <w:spacing w:after="0" w:line="240" w:lineRule="auto"/>
            </w:pPr>
            <w:r>
              <w:rPr>
                <w:b/>
                <w:color w:val="17365D"/>
                <w:sz w:val="18"/>
              </w:rPr>
              <w:t>Name</w:t>
            </w:r>
          </w:p>
        </w:tc>
        <w:tc>
          <w:tcPr>
            <w:tcW w:w="5103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921EFC4" w14:textId="10F341BC" w:rsidR="00497C27" w:rsidRPr="00642196" w:rsidRDefault="00497C27" w:rsidP="00642196">
            <w:pPr>
              <w:spacing w:after="0" w:line="240" w:lineRule="auto"/>
              <w:rPr>
                <w:rFonts w:eastAsia="宋体"/>
                <w:lang w:eastAsia="zh-CN"/>
              </w:rPr>
            </w:pPr>
            <w:r>
              <w:rPr>
                <w:i/>
                <w:color w:val="666666"/>
                <w:sz w:val="18"/>
              </w:rPr>
              <w:t>fengyizhan</w:t>
            </w:r>
          </w:p>
        </w:tc>
      </w:tr>
      <w:tr w:rsidR="009674BD" w14:paraId="1DEE1CFD" w14:textId="77777777" w:rsidTr="004F413A">
        <w:tc>
          <w:tcPr>
            <w:tcW w:w="3111" w:type="dxa"/>
            <w:shd w:val="clear" w:color="auto" w:fill="EEF3F7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4590227" w14:textId="77777777" w:rsidR="009674BD" w:rsidRDefault="00000000">
            <w:pPr>
              <w:spacing w:after="0" w:line="240" w:lineRule="auto"/>
            </w:pPr>
            <w:r>
              <w:rPr>
                <w:b/>
                <w:color w:val="17365D"/>
                <w:sz w:val="17"/>
              </w:rPr>
              <w:t>Contribution to Weekly Tasks</w:t>
            </w:r>
          </w:p>
        </w:tc>
        <w:tc>
          <w:tcPr>
            <w:tcW w:w="5103" w:type="dxa"/>
            <w:shd w:val="clear" w:color="auto" w:fill="EEF3F7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5B44498" w14:textId="77777777" w:rsidR="009674BD" w:rsidRDefault="00000000">
            <w:pPr>
              <w:spacing w:after="0" w:line="240" w:lineRule="auto"/>
            </w:pPr>
            <w:r>
              <w:rPr>
                <w:b/>
                <w:color w:val="17365D"/>
                <w:sz w:val="17"/>
              </w:rPr>
              <w:t>Quality / Reliability</w:t>
            </w:r>
          </w:p>
        </w:tc>
        <w:tc>
          <w:tcPr>
            <w:tcW w:w="3685" w:type="dxa"/>
            <w:shd w:val="clear" w:color="auto" w:fill="EEF3F7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FB85E6C" w14:textId="1179EE8F" w:rsidR="009674BD" w:rsidRDefault="001D3388">
            <w:pPr>
              <w:spacing w:after="0" w:line="240" w:lineRule="auto"/>
            </w:pPr>
            <w:r>
              <w:rPr>
                <w:rFonts w:eastAsia="宋体" w:hint="eastAsia"/>
                <w:b/>
                <w:color w:val="17365D"/>
                <w:sz w:val="17"/>
                <w:lang w:eastAsia="zh-CN"/>
              </w:rPr>
              <w:t>Q</w:t>
            </w:r>
            <w:r w:rsidRPr="001D3388">
              <w:rPr>
                <w:b/>
                <w:color w:val="17365D"/>
                <w:sz w:val="17"/>
              </w:rPr>
              <w:t xml:space="preserve">uality of </w:t>
            </w:r>
            <w:r>
              <w:rPr>
                <w:rFonts w:eastAsia="宋体" w:hint="eastAsia"/>
                <w:b/>
                <w:color w:val="17365D"/>
                <w:sz w:val="17"/>
                <w:lang w:eastAsia="zh-CN"/>
              </w:rPr>
              <w:t>D</w:t>
            </w:r>
            <w:r w:rsidRPr="001D3388">
              <w:rPr>
                <w:b/>
                <w:color w:val="17365D"/>
                <w:sz w:val="17"/>
              </w:rPr>
              <w:t>eliverables</w:t>
            </w:r>
          </w:p>
        </w:tc>
        <w:tc>
          <w:tcPr>
            <w:tcW w:w="3261" w:type="dxa"/>
            <w:shd w:val="clear" w:color="auto" w:fill="EEF3F7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F0B41F4" w14:textId="77777777" w:rsidR="009674BD" w:rsidRDefault="00000000">
            <w:pPr>
              <w:spacing w:after="0" w:line="240" w:lineRule="auto"/>
            </w:pPr>
            <w:r>
              <w:rPr>
                <w:b/>
                <w:color w:val="17365D"/>
                <w:sz w:val="17"/>
              </w:rPr>
              <w:t>Discussion and Collaboration</w:t>
            </w:r>
          </w:p>
        </w:tc>
      </w:tr>
      <w:tr w:rsidR="009674BD" w14:paraId="58C81BB7" w14:textId="77777777" w:rsidTr="004F413A">
        <w:tc>
          <w:tcPr>
            <w:tcW w:w="3111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DF9B1D0" w14:textId="51FB3DD0" w:rsidR="009674BD" w:rsidRPr="007B0C4C" w:rsidRDefault="00000000" w:rsidP="007B0C4C">
            <w:pPr>
              <w:spacing w:after="0" w:line="240" w:lineRule="auto"/>
              <w:rPr>
                <w:rFonts w:eastAsia="宋体"/>
                <w:lang w:eastAsia="zh-CN"/>
              </w:rPr>
            </w:pPr>
            <w:r>
              <w:rPr>
                <w:color w:val="555555"/>
                <w:sz w:val="18"/>
              </w:rPr>
              <w:t>Score (1-5): 5</w:t>
            </w:r>
          </w:p>
        </w:tc>
        <w:tc>
          <w:tcPr>
            <w:tcW w:w="5103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E74FA6B" w14:textId="62855BAC" w:rsidR="009674BD" w:rsidRPr="007B0C4C" w:rsidRDefault="00000000" w:rsidP="007B0C4C">
            <w:pPr>
              <w:spacing w:after="0" w:line="240" w:lineRule="auto"/>
              <w:rPr>
                <w:rFonts w:eastAsia="宋体"/>
                <w:lang w:eastAsia="zh-CN"/>
              </w:rPr>
            </w:pPr>
            <w:r>
              <w:rPr>
                <w:color w:val="555555"/>
                <w:sz w:val="18"/>
              </w:rPr>
              <w:t>Score (1-5): 5</w:t>
            </w:r>
          </w:p>
        </w:tc>
        <w:tc>
          <w:tcPr>
            <w:tcW w:w="3685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21CA579" w14:textId="69010699" w:rsidR="009674BD" w:rsidRPr="007B0C4C" w:rsidRDefault="00000000" w:rsidP="007B0C4C">
            <w:pPr>
              <w:spacing w:after="0" w:line="240" w:lineRule="auto"/>
              <w:rPr>
                <w:rFonts w:eastAsia="宋体"/>
                <w:lang w:eastAsia="zh-CN"/>
              </w:rPr>
            </w:pPr>
            <w:r>
              <w:rPr>
                <w:color w:val="555555"/>
                <w:sz w:val="18"/>
              </w:rPr>
              <w:t>Score (1-5): 5</w:t>
            </w:r>
          </w:p>
        </w:tc>
        <w:tc>
          <w:tcPr>
            <w:tcW w:w="3261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A5BA4A4" w14:textId="74DEF686" w:rsidR="009674BD" w:rsidRPr="007B0C4C" w:rsidRDefault="00000000" w:rsidP="007B0C4C">
            <w:pPr>
              <w:spacing w:after="0" w:line="240" w:lineRule="auto"/>
              <w:rPr>
                <w:rFonts w:eastAsia="宋体"/>
                <w:lang w:eastAsia="zh-CN"/>
              </w:rPr>
            </w:pPr>
            <w:r>
              <w:rPr>
                <w:color w:val="555555"/>
                <w:sz w:val="18"/>
              </w:rPr>
              <w:t>Score (1-5): 5</w:t>
            </w:r>
          </w:p>
        </w:tc>
      </w:tr>
      <w:tr w:rsidR="009674BD" w14:paraId="33F379E1" w14:textId="77777777" w:rsidTr="004F413A">
        <w:trPr>
          <w:trHeight w:val="1008"/>
        </w:trPr>
        <w:tc>
          <w:tcPr>
            <w:tcW w:w="3111" w:type="dxa"/>
            <w:shd w:val="clear" w:color="auto" w:fill="E2F0D9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A8C91E9" w14:textId="50BED4BE" w:rsidR="009674BD" w:rsidRPr="00A34D74" w:rsidRDefault="00000000">
            <w:pPr>
              <w:spacing w:after="0" w:line="240" w:lineRule="auto"/>
              <w:rPr>
                <w:rFonts w:eastAsia="宋体"/>
                <w:lang w:eastAsia="zh-CN"/>
              </w:rPr>
            </w:pPr>
            <w:r>
              <w:rPr>
                <w:b/>
                <w:color w:val="17365D"/>
                <w:sz w:val="17"/>
              </w:rPr>
              <w:t>What this member did well</w:t>
            </w:r>
          </w:p>
        </w:tc>
        <w:tc>
          <w:tcPr>
            <w:tcW w:w="12049" w:type="dxa"/>
            <w:gridSpan w:val="3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DC66832" w14:textId="77777777" w:rsidR="009674BD" w:rsidRDefault="00000000">
            <w:pPr>
              <w:spacing w:after="0" w:line="240" w:lineRule="auto"/>
            </w:pPr>
            <w:r>
              <w:rPr>
                <w:sz w:val="17"/>
              </w:rPr>
              <w:t>This week, fengyizhan actively joined the early topic-scoping discussion and tentatively took ownership of Direction 3: architect. This helped the team divide the OpenClaw capstone work into clearer research and implementation tracks.</w:t>
            </w:r>
          </w:p>
          <w:p w14:paraId="5F9803C1" w14:textId="77777777" w:rsidR="009674BD" w:rsidRDefault="00000000">
            <w:pPr>
              <w:spacing w:after="20"/>
            </w:pPr>
            <w:r>
              <w:t xml:space="preserve"> </w:t>
            </w:r>
          </w:p>
          <w:p w14:paraId="65D4E8CA" w14:textId="77777777" w:rsidR="009674BD" w:rsidRDefault="00000000">
            <w:pPr>
              <w:spacing w:after="20"/>
            </w:pPr>
            <w:r>
              <w:t xml:space="preserve"> </w:t>
            </w:r>
          </w:p>
        </w:tc>
      </w:tr>
      <w:tr w:rsidR="009674BD" w14:paraId="42B5747A" w14:textId="77777777" w:rsidTr="004F413A">
        <w:trPr>
          <w:trHeight w:val="1008"/>
        </w:trPr>
        <w:tc>
          <w:tcPr>
            <w:tcW w:w="3111" w:type="dxa"/>
            <w:shd w:val="clear" w:color="auto" w:fill="FCE4D6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E97872E" w14:textId="4B45D30F" w:rsidR="009674BD" w:rsidRPr="00A34D74" w:rsidRDefault="00000000">
            <w:pPr>
              <w:spacing w:after="0" w:line="240" w:lineRule="auto"/>
              <w:rPr>
                <w:rFonts w:eastAsia="宋体"/>
                <w:lang w:eastAsia="zh-CN"/>
              </w:rPr>
            </w:pPr>
            <w:r>
              <w:rPr>
                <w:b/>
                <w:color w:val="17365D"/>
                <w:sz w:val="17"/>
              </w:rPr>
              <w:t>What this member should improve</w:t>
            </w:r>
          </w:p>
        </w:tc>
        <w:tc>
          <w:tcPr>
            <w:tcW w:w="12049" w:type="dxa"/>
            <w:gridSpan w:val="3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629AC67" w14:textId="77777777" w:rsidR="009674BD" w:rsidRDefault="00000000">
            <w:pPr>
              <w:spacing w:after="0" w:line="240" w:lineRule="auto"/>
            </w:pPr>
            <w:r>
              <w:rPr>
                <w:sz w:val="17"/>
              </w:rPr>
              <w:t>Next week, fengyizhan should turn Direction 3: architect into a more concrete work plan, including key papers to summarize, baseline methods or tools to check, and the first repository tasks needed for implementation.</w:t>
            </w:r>
          </w:p>
          <w:p w14:paraId="77C7CA33" w14:textId="77777777" w:rsidR="009674BD" w:rsidRDefault="00000000">
            <w:pPr>
              <w:spacing w:after="20"/>
            </w:pPr>
            <w:r>
              <w:t xml:space="preserve"> </w:t>
            </w:r>
          </w:p>
          <w:p w14:paraId="46A4FE1D" w14:textId="77777777" w:rsidR="009674BD" w:rsidRDefault="00000000">
            <w:pPr>
              <w:spacing w:after="20"/>
            </w:pPr>
            <w:r>
              <w:t xml:space="preserve"> </w:t>
            </w:r>
          </w:p>
        </w:tc>
      </w:tr>
      <w:tr w:rsidR="009674BD" w14:paraId="603D4ED1" w14:textId="77777777" w:rsidTr="004F413A">
        <w:trPr>
          <w:trHeight w:val="1181"/>
        </w:trPr>
        <w:tc>
          <w:tcPr>
            <w:tcW w:w="3111" w:type="dxa"/>
            <w:shd w:val="clear" w:color="auto" w:fill="FFF2C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6425346" w14:textId="00795F33" w:rsidR="009674BD" w:rsidRPr="00A34D74" w:rsidRDefault="00000000">
            <w:pPr>
              <w:spacing w:after="0" w:line="240" w:lineRule="auto"/>
              <w:rPr>
                <w:rFonts w:eastAsia="宋体"/>
                <w:lang w:eastAsia="zh-CN"/>
              </w:rPr>
            </w:pPr>
            <w:r>
              <w:rPr>
                <w:b/>
                <w:color w:val="17365D"/>
                <w:sz w:val="17"/>
              </w:rPr>
              <w:t>Specific example or evidence</w:t>
            </w:r>
          </w:p>
        </w:tc>
        <w:tc>
          <w:tcPr>
            <w:tcW w:w="12049" w:type="dxa"/>
            <w:gridSpan w:val="3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9816DEE" w14:textId="77777777" w:rsidR="009674BD" w:rsidRDefault="00000000">
            <w:pPr>
              <w:spacing w:after="0" w:line="240" w:lineRule="auto"/>
            </w:pPr>
            <w:r>
              <w:rPr>
                <w:sz w:val="17"/>
              </w:rPr>
              <w:t>Evidence is mainly the Week 1 direction-allocation discussion: the team identified four directions (agent benchmark, strategist routing, architect, and planner) and assigned fengyizhan to Direction 3: architect. No repository artifact has been created yet.</w:t>
            </w:r>
          </w:p>
          <w:p w14:paraId="75634AEE" w14:textId="77777777" w:rsidR="009674BD" w:rsidRDefault="00000000">
            <w:pPr>
              <w:spacing w:after="20"/>
            </w:pPr>
            <w:r>
              <w:t xml:space="preserve"> </w:t>
            </w:r>
          </w:p>
          <w:p w14:paraId="7D3E75E2" w14:textId="77777777" w:rsidR="009674BD" w:rsidRDefault="00000000">
            <w:pPr>
              <w:spacing w:after="20"/>
            </w:pPr>
            <w:r>
              <w:t xml:space="preserve"> </w:t>
            </w:r>
          </w:p>
        </w:tc>
      </w:tr>
    </w:tbl>
    <w:p>
      <w:pPr>
        <w:spacing w:after="80"/>
      </w:pPr>
    </w:p>
    <w:tbl>
      <w:tblPr>
        <w:tblW w:w="15160" w:type="dxa"/>
        <w:tblBorders>
          <w:top w:val="single" w:sz="6" w:space="0" w:color="7F8C8D"/>
          <w:left w:val="single" w:sz="6" w:space="0" w:color="7F8C8D"/>
          <w:bottom w:val="single" w:sz="6" w:space="0" w:color="7F8C8D"/>
          <w:right w:val="single" w:sz="6" w:space="0" w:color="7F8C8D"/>
          <w:insideH w:val="single" w:sz="6" w:space="0" w:color="7F8C8D"/>
          <w:insideV w:val="single" w:sz="6" w:space="0" w:color="7F8C8D"/>
        </w:tblBorders>
        <w:tblLayout w:type="fixed"/>
        <w:tblLook w:val="04A0" w:firstRow="1" w:lastRow="0" w:firstColumn="1" w:lastColumn="0" w:noHBand="0" w:noVBand="1"/>
      </w:tblPr>
      <w:tblGrid>
        <w:gridCol w:w="3111"/>
        <w:gridCol w:w="5103"/>
        <w:gridCol w:w="3685"/>
        <w:gridCol w:w="3261"/>
      </w:tblGrid>
      <w:tr w:rsidR="009674BD" w14:paraId="5DD6CA61" w14:textId="77777777" w:rsidTr="003B4AD1">
        <w:trPr>
          <w:tblHeader/>
        </w:trPr>
        <w:tc>
          <w:tcPr>
            <w:tcW w:w="15160" w:type="dxa"/>
            <w:gridSpan w:val="4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339DCC3" w14:textId="77777777" w:rsidR="009674BD" w:rsidRDefault="00000000">
            <w:pPr>
              <w:spacing w:after="0" w:line="240" w:lineRule="auto"/>
            </w:pPr>
            <w:r>
              <w:rPr>
                <w:b/>
                <w:color w:val="17365D"/>
                <w:sz w:val="24"/>
              </w:rPr>
              <w:t>Team Member 3</w:t>
            </w:r>
          </w:p>
        </w:tc>
      </w:tr>
      <w:tr w:rsidR="00497C27" w14:paraId="475BD3E8" w14:textId="77777777" w:rsidTr="004F413A">
        <w:trPr>
          <w:gridAfter w:val="2"/>
          <w:wAfter w:w="6946" w:type="dxa"/>
        </w:trPr>
        <w:tc>
          <w:tcPr>
            <w:tcW w:w="3111" w:type="dxa"/>
            <w:shd w:val="clear" w:color="auto" w:fill="EEF3F7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41EC528" w14:textId="77777777" w:rsidR="00497C27" w:rsidRDefault="00497C27">
            <w:pPr>
              <w:spacing w:after="0" w:line="240" w:lineRule="auto"/>
            </w:pPr>
            <w:r>
              <w:rPr>
                <w:b/>
                <w:color w:val="17365D"/>
                <w:sz w:val="18"/>
              </w:rPr>
              <w:t>Name</w:t>
            </w:r>
          </w:p>
        </w:tc>
        <w:tc>
          <w:tcPr>
            <w:tcW w:w="5103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921EFC4" w14:textId="10F341BC" w:rsidR="00497C27" w:rsidRPr="00642196" w:rsidRDefault="00497C27" w:rsidP="00642196">
            <w:pPr>
              <w:spacing w:after="0" w:line="240" w:lineRule="auto"/>
              <w:rPr>
                <w:rFonts w:eastAsia="宋体"/>
                <w:lang w:eastAsia="zh-CN"/>
              </w:rPr>
            </w:pPr>
            <w:r>
              <w:rPr>
                <w:i/>
                <w:color w:val="666666"/>
                <w:sz w:val="18"/>
              </w:rPr>
              <w:t>chenrunqi</w:t>
            </w:r>
          </w:p>
        </w:tc>
      </w:tr>
      <w:tr w:rsidR="009674BD" w14:paraId="1DEE1CFD" w14:textId="77777777" w:rsidTr="004F413A">
        <w:tc>
          <w:tcPr>
            <w:tcW w:w="3111" w:type="dxa"/>
            <w:shd w:val="clear" w:color="auto" w:fill="EEF3F7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4590227" w14:textId="77777777" w:rsidR="009674BD" w:rsidRDefault="00000000">
            <w:pPr>
              <w:spacing w:after="0" w:line="240" w:lineRule="auto"/>
            </w:pPr>
            <w:r>
              <w:rPr>
                <w:b/>
                <w:color w:val="17365D"/>
                <w:sz w:val="17"/>
              </w:rPr>
              <w:t>Contribution to Weekly Tasks</w:t>
            </w:r>
          </w:p>
        </w:tc>
        <w:tc>
          <w:tcPr>
            <w:tcW w:w="5103" w:type="dxa"/>
            <w:shd w:val="clear" w:color="auto" w:fill="EEF3F7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5B44498" w14:textId="77777777" w:rsidR="009674BD" w:rsidRDefault="00000000">
            <w:pPr>
              <w:spacing w:after="0" w:line="240" w:lineRule="auto"/>
            </w:pPr>
            <w:r>
              <w:rPr>
                <w:b/>
                <w:color w:val="17365D"/>
                <w:sz w:val="17"/>
              </w:rPr>
              <w:t>Quality / Reliability</w:t>
            </w:r>
          </w:p>
        </w:tc>
        <w:tc>
          <w:tcPr>
            <w:tcW w:w="3685" w:type="dxa"/>
            <w:shd w:val="clear" w:color="auto" w:fill="EEF3F7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FB85E6C" w14:textId="1179EE8F" w:rsidR="009674BD" w:rsidRDefault="001D3388">
            <w:pPr>
              <w:spacing w:after="0" w:line="240" w:lineRule="auto"/>
            </w:pPr>
            <w:r>
              <w:rPr>
                <w:rFonts w:eastAsia="宋体" w:hint="eastAsia"/>
                <w:b/>
                <w:color w:val="17365D"/>
                <w:sz w:val="17"/>
                <w:lang w:eastAsia="zh-CN"/>
              </w:rPr>
              <w:t>Q</w:t>
            </w:r>
            <w:r w:rsidRPr="001D3388">
              <w:rPr>
                <w:b/>
                <w:color w:val="17365D"/>
                <w:sz w:val="17"/>
              </w:rPr>
              <w:t xml:space="preserve">uality of </w:t>
            </w:r>
            <w:r>
              <w:rPr>
                <w:rFonts w:eastAsia="宋体" w:hint="eastAsia"/>
                <w:b/>
                <w:color w:val="17365D"/>
                <w:sz w:val="17"/>
                <w:lang w:eastAsia="zh-CN"/>
              </w:rPr>
              <w:t>D</w:t>
            </w:r>
            <w:r w:rsidRPr="001D3388">
              <w:rPr>
                <w:b/>
                <w:color w:val="17365D"/>
                <w:sz w:val="17"/>
              </w:rPr>
              <w:t>eliverables</w:t>
            </w:r>
          </w:p>
        </w:tc>
        <w:tc>
          <w:tcPr>
            <w:tcW w:w="3261" w:type="dxa"/>
            <w:shd w:val="clear" w:color="auto" w:fill="EEF3F7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F0B41F4" w14:textId="77777777" w:rsidR="009674BD" w:rsidRDefault="00000000">
            <w:pPr>
              <w:spacing w:after="0" w:line="240" w:lineRule="auto"/>
            </w:pPr>
            <w:r>
              <w:rPr>
                <w:b/>
                <w:color w:val="17365D"/>
                <w:sz w:val="17"/>
              </w:rPr>
              <w:t>Discussion and Collaboration</w:t>
            </w:r>
          </w:p>
        </w:tc>
      </w:tr>
      <w:tr w:rsidR="009674BD" w14:paraId="58C81BB7" w14:textId="77777777" w:rsidTr="004F413A">
        <w:tc>
          <w:tcPr>
            <w:tcW w:w="3111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DF9B1D0" w14:textId="51FB3DD0" w:rsidR="009674BD" w:rsidRPr="007B0C4C" w:rsidRDefault="00000000" w:rsidP="007B0C4C">
            <w:pPr>
              <w:spacing w:after="0" w:line="240" w:lineRule="auto"/>
              <w:rPr>
                <w:rFonts w:eastAsia="宋体"/>
                <w:lang w:eastAsia="zh-CN"/>
              </w:rPr>
            </w:pPr>
            <w:r>
              <w:rPr>
                <w:color w:val="555555"/>
                <w:sz w:val="18"/>
              </w:rPr>
              <w:t>Score (1-5): 5</w:t>
            </w:r>
          </w:p>
        </w:tc>
        <w:tc>
          <w:tcPr>
            <w:tcW w:w="5103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E74FA6B" w14:textId="62855BAC" w:rsidR="009674BD" w:rsidRPr="007B0C4C" w:rsidRDefault="00000000" w:rsidP="007B0C4C">
            <w:pPr>
              <w:spacing w:after="0" w:line="240" w:lineRule="auto"/>
              <w:rPr>
                <w:rFonts w:eastAsia="宋体"/>
                <w:lang w:eastAsia="zh-CN"/>
              </w:rPr>
            </w:pPr>
            <w:r>
              <w:rPr>
                <w:color w:val="555555"/>
                <w:sz w:val="18"/>
              </w:rPr>
              <w:t>Score (1-5): 5</w:t>
            </w:r>
          </w:p>
        </w:tc>
        <w:tc>
          <w:tcPr>
            <w:tcW w:w="3685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21CA579" w14:textId="69010699" w:rsidR="009674BD" w:rsidRPr="007B0C4C" w:rsidRDefault="00000000" w:rsidP="007B0C4C">
            <w:pPr>
              <w:spacing w:after="0" w:line="240" w:lineRule="auto"/>
              <w:rPr>
                <w:rFonts w:eastAsia="宋体"/>
                <w:lang w:eastAsia="zh-CN"/>
              </w:rPr>
            </w:pPr>
            <w:r>
              <w:rPr>
                <w:color w:val="555555"/>
                <w:sz w:val="18"/>
              </w:rPr>
              <w:t>Score (1-5): 5</w:t>
            </w:r>
          </w:p>
        </w:tc>
        <w:tc>
          <w:tcPr>
            <w:tcW w:w="3261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A5BA4A4" w14:textId="74DEF686" w:rsidR="009674BD" w:rsidRPr="007B0C4C" w:rsidRDefault="00000000" w:rsidP="007B0C4C">
            <w:pPr>
              <w:spacing w:after="0" w:line="240" w:lineRule="auto"/>
              <w:rPr>
                <w:rFonts w:eastAsia="宋体"/>
                <w:lang w:eastAsia="zh-CN"/>
              </w:rPr>
            </w:pPr>
            <w:r>
              <w:rPr>
                <w:color w:val="555555"/>
                <w:sz w:val="18"/>
              </w:rPr>
              <w:t>Score (1-5): 5</w:t>
            </w:r>
          </w:p>
        </w:tc>
      </w:tr>
      <w:tr w:rsidR="009674BD" w14:paraId="33F379E1" w14:textId="77777777" w:rsidTr="004F413A">
        <w:trPr>
          <w:trHeight w:val="1008"/>
        </w:trPr>
        <w:tc>
          <w:tcPr>
            <w:tcW w:w="3111" w:type="dxa"/>
            <w:shd w:val="clear" w:color="auto" w:fill="E2F0D9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A8C91E9" w14:textId="50BED4BE" w:rsidR="009674BD" w:rsidRPr="00A34D74" w:rsidRDefault="00000000">
            <w:pPr>
              <w:spacing w:after="0" w:line="240" w:lineRule="auto"/>
              <w:rPr>
                <w:rFonts w:eastAsia="宋体"/>
                <w:lang w:eastAsia="zh-CN"/>
              </w:rPr>
            </w:pPr>
            <w:r>
              <w:rPr>
                <w:b/>
                <w:color w:val="17365D"/>
                <w:sz w:val="17"/>
              </w:rPr>
              <w:t>What this member did well</w:t>
            </w:r>
          </w:p>
        </w:tc>
        <w:tc>
          <w:tcPr>
            <w:tcW w:w="12049" w:type="dxa"/>
            <w:gridSpan w:val="3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DC66832" w14:textId="77777777" w:rsidR="009674BD" w:rsidRDefault="00000000">
            <w:pPr>
              <w:spacing w:after="0" w:line="240" w:lineRule="auto"/>
            </w:pPr>
            <w:r>
              <w:rPr>
                <w:sz w:val="17"/>
              </w:rPr>
              <w:t>This week, chenrunqi actively joined the early topic-scoping discussion and tentatively took ownership of Direction 2: strategist routing. This helped the team divide the OpenClaw capstone work into clearer research and implementation tracks.</w:t>
            </w:r>
          </w:p>
          <w:p w14:paraId="5F9803C1" w14:textId="77777777" w:rsidR="009674BD" w:rsidRDefault="00000000">
            <w:pPr>
              <w:spacing w:after="20"/>
            </w:pPr>
            <w:r>
              <w:t xml:space="preserve"> </w:t>
            </w:r>
          </w:p>
          <w:p w14:paraId="65D4E8CA" w14:textId="77777777" w:rsidR="009674BD" w:rsidRDefault="00000000">
            <w:pPr>
              <w:spacing w:after="20"/>
            </w:pPr>
            <w:r>
              <w:t xml:space="preserve"> </w:t>
            </w:r>
          </w:p>
        </w:tc>
      </w:tr>
      <w:tr w:rsidR="009674BD" w14:paraId="42B5747A" w14:textId="77777777" w:rsidTr="004F413A">
        <w:trPr>
          <w:trHeight w:val="1008"/>
        </w:trPr>
        <w:tc>
          <w:tcPr>
            <w:tcW w:w="3111" w:type="dxa"/>
            <w:shd w:val="clear" w:color="auto" w:fill="FCE4D6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E97872E" w14:textId="4B45D30F" w:rsidR="009674BD" w:rsidRPr="00A34D74" w:rsidRDefault="00000000">
            <w:pPr>
              <w:spacing w:after="0" w:line="240" w:lineRule="auto"/>
              <w:rPr>
                <w:rFonts w:eastAsia="宋体"/>
                <w:lang w:eastAsia="zh-CN"/>
              </w:rPr>
            </w:pPr>
            <w:r>
              <w:rPr>
                <w:b/>
                <w:color w:val="17365D"/>
                <w:sz w:val="17"/>
              </w:rPr>
              <w:t>What this member should improve</w:t>
            </w:r>
          </w:p>
        </w:tc>
        <w:tc>
          <w:tcPr>
            <w:tcW w:w="12049" w:type="dxa"/>
            <w:gridSpan w:val="3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629AC67" w14:textId="77777777" w:rsidR="009674BD" w:rsidRDefault="00000000">
            <w:pPr>
              <w:spacing w:after="0" w:line="240" w:lineRule="auto"/>
            </w:pPr>
            <w:r>
              <w:rPr>
                <w:sz w:val="17"/>
              </w:rPr>
              <w:t>Next week, chenrunqi should turn Direction 2: strategist routing into a more concrete work plan, including key papers to summarize, baseline methods or tools to check, and the first repository tasks needed for implementation.</w:t>
            </w:r>
          </w:p>
          <w:p w14:paraId="77C7CA33" w14:textId="77777777" w:rsidR="009674BD" w:rsidRDefault="00000000">
            <w:pPr>
              <w:spacing w:after="20"/>
            </w:pPr>
            <w:r>
              <w:t xml:space="preserve"> </w:t>
            </w:r>
          </w:p>
          <w:p w14:paraId="46A4FE1D" w14:textId="77777777" w:rsidR="009674BD" w:rsidRDefault="00000000">
            <w:pPr>
              <w:spacing w:after="20"/>
            </w:pPr>
            <w:r>
              <w:t xml:space="preserve"> </w:t>
            </w:r>
          </w:p>
        </w:tc>
      </w:tr>
      <w:tr w:rsidR="009674BD" w14:paraId="603D4ED1" w14:textId="77777777" w:rsidTr="004F413A">
        <w:trPr>
          <w:trHeight w:val="1181"/>
        </w:trPr>
        <w:tc>
          <w:tcPr>
            <w:tcW w:w="3111" w:type="dxa"/>
            <w:shd w:val="clear" w:color="auto" w:fill="FFF2C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6425346" w14:textId="00795F33" w:rsidR="009674BD" w:rsidRPr="00A34D74" w:rsidRDefault="00000000">
            <w:pPr>
              <w:spacing w:after="0" w:line="240" w:lineRule="auto"/>
              <w:rPr>
                <w:rFonts w:eastAsia="宋体"/>
                <w:lang w:eastAsia="zh-CN"/>
              </w:rPr>
            </w:pPr>
            <w:r>
              <w:rPr>
                <w:b/>
                <w:color w:val="17365D"/>
                <w:sz w:val="17"/>
              </w:rPr>
              <w:t>Specific example or evidence</w:t>
            </w:r>
          </w:p>
        </w:tc>
        <w:tc>
          <w:tcPr>
            <w:tcW w:w="12049" w:type="dxa"/>
            <w:gridSpan w:val="3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9816DEE" w14:textId="77777777" w:rsidR="009674BD" w:rsidRDefault="00000000">
            <w:pPr>
              <w:spacing w:after="0" w:line="240" w:lineRule="auto"/>
            </w:pPr>
            <w:r>
              <w:rPr>
                <w:sz w:val="17"/>
              </w:rPr>
              <w:t>Evidence is mainly the Week 1 direction-allocation discussion: the team identified four directions (agent benchmark, strategist routing, architect, and planner) and assigned chenrunqi to Direction 2: strategist routing. No repository artifact has been created yet.</w:t>
            </w:r>
          </w:p>
          <w:p w14:paraId="75634AEE" w14:textId="77777777" w:rsidR="009674BD" w:rsidRDefault="00000000">
            <w:pPr>
              <w:spacing w:after="20"/>
            </w:pPr>
            <w:r>
              <w:t xml:space="preserve"> </w:t>
            </w:r>
          </w:p>
          <w:p w14:paraId="7D3E75E2" w14:textId="77777777" w:rsidR="009674BD" w:rsidRDefault="00000000">
            <w:pPr>
              <w:spacing w:after="20"/>
            </w:pPr>
            <w:r>
              <w:t xml:space="preserve"> </w:t>
            </w:r>
          </w:p>
        </w:tc>
      </w:tr>
    </w:tbl>
    <w:p>
      <w:pPr>
        <w:spacing w:after="80"/>
      </w:pPr>
    </w:p>
    <w:tbl>
      <w:tblPr>
        <w:tblW w:w="15160" w:type="dxa"/>
        <w:tblBorders>
          <w:top w:val="single" w:sz="6" w:space="0" w:color="7F8C8D"/>
          <w:left w:val="single" w:sz="6" w:space="0" w:color="7F8C8D"/>
          <w:bottom w:val="single" w:sz="6" w:space="0" w:color="7F8C8D"/>
          <w:right w:val="single" w:sz="6" w:space="0" w:color="7F8C8D"/>
          <w:insideH w:val="single" w:sz="6" w:space="0" w:color="7F8C8D"/>
          <w:insideV w:val="single" w:sz="6" w:space="0" w:color="7F8C8D"/>
        </w:tblBorders>
        <w:tblLayout w:type="fixed"/>
        <w:tblLook w:val="04A0" w:firstRow="1" w:lastRow="0" w:firstColumn="1" w:lastColumn="0" w:noHBand="0" w:noVBand="1"/>
      </w:tblPr>
      <w:tblGrid>
        <w:gridCol w:w="3111"/>
        <w:gridCol w:w="5103"/>
        <w:gridCol w:w="3685"/>
        <w:gridCol w:w="3261"/>
      </w:tblGrid>
      <w:tr w:rsidR="009674BD" w14:paraId="5DD6CA61" w14:textId="77777777" w:rsidTr="003B4AD1">
        <w:trPr>
          <w:tblHeader/>
        </w:trPr>
        <w:tc>
          <w:tcPr>
            <w:tcW w:w="15160" w:type="dxa"/>
            <w:gridSpan w:val="4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339DCC3" w14:textId="77777777" w:rsidR="009674BD" w:rsidRDefault="00000000">
            <w:pPr>
              <w:spacing w:after="0" w:line="240" w:lineRule="auto"/>
            </w:pPr>
            <w:r>
              <w:rPr>
                <w:b/>
                <w:color w:val="17365D"/>
                <w:sz w:val="24"/>
              </w:rPr>
              <w:t>Team Member 4</w:t>
            </w:r>
          </w:p>
        </w:tc>
      </w:tr>
      <w:tr w:rsidR="00497C27" w14:paraId="475BD3E8" w14:textId="77777777" w:rsidTr="004F413A">
        <w:trPr>
          <w:gridAfter w:val="2"/>
          <w:wAfter w:w="6946" w:type="dxa"/>
        </w:trPr>
        <w:tc>
          <w:tcPr>
            <w:tcW w:w="3111" w:type="dxa"/>
            <w:shd w:val="clear" w:color="auto" w:fill="EEF3F7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41EC528" w14:textId="77777777" w:rsidR="00497C27" w:rsidRDefault="00497C27">
            <w:pPr>
              <w:spacing w:after="0" w:line="240" w:lineRule="auto"/>
            </w:pPr>
            <w:r>
              <w:rPr>
                <w:b/>
                <w:color w:val="17365D"/>
                <w:sz w:val="18"/>
              </w:rPr>
              <w:t>Name</w:t>
            </w:r>
          </w:p>
        </w:tc>
        <w:tc>
          <w:tcPr>
            <w:tcW w:w="5103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921EFC4" w14:textId="10F341BC" w:rsidR="00497C27" w:rsidRPr="00642196" w:rsidRDefault="00497C27" w:rsidP="00642196">
            <w:pPr>
              <w:spacing w:after="0" w:line="240" w:lineRule="auto"/>
              <w:rPr>
                <w:rFonts w:eastAsia="宋体"/>
                <w:lang w:eastAsia="zh-CN"/>
              </w:rPr>
            </w:pPr>
            <w:r>
              <w:rPr>
                <w:i/>
                <w:color w:val="666666"/>
                <w:sz w:val="18"/>
              </w:rPr>
              <w:t>linyidong</w:t>
            </w:r>
          </w:p>
        </w:tc>
      </w:tr>
      <w:tr w:rsidR="009674BD" w14:paraId="1DEE1CFD" w14:textId="77777777" w:rsidTr="004F413A">
        <w:tc>
          <w:tcPr>
            <w:tcW w:w="3111" w:type="dxa"/>
            <w:shd w:val="clear" w:color="auto" w:fill="EEF3F7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4590227" w14:textId="77777777" w:rsidR="009674BD" w:rsidRDefault="00000000">
            <w:pPr>
              <w:spacing w:after="0" w:line="240" w:lineRule="auto"/>
            </w:pPr>
            <w:r>
              <w:rPr>
                <w:b/>
                <w:color w:val="17365D"/>
                <w:sz w:val="17"/>
              </w:rPr>
              <w:t>Contribution to Weekly Tasks</w:t>
            </w:r>
          </w:p>
        </w:tc>
        <w:tc>
          <w:tcPr>
            <w:tcW w:w="5103" w:type="dxa"/>
            <w:shd w:val="clear" w:color="auto" w:fill="EEF3F7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5B44498" w14:textId="77777777" w:rsidR="009674BD" w:rsidRDefault="00000000">
            <w:pPr>
              <w:spacing w:after="0" w:line="240" w:lineRule="auto"/>
            </w:pPr>
            <w:r>
              <w:rPr>
                <w:b/>
                <w:color w:val="17365D"/>
                <w:sz w:val="17"/>
              </w:rPr>
              <w:t>Quality / Reliability</w:t>
            </w:r>
          </w:p>
        </w:tc>
        <w:tc>
          <w:tcPr>
            <w:tcW w:w="3685" w:type="dxa"/>
            <w:shd w:val="clear" w:color="auto" w:fill="EEF3F7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FB85E6C" w14:textId="1179EE8F" w:rsidR="009674BD" w:rsidRDefault="001D3388">
            <w:pPr>
              <w:spacing w:after="0" w:line="240" w:lineRule="auto"/>
            </w:pPr>
            <w:r>
              <w:rPr>
                <w:rFonts w:eastAsia="宋体" w:hint="eastAsia"/>
                <w:b/>
                <w:color w:val="17365D"/>
                <w:sz w:val="17"/>
                <w:lang w:eastAsia="zh-CN"/>
              </w:rPr>
              <w:t>Q</w:t>
            </w:r>
            <w:r w:rsidRPr="001D3388">
              <w:rPr>
                <w:b/>
                <w:color w:val="17365D"/>
                <w:sz w:val="17"/>
              </w:rPr>
              <w:t xml:space="preserve">uality of </w:t>
            </w:r>
            <w:r>
              <w:rPr>
                <w:rFonts w:eastAsia="宋体" w:hint="eastAsia"/>
                <w:b/>
                <w:color w:val="17365D"/>
                <w:sz w:val="17"/>
                <w:lang w:eastAsia="zh-CN"/>
              </w:rPr>
              <w:t>D</w:t>
            </w:r>
            <w:r w:rsidRPr="001D3388">
              <w:rPr>
                <w:b/>
                <w:color w:val="17365D"/>
                <w:sz w:val="17"/>
              </w:rPr>
              <w:t>eliverables</w:t>
            </w:r>
          </w:p>
        </w:tc>
        <w:tc>
          <w:tcPr>
            <w:tcW w:w="3261" w:type="dxa"/>
            <w:shd w:val="clear" w:color="auto" w:fill="EEF3F7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F0B41F4" w14:textId="77777777" w:rsidR="009674BD" w:rsidRDefault="00000000">
            <w:pPr>
              <w:spacing w:after="0" w:line="240" w:lineRule="auto"/>
            </w:pPr>
            <w:r>
              <w:rPr>
                <w:b/>
                <w:color w:val="17365D"/>
                <w:sz w:val="17"/>
              </w:rPr>
              <w:t>Discussion and Collaboration</w:t>
            </w:r>
          </w:p>
        </w:tc>
      </w:tr>
      <w:tr w:rsidR="009674BD" w14:paraId="58C81BB7" w14:textId="77777777" w:rsidTr="004F413A">
        <w:tc>
          <w:tcPr>
            <w:tcW w:w="3111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DF9B1D0" w14:textId="51FB3DD0" w:rsidR="009674BD" w:rsidRPr="007B0C4C" w:rsidRDefault="00000000" w:rsidP="007B0C4C">
            <w:pPr>
              <w:spacing w:after="0" w:line="240" w:lineRule="auto"/>
              <w:rPr>
                <w:rFonts w:eastAsia="宋体"/>
                <w:lang w:eastAsia="zh-CN"/>
              </w:rPr>
            </w:pPr>
            <w:r>
              <w:rPr>
                <w:color w:val="555555"/>
                <w:sz w:val="18"/>
              </w:rPr>
              <w:t>Score (1-5): 5</w:t>
            </w:r>
          </w:p>
        </w:tc>
        <w:tc>
          <w:tcPr>
            <w:tcW w:w="5103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E74FA6B" w14:textId="62855BAC" w:rsidR="009674BD" w:rsidRPr="007B0C4C" w:rsidRDefault="00000000" w:rsidP="007B0C4C">
            <w:pPr>
              <w:spacing w:after="0" w:line="240" w:lineRule="auto"/>
              <w:rPr>
                <w:rFonts w:eastAsia="宋体"/>
                <w:lang w:eastAsia="zh-CN"/>
              </w:rPr>
            </w:pPr>
            <w:r>
              <w:rPr>
                <w:color w:val="555555"/>
                <w:sz w:val="18"/>
              </w:rPr>
              <w:t>Score (1-5): 5</w:t>
            </w:r>
          </w:p>
        </w:tc>
        <w:tc>
          <w:tcPr>
            <w:tcW w:w="3685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21CA579" w14:textId="69010699" w:rsidR="009674BD" w:rsidRPr="007B0C4C" w:rsidRDefault="00000000" w:rsidP="007B0C4C">
            <w:pPr>
              <w:spacing w:after="0" w:line="240" w:lineRule="auto"/>
              <w:rPr>
                <w:rFonts w:eastAsia="宋体"/>
                <w:lang w:eastAsia="zh-CN"/>
              </w:rPr>
            </w:pPr>
            <w:r>
              <w:rPr>
                <w:color w:val="555555"/>
                <w:sz w:val="18"/>
              </w:rPr>
              <w:t>Score (1-5): 5</w:t>
            </w:r>
          </w:p>
        </w:tc>
        <w:tc>
          <w:tcPr>
            <w:tcW w:w="3261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A5BA4A4" w14:textId="74DEF686" w:rsidR="009674BD" w:rsidRPr="007B0C4C" w:rsidRDefault="00000000" w:rsidP="007B0C4C">
            <w:pPr>
              <w:spacing w:after="0" w:line="240" w:lineRule="auto"/>
              <w:rPr>
                <w:rFonts w:eastAsia="宋体"/>
                <w:lang w:eastAsia="zh-CN"/>
              </w:rPr>
            </w:pPr>
            <w:r>
              <w:rPr>
                <w:color w:val="555555"/>
                <w:sz w:val="18"/>
              </w:rPr>
              <w:t>Score (1-5): 5</w:t>
            </w:r>
          </w:p>
        </w:tc>
      </w:tr>
      <w:tr w:rsidR="009674BD" w14:paraId="33F379E1" w14:textId="77777777" w:rsidTr="004F413A">
        <w:trPr>
          <w:trHeight w:val="1008"/>
        </w:trPr>
        <w:tc>
          <w:tcPr>
            <w:tcW w:w="3111" w:type="dxa"/>
            <w:shd w:val="clear" w:color="auto" w:fill="E2F0D9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A8C91E9" w14:textId="50BED4BE" w:rsidR="009674BD" w:rsidRPr="00A34D74" w:rsidRDefault="00000000">
            <w:pPr>
              <w:spacing w:after="0" w:line="240" w:lineRule="auto"/>
              <w:rPr>
                <w:rFonts w:eastAsia="宋体"/>
                <w:lang w:eastAsia="zh-CN"/>
              </w:rPr>
            </w:pPr>
            <w:r>
              <w:rPr>
                <w:b/>
                <w:color w:val="17365D"/>
                <w:sz w:val="17"/>
              </w:rPr>
              <w:t>What this member did well</w:t>
            </w:r>
          </w:p>
        </w:tc>
        <w:tc>
          <w:tcPr>
            <w:tcW w:w="12049" w:type="dxa"/>
            <w:gridSpan w:val="3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DC66832" w14:textId="77777777" w:rsidR="009674BD" w:rsidRDefault="00000000">
            <w:pPr>
              <w:spacing w:after="0" w:line="240" w:lineRule="auto"/>
            </w:pPr>
            <w:r>
              <w:rPr>
                <w:sz w:val="17"/>
              </w:rPr>
              <w:t>This week, linyidong actively joined the early topic-scoping discussion and tentatively took ownership of Direction 1: agent benchmark. This helped the team divide the OpenClaw capstone work into clearer research and implementation tracks.</w:t>
            </w:r>
          </w:p>
          <w:p w14:paraId="5F9803C1" w14:textId="77777777" w:rsidR="009674BD" w:rsidRDefault="00000000">
            <w:pPr>
              <w:spacing w:after="20"/>
            </w:pPr>
            <w:r>
              <w:t xml:space="preserve"> </w:t>
            </w:r>
          </w:p>
          <w:p w14:paraId="65D4E8CA" w14:textId="77777777" w:rsidR="009674BD" w:rsidRDefault="00000000">
            <w:pPr>
              <w:spacing w:after="20"/>
            </w:pPr>
            <w:r>
              <w:t xml:space="preserve"> </w:t>
            </w:r>
          </w:p>
        </w:tc>
      </w:tr>
      <w:tr w:rsidR="009674BD" w14:paraId="42B5747A" w14:textId="77777777" w:rsidTr="004F413A">
        <w:trPr>
          <w:trHeight w:val="1008"/>
        </w:trPr>
        <w:tc>
          <w:tcPr>
            <w:tcW w:w="3111" w:type="dxa"/>
            <w:shd w:val="clear" w:color="auto" w:fill="FCE4D6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E97872E" w14:textId="4B45D30F" w:rsidR="009674BD" w:rsidRPr="00A34D74" w:rsidRDefault="00000000">
            <w:pPr>
              <w:spacing w:after="0" w:line="240" w:lineRule="auto"/>
              <w:rPr>
                <w:rFonts w:eastAsia="宋体"/>
                <w:lang w:eastAsia="zh-CN"/>
              </w:rPr>
            </w:pPr>
            <w:r>
              <w:rPr>
                <w:b/>
                <w:color w:val="17365D"/>
                <w:sz w:val="17"/>
              </w:rPr>
              <w:t>What this member should improve</w:t>
            </w:r>
          </w:p>
        </w:tc>
        <w:tc>
          <w:tcPr>
            <w:tcW w:w="12049" w:type="dxa"/>
            <w:gridSpan w:val="3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629AC67" w14:textId="77777777" w:rsidR="009674BD" w:rsidRDefault="00000000">
            <w:pPr>
              <w:spacing w:after="0" w:line="240" w:lineRule="auto"/>
            </w:pPr>
            <w:r>
              <w:rPr>
                <w:sz w:val="17"/>
              </w:rPr>
              <w:t>Next week, linyidong should turn Direction 1: agent benchmark into a more concrete work plan, including key papers to summarize, baseline methods or tools to check, and the first repository tasks needed for implementation.</w:t>
            </w:r>
          </w:p>
          <w:p w14:paraId="77C7CA33" w14:textId="77777777" w:rsidR="009674BD" w:rsidRDefault="00000000">
            <w:pPr>
              <w:spacing w:after="20"/>
            </w:pPr>
            <w:r>
              <w:t xml:space="preserve"> </w:t>
            </w:r>
          </w:p>
          <w:p w14:paraId="46A4FE1D" w14:textId="77777777" w:rsidR="009674BD" w:rsidRDefault="00000000">
            <w:pPr>
              <w:spacing w:after="20"/>
            </w:pPr>
            <w:r>
              <w:t xml:space="preserve"> </w:t>
            </w:r>
          </w:p>
        </w:tc>
      </w:tr>
      <w:tr w:rsidR="009674BD" w14:paraId="603D4ED1" w14:textId="77777777" w:rsidTr="004F413A">
        <w:trPr>
          <w:trHeight w:val="1181"/>
        </w:trPr>
        <w:tc>
          <w:tcPr>
            <w:tcW w:w="3111" w:type="dxa"/>
            <w:shd w:val="clear" w:color="auto" w:fill="FFF2C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6425346" w14:textId="00795F33" w:rsidR="009674BD" w:rsidRPr="00A34D74" w:rsidRDefault="00000000">
            <w:pPr>
              <w:spacing w:after="0" w:line="240" w:lineRule="auto"/>
              <w:rPr>
                <w:rFonts w:eastAsia="宋体"/>
                <w:lang w:eastAsia="zh-CN"/>
              </w:rPr>
            </w:pPr>
            <w:r>
              <w:rPr>
                <w:b/>
                <w:color w:val="17365D"/>
                <w:sz w:val="17"/>
              </w:rPr>
              <w:t>Specific example or evidence</w:t>
            </w:r>
          </w:p>
        </w:tc>
        <w:tc>
          <w:tcPr>
            <w:tcW w:w="12049" w:type="dxa"/>
            <w:gridSpan w:val="3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9816DEE" w14:textId="77777777" w:rsidR="009674BD" w:rsidRDefault="00000000">
            <w:pPr>
              <w:spacing w:after="0" w:line="240" w:lineRule="auto"/>
            </w:pPr>
            <w:r>
              <w:rPr>
                <w:sz w:val="17"/>
              </w:rPr>
              <w:t>Evidence is mainly the Week 1 direction-allocation discussion: the team identified four directions (agent benchmark, strategist routing, architect, and planner) and assigned linyidong to Direction 1: agent benchmark. No repository artifact has been created yet.</w:t>
            </w:r>
          </w:p>
          <w:p w14:paraId="75634AEE" w14:textId="77777777" w:rsidR="009674BD" w:rsidRDefault="00000000">
            <w:pPr>
              <w:spacing w:after="20"/>
            </w:pPr>
            <w:r>
              <w:t xml:space="preserve"> </w:t>
            </w:r>
          </w:p>
          <w:p w14:paraId="7D3E75E2" w14:textId="77777777" w:rsidR="009674BD" w:rsidRDefault="00000000">
            <w:pPr>
              <w:spacing w:after="20"/>
            </w:pPr>
            <w:r>
              <w:t xml:space="preserve"> </w:t>
            </w:r>
          </w:p>
        </w:tc>
      </w:tr>
    </w:tbl>
    <w:p w14:paraId="783266E9" w14:textId="77777777" w:rsidR="00481EC0" w:rsidRPr="00964FA9" w:rsidRDefault="00481EC0" w:rsidP="00964FA9">
      <w:pPr>
        <w:rPr>
          <w:rFonts w:eastAsia="宋体"/>
          <w:lang w:eastAsia="zh-CN"/>
        </w:rPr>
      </w:pPr>
    </w:p>
    <w:sectPr w:rsidR="00481EC0" w:rsidRPr="00964FA9" w:rsidSect="0003461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6834" w:h="11909" w:orient="landscape"/>
      <w:pgMar w:top="605" w:right="648" w:bottom="605" w:left="64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A41B0E" w14:textId="77777777" w:rsidR="00832AA6" w:rsidRDefault="00832AA6">
      <w:pPr>
        <w:spacing w:after="0" w:line="240" w:lineRule="auto"/>
      </w:pPr>
      <w:r>
        <w:separator/>
      </w:r>
    </w:p>
  </w:endnote>
  <w:endnote w:type="continuationSeparator" w:id="0">
    <w:p w14:paraId="109AD212" w14:textId="77777777" w:rsidR="00832AA6" w:rsidRDefault="00832A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949E17" w14:textId="77777777" w:rsidR="00DC3254" w:rsidRDefault="00DC3254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E73130" w14:textId="305DCFD5" w:rsidR="009674BD" w:rsidRPr="00DC3254" w:rsidRDefault="009674BD" w:rsidP="00DC3254">
    <w:pPr>
      <w:pStyle w:val="a7"/>
      <w:rPr>
        <w:rFonts w:eastAsia="宋体"/>
        <w:lang w:eastAsia="zh-CN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E63A78" w14:textId="77777777" w:rsidR="00DC3254" w:rsidRDefault="00DC3254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9BEEF4" w14:textId="77777777" w:rsidR="00832AA6" w:rsidRDefault="00832AA6">
      <w:pPr>
        <w:spacing w:after="0" w:line="240" w:lineRule="auto"/>
      </w:pPr>
      <w:r>
        <w:separator/>
      </w:r>
    </w:p>
  </w:footnote>
  <w:footnote w:type="continuationSeparator" w:id="0">
    <w:p w14:paraId="3A03888F" w14:textId="77777777" w:rsidR="00832AA6" w:rsidRDefault="00832AA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FD4CAD" w14:textId="77777777" w:rsidR="00DC3254" w:rsidRDefault="00DC3254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584C55" w14:textId="77777777" w:rsidR="00DC3254" w:rsidRDefault="00DC3254">
    <w:pPr>
      <w:pStyle w:val="a5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9AC2F3" w14:textId="77777777" w:rsidR="00DC3254" w:rsidRDefault="00DC3254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63603380">
    <w:abstractNumId w:val="8"/>
  </w:num>
  <w:num w:numId="2" w16cid:durableId="440341707">
    <w:abstractNumId w:val="6"/>
  </w:num>
  <w:num w:numId="3" w16cid:durableId="1436289338">
    <w:abstractNumId w:val="5"/>
  </w:num>
  <w:num w:numId="4" w16cid:durableId="352076091">
    <w:abstractNumId w:val="4"/>
  </w:num>
  <w:num w:numId="5" w16cid:durableId="803961830">
    <w:abstractNumId w:val="7"/>
  </w:num>
  <w:num w:numId="6" w16cid:durableId="417675001">
    <w:abstractNumId w:val="3"/>
  </w:num>
  <w:num w:numId="7" w16cid:durableId="1416170367">
    <w:abstractNumId w:val="2"/>
  </w:num>
  <w:num w:numId="8" w16cid:durableId="1662461167">
    <w:abstractNumId w:val="1"/>
  </w:num>
  <w:num w:numId="9" w16cid:durableId="15887303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657AD"/>
    <w:rsid w:val="001D3388"/>
    <w:rsid w:val="0029639D"/>
    <w:rsid w:val="00326F90"/>
    <w:rsid w:val="003B4AD1"/>
    <w:rsid w:val="004022CB"/>
    <w:rsid w:val="00481EC0"/>
    <w:rsid w:val="00497C27"/>
    <w:rsid w:val="004A03B8"/>
    <w:rsid w:val="004F413A"/>
    <w:rsid w:val="00576714"/>
    <w:rsid w:val="00642196"/>
    <w:rsid w:val="006E23E6"/>
    <w:rsid w:val="007B0C4C"/>
    <w:rsid w:val="00832AA6"/>
    <w:rsid w:val="008E5C91"/>
    <w:rsid w:val="00964FA9"/>
    <w:rsid w:val="009674BD"/>
    <w:rsid w:val="00A34D74"/>
    <w:rsid w:val="00AA1D8D"/>
    <w:rsid w:val="00AF1D15"/>
    <w:rsid w:val="00B47730"/>
    <w:rsid w:val="00B51827"/>
    <w:rsid w:val="00BF4C00"/>
    <w:rsid w:val="00C9049F"/>
    <w:rsid w:val="00CB0664"/>
    <w:rsid w:val="00D40E69"/>
    <w:rsid w:val="00DC3254"/>
    <w:rsid w:val="00E23DC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D9CBAEE"/>
  <w14:defaultImageDpi w14:val="300"/>
  <w15:docId w15:val="{CE0B7300-3198-4B7B-89A4-7F28C6D6FB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Aptos" w:eastAsia="Aptos" w:hAnsi="Aptos"/>
      <w:sz w:val="2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217</Words>
  <Characters>1175</Characters>
  <Application>Microsoft Office Word</Application>
  <DocSecurity>0</DocSecurity>
  <Lines>65</Lines>
  <Paragraphs>55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1337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>generated by python-docx</dc:description>
  <cp:lastModifiedBy>Yuan Gao</cp:lastModifiedBy>
  <cp:revision>20</cp:revision>
  <dcterms:created xsi:type="dcterms:W3CDTF">2026-06-14T06:09:00Z</dcterms:created>
  <dcterms:modified xsi:type="dcterms:W3CDTF">2026-06-15T04:14:00Z</dcterms:modified>
  <cp:category/>
</cp:coreProperties>
</file>