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5CAD8" w14:textId="7C16BA3A" w:rsidR="004E377B" w:rsidRPr="00217A25" w:rsidRDefault="007909CE" w:rsidP="000D0149">
      <w:pPr>
        <w:pStyle w:val="BodyText"/>
        <w:spacing w:after="120"/>
        <w:jc w:val="center"/>
        <w:rPr>
          <w:rFonts w:ascii="Century Gothic" w:hAnsi="Century Gothic" w:cstheme="majorHAnsi"/>
          <w:b/>
          <w:sz w:val="22"/>
          <w:szCs w:val="22"/>
        </w:rPr>
      </w:pPr>
      <w:r w:rsidRPr="00217A25">
        <w:rPr>
          <w:rFonts w:ascii="Century Gothic" w:hAnsi="Century Gothic"/>
          <w:b/>
          <w:sz w:val="22"/>
          <w:szCs w:val="22"/>
        </w:rPr>
        <w:t>Notificare privind confiden</w:t>
      </w:r>
      <w:r w:rsidR="005D0F73">
        <w:rPr>
          <w:rFonts w:ascii="Arial" w:hAnsi="Arial" w:cs="Arial"/>
          <w:b/>
          <w:sz w:val="22"/>
          <w:szCs w:val="22"/>
        </w:rPr>
        <w:t>t</w:t>
      </w:r>
      <w:r w:rsidRPr="00217A25">
        <w:rPr>
          <w:rFonts w:ascii="Century Gothic" w:hAnsi="Century Gothic"/>
          <w:b/>
          <w:sz w:val="22"/>
          <w:szCs w:val="22"/>
        </w:rPr>
        <w:t>ialitatea datelor pentru furnizori</w:t>
      </w:r>
    </w:p>
    <w:p w14:paraId="63731E00" w14:textId="4695623A" w:rsidR="004E377B" w:rsidRPr="00217A25" w:rsidRDefault="004E377B" w:rsidP="000D0149">
      <w:pPr>
        <w:pStyle w:val="BodyText"/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b/>
          <w:sz w:val="20"/>
          <w:szCs w:val="20"/>
        </w:rPr>
        <w:t>Introducere</w:t>
      </w:r>
    </w:p>
    <w:p w14:paraId="0672AD25" w14:textId="77777777" w:rsidR="00EA17C6" w:rsidRPr="00EA17C6" w:rsidRDefault="00EA17C6" w:rsidP="00EA17C6">
      <w:pPr>
        <w:pStyle w:val="BodyText"/>
        <w:tabs>
          <w:tab w:val="left" w:pos="4050"/>
        </w:tabs>
        <w:spacing w:after="120"/>
        <w:rPr>
          <w:rFonts w:ascii="Century Gothic" w:hAnsi="Century Gothic"/>
          <w:color w:val="0563C1"/>
          <w:sz w:val="20"/>
          <w:szCs w:val="20"/>
          <w:u w:val="single"/>
        </w:rPr>
      </w:pPr>
      <w:r w:rsidRPr="00EA17C6">
        <w:rPr>
          <w:rFonts w:ascii="Century Gothic" w:hAnsi="Century Gothic"/>
          <w:b/>
          <w:bCs/>
          <w:sz w:val="20"/>
          <w:szCs w:val="20"/>
        </w:rPr>
        <w:t>HIPERDIA SA</w:t>
      </w:r>
      <w:r w:rsidRPr="00EA17C6">
        <w:rPr>
          <w:rFonts w:ascii="Century Gothic" w:hAnsi="Century Gothic"/>
          <w:sz w:val="20"/>
          <w:szCs w:val="20"/>
        </w:rPr>
        <w:t xml:space="preserve"> este un furnizor de servicii medicale cu inalte standarde etice. „Affidea" ("noi" sau „nostru” sau „al nostru”) se refera la  </w:t>
      </w:r>
      <w:r w:rsidRPr="00EA17C6">
        <w:rPr>
          <w:rFonts w:ascii="Century Gothic" w:hAnsi="Century Gothic"/>
          <w:b/>
          <w:bCs/>
          <w:sz w:val="20"/>
          <w:szCs w:val="20"/>
        </w:rPr>
        <w:t>Hiperdia SA</w:t>
      </w:r>
      <w:r w:rsidRPr="00EA17C6">
        <w:rPr>
          <w:rFonts w:ascii="Century Gothic" w:hAnsi="Century Gothic"/>
          <w:sz w:val="20"/>
          <w:szCs w:val="20"/>
        </w:rPr>
        <w:t xml:space="preserve">, (adresa inregistrata: str. Poarta Schei, nr. 31, Brasov, jud. Brasov), co-operatorul Affidea Romania SRL (adresa inregistrata: str. Finlanda 19, sector 1, Bucuresti) si co-operatorul Affidea BV, adresa intregistrata: Vijzelstraat 68 1017HL Amsterdam, Olanda, date de contact: </w:t>
      </w:r>
      <w:r w:rsidRPr="00EA17C6">
        <w:rPr>
          <w:rFonts w:ascii="Century Gothic" w:hAnsi="Century Gothic"/>
          <w:b/>
          <w:bCs/>
          <w:sz w:val="20"/>
          <w:szCs w:val="20"/>
        </w:rPr>
        <w:t>Ofiter Protectia Datelor</w:t>
      </w:r>
      <w:r w:rsidRPr="00EA17C6">
        <w:rPr>
          <w:rFonts w:ascii="Century Gothic" w:hAnsi="Century Gothic"/>
          <w:sz w:val="20"/>
          <w:szCs w:val="20"/>
        </w:rPr>
        <w:t xml:space="preserve">: </w:t>
      </w:r>
      <w:hyperlink r:id="rId11">
        <w:r w:rsidRPr="00EA17C6">
          <w:rPr>
            <w:rFonts w:ascii="Century Gothic" w:hAnsi="Century Gothic"/>
            <w:color w:val="0563C1"/>
            <w:sz w:val="20"/>
            <w:szCs w:val="20"/>
            <w:u w:val="single"/>
          </w:rPr>
          <w:t>dpo_romania@affidea.com</w:t>
        </w:r>
      </w:hyperlink>
    </w:p>
    <w:p w14:paraId="0632A02F" w14:textId="17C61BE6" w:rsidR="00516BF9" w:rsidRPr="00217A25" w:rsidRDefault="004F7442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Hiperdia</w:t>
      </w:r>
      <w:r w:rsidR="0095164C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Century Gothic" w:hAnsi="Century Gothic"/>
          <w:sz w:val="20"/>
          <w:szCs w:val="20"/>
        </w:rPr>
        <w:t>i</w:t>
      </w:r>
      <w:r w:rsidR="00516BF9" w:rsidRPr="00217A25">
        <w:rPr>
          <w:rFonts w:ascii="Century Gothic" w:hAnsi="Century Gothic"/>
          <w:sz w:val="20"/>
          <w:szCs w:val="20"/>
        </w:rPr>
        <w:t>ncheie contract cu Societatea dumneavoastr</w:t>
      </w:r>
      <w:r w:rsidR="005D0F73">
        <w:rPr>
          <w:rFonts w:ascii="Century Gothic" w:hAnsi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>, care ofer</w:t>
      </w:r>
      <w:r w:rsidR="005D0F73">
        <w:rPr>
          <w:rFonts w:ascii="Century Gothic" w:hAnsi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 xml:space="preserve"> servicii c</w:t>
      </w:r>
      <w:r w:rsidR="005D0F73">
        <w:rPr>
          <w:rFonts w:ascii="Century Gothic" w:hAnsi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 xml:space="preserve">tre </w:t>
      </w:r>
      <w:r>
        <w:rPr>
          <w:rFonts w:ascii="Century Gothic" w:hAnsi="Century Gothic"/>
          <w:sz w:val="20"/>
          <w:szCs w:val="20"/>
        </w:rPr>
        <w:t>Hiperdia</w:t>
      </w:r>
      <w:r w:rsidR="00516BF9" w:rsidRPr="00217A25">
        <w:rPr>
          <w:rFonts w:ascii="Century Gothic" w:hAnsi="Century Gothic"/>
          <w:sz w:val="20"/>
          <w:szCs w:val="20"/>
        </w:rPr>
        <w:t>. Prin legisla</w:t>
      </w:r>
      <w:r w:rsidR="005D0F73"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>ia privind protec</w:t>
      </w:r>
      <w:r w:rsidR="005D0F73"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>ia datelor nu sunt protejate datele societ</w:t>
      </w:r>
      <w:r w:rsidR="005D0F73">
        <w:rPr>
          <w:rFonts w:ascii="Century Gothic" w:hAnsi="Century Gothic"/>
          <w:sz w:val="20"/>
          <w:szCs w:val="20"/>
        </w:rPr>
        <w:t>a</w:t>
      </w:r>
      <w:r w:rsidR="005D0F73"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 xml:space="preserve">ii, dar sunt protejate datele cu caracter personal ale persoanelor implicate </w:t>
      </w:r>
      <w:r w:rsidR="005D0F73">
        <w:rPr>
          <w:rFonts w:ascii="Century Gothic" w:hAnsi="Century Gothic"/>
          <w:sz w:val="20"/>
          <w:szCs w:val="20"/>
        </w:rPr>
        <w:t>i</w:t>
      </w:r>
      <w:r w:rsidR="00516BF9" w:rsidRPr="00217A25">
        <w:rPr>
          <w:rFonts w:ascii="Century Gothic" w:hAnsi="Century Gothic"/>
          <w:sz w:val="20"/>
          <w:szCs w:val="20"/>
        </w:rPr>
        <w:t>n executarea contractului nostru, care ac</w:t>
      </w:r>
      <w:r w:rsidR="005D0F73"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>ioneaz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="00516BF9" w:rsidRPr="00217A25">
        <w:rPr>
          <w:rFonts w:ascii="Century Gothic" w:hAnsi="Century Gothic"/>
          <w:sz w:val="20"/>
          <w:szCs w:val="20"/>
        </w:rPr>
        <w:t>n numele Societ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="005D0F73"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>ii dumneavoastr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 xml:space="preserve"> (spre exemplu persoanele de contact) (</w:t>
      </w:r>
      <w:r w:rsidR="00516BF9" w:rsidRPr="00217A25">
        <w:rPr>
          <w:rFonts w:ascii="Century Gothic" w:hAnsi="Century Gothic" w:cs="Century Gothic"/>
          <w:sz w:val="20"/>
          <w:szCs w:val="20"/>
        </w:rPr>
        <w:t>„</w:t>
      </w:r>
      <w:r w:rsidR="00516BF9" w:rsidRPr="00217A25">
        <w:rPr>
          <w:rFonts w:ascii="Century Gothic" w:hAnsi="Century Gothic"/>
          <w:sz w:val="20"/>
          <w:szCs w:val="20"/>
        </w:rPr>
        <w:t>Persoanele fizice</w:t>
      </w:r>
      <w:r w:rsidR="00516BF9" w:rsidRPr="00217A25">
        <w:rPr>
          <w:rFonts w:ascii="Century Gothic" w:hAnsi="Century Gothic" w:cs="Century Gothic"/>
          <w:sz w:val="20"/>
          <w:szCs w:val="20"/>
        </w:rPr>
        <w:t>”</w:t>
      </w:r>
      <w:r w:rsidR="00516BF9" w:rsidRPr="00217A25">
        <w:rPr>
          <w:rFonts w:ascii="Century Gothic" w:hAnsi="Century Gothic"/>
          <w:sz w:val="20"/>
          <w:szCs w:val="20"/>
        </w:rPr>
        <w:t>).  Avem obliga</w:t>
      </w:r>
      <w:r w:rsidR="005D0F73"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 xml:space="preserve">ia de a prelucra, proteja </w:t>
      </w:r>
      <w:r w:rsidR="005D0F73">
        <w:rPr>
          <w:rFonts w:ascii="Arial" w:hAnsi="Arial" w:cs="Arial"/>
          <w:sz w:val="20"/>
          <w:szCs w:val="20"/>
        </w:rPr>
        <w:t>s</w:t>
      </w:r>
      <w:r w:rsidR="00516BF9" w:rsidRPr="00217A25">
        <w:rPr>
          <w:rFonts w:ascii="Century Gothic" w:hAnsi="Century Gothic"/>
          <w:sz w:val="20"/>
          <w:szCs w:val="20"/>
        </w:rPr>
        <w:t>i respecta toate datele cu caracter personal cu privire la persoanele fizice care presteaz</w:t>
      </w:r>
      <w:r w:rsidR="005D0F73">
        <w:rPr>
          <w:rFonts w:ascii="Century Gothic" w:hAnsi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 xml:space="preserve"> munc</w:t>
      </w:r>
      <w:r w:rsidR="005D0F73">
        <w:rPr>
          <w:rFonts w:ascii="Century Gothic" w:hAnsi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 xml:space="preserve"> pentru dumneavoastr</w:t>
      </w:r>
      <w:r w:rsidR="005D0F73">
        <w:rPr>
          <w:rFonts w:ascii="Century Gothic" w:hAnsi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Century Gothic" w:hAnsi="Century Gothic"/>
          <w:sz w:val="20"/>
          <w:szCs w:val="20"/>
        </w:rPr>
        <w:t>i</w:t>
      </w:r>
      <w:r w:rsidR="00516BF9" w:rsidRPr="00217A25">
        <w:rPr>
          <w:rFonts w:ascii="Century Gothic" w:hAnsi="Century Gothic"/>
          <w:sz w:val="20"/>
          <w:szCs w:val="20"/>
        </w:rPr>
        <w:t>n conformitate cu legile na</w:t>
      </w:r>
      <w:r w:rsidR="005D0F73"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 xml:space="preserve">ionale </w:t>
      </w:r>
      <w:r w:rsidR="005D0F73">
        <w:rPr>
          <w:rFonts w:ascii="Arial" w:hAnsi="Arial" w:cs="Arial"/>
          <w:sz w:val="20"/>
          <w:szCs w:val="20"/>
        </w:rPr>
        <w:t>s</w:t>
      </w:r>
      <w:r w:rsidR="00516BF9" w:rsidRPr="00217A25">
        <w:rPr>
          <w:rFonts w:ascii="Century Gothic" w:hAnsi="Century Gothic"/>
          <w:sz w:val="20"/>
          <w:szCs w:val="20"/>
        </w:rPr>
        <w:t>i legisla</w:t>
      </w:r>
      <w:r w:rsidR="005D0F73"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>ia valabil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="00516BF9" w:rsidRPr="00217A25">
        <w:rPr>
          <w:rFonts w:ascii="Century Gothic" w:hAnsi="Century Gothic"/>
          <w:sz w:val="20"/>
          <w:szCs w:val="20"/>
        </w:rPr>
        <w:t>n UE cu privire la protec</w:t>
      </w:r>
      <w:r w:rsidR="005D0F73"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>ia datelor.</w:t>
      </w:r>
    </w:p>
    <w:p w14:paraId="45FF8E9F" w14:textId="2FEBC56B" w:rsidR="00516BF9" w:rsidRPr="00217A25" w:rsidRDefault="00516BF9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V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rug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m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pune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 aceast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notificare privind confiden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ialitatea datelor la dispozi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ia persoanelor fizice care ac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ioneaz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numele dumneavostr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pe durata execut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rii contractului dintre </w:t>
      </w:r>
      <w:r w:rsidR="004F7442">
        <w:rPr>
          <w:rFonts w:ascii="Century Gothic" w:hAnsi="Century Gothic"/>
          <w:sz w:val="20"/>
          <w:szCs w:val="20"/>
        </w:rPr>
        <w:t>Hiperdia</w:t>
      </w:r>
      <w:r w:rsidRPr="00217A25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>i Societatea dumneavoatr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,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a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 xml:space="preserve">a mod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t s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eleag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modul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 xml:space="preserve">n care vom prelucra datele lor cu caracter personal, pentru gestionarea contractului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>i a furnizorului.</w:t>
      </w:r>
    </w:p>
    <w:p w14:paraId="093EA359" w14:textId="121744F8" w:rsidR="000D0149" w:rsidRPr="00217A25" w:rsidRDefault="000D0149" w:rsidP="000D0149">
      <w:pPr>
        <w:pStyle w:val="BodyText"/>
        <w:spacing w:after="6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b/>
          <w:sz w:val="20"/>
          <w:szCs w:val="20"/>
        </w:rPr>
        <w:t>Prelucrare legal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 xml:space="preserve"> a datelor dumneavoastr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 xml:space="preserve"> cu caracter personal</w:t>
      </w:r>
    </w:p>
    <w:p w14:paraId="6B0E7BD4" w14:textId="5F3F390C" w:rsidR="00D61439" w:rsidRPr="00217A25" w:rsidRDefault="00D61439" w:rsidP="00D6143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Datele cu caracter personal ce apar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 xml:space="preserve">in persoanelor fizice sunt procesate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 xml:space="preserve">n conformitate cu </w:t>
      </w:r>
      <w:r w:rsidRPr="00217A25">
        <w:rPr>
          <w:rFonts w:ascii="Century Gothic" w:hAnsi="Century Gothic"/>
          <w:i/>
          <w:sz w:val="20"/>
          <w:szCs w:val="20"/>
        </w:rPr>
        <w:t>interesele legitime</w:t>
      </w:r>
      <w:r w:rsidRPr="00217A25">
        <w:rPr>
          <w:rFonts w:ascii="Century Gothic" w:hAnsi="Century Gothic"/>
          <w:sz w:val="20"/>
          <w:szCs w:val="20"/>
        </w:rPr>
        <w:t xml:space="preserve"> urm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rite de </w:t>
      </w:r>
      <w:r w:rsidR="004F7442">
        <w:rPr>
          <w:rFonts w:ascii="Century Gothic" w:hAnsi="Century Gothic"/>
          <w:sz w:val="20"/>
          <w:szCs w:val="20"/>
        </w:rPr>
        <w:t>Hiperdia</w:t>
      </w:r>
      <w:r w:rsidRPr="00217A25">
        <w:rPr>
          <w:rFonts w:ascii="Century Gothic" w:hAnsi="Century Gothic"/>
          <w:sz w:val="20"/>
          <w:szCs w:val="20"/>
        </w:rPr>
        <w:t xml:space="preserve">. Capacitatea de a gestiona executarea contractului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 xml:space="preserve">n care </w:t>
      </w:r>
      <w:r w:rsidR="004F7442">
        <w:rPr>
          <w:rFonts w:ascii="Century Gothic" w:hAnsi="Century Gothic"/>
          <w:sz w:val="20"/>
          <w:szCs w:val="20"/>
        </w:rPr>
        <w:t>Hiperdia</w:t>
      </w:r>
      <w:r w:rsidRPr="00217A25">
        <w:rPr>
          <w:rFonts w:ascii="Century Gothic" w:hAnsi="Century Gothic"/>
          <w:sz w:val="20"/>
          <w:szCs w:val="20"/>
        </w:rPr>
        <w:t xml:space="preserve"> este parte reprezint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interesul legitim al </w:t>
      </w:r>
      <w:r w:rsidR="004F7442">
        <w:rPr>
          <w:rFonts w:ascii="Century Gothic" w:hAnsi="Century Gothic"/>
          <w:sz w:val="20"/>
          <w:szCs w:val="20"/>
        </w:rPr>
        <w:t>Hiperdia</w:t>
      </w:r>
      <w:r w:rsidRPr="00217A25">
        <w:rPr>
          <w:rFonts w:ascii="Century Gothic" w:hAnsi="Century Gothic"/>
          <w:sz w:val="20"/>
          <w:szCs w:val="20"/>
        </w:rPr>
        <w:t>. Drept urmare, persoanele fizice au dreptul de a obiecta la aceast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ra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iune de procesare.</w:t>
      </w:r>
    </w:p>
    <w:p w14:paraId="45D0C8AD" w14:textId="5E709DBD" w:rsidR="00CF1835" w:rsidRPr="00217A25" w:rsidRDefault="00CF1835" w:rsidP="00CF1835">
      <w:pPr>
        <w:pStyle w:val="BodyText"/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b/>
          <w:sz w:val="20"/>
          <w:szCs w:val="20"/>
        </w:rPr>
        <w:t>Scopurile prelucr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 xml:space="preserve">rii datelor cu caracter personal </w:t>
      </w:r>
    </w:p>
    <w:p w14:paraId="7F9A4DB2" w14:textId="2261CA4C" w:rsidR="000260A5" w:rsidRPr="00217A25" w:rsidRDefault="00CF1835" w:rsidP="00CF1835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Prelucr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m date cu caracter personal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urm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toarele scopuri: 1) pentru a emite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>i expedia o factur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de achitat 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tre noi, 2) pentru a pl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ti o factur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care ne-a fost transmis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3) pentru a gestiona executarea contractelor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 xml:space="preserve">i 4) pentru a gestiona furnizorii. </w:t>
      </w:r>
    </w:p>
    <w:p w14:paraId="1DF3D70A" w14:textId="23F38E28" w:rsidR="00C910D5" w:rsidRPr="00217A25" w:rsidRDefault="00C910D5" w:rsidP="00CF1835">
      <w:pPr>
        <w:pStyle w:val="BodyText"/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b/>
          <w:sz w:val="20"/>
          <w:szCs w:val="20"/>
        </w:rPr>
        <w:t>Tipurile de date cu caracter personal pe care le colect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>m</w:t>
      </w:r>
    </w:p>
    <w:p w14:paraId="1566C9B9" w14:textId="70574DCE" w:rsidR="00730B24" w:rsidRPr="00217A25" w:rsidRDefault="005D0F73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</w:t>
      </w:r>
      <w:r w:rsidR="00677D5D" w:rsidRPr="00217A25">
        <w:rPr>
          <w:rFonts w:ascii="Century Gothic" w:hAnsi="Century Gothic"/>
          <w:sz w:val="20"/>
          <w:szCs w:val="20"/>
        </w:rPr>
        <w:t>n scopurile men</w:t>
      </w:r>
      <w:r>
        <w:rPr>
          <w:rFonts w:ascii="Arial" w:hAnsi="Arial" w:cs="Arial"/>
          <w:sz w:val="20"/>
          <w:szCs w:val="20"/>
        </w:rPr>
        <w:t>t</w:t>
      </w:r>
      <w:r w:rsidR="00677D5D" w:rsidRPr="00217A25">
        <w:rPr>
          <w:rFonts w:ascii="Century Gothic" w:hAnsi="Century Gothic"/>
          <w:sz w:val="20"/>
          <w:szCs w:val="20"/>
        </w:rPr>
        <w:t>ionate mai sus, colect</w:t>
      </w:r>
      <w:r>
        <w:rPr>
          <w:rFonts w:ascii="Century Gothic" w:hAnsi="Century Gothic" w:cs="Century Gothic"/>
          <w:sz w:val="20"/>
          <w:szCs w:val="20"/>
        </w:rPr>
        <w:t>a</w:t>
      </w:r>
      <w:r w:rsidR="00677D5D" w:rsidRPr="00217A25">
        <w:rPr>
          <w:rFonts w:ascii="Century Gothic" w:hAnsi="Century Gothic"/>
          <w:sz w:val="20"/>
          <w:szCs w:val="20"/>
        </w:rPr>
        <w:t>m datele cu caracter personal ale urm</w:t>
      </w:r>
      <w:r>
        <w:rPr>
          <w:rFonts w:ascii="Century Gothic" w:hAnsi="Century Gothic" w:cs="Century Gothic"/>
          <w:sz w:val="20"/>
          <w:szCs w:val="20"/>
        </w:rPr>
        <w:t>a</w:t>
      </w:r>
      <w:r w:rsidR="00677D5D" w:rsidRPr="00217A25">
        <w:rPr>
          <w:rFonts w:ascii="Century Gothic" w:hAnsi="Century Gothic"/>
          <w:sz w:val="20"/>
          <w:szCs w:val="20"/>
        </w:rPr>
        <w:t xml:space="preserve">toarelor persoane fizice: nume, denumirea postului, adresa de e-mail </w:t>
      </w:r>
      <w:r>
        <w:rPr>
          <w:rFonts w:ascii="Arial" w:hAnsi="Arial" w:cs="Arial"/>
          <w:sz w:val="20"/>
          <w:szCs w:val="20"/>
        </w:rPr>
        <w:t>s</w:t>
      </w:r>
      <w:r w:rsidR="00677D5D" w:rsidRPr="00217A25">
        <w:rPr>
          <w:rFonts w:ascii="Century Gothic" w:hAnsi="Century Gothic"/>
          <w:sz w:val="20"/>
          <w:szCs w:val="20"/>
        </w:rPr>
        <w:t>i num</w:t>
      </w:r>
      <w:r>
        <w:rPr>
          <w:rFonts w:ascii="Century Gothic" w:hAnsi="Century Gothic" w:cs="Century Gothic"/>
          <w:sz w:val="20"/>
          <w:szCs w:val="20"/>
        </w:rPr>
        <w:t>a</w:t>
      </w:r>
      <w:r w:rsidR="00677D5D" w:rsidRPr="00217A25">
        <w:rPr>
          <w:rFonts w:ascii="Century Gothic" w:hAnsi="Century Gothic"/>
          <w:sz w:val="20"/>
          <w:szCs w:val="20"/>
        </w:rPr>
        <w:t xml:space="preserve">rul de telefon.  </w:t>
      </w:r>
    </w:p>
    <w:p w14:paraId="47EA002D" w14:textId="3573091C" w:rsidR="00C910D5" w:rsidRPr="00217A25" w:rsidRDefault="00C910D5" w:rsidP="000D0149">
      <w:pPr>
        <w:pStyle w:val="BodyText"/>
        <w:tabs>
          <w:tab w:val="left" w:pos="3855"/>
        </w:tabs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b/>
          <w:sz w:val="20"/>
          <w:szCs w:val="20"/>
        </w:rPr>
        <w:t>Sursele de date cu caracter personal</w:t>
      </w:r>
      <w:r w:rsidRPr="00217A25">
        <w:rPr>
          <w:rFonts w:ascii="Century Gothic" w:hAnsi="Century Gothic"/>
          <w:b/>
          <w:sz w:val="20"/>
          <w:szCs w:val="20"/>
        </w:rPr>
        <w:tab/>
      </w:r>
    </w:p>
    <w:p w14:paraId="1A95AE75" w14:textId="18F742E0" w:rsidR="00C910D5" w:rsidRPr="00217A25" w:rsidRDefault="00F31CEF" w:rsidP="000D0149">
      <w:pPr>
        <w:pStyle w:val="BodyText"/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Colect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m datele cu caracter personal de la Societatea dumneavoastr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, care este parte a unui contract cu </w:t>
      </w:r>
      <w:r w:rsidR="004F7442">
        <w:rPr>
          <w:rFonts w:ascii="Century Gothic" w:hAnsi="Century Gothic"/>
          <w:sz w:val="20"/>
          <w:szCs w:val="20"/>
        </w:rPr>
        <w:t>Hiperdia</w:t>
      </w:r>
      <w:r w:rsidRPr="00217A25">
        <w:rPr>
          <w:rFonts w:ascii="Century Gothic" w:hAnsi="Century Gothic"/>
          <w:sz w:val="20"/>
          <w:szCs w:val="20"/>
        </w:rPr>
        <w:t xml:space="preserve"> sau direct de la persoanele fizice, atunci 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nd se prezint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la noi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calitate de lucr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tori ai dumneavoastr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.  Persoanelor fizice le solicit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m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ne anun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e dac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nu mai sunt persoan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de contact.</w:t>
      </w:r>
    </w:p>
    <w:p w14:paraId="57B9A963" w14:textId="43CC5006" w:rsidR="00B806ED" w:rsidRPr="00217A25" w:rsidRDefault="00757849" w:rsidP="000D0149">
      <w:pPr>
        <w:pStyle w:val="BodyText"/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b/>
          <w:sz w:val="20"/>
          <w:szCs w:val="20"/>
        </w:rPr>
        <w:t>Cui dezv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>luim datele dumneavoastr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 xml:space="preserve"> cu caracter personal</w:t>
      </w:r>
    </w:p>
    <w:p w14:paraId="56E1E796" w14:textId="623278F5" w:rsidR="00767E5F" w:rsidRPr="00217A25" w:rsidRDefault="00730B24" w:rsidP="000D0149">
      <w:pPr>
        <w:pStyle w:val="BodyText"/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Este posibil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dezv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luim datele dumneavoastr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cu caracter personal unei agen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ii de colectare de debite atunci 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nd nu s-a f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cut plata uneia dintre facturile noastre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termenul contractual.</w:t>
      </w:r>
    </w:p>
    <w:p w14:paraId="0DD6316A" w14:textId="3F44AFEC" w:rsidR="00730B24" w:rsidRPr="00217A25" w:rsidRDefault="00730B24" w:rsidP="000D0149">
      <w:pPr>
        <w:pStyle w:val="BodyText"/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b/>
          <w:sz w:val="20"/>
          <w:szCs w:val="20"/>
        </w:rPr>
        <w:t>C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>t timp vom p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>stra datele cu caracter personal</w:t>
      </w:r>
    </w:p>
    <w:p w14:paraId="6B83A01D" w14:textId="3D417F3F" w:rsidR="00E14A6C" w:rsidRPr="00217A25" w:rsidRDefault="00730B24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Re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inem datele cu caracter personal ale persoanelor fizice 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t timp este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vigoare contractul dintre Societatea dumneavoastr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 xml:space="preserve">i </w:t>
      </w:r>
      <w:r w:rsidR="004F7442">
        <w:rPr>
          <w:rFonts w:ascii="Century Gothic" w:hAnsi="Century Gothic"/>
          <w:sz w:val="20"/>
          <w:szCs w:val="20"/>
        </w:rPr>
        <w:t>Hiperdia</w:t>
      </w:r>
      <w:r w:rsidRPr="00217A25">
        <w:rPr>
          <w:rFonts w:ascii="Century Gothic" w:hAnsi="Century Gothic"/>
          <w:sz w:val="20"/>
          <w:szCs w:val="20"/>
        </w:rPr>
        <w:t xml:space="preserve">.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 xml:space="preserve">n urma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ncet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rii contractului, p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str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m datele cu caracter personal ale persoanelor fizice doar dac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avem nevoie de acestea pentru a men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ine contactul din cauza unei probleme nesolu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ionate sau dac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legisla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 xml:space="preserve">ia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vigoare impune acest lucru.</w:t>
      </w:r>
    </w:p>
    <w:p w14:paraId="67CAEA73" w14:textId="0A9A3C60" w:rsidR="00730B24" w:rsidRPr="00217A25" w:rsidRDefault="0095164C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5613B3">
        <w:rPr>
          <w:rFonts w:ascii="Century Gothic" w:hAnsi="Century Gothic"/>
          <w:sz w:val="20"/>
          <w:szCs w:val="20"/>
        </w:rPr>
        <w:lastRenderedPageBreak/>
        <w:t>Pastram datele dumneavoastra personale timp de 10 ani conform legislatie</w:t>
      </w:r>
      <w:r w:rsidR="005613B3" w:rsidRPr="005613B3">
        <w:rPr>
          <w:rFonts w:ascii="Century Gothic" w:hAnsi="Century Gothic"/>
          <w:sz w:val="20"/>
          <w:szCs w:val="20"/>
        </w:rPr>
        <w:t>i</w:t>
      </w:r>
      <w:r w:rsidRPr="005613B3">
        <w:rPr>
          <w:rFonts w:ascii="Century Gothic" w:hAnsi="Century Gothic"/>
          <w:sz w:val="20"/>
          <w:szCs w:val="20"/>
        </w:rPr>
        <w:t xml:space="preserve"> in vigoare.</w:t>
      </w:r>
    </w:p>
    <w:p w14:paraId="4BDB0EAB" w14:textId="3E5EF640" w:rsidR="00D61439" w:rsidRPr="00217A25" w:rsidRDefault="00D61439" w:rsidP="000D0149">
      <w:pPr>
        <w:pStyle w:val="BodyText"/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b/>
          <w:sz w:val="20"/>
          <w:szCs w:val="20"/>
        </w:rPr>
        <w:t>P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 xml:space="preserve">strarea </w:t>
      </w:r>
      <w:r w:rsidR="005D0F73">
        <w:rPr>
          <w:rFonts w:ascii="Century Gothic" w:hAnsi="Century Gothic"/>
          <w:b/>
          <w:sz w:val="20"/>
          <w:szCs w:val="20"/>
        </w:rPr>
        <w:t>i</w:t>
      </w:r>
      <w:r w:rsidRPr="00217A25">
        <w:rPr>
          <w:rFonts w:ascii="Century Gothic" w:hAnsi="Century Gothic"/>
          <w:b/>
          <w:sz w:val="20"/>
          <w:szCs w:val="20"/>
        </w:rPr>
        <w:t>n siguran</w:t>
      </w:r>
      <w:r w:rsidR="005D0F73">
        <w:rPr>
          <w:rFonts w:ascii="Arial" w:hAnsi="Arial" w:cs="Arial"/>
          <w:b/>
          <w:sz w:val="20"/>
          <w:szCs w:val="20"/>
        </w:rPr>
        <w:t>t</w:t>
      </w:r>
      <w:r w:rsidR="005D0F73">
        <w:rPr>
          <w:rFonts w:ascii="Century Gothic" w:hAnsi="Century Gothic" w:cs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 xml:space="preserve"> a datelor cu caracter personal</w:t>
      </w:r>
    </w:p>
    <w:p w14:paraId="04D0C334" w14:textId="0CAF1809" w:rsidR="000260A5" w:rsidRPr="00217A25" w:rsidRDefault="000260A5" w:rsidP="000260A5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Pentru noi este prioritar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str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m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siguran</w:t>
      </w:r>
      <w:r w:rsidR="005D0F73">
        <w:rPr>
          <w:rFonts w:ascii="Arial" w:hAnsi="Arial" w:cs="Arial"/>
          <w:sz w:val="20"/>
          <w:szCs w:val="20"/>
        </w:rPr>
        <w:t>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datele cu caracter personal ale persoanelor fizice. Datele cu caracter personal sunt stocate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siguran</w:t>
      </w:r>
      <w:r w:rsidR="005D0F73">
        <w:rPr>
          <w:rFonts w:ascii="Arial" w:hAnsi="Arial" w:cs="Arial"/>
          <w:sz w:val="20"/>
          <w:szCs w:val="20"/>
        </w:rPr>
        <w:t>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de 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tre noi sau de 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tre furnizorii de servicii selecta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 de noi cu grij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.  Ne asigur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m 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exist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m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suri de securitate foarte stricte pentru a v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proteja datele cu caracter personal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 xml:space="preserve">mpotriva pierderii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>i utiliz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rii incorecte, precum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 xml:space="preserve">i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 xml:space="preserve">mpotriva accesului sau transferului neautorizat. </w:t>
      </w:r>
    </w:p>
    <w:p w14:paraId="6A8AB5B5" w14:textId="2016ACE1" w:rsidR="00D61439" w:rsidRPr="00217A25" w:rsidRDefault="00D61439" w:rsidP="00D6143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Datele cu caracter personal apar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in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nd persoanelor fizice sunt stocate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siguran</w:t>
      </w:r>
      <w:r w:rsidR="005D0F73">
        <w:rPr>
          <w:rFonts w:ascii="Arial" w:hAnsi="Arial" w:cs="Arial"/>
          <w:sz w:val="20"/>
          <w:szCs w:val="20"/>
        </w:rPr>
        <w:t>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 xml:space="preserve">n  1) sisteme financiare 2) sisteme de gestionare a contractelor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 xml:space="preserve">i sisteme de stocare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 xml:space="preserve">i 3) sisteme de gestionare a furnizorilor. </w:t>
      </w:r>
    </w:p>
    <w:p w14:paraId="4B061447" w14:textId="4A951ABF" w:rsidR="00516BF9" w:rsidRPr="00217A25" w:rsidRDefault="00E14A6C" w:rsidP="000D0149">
      <w:pPr>
        <w:pStyle w:val="BodyText"/>
        <w:spacing w:after="120"/>
        <w:rPr>
          <w:rFonts w:ascii="Century Gothic" w:hAnsi="Century Gothic" w:cstheme="majorHAnsi"/>
          <w:b/>
          <w:sz w:val="20"/>
          <w:szCs w:val="20"/>
        </w:rPr>
      </w:pPr>
      <w:r w:rsidRPr="00217A25">
        <w:rPr>
          <w:rFonts w:ascii="Century Gothic" w:hAnsi="Century Gothic"/>
          <w:b/>
          <w:sz w:val="20"/>
          <w:szCs w:val="20"/>
        </w:rPr>
        <w:t>Drepturile persoanelor fizice cu privire la protec</w:t>
      </w:r>
      <w:r w:rsidR="005D0F73">
        <w:rPr>
          <w:rFonts w:ascii="Arial" w:hAnsi="Arial" w:cs="Arial"/>
          <w:b/>
          <w:sz w:val="20"/>
          <w:szCs w:val="20"/>
        </w:rPr>
        <w:t>t</w:t>
      </w:r>
      <w:r w:rsidRPr="00217A25">
        <w:rPr>
          <w:rFonts w:ascii="Century Gothic" w:hAnsi="Century Gothic"/>
          <w:b/>
          <w:sz w:val="20"/>
          <w:szCs w:val="20"/>
        </w:rPr>
        <w:t>ia datelor cu caracter personal</w:t>
      </w:r>
    </w:p>
    <w:p w14:paraId="4344B964" w14:textId="040DD270" w:rsidR="00516BF9" w:rsidRPr="00217A25" w:rsidRDefault="005D0F73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</w:t>
      </w:r>
      <w:r w:rsidR="00516BF9" w:rsidRPr="00217A25">
        <w:rPr>
          <w:rFonts w:ascii="Century Gothic" w:hAnsi="Century Gothic"/>
          <w:sz w:val="20"/>
          <w:szCs w:val="20"/>
        </w:rPr>
        <w:t>n conformitate cu legisla</w:t>
      </w:r>
      <w:r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>ia privind protec</w:t>
      </w:r>
      <w:r>
        <w:rPr>
          <w:rFonts w:ascii="Arial" w:hAnsi="Arial" w:cs="Arial"/>
          <w:sz w:val="20"/>
          <w:szCs w:val="20"/>
        </w:rPr>
        <w:t>t</w:t>
      </w:r>
      <w:r w:rsidR="00516BF9" w:rsidRPr="00217A25">
        <w:rPr>
          <w:rFonts w:ascii="Century Gothic" w:hAnsi="Century Gothic"/>
          <w:sz w:val="20"/>
          <w:szCs w:val="20"/>
        </w:rPr>
        <w:t>ia datelor, persoanelor fizice le revin urm</w:t>
      </w:r>
      <w:r>
        <w:rPr>
          <w:rFonts w:ascii="Century Gothic" w:hAnsi="Century Gothic"/>
          <w:sz w:val="20"/>
          <w:szCs w:val="20"/>
        </w:rPr>
        <w:t>a</w:t>
      </w:r>
      <w:r w:rsidR="00516BF9" w:rsidRPr="00217A25">
        <w:rPr>
          <w:rFonts w:ascii="Century Gothic" w:hAnsi="Century Gothic"/>
          <w:sz w:val="20"/>
          <w:szCs w:val="20"/>
        </w:rPr>
        <w:t>toarele drepturi.</w:t>
      </w:r>
    </w:p>
    <w:p w14:paraId="3E8903C0" w14:textId="5F3DADE6" w:rsidR="00516BF9" w:rsidRPr="00217A25" w:rsidRDefault="00516BF9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 xml:space="preserve">1) </w:t>
      </w:r>
      <w:r w:rsidRPr="00217A25">
        <w:rPr>
          <w:rFonts w:ascii="Century Gothic" w:hAnsi="Century Gothic"/>
          <w:i/>
          <w:sz w:val="20"/>
          <w:szCs w:val="20"/>
        </w:rPr>
        <w:t>Dreptul de a solicita accesul la datele proprii cu caracter personal.</w:t>
      </w:r>
      <w:r w:rsidRPr="00217A25">
        <w:rPr>
          <w:rFonts w:ascii="Century Gothic" w:hAnsi="Century Gothic"/>
          <w:sz w:val="20"/>
          <w:szCs w:val="20"/>
        </w:rPr>
        <w:t xml:space="preserve"> Aceasta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nseamn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persoanele fizice au dreptul de a ob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ine confirmarea 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datele lor sunt prelucrate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 xml:space="preserve">i de a accesa datele cu caracter personal prelucrate de noi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>i alte informa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ii suplimentare.</w:t>
      </w:r>
    </w:p>
    <w:p w14:paraId="2961AF19" w14:textId="18280EDE" w:rsidR="00516BF9" w:rsidRPr="00217A25" w:rsidRDefault="00516BF9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 xml:space="preserve">2) </w:t>
      </w:r>
      <w:r w:rsidRPr="00217A25">
        <w:rPr>
          <w:rFonts w:ascii="Century Gothic" w:hAnsi="Century Gothic"/>
          <w:i/>
          <w:sz w:val="20"/>
          <w:szCs w:val="20"/>
        </w:rPr>
        <w:t>Dreptul de a solicita rectificarea datelor proprii.</w:t>
      </w:r>
      <w:r w:rsidRPr="00217A25">
        <w:rPr>
          <w:rFonts w:ascii="Century Gothic" w:hAnsi="Century Gothic"/>
          <w:sz w:val="20"/>
          <w:szCs w:val="20"/>
        </w:rPr>
        <w:t xml:space="preserve"> Aceasta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nseamn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persoanele fizice au dreptul de a corecta sau completa datele proprii cu caracter personal, dac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acestea sunt inexacte sau incomplete.</w:t>
      </w:r>
    </w:p>
    <w:p w14:paraId="23871D76" w14:textId="675FFEF7" w:rsidR="00516BF9" w:rsidRPr="00217A25" w:rsidRDefault="00516BF9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 xml:space="preserve">3) </w:t>
      </w:r>
      <w:r w:rsidRPr="00217A25">
        <w:rPr>
          <w:rFonts w:ascii="Century Gothic" w:hAnsi="Century Gothic"/>
          <w:i/>
          <w:sz w:val="20"/>
          <w:szCs w:val="20"/>
        </w:rPr>
        <w:t xml:space="preserve">Dreptul de a solicita </w:t>
      </w:r>
      <w:r w:rsidR="005D0F73">
        <w:rPr>
          <w:rFonts w:ascii="Arial" w:hAnsi="Arial" w:cs="Arial"/>
          <w:i/>
          <w:sz w:val="20"/>
          <w:szCs w:val="20"/>
        </w:rPr>
        <w:t>s</w:t>
      </w:r>
      <w:r w:rsidRPr="00217A25">
        <w:rPr>
          <w:rFonts w:ascii="Century Gothic" w:hAnsi="Century Gothic"/>
          <w:i/>
          <w:sz w:val="20"/>
          <w:szCs w:val="20"/>
        </w:rPr>
        <w:t>tergerea datelor proprii.</w:t>
      </w:r>
      <w:r w:rsidRPr="00217A25">
        <w:rPr>
          <w:rFonts w:ascii="Century Gothic" w:hAnsi="Century Gothic"/>
          <w:sz w:val="20"/>
          <w:szCs w:val="20"/>
        </w:rPr>
        <w:t xml:space="preserve"> Aceasta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nseamn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persoanele fizice au dreptul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li se 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>tearg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datele cu caracter personal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anumite circumstan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e, dac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nu exist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motive legale pentru continuarea prelucr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rii de 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tre noi.</w:t>
      </w:r>
    </w:p>
    <w:p w14:paraId="1182075F" w14:textId="75508B88" w:rsidR="00516BF9" w:rsidRPr="00217A25" w:rsidRDefault="00516BF9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 xml:space="preserve">4) </w:t>
      </w:r>
      <w:r w:rsidRPr="00217A25">
        <w:rPr>
          <w:rFonts w:ascii="Century Gothic" w:hAnsi="Century Gothic"/>
          <w:i/>
          <w:sz w:val="20"/>
          <w:szCs w:val="20"/>
        </w:rPr>
        <w:t>Dreptul de a se opune prelucr</w:t>
      </w:r>
      <w:r w:rsidR="005D0F73">
        <w:rPr>
          <w:rFonts w:ascii="Century Gothic" w:hAnsi="Century Gothic"/>
          <w:i/>
          <w:sz w:val="20"/>
          <w:szCs w:val="20"/>
        </w:rPr>
        <w:t>a</w:t>
      </w:r>
      <w:r w:rsidRPr="00217A25">
        <w:rPr>
          <w:rFonts w:ascii="Century Gothic" w:hAnsi="Century Gothic"/>
          <w:i/>
          <w:sz w:val="20"/>
          <w:szCs w:val="20"/>
        </w:rPr>
        <w:t>rii datelor proprii de c</w:t>
      </w:r>
      <w:r w:rsidR="005D0F73">
        <w:rPr>
          <w:rFonts w:ascii="Century Gothic" w:hAnsi="Century Gothic"/>
          <w:i/>
          <w:sz w:val="20"/>
          <w:szCs w:val="20"/>
        </w:rPr>
        <w:t>a</w:t>
      </w:r>
      <w:r w:rsidRPr="00217A25">
        <w:rPr>
          <w:rFonts w:ascii="Century Gothic" w:hAnsi="Century Gothic"/>
          <w:i/>
          <w:sz w:val="20"/>
          <w:szCs w:val="20"/>
        </w:rPr>
        <w:t>tre noi.</w:t>
      </w:r>
      <w:r w:rsidRPr="00217A25">
        <w:rPr>
          <w:rFonts w:ascii="Century Gothic" w:hAnsi="Century Gothic"/>
          <w:sz w:val="20"/>
          <w:szCs w:val="20"/>
        </w:rPr>
        <w:t xml:space="preserve"> Aceasta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nseamn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,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unele cazuri, persoanele fizice au dreptul de a obiecta fa</w:t>
      </w:r>
      <w:r w:rsidR="005D0F73">
        <w:rPr>
          <w:rFonts w:ascii="Arial" w:hAnsi="Arial" w:cs="Arial"/>
          <w:sz w:val="20"/>
          <w:szCs w:val="20"/>
        </w:rPr>
        <w:t>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de prelucrarea datelor pe care o efectueaz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</w:t>
      </w:r>
      <w:r w:rsidR="004F7442">
        <w:rPr>
          <w:rFonts w:ascii="Century Gothic" w:hAnsi="Century Gothic"/>
          <w:sz w:val="20"/>
          <w:szCs w:val="20"/>
        </w:rPr>
        <w:t>Hiperdia</w:t>
      </w:r>
      <w:r w:rsidRPr="00217A25">
        <w:rPr>
          <w:rFonts w:ascii="Century Gothic" w:hAnsi="Century Gothic"/>
          <w:sz w:val="20"/>
          <w:szCs w:val="20"/>
        </w:rPr>
        <w:t>.</w:t>
      </w:r>
    </w:p>
    <w:p w14:paraId="44617046" w14:textId="64A9FD16" w:rsidR="00516BF9" w:rsidRPr="00217A25" w:rsidRDefault="00516BF9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 xml:space="preserve">5) </w:t>
      </w:r>
      <w:r w:rsidRPr="00217A25">
        <w:rPr>
          <w:rFonts w:ascii="Century Gothic" w:hAnsi="Century Gothic"/>
          <w:i/>
          <w:sz w:val="20"/>
          <w:szCs w:val="20"/>
        </w:rPr>
        <w:t>Dreptul de a solicita restric</w:t>
      </w:r>
      <w:r w:rsidR="005D0F73">
        <w:rPr>
          <w:rFonts w:ascii="Arial" w:hAnsi="Arial" w:cs="Arial"/>
          <w:i/>
          <w:sz w:val="20"/>
          <w:szCs w:val="20"/>
        </w:rPr>
        <w:t>t</w:t>
      </w:r>
      <w:r w:rsidRPr="00217A25">
        <w:rPr>
          <w:rFonts w:ascii="Century Gothic" w:hAnsi="Century Gothic"/>
          <w:i/>
          <w:sz w:val="20"/>
          <w:szCs w:val="20"/>
        </w:rPr>
        <w:t>ionarea prelucr</w:t>
      </w:r>
      <w:r w:rsidR="005D0F73">
        <w:rPr>
          <w:rFonts w:ascii="Century Gothic" w:hAnsi="Century Gothic" w:cs="Century Gothic"/>
          <w:i/>
          <w:sz w:val="20"/>
          <w:szCs w:val="20"/>
        </w:rPr>
        <w:t>a</w:t>
      </w:r>
      <w:r w:rsidRPr="00217A25">
        <w:rPr>
          <w:rFonts w:ascii="Century Gothic" w:hAnsi="Century Gothic"/>
          <w:i/>
          <w:sz w:val="20"/>
          <w:szCs w:val="20"/>
        </w:rPr>
        <w:t>rii</w:t>
      </w:r>
      <w:r w:rsidRPr="00217A25">
        <w:rPr>
          <w:rFonts w:ascii="Century Gothic" w:hAnsi="Century Gothic"/>
          <w:sz w:val="20"/>
          <w:szCs w:val="20"/>
        </w:rPr>
        <w:t xml:space="preserve">. Aceasta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nseamn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persoanele fizice pot solicita „blocarea” sau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ncetarea prelucr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rii datelor proprii cu caracter personal. Solicitarea valid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a persoanelor fizice va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nsemna 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ni se va permite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le stoc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m datele cu caracter personal, dar nu vom avea dreptul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le prelucr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m </w:t>
      </w:r>
      <w:r w:rsidR="005D0F73">
        <w:rPr>
          <w:rFonts w:ascii="Century Gothic" w:hAnsi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continuare.</w:t>
      </w:r>
    </w:p>
    <w:p w14:paraId="1898C028" w14:textId="39AD42FD" w:rsidR="00516BF9" w:rsidRPr="00217A25" w:rsidRDefault="00516BF9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Dac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persoanele fizice doresc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</w:t>
      </w:r>
      <w:r w:rsidR="005D0F73">
        <w:rPr>
          <w:rFonts w:ascii="Century Gothic" w:hAnsi="Century Gothic"/>
          <w:sz w:val="20"/>
          <w:szCs w:val="20"/>
        </w:rPr>
        <w:t>i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>i exercite drepturile sau doresc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primeasc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mai multe informa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ii cu privire la drepturile descrise mai sus, v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rug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m s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contacta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 Responsabilul nostru cu Protec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ia Datelor (pute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 vedea datele de contact mai jos).</w:t>
      </w:r>
    </w:p>
    <w:p w14:paraId="37107D8C" w14:textId="553AEDFF" w:rsidR="00516BF9" w:rsidRDefault="00516BF9" w:rsidP="000D0149">
      <w:pPr>
        <w:pStyle w:val="BodyText"/>
        <w:spacing w:after="120"/>
        <w:rPr>
          <w:rFonts w:ascii="Century Gothic" w:hAnsi="Century Gothic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Dac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nu sunt mul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 xml:space="preserve">umite de modul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care li se proceseaz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datele, persoanele fizice pot  face o pl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ngere la Autoritatea de Supraveghere [introduce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 datele de contact ale autorit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ii locale de protec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ie a datelor]. Cu toate acestea, sper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m, bine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eles, 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pute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 xml:space="preserve">i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mp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rt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 xml:space="preserve">i orice probleme cu noi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 primul r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nd.</w:t>
      </w:r>
    </w:p>
    <w:p w14:paraId="0EAD347C" w14:textId="24C14C4E" w:rsidR="00516BF9" w:rsidRPr="00217A25" w:rsidRDefault="006F6A81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bookmarkStart w:id="0" w:name="_GoBack"/>
      <w:bookmarkEnd w:id="0"/>
      <w:r w:rsidRPr="00217A25">
        <w:rPr>
          <w:rFonts w:ascii="Century Gothic" w:hAnsi="Century Gothic"/>
          <w:b/>
          <w:sz w:val="20"/>
          <w:szCs w:val="20"/>
        </w:rPr>
        <w:t xml:space="preserve">In cazul </w:t>
      </w:r>
      <w:r w:rsidR="005D0F73">
        <w:rPr>
          <w:rFonts w:ascii="Century Gothic" w:hAnsi="Century Gothic"/>
          <w:b/>
          <w:sz w:val="20"/>
          <w:szCs w:val="20"/>
        </w:rPr>
        <w:t>i</w:t>
      </w:r>
      <w:r w:rsidRPr="00217A25">
        <w:rPr>
          <w:rFonts w:ascii="Century Gothic" w:hAnsi="Century Gothic"/>
          <w:b/>
          <w:sz w:val="20"/>
          <w:szCs w:val="20"/>
        </w:rPr>
        <w:t xml:space="preserve">n care apar </w:t>
      </w:r>
      <w:r w:rsidR="005D0F73">
        <w:rPr>
          <w:rFonts w:ascii="Century Gothic" w:hAnsi="Century Gothic"/>
          <w:b/>
          <w:sz w:val="20"/>
          <w:szCs w:val="20"/>
        </w:rPr>
        <w:t>i</w:t>
      </w:r>
      <w:r w:rsidRPr="00217A25">
        <w:rPr>
          <w:rFonts w:ascii="Century Gothic" w:hAnsi="Century Gothic"/>
          <w:b/>
          <w:sz w:val="20"/>
          <w:szCs w:val="20"/>
        </w:rPr>
        <w:t>ntreb</w:t>
      </w:r>
      <w:r w:rsidR="005D0F73">
        <w:rPr>
          <w:rFonts w:ascii="Century Gothic" w:hAnsi="Century Gothic"/>
          <w:b/>
          <w:sz w:val="20"/>
          <w:szCs w:val="20"/>
        </w:rPr>
        <w:t>a</w:t>
      </w:r>
      <w:r w:rsidRPr="00217A25">
        <w:rPr>
          <w:rFonts w:ascii="Century Gothic" w:hAnsi="Century Gothic"/>
          <w:b/>
          <w:sz w:val="20"/>
          <w:szCs w:val="20"/>
        </w:rPr>
        <w:t>ri</w:t>
      </w:r>
      <w:r w:rsidRPr="00217A25">
        <w:rPr>
          <w:rFonts w:ascii="Century Gothic" w:hAnsi="Century Gothic"/>
          <w:sz w:val="20"/>
          <w:szCs w:val="20"/>
        </w:rPr>
        <w:t xml:space="preserve"> </w:t>
      </w:r>
    </w:p>
    <w:p w14:paraId="25C33D9C" w14:textId="3C98BE19" w:rsidR="00516BF9" w:rsidRPr="00217A25" w:rsidRDefault="00516BF9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>V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rug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>m s</w:t>
      </w:r>
      <w:r w:rsidR="005D0F73">
        <w:rPr>
          <w:rFonts w:ascii="Century Gothic" w:hAnsi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contacta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 xml:space="preserve">i </w:t>
      </w:r>
      <w:r w:rsidR="0095164C">
        <w:rPr>
          <w:rFonts w:ascii="Century Gothic" w:hAnsi="Century Gothic"/>
          <w:sz w:val="20"/>
          <w:szCs w:val="20"/>
        </w:rPr>
        <w:t>Ofiterul Protectia Datelor</w:t>
      </w:r>
      <w:r w:rsidRPr="00217A25">
        <w:rPr>
          <w:rFonts w:ascii="Century Gothic" w:hAnsi="Century Gothic"/>
          <w:sz w:val="20"/>
          <w:szCs w:val="20"/>
        </w:rPr>
        <w:t xml:space="preserve"> (e-mail: </w:t>
      </w:r>
      <w:hyperlink r:id="rId12" w:history="1">
        <w:r w:rsidR="004F7442" w:rsidRPr="00CE3467">
          <w:rPr>
            <w:rStyle w:val="Hyperlink"/>
            <w:rFonts w:ascii="Century Gothic" w:hAnsi="Century Gothic"/>
            <w:sz w:val="20"/>
            <w:szCs w:val="20"/>
          </w:rPr>
          <w:t>dpo_romania@affidea.com</w:t>
        </w:r>
      </w:hyperlink>
      <w:r w:rsidR="0095164C">
        <w:rPr>
          <w:rFonts w:ascii="Century Gothic" w:hAnsi="Century Gothic"/>
          <w:sz w:val="20"/>
          <w:szCs w:val="20"/>
        </w:rPr>
        <w:t xml:space="preserve"> </w:t>
      </w:r>
      <w:r w:rsidRPr="00217A25">
        <w:rPr>
          <w:rFonts w:ascii="Century Gothic" w:hAnsi="Century Gothic"/>
          <w:sz w:val="20"/>
          <w:szCs w:val="20"/>
        </w:rPr>
        <w:t>, adres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po</w:t>
      </w:r>
      <w:r w:rsidR="005D0F73">
        <w:rPr>
          <w:rFonts w:ascii="Arial" w:hAnsi="Arial" w:cs="Arial"/>
          <w:sz w:val="20"/>
          <w:szCs w:val="20"/>
        </w:rPr>
        <w:t>s</w:t>
      </w:r>
      <w:r w:rsidRPr="00217A25">
        <w:rPr>
          <w:rFonts w:ascii="Century Gothic" w:hAnsi="Century Gothic"/>
          <w:sz w:val="20"/>
          <w:szCs w:val="20"/>
        </w:rPr>
        <w:t>tal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: </w:t>
      </w:r>
      <w:r w:rsidR="0095164C">
        <w:rPr>
          <w:rFonts w:ascii="Century Gothic" w:hAnsi="Century Gothic"/>
          <w:sz w:val="20"/>
          <w:szCs w:val="20"/>
        </w:rPr>
        <w:t>Str. Oslo nr.2, Sector 1, Bucuresti;</w:t>
      </w:r>
      <w:r w:rsidRPr="00217A25">
        <w:rPr>
          <w:rFonts w:ascii="Century Gothic" w:hAnsi="Century Gothic"/>
          <w:sz w:val="20"/>
          <w:szCs w:val="20"/>
        </w:rPr>
        <w:t xml:space="preserve"> num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r de telefon: </w:t>
      </w:r>
      <w:r w:rsidR="0095164C">
        <w:rPr>
          <w:rFonts w:ascii="Century Gothic" w:hAnsi="Century Gothic"/>
          <w:sz w:val="20"/>
          <w:szCs w:val="20"/>
        </w:rPr>
        <w:t xml:space="preserve"> 0722 150 799 </w:t>
      </w:r>
      <w:r w:rsidRPr="00217A25">
        <w:rPr>
          <w:rFonts w:ascii="Century Gothic" w:hAnsi="Century Gothic"/>
          <w:sz w:val="20"/>
          <w:szCs w:val="20"/>
        </w:rPr>
        <w:t>) sau s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solicita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 mai multe informa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ii dac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nu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elege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>i ceva sau dac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 ave</w:t>
      </w:r>
      <w:r w:rsidR="005D0F73">
        <w:rPr>
          <w:rFonts w:ascii="Arial" w:hAnsi="Arial" w:cs="Arial"/>
          <w:sz w:val="20"/>
          <w:szCs w:val="20"/>
        </w:rPr>
        <w:t>t</w:t>
      </w:r>
      <w:r w:rsidRPr="00217A25">
        <w:rPr>
          <w:rFonts w:ascii="Century Gothic" w:hAnsi="Century Gothic"/>
          <w:sz w:val="20"/>
          <w:szCs w:val="20"/>
        </w:rPr>
        <w:t xml:space="preserve">i </w:t>
      </w:r>
      <w:r w:rsidR="005D0F73">
        <w:rPr>
          <w:rFonts w:ascii="Century Gothic" w:hAnsi="Century Gothic" w:cs="Century Gothic"/>
          <w:sz w:val="20"/>
          <w:szCs w:val="20"/>
        </w:rPr>
        <w:t>i</w:t>
      </w:r>
      <w:r w:rsidRPr="00217A25">
        <w:rPr>
          <w:rFonts w:ascii="Century Gothic" w:hAnsi="Century Gothic"/>
          <w:sz w:val="20"/>
          <w:szCs w:val="20"/>
        </w:rPr>
        <w:t>ntreb</w:t>
      </w:r>
      <w:r w:rsidR="005D0F73">
        <w:rPr>
          <w:rFonts w:ascii="Century Gothic" w:hAnsi="Century Gothic" w:cs="Century Gothic"/>
          <w:sz w:val="20"/>
          <w:szCs w:val="20"/>
        </w:rPr>
        <w:t>a</w:t>
      </w:r>
      <w:r w:rsidRPr="00217A25">
        <w:rPr>
          <w:rFonts w:ascii="Century Gothic" w:hAnsi="Century Gothic"/>
          <w:sz w:val="20"/>
          <w:szCs w:val="20"/>
        </w:rPr>
        <w:t xml:space="preserve">ri. </w:t>
      </w:r>
    </w:p>
    <w:p w14:paraId="206E6C7C" w14:textId="7713BB51" w:rsidR="00755367" w:rsidRPr="00217A25" w:rsidRDefault="00192C60" w:rsidP="000D0149">
      <w:pPr>
        <w:pStyle w:val="BodyText"/>
        <w:spacing w:after="120"/>
        <w:rPr>
          <w:rFonts w:ascii="Century Gothic" w:hAnsi="Century Gothic" w:cstheme="majorHAnsi"/>
          <w:sz w:val="20"/>
          <w:szCs w:val="20"/>
        </w:rPr>
      </w:pPr>
      <w:r w:rsidRPr="00217A25">
        <w:rPr>
          <w:rFonts w:ascii="Century Gothic" w:hAnsi="Century Gothic"/>
          <w:sz w:val="20"/>
          <w:szCs w:val="20"/>
        </w:rPr>
        <w:tab/>
      </w:r>
      <w:r w:rsidRPr="00217A25">
        <w:rPr>
          <w:rFonts w:ascii="Century Gothic" w:hAnsi="Century Gothic"/>
          <w:sz w:val="20"/>
          <w:szCs w:val="20"/>
        </w:rPr>
        <w:tab/>
      </w:r>
    </w:p>
    <w:sectPr w:rsidR="00755367" w:rsidRPr="00217A25" w:rsidSect="001F087C">
      <w:headerReference w:type="default" r:id="rId13"/>
      <w:footerReference w:type="default" r:id="rId14"/>
      <w:pgSz w:w="12240" w:h="15840"/>
      <w:pgMar w:top="1710" w:right="1440" w:bottom="11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314CB" w14:textId="77777777" w:rsidR="00142911" w:rsidRDefault="00142911" w:rsidP="000B1552">
      <w:r>
        <w:separator/>
      </w:r>
    </w:p>
  </w:endnote>
  <w:endnote w:type="continuationSeparator" w:id="0">
    <w:p w14:paraId="4AE206B4" w14:textId="77777777" w:rsidR="00142911" w:rsidRDefault="00142911" w:rsidP="000B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rmonia Sans W1G">
    <w:altName w:val="Calibri"/>
    <w:panose1 w:val="020B0502030402020204"/>
    <w:charset w:val="00"/>
    <w:family w:val="swiss"/>
    <w:notTrueType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38" w:type="dxa"/>
      <w:tblInd w:w="-690" w:type="dxa"/>
      <w:tblBorders>
        <w:top w:val="single" w:sz="4" w:space="0" w:color="7F7F7F"/>
        <w:insideH w:val="single" w:sz="4" w:space="0" w:color="auto"/>
      </w:tblBorders>
      <w:tblLook w:val="04A0" w:firstRow="1" w:lastRow="0" w:firstColumn="1" w:lastColumn="0" w:noHBand="0" w:noVBand="1"/>
    </w:tblPr>
    <w:tblGrid>
      <w:gridCol w:w="1895"/>
      <w:gridCol w:w="6113"/>
      <w:gridCol w:w="3030"/>
    </w:tblGrid>
    <w:tr w:rsidR="001F087C" w:rsidRPr="00D27938" w14:paraId="4CBB5C65" w14:textId="77777777" w:rsidTr="0090527F">
      <w:trPr>
        <w:trHeight w:val="985"/>
      </w:trPr>
      <w:tc>
        <w:tcPr>
          <w:tcW w:w="1895" w:type="dxa"/>
          <w:shd w:val="clear" w:color="auto" w:fill="auto"/>
          <w:vAlign w:val="center"/>
        </w:tcPr>
        <w:p w14:paraId="1D5807D0" w14:textId="77777777" w:rsidR="00CB4DA2" w:rsidRPr="00B662AA" w:rsidRDefault="00CB4DA2" w:rsidP="00CB4DA2">
          <w:pPr>
            <w:jc w:val="center"/>
            <w:rPr>
              <w:rFonts w:ascii="Harmonia Sans W1G" w:hAnsi="Harmonia Sans W1G"/>
              <w:iCs/>
              <w:sz w:val="12"/>
              <w:szCs w:val="12"/>
            </w:rPr>
          </w:pPr>
          <w:r w:rsidRPr="00B662AA">
            <w:rPr>
              <w:rFonts w:ascii="Harmonia Sans W1G" w:hAnsi="Harmonia Sans W1G"/>
              <w:iCs/>
              <w:sz w:val="12"/>
              <w:szCs w:val="12"/>
            </w:rPr>
            <w:t>F-P-LC-RO-017-01</w:t>
          </w:r>
        </w:p>
        <w:p w14:paraId="47E0F8FD" w14:textId="09A15B5E" w:rsidR="001F087C" w:rsidRPr="00CB4DA2" w:rsidRDefault="00CB4DA2" w:rsidP="00CB4DA2">
          <w:pPr>
            <w:jc w:val="center"/>
            <w:rPr>
              <w:rFonts w:ascii="Harmonia Sans W1G" w:hAnsi="Harmonia Sans W1G"/>
              <w:iCs/>
              <w:sz w:val="12"/>
              <w:szCs w:val="12"/>
            </w:rPr>
          </w:pPr>
          <w:r w:rsidRPr="00B662AA">
            <w:rPr>
              <w:rFonts w:ascii="Harmonia Sans W1G" w:hAnsi="Harmonia Sans W1G"/>
              <w:iCs/>
              <w:sz w:val="12"/>
              <w:szCs w:val="12"/>
            </w:rPr>
            <w:t>Rev 00/18.07.2019</w:t>
          </w:r>
        </w:p>
      </w:tc>
      <w:tc>
        <w:tcPr>
          <w:tcW w:w="6113" w:type="dxa"/>
          <w:shd w:val="clear" w:color="auto" w:fill="auto"/>
          <w:vAlign w:val="center"/>
        </w:tcPr>
        <w:p w14:paraId="1CBCE2A5" w14:textId="77777777" w:rsidR="001F087C" w:rsidRDefault="001F087C" w:rsidP="001F087C">
          <w:pPr>
            <w:ind w:left="956"/>
            <w:jc w:val="center"/>
            <w:rPr>
              <w:rFonts w:ascii="Harmonia Sans W1G" w:hAnsi="Harmonia Sans W1G"/>
              <w:i/>
              <w:sz w:val="12"/>
              <w:szCs w:val="12"/>
            </w:rPr>
          </w:pPr>
          <w:r w:rsidRPr="00C96475">
            <w:rPr>
              <w:rFonts w:ascii="Harmonia Sans W1G" w:hAnsi="Harmonia Sans W1G"/>
              <w:b/>
              <w:i/>
              <w:sz w:val="12"/>
              <w:szCs w:val="12"/>
            </w:rPr>
            <w:t>Affidea</w:t>
          </w:r>
          <w:r w:rsidRPr="00C96475">
            <w:rPr>
              <w:rFonts w:ascii="Harmonia Sans W1G" w:hAnsi="Harmonia Sans W1G"/>
              <w:i/>
              <w:sz w:val="12"/>
              <w:szCs w:val="12"/>
            </w:rPr>
            <w:t xml:space="preserve"> - document confidential</w:t>
          </w:r>
          <w:r>
            <w:rPr>
              <w:rFonts w:ascii="Harmonia Sans W1G" w:hAnsi="Harmonia Sans W1G"/>
              <w:i/>
              <w:sz w:val="12"/>
              <w:szCs w:val="12"/>
            </w:rPr>
            <w:t xml:space="preserve"> – document necontrolat dupa printare</w:t>
          </w:r>
        </w:p>
        <w:p w14:paraId="154F9A87" w14:textId="77777777" w:rsidR="001F087C" w:rsidRDefault="001F087C" w:rsidP="001F087C">
          <w:pPr>
            <w:ind w:left="956"/>
            <w:jc w:val="center"/>
            <w:rPr>
              <w:rFonts w:ascii="Harmonia Sans W1G" w:hAnsi="Harmonia Sans W1G"/>
              <w:i/>
              <w:sz w:val="12"/>
              <w:szCs w:val="12"/>
            </w:rPr>
          </w:pPr>
          <w:r>
            <w:rPr>
              <w:rFonts w:ascii="Harmonia Sans W1G" w:hAnsi="Harmonia Sans W1G"/>
              <w:i/>
              <w:sz w:val="12"/>
              <w:szCs w:val="12"/>
            </w:rPr>
            <w:t>Document aplicabil tuturor entitatilor grupului Affidea Romania</w:t>
          </w:r>
        </w:p>
        <w:p w14:paraId="29E7E491" w14:textId="77777777" w:rsidR="001F087C" w:rsidRPr="00D27938" w:rsidRDefault="001F087C" w:rsidP="001F087C">
          <w:pPr>
            <w:ind w:left="956"/>
            <w:jc w:val="center"/>
            <w:rPr>
              <w:rFonts w:ascii="Harmonia Sans W1G" w:hAnsi="Harmonia Sans W1G"/>
              <w:sz w:val="12"/>
              <w:szCs w:val="12"/>
            </w:rPr>
          </w:pPr>
          <w:r>
            <w:rPr>
              <w:rFonts w:ascii="Harmonia Sans W1G" w:hAnsi="Harmonia Sans W1G"/>
              <w:i/>
              <w:sz w:val="12"/>
              <w:szCs w:val="12"/>
            </w:rPr>
            <w:t>Dezvaluirea catre terti externi este interzisa fara aprobarea scrisa de la Affidea Romania SRL.</w:t>
          </w:r>
        </w:p>
      </w:tc>
      <w:tc>
        <w:tcPr>
          <w:tcW w:w="3030" w:type="dxa"/>
          <w:shd w:val="clear" w:color="auto" w:fill="auto"/>
          <w:vAlign w:val="center"/>
        </w:tcPr>
        <w:p w14:paraId="40385901" w14:textId="77777777" w:rsidR="001F087C" w:rsidRPr="00D27938" w:rsidRDefault="001F087C" w:rsidP="001F087C">
          <w:pPr>
            <w:pStyle w:val="Footer"/>
            <w:ind w:right="-108"/>
            <w:jc w:val="right"/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</w:pP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 xml:space="preserve">Pag. 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begin"/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instrText xml:space="preserve"> PAGE </w:instrTex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separate"/>
          </w:r>
          <w:r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>1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end"/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 xml:space="preserve"> din 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begin"/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instrText xml:space="preserve"> NUMPAGES </w:instrTex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separate"/>
          </w:r>
          <w:r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t>2</w:t>
          </w:r>
          <w:r w:rsidRPr="00D27938">
            <w:rPr>
              <w:rFonts w:ascii="Harmonia Sans W1G" w:eastAsia="Calibri" w:hAnsi="Harmonia Sans W1G"/>
              <w:color w:val="000000" w:themeColor="text1"/>
              <w:sz w:val="12"/>
              <w:szCs w:val="12"/>
            </w:rPr>
            <w:fldChar w:fldCharType="end"/>
          </w:r>
        </w:p>
      </w:tc>
    </w:tr>
  </w:tbl>
  <w:p w14:paraId="7543E5F0" w14:textId="77777777" w:rsidR="003A17E3" w:rsidRPr="001F087C" w:rsidRDefault="003A17E3" w:rsidP="001F0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80905" w14:textId="77777777" w:rsidR="00142911" w:rsidRDefault="00142911" w:rsidP="000B1552">
      <w:r>
        <w:separator/>
      </w:r>
    </w:p>
  </w:footnote>
  <w:footnote w:type="continuationSeparator" w:id="0">
    <w:p w14:paraId="013137CA" w14:textId="77777777" w:rsidR="00142911" w:rsidRDefault="00142911" w:rsidP="000B1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A97DD" w14:textId="77777777" w:rsidR="00032392" w:rsidRDefault="00032392" w:rsidP="00032392">
    <w:pPr>
      <w:pStyle w:val="Header"/>
    </w:pPr>
    <w:r>
      <w:rPr>
        <w:rFonts w:ascii="Harmonia Sans W1G" w:hAnsi="Harmonia Sans W1G"/>
        <w:b/>
        <w:caps/>
        <w:noProof/>
        <w:color w:val="7F7F7F"/>
      </w:rPr>
      <w:drawing>
        <wp:anchor distT="0" distB="0" distL="114300" distR="114300" simplePos="0" relativeHeight="251659264" behindDoc="0" locked="0" layoutInCell="1" allowOverlap="1" wp14:anchorId="2DF0C2CB" wp14:editId="086DA07E">
          <wp:simplePos x="0" y="0"/>
          <wp:positionH relativeFrom="column">
            <wp:posOffset>5132717</wp:posOffset>
          </wp:positionH>
          <wp:positionV relativeFrom="paragraph">
            <wp:posOffset>-40472</wp:posOffset>
          </wp:positionV>
          <wp:extent cx="804545" cy="38481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perdia logo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74" t="17024" r="7142" b="23754"/>
                  <a:stretch/>
                </pic:blipFill>
                <pic:spPr bwMode="auto">
                  <a:xfrm>
                    <a:off x="0" y="0"/>
                    <a:ext cx="804545" cy="384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5644">
      <w:rPr>
        <w:rFonts w:ascii="Harmonia Sans W1G" w:hAnsi="Harmonia Sans W1G"/>
        <w:b/>
        <w:caps/>
        <w:noProof/>
        <w:color w:val="7F7F7F"/>
      </w:rPr>
      <w:drawing>
        <wp:inline distT="0" distB="0" distL="0" distR="0" wp14:anchorId="70B2C4D5" wp14:editId="15360F06">
          <wp:extent cx="1100137" cy="344403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759" cy="34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  <w:p w14:paraId="3A7631C6" w14:textId="63635A1E" w:rsidR="004A0991" w:rsidRDefault="004A0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759"/>
    <w:multiLevelType w:val="hybridMultilevel"/>
    <w:tmpl w:val="DDF21EE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4033"/>
    <w:multiLevelType w:val="hybridMultilevel"/>
    <w:tmpl w:val="DDF21EE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1B3058"/>
    <w:multiLevelType w:val="hybridMultilevel"/>
    <w:tmpl w:val="713C7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42AC1"/>
    <w:multiLevelType w:val="hybridMultilevel"/>
    <w:tmpl w:val="C33EAB1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7405F"/>
    <w:multiLevelType w:val="hybridMultilevel"/>
    <w:tmpl w:val="DD848AD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B5843"/>
    <w:multiLevelType w:val="hybridMultilevel"/>
    <w:tmpl w:val="1D3A8E4C"/>
    <w:lvl w:ilvl="0" w:tplc="1F76790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131F"/>
    <w:multiLevelType w:val="multilevel"/>
    <w:tmpl w:val="02FA8398"/>
    <w:styleLink w:val="NumbListLegal"/>
    <w:lvl w:ilvl="0">
      <w:start w:val="1"/>
      <w:numFmt w:val="decimal"/>
      <w:pStyle w:val="FFWLevel1"/>
      <w:lvlText w:val="%1."/>
      <w:lvlJc w:val="left"/>
      <w:pPr>
        <w:tabs>
          <w:tab w:val="num" w:pos="794"/>
        </w:tabs>
        <w:ind w:left="794" w:hanging="794"/>
      </w:pPr>
    </w:lvl>
    <w:lvl w:ilvl="1">
      <w:start w:val="1"/>
      <w:numFmt w:val="decimal"/>
      <w:pStyle w:val="FFWLevel2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pStyle w:val="FFWLevel3"/>
      <w:lvlText w:val="%1.%2.%3"/>
      <w:lvlJc w:val="left"/>
      <w:pPr>
        <w:tabs>
          <w:tab w:val="num" w:pos="794"/>
        </w:tabs>
        <w:ind w:left="794" w:hanging="794"/>
      </w:pPr>
    </w:lvl>
    <w:lvl w:ilvl="3">
      <w:start w:val="1"/>
      <w:numFmt w:val="lowerLetter"/>
      <w:pStyle w:val="FFWLevel4"/>
      <w:lvlText w:val="(%4)"/>
      <w:lvlJc w:val="left"/>
      <w:pPr>
        <w:tabs>
          <w:tab w:val="num" w:pos="1588"/>
        </w:tabs>
        <w:ind w:left="1588" w:hanging="794"/>
      </w:pPr>
    </w:lvl>
    <w:lvl w:ilvl="4">
      <w:start w:val="1"/>
      <w:numFmt w:val="lowerRoman"/>
      <w:pStyle w:val="FFWLevel5"/>
      <w:lvlText w:val="(%5)"/>
      <w:lvlJc w:val="left"/>
      <w:pPr>
        <w:tabs>
          <w:tab w:val="num" w:pos="2381"/>
        </w:tabs>
        <w:ind w:left="2381" w:hanging="793"/>
      </w:pPr>
    </w:lvl>
    <w:lvl w:ilvl="5">
      <w:start w:val="1"/>
      <w:numFmt w:val="upperLetter"/>
      <w:pStyle w:val="FFWLevel6"/>
      <w:lvlText w:val="(%6)"/>
      <w:lvlJc w:val="left"/>
      <w:pPr>
        <w:tabs>
          <w:tab w:val="num" w:pos="3175"/>
        </w:tabs>
        <w:ind w:left="3175" w:hanging="794"/>
      </w:pPr>
    </w:lvl>
    <w:lvl w:ilvl="6">
      <w:start w:val="1"/>
      <w:numFmt w:val="none"/>
      <w:suff w:val="nothing"/>
      <w:lvlText w:val=""/>
      <w:lvlJc w:val="left"/>
      <w:pPr>
        <w:ind w:left="3175" w:firstLine="0"/>
      </w:pPr>
    </w:lvl>
    <w:lvl w:ilvl="7">
      <w:start w:val="1"/>
      <w:numFmt w:val="none"/>
      <w:suff w:val="nothing"/>
      <w:lvlText w:val=""/>
      <w:lvlJc w:val="left"/>
      <w:pPr>
        <w:ind w:left="3175" w:firstLine="0"/>
      </w:pPr>
    </w:lvl>
    <w:lvl w:ilvl="8">
      <w:start w:val="1"/>
      <w:numFmt w:val="none"/>
      <w:suff w:val="nothing"/>
      <w:lvlText w:val=""/>
      <w:lvlJc w:val="left"/>
      <w:pPr>
        <w:ind w:left="3175" w:firstLine="0"/>
      </w:pPr>
    </w:lvl>
  </w:abstractNum>
  <w:abstractNum w:abstractNumId="7" w15:restartNumberingAfterBreak="0">
    <w:nsid w:val="7DCC5E88"/>
    <w:multiLevelType w:val="multilevel"/>
    <w:tmpl w:val="02FA8398"/>
    <w:numStyleLink w:val="NumbListLegal"/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CE"/>
    <w:rsid w:val="00002643"/>
    <w:rsid w:val="000146ED"/>
    <w:rsid w:val="000260A5"/>
    <w:rsid w:val="00032392"/>
    <w:rsid w:val="00040EFE"/>
    <w:rsid w:val="00046830"/>
    <w:rsid w:val="00046D89"/>
    <w:rsid w:val="00065B55"/>
    <w:rsid w:val="000665DD"/>
    <w:rsid w:val="00066A5C"/>
    <w:rsid w:val="00072252"/>
    <w:rsid w:val="0008423A"/>
    <w:rsid w:val="00094ED7"/>
    <w:rsid w:val="000B1552"/>
    <w:rsid w:val="000B3189"/>
    <w:rsid w:val="000C37E5"/>
    <w:rsid w:val="000D0149"/>
    <w:rsid w:val="000E5825"/>
    <w:rsid w:val="000F1544"/>
    <w:rsid w:val="00104EEB"/>
    <w:rsid w:val="00115187"/>
    <w:rsid w:val="001235A5"/>
    <w:rsid w:val="001408CE"/>
    <w:rsid w:val="00140E4F"/>
    <w:rsid w:val="00142911"/>
    <w:rsid w:val="00150C59"/>
    <w:rsid w:val="00161F32"/>
    <w:rsid w:val="00174961"/>
    <w:rsid w:val="00184D48"/>
    <w:rsid w:val="00190090"/>
    <w:rsid w:val="00192C60"/>
    <w:rsid w:val="00192F60"/>
    <w:rsid w:val="001F087C"/>
    <w:rsid w:val="001F77DA"/>
    <w:rsid w:val="002025A3"/>
    <w:rsid w:val="00217A25"/>
    <w:rsid w:val="0022666A"/>
    <w:rsid w:val="00227182"/>
    <w:rsid w:val="0027297B"/>
    <w:rsid w:val="002732AC"/>
    <w:rsid w:val="002D4F13"/>
    <w:rsid w:val="002E18C2"/>
    <w:rsid w:val="002E546E"/>
    <w:rsid w:val="002F61E3"/>
    <w:rsid w:val="00301B68"/>
    <w:rsid w:val="00306878"/>
    <w:rsid w:val="00321FC3"/>
    <w:rsid w:val="00332C70"/>
    <w:rsid w:val="00333F41"/>
    <w:rsid w:val="00342E21"/>
    <w:rsid w:val="00372973"/>
    <w:rsid w:val="00377232"/>
    <w:rsid w:val="003848A1"/>
    <w:rsid w:val="00386A37"/>
    <w:rsid w:val="003A17E3"/>
    <w:rsid w:val="003B7241"/>
    <w:rsid w:val="003D17FD"/>
    <w:rsid w:val="003D47F9"/>
    <w:rsid w:val="003E390D"/>
    <w:rsid w:val="00410596"/>
    <w:rsid w:val="00412657"/>
    <w:rsid w:val="00414B2B"/>
    <w:rsid w:val="004207D6"/>
    <w:rsid w:val="00436203"/>
    <w:rsid w:val="00454ACD"/>
    <w:rsid w:val="00466249"/>
    <w:rsid w:val="00477F50"/>
    <w:rsid w:val="004A0991"/>
    <w:rsid w:val="004D0B6B"/>
    <w:rsid w:val="004D0D72"/>
    <w:rsid w:val="004D591D"/>
    <w:rsid w:val="004E377B"/>
    <w:rsid w:val="004E75E9"/>
    <w:rsid w:val="004F23C3"/>
    <w:rsid w:val="004F37C1"/>
    <w:rsid w:val="004F7442"/>
    <w:rsid w:val="00516BF9"/>
    <w:rsid w:val="00521EA1"/>
    <w:rsid w:val="00542A40"/>
    <w:rsid w:val="00545C69"/>
    <w:rsid w:val="0055030E"/>
    <w:rsid w:val="00557751"/>
    <w:rsid w:val="005613B3"/>
    <w:rsid w:val="005734ED"/>
    <w:rsid w:val="005743F4"/>
    <w:rsid w:val="005853CC"/>
    <w:rsid w:val="005A23AE"/>
    <w:rsid w:val="005B234C"/>
    <w:rsid w:val="005C1B27"/>
    <w:rsid w:val="005C21DC"/>
    <w:rsid w:val="005C6CBD"/>
    <w:rsid w:val="005D0F73"/>
    <w:rsid w:val="005E7554"/>
    <w:rsid w:val="005F444F"/>
    <w:rsid w:val="005F58B1"/>
    <w:rsid w:val="00600A28"/>
    <w:rsid w:val="00604113"/>
    <w:rsid w:val="00606E80"/>
    <w:rsid w:val="00633824"/>
    <w:rsid w:val="00636654"/>
    <w:rsid w:val="00643CBB"/>
    <w:rsid w:val="006446B2"/>
    <w:rsid w:val="00645495"/>
    <w:rsid w:val="00672C89"/>
    <w:rsid w:val="00672CAE"/>
    <w:rsid w:val="00672EE5"/>
    <w:rsid w:val="00677D5D"/>
    <w:rsid w:val="0068736F"/>
    <w:rsid w:val="006A472D"/>
    <w:rsid w:val="006D3796"/>
    <w:rsid w:val="006F6A81"/>
    <w:rsid w:val="00700F40"/>
    <w:rsid w:val="007058E8"/>
    <w:rsid w:val="0070666E"/>
    <w:rsid w:val="00714467"/>
    <w:rsid w:val="00730B24"/>
    <w:rsid w:val="00750279"/>
    <w:rsid w:val="00755367"/>
    <w:rsid w:val="00757849"/>
    <w:rsid w:val="00767E5F"/>
    <w:rsid w:val="007909CE"/>
    <w:rsid w:val="007A10FB"/>
    <w:rsid w:val="007A19DF"/>
    <w:rsid w:val="007A57B6"/>
    <w:rsid w:val="007B4CE6"/>
    <w:rsid w:val="007D7263"/>
    <w:rsid w:val="00804733"/>
    <w:rsid w:val="0080645D"/>
    <w:rsid w:val="008334F7"/>
    <w:rsid w:val="00853E1B"/>
    <w:rsid w:val="008629FF"/>
    <w:rsid w:val="008974A5"/>
    <w:rsid w:val="008E593C"/>
    <w:rsid w:val="008F1A0B"/>
    <w:rsid w:val="00911C3C"/>
    <w:rsid w:val="00920098"/>
    <w:rsid w:val="0095164C"/>
    <w:rsid w:val="009644C4"/>
    <w:rsid w:val="009674E9"/>
    <w:rsid w:val="0097762E"/>
    <w:rsid w:val="009B4472"/>
    <w:rsid w:val="009C6316"/>
    <w:rsid w:val="009D4B16"/>
    <w:rsid w:val="00A12F33"/>
    <w:rsid w:val="00A165A7"/>
    <w:rsid w:val="00A3301B"/>
    <w:rsid w:val="00A45910"/>
    <w:rsid w:val="00AA72DE"/>
    <w:rsid w:val="00AB7226"/>
    <w:rsid w:val="00AE59C4"/>
    <w:rsid w:val="00AE75E8"/>
    <w:rsid w:val="00AF30FC"/>
    <w:rsid w:val="00B05722"/>
    <w:rsid w:val="00B20150"/>
    <w:rsid w:val="00B32157"/>
    <w:rsid w:val="00B35189"/>
    <w:rsid w:val="00B40096"/>
    <w:rsid w:val="00B4101E"/>
    <w:rsid w:val="00B523EA"/>
    <w:rsid w:val="00B62106"/>
    <w:rsid w:val="00B62934"/>
    <w:rsid w:val="00B6492E"/>
    <w:rsid w:val="00B7137E"/>
    <w:rsid w:val="00B806ED"/>
    <w:rsid w:val="00B842DF"/>
    <w:rsid w:val="00B850E0"/>
    <w:rsid w:val="00BC21BD"/>
    <w:rsid w:val="00BC2263"/>
    <w:rsid w:val="00BC7A03"/>
    <w:rsid w:val="00BD4CF1"/>
    <w:rsid w:val="00BD72D0"/>
    <w:rsid w:val="00BE4390"/>
    <w:rsid w:val="00BF3785"/>
    <w:rsid w:val="00BF41E4"/>
    <w:rsid w:val="00C10551"/>
    <w:rsid w:val="00C633D4"/>
    <w:rsid w:val="00C80B09"/>
    <w:rsid w:val="00C910D5"/>
    <w:rsid w:val="00CB3626"/>
    <w:rsid w:val="00CB4DA2"/>
    <w:rsid w:val="00CD743F"/>
    <w:rsid w:val="00CF1835"/>
    <w:rsid w:val="00D0035A"/>
    <w:rsid w:val="00D01FD2"/>
    <w:rsid w:val="00D06579"/>
    <w:rsid w:val="00D21D5B"/>
    <w:rsid w:val="00D61439"/>
    <w:rsid w:val="00D62B6C"/>
    <w:rsid w:val="00D70089"/>
    <w:rsid w:val="00DA3446"/>
    <w:rsid w:val="00DA6FEA"/>
    <w:rsid w:val="00DB5ACD"/>
    <w:rsid w:val="00DD77CB"/>
    <w:rsid w:val="00DF018A"/>
    <w:rsid w:val="00DF176F"/>
    <w:rsid w:val="00DF74DA"/>
    <w:rsid w:val="00E14A6C"/>
    <w:rsid w:val="00E15C37"/>
    <w:rsid w:val="00E32751"/>
    <w:rsid w:val="00E3484D"/>
    <w:rsid w:val="00E34965"/>
    <w:rsid w:val="00E4215B"/>
    <w:rsid w:val="00E4642A"/>
    <w:rsid w:val="00E566D4"/>
    <w:rsid w:val="00E72926"/>
    <w:rsid w:val="00E8133D"/>
    <w:rsid w:val="00E82C10"/>
    <w:rsid w:val="00E86828"/>
    <w:rsid w:val="00E87796"/>
    <w:rsid w:val="00E93D10"/>
    <w:rsid w:val="00EA17C6"/>
    <w:rsid w:val="00EB1C2A"/>
    <w:rsid w:val="00EB6591"/>
    <w:rsid w:val="00EE2738"/>
    <w:rsid w:val="00EE3E59"/>
    <w:rsid w:val="00F00566"/>
    <w:rsid w:val="00F1261C"/>
    <w:rsid w:val="00F13647"/>
    <w:rsid w:val="00F273E5"/>
    <w:rsid w:val="00F31B21"/>
    <w:rsid w:val="00F31CEF"/>
    <w:rsid w:val="00F52C37"/>
    <w:rsid w:val="00F53FA4"/>
    <w:rsid w:val="00F77C0F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04753"/>
  <w15:docId w15:val="{9E895472-F049-4594-AF81-7EB83F44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09CE"/>
    <w:pPr>
      <w:spacing w:after="240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7909CE"/>
    <w:rPr>
      <w:rFonts w:ascii="Times New Roman" w:eastAsia="Times New Roman" w:hAnsi="Times New Roman" w:cs="Times New Roman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0B15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552"/>
  </w:style>
  <w:style w:type="paragraph" w:styleId="Footer">
    <w:name w:val="footer"/>
    <w:basedOn w:val="Normal"/>
    <w:link w:val="FooterChar"/>
    <w:uiPriority w:val="99"/>
    <w:unhideWhenUsed/>
    <w:rsid w:val="000B15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552"/>
  </w:style>
  <w:style w:type="character" w:styleId="CommentReference">
    <w:name w:val="annotation reference"/>
    <w:basedOn w:val="DefaultParagraphFont"/>
    <w:uiPriority w:val="99"/>
    <w:semiHidden/>
    <w:unhideWhenUsed/>
    <w:rsid w:val="00B713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13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13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3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3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37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3301B"/>
  </w:style>
  <w:style w:type="table" w:styleId="TableGrid">
    <w:name w:val="Table Grid"/>
    <w:basedOn w:val="TableNormal"/>
    <w:uiPriority w:val="39"/>
    <w:rsid w:val="0075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5A5"/>
    <w:rPr>
      <w:color w:val="0563C1" w:themeColor="hyperlink"/>
      <w:u w:val="single"/>
    </w:rPr>
  </w:style>
  <w:style w:type="paragraph" w:customStyle="1" w:styleId="FFWLevel2">
    <w:name w:val="FFW Level 2"/>
    <w:basedOn w:val="Normal"/>
    <w:uiPriority w:val="4"/>
    <w:qFormat/>
    <w:rsid w:val="005C6CBD"/>
    <w:pPr>
      <w:numPr>
        <w:ilvl w:val="1"/>
        <w:numId w:val="6"/>
      </w:numPr>
      <w:spacing w:before="240" w:line="260" w:lineRule="atLeast"/>
      <w:jc w:val="both"/>
    </w:pPr>
    <w:rPr>
      <w:rFonts w:ascii="Arial" w:hAnsi="Arial"/>
      <w:sz w:val="20"/>
      <w:szCs w:val="22"/>
    </w:rPr>
  </w:style>
  <w:style w:type="paragraph" w:customStyle="1" w:styleId="FFWLevel1">
    <w:name w:val="FFW Level 1"/>
    <w:basedOn w:val="Normal"/>
    <w:next w:val="FFWLevel2"/>
    <w:uiPriority w:val="4"/>
    <w:qFormat/>
    <w:rsid w:val="005C6CBD"/>
    <w:pPr>
      <w:keepNext/>
      <w:numPr>
        <w:numId w:val="6"/>
      </w:numPr>
      <w:spacing w:before="240" w:line="260" w:lineRule="atLeast"/>
      <w:jc w:val="both"/>
    </w:pPr>
    <w:rPr>
      <w:rFonts w:ascii="Arial" w:hAnsi="Arial"/>
      <w:b/>
      <w:sz w:val="20"/>
      <w:szCs w:val="22"/>
    </w:rPr>
  </w:style>
  <w:style w:type="paragraph" w:customStyle="1" w:styleId="FFWLevel3">
    <w:name w:val="FFW Level 3"/>
    <w:basedOn w:val="Normal"/>
    <w:uiPriority w:val="4"/>
    <w:qFormat/>
    <w:rsid w:val="005C6CBD"/>
    <w:pPr>
      <w:numPr>
        <w:ilvl w:val="2"/>
        <w:numId w:val="6"/>
      </w:numPr>
      <w:spacing w:before="240" w:line="260" w:lineRule="atLeast"/>
      <w:jc w:val="both"/>
    </w:pPr>
    <w:rPr>
      <w:rFonts w:ascii="Arial" w:hAnsi="Arial"/>
      <w:sz w:val="20"/>
      <w:szCs w:val="22"/>
    </w:rPr>
  </w:style>
  <w:style w:type="paragraph" w:customStyle="1" w:styleId="FFWLevel4">
    <w:name w:val="FFW Level 4"/>
    <w:basedOn w:val="Normal"/>
    <w:uiPriority w:val="5"/>
    <w:qFormat/>
    <w:rsid w:val="005C6CBD"/>
    <w:pPr>
      <w:numPr>
        <w:ilvl w:val="3"/>
        <w:numId w:val="6"/>
      </w:numPr>
      <w:spacing w:before="240" w:line="260" w:lineRule="atLeast"/>
      <w:jc w:val="both"/>
    </w:pPr>
    <w:rPr>
      <w:rFonts w:ascii="Arial" w:hAnsi="Arial"/>
      <w:sz w:val="20"/>
      <w:szCs w:val="22"/>
    </w:rPr>
  </w:style>
  <w:style w:type="paragraph" w:customStyle="1" w:styleId="FFWLevel5">
    <w:name w:val="FFW Level 5"/>
    <w:basedOn w:val="Normal"/>
    <w:uiPriority w:val="5"/>
    <w:qFormat/>
    <w:rsid w:val="005C6CBD"/>
    <w:pPr>
      <w:numPr>
        <w:ilvl w:val="4"/>
        <w:numId w:val="6"/>
      </w:numPr>
      <w:spacing w:before="240" w:line="260" w:lineRule="atLeast"/>
      <w:jc w:val="both"/>
    </w:pPr>
    <w:rPr>
      <w:rFonts w:ascii="Arial" w:hAnsi="Arial"/>
      <w:sz w:val="20"/>
      <w:szCs w:val="22"/>
    </w:rPr>
  </w:style>
  <w:style w:type="paragraph" w:customStyle="1" w:styleId="FFWLevel6">
    <w:name w:val="FFW Level 6"/>
    <w:basedOn w:val="Normal"/>
    <w:uiPriority w:val="5"/>
    <w:qFormat/>
    <w:rsid w:val="005C6CBD"/>
    <w:pPr>
      <w:numPr>
        <w:ilvl w:val="5"/>
        <w:numId w:val="6"/>
      </w:numPr>
      <w:spacing w:before="240" w:line="260" w:lineRule="atLeast"/>
      <w:jc w:val="both"/>
    </w:pPr>
    <w:rPr>
      <w:rFonts w:ascii="Arial" w:hAnsi="Arial"/>
      <w:sz w:val="20"/>
      <w:szCs w:val="22"/>
    </w:rPr>
  </w:style>
  <w:style w:type="numbering" w:customStyle="1" w:styleId="NumbListLegal">
    <w:name w:val="NumbList Legal"/>
    <w:uiPriority w:val="99"/>
    <w:rsid w:val="005C6CBD"/>
    <w:pPr>
      <w:numPr>
        <w:numId w:val="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516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po_romania@affidea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po_romania@affidea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A50EC6F56B64A8EE30870B11C46BE" ma:contentTypeVersion="2" ma:contentTypeDescription="Create a new document." ma:contentTypeScope="" ma:versionID="4d3ddf9fdfedd8256e7cb6ea8c1290b2">
  <xsd:schema xmlns:xsd="http://www.w3.org/2001/XMLSchema" xmlns:xs="http://www.w3.org/2001/XMLSchema" xmlns:p="http://schemas.microsoft.com/office/2006/metadata/properties" xmlns:ns2="b132ea00-cc7e-4e1a-a68c-9d1eb4c8cad0" targetNamespace="http://schemas.microsoft.com/office/2006/metadata/properties" ma:root="true" ma:fieldsID="245c33e44e593de0aa8333c1739a9bc2" ns2:_="">
    <xsd:import namespace="b132ea00-cc7e-4e1a-a68c-9d1eb4c8ca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2ea00-cc7e-4e1a-a68c-9d1eb4c8c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FB9DA-4F2B-4517-A59A-DE11D4259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BC888-A0C1-4541-80E5-7534A09C7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2ea00-cc7e-4e1a-a68c-9d1eb4c8c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8B1AD3-62D1-4AE0-A615-A6B767B0E8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F2F0C3-D0BF-4B0C-8662-8B3939A4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Ibolya Süle</dc:creator>
  <cp:lastModifiedBy>Sabina Chitic</cp:lastModifiedBy>
  <cp:revision>6</cp:revision>
  <dcterms:created xsi:type="dcterms:W3CDTF">2018-08-09T11:43:00Z</dcterms:created>
  <dcterms:modified xsi:type="dcterms:W3CDTF">2019-11-08T16:22:00Z</dcterms:modified>
</cp:coreProperties>
</file>