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1103" w14:textId="312ADE0E" w:rsidR="00AB667F" w:rsidRPr="00AB667F" w:rsidRDefault="00AB667F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AB667F">
        <w:rPr>
          <w:rFonts w:ascii="Times New Roman" w:hAnsi="Times New Roman" w:cs="Times New Roman"/>
          <w:b/>
          <w:bCs/>
          <w:color w:val="C00000"/>
          <w:sz w:val="36"/>
          <w:szCs w:val="36"/>
        </w:rPr>
        <w:t>19. Оптимальное кодирование. Алгоритм Хаффмена</w:t>
      </w:r>
    </w:p>
    <w:p w14:paraId="5273722B" w14:textId="77777777" w:rsidR="00AB667F" w:rsidRDefault="00AB667F">
      <w:pPr>
        <w:rPr>
          <w:rFonts w:ascii="Times New Roman" w:hAnsi="Times New Roman" w:cs="Times New Roman"/>
          <w:sz w:val="28"/>
          <w:szCs w:val="28"/>
        </w:rPr>
      </w:pPr>
    </w:p>
    <w:p w14:paraId="3BE104C2" w14:textId="54957F86" w:rsidR="00F57C13" w:rsidRDefault="00AB667F">
      <w:pPr>
        <w:rPr>
          <w:rFonts w:ascii="Times New Roman" w:hAnsi="Times New Roman" w:cs="Times New Roman"/>
          <w:sz w:val="28"/>
          <w:szCs w:val="28"/>
        </w:rPr>
      </w:pPr>
      <w:r w:rsidRPr="00AB667F">
        <w:rPr>
          <w:rFonts w:ascii="Times New Roman" w:hAnsi="Times New Roman" w:cs="Times New Roman"/>
          <w:sz w:val="28"/>
          <w:szCs w:val="28"/>
        </w:rPr>
        <w:t>Оптимально закодированным будем считать такой код, при котором на передачу сообщений затрачивается минимальное время. Если на передачу каждого элементарного символа (0 или 1) тратиться одно и то же время, то оптимальным будет такой код, который будет иметь минимально возможную длину.</w:t>
      </w:r>
    </w:p>
    <w:p w14:paraId="064A199D" w14:textId="63C55F05" w:rsidR="00AB667F" w:rsidRDefault="00AB667F">
      <w:pPr>
        <w:rPr>
          <w:rFonts w:ascii="Times New Roman" w:hAnsi="Times New Roman" w:cs="Times New Roman"/>
          <w:sz w:val="28"/>
          <w:szCs w:val="28"/>
        </w:rPr>
      </w:pPr>
    </w:p>
    <w:p w14:paraId="424CDF4E" w14:textId="77777777" w:rsidR="00AB667F" w:rsidRPr="00AB667F" w:rsidRDefault="00AB667F" w:rsidP="00AB6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667F">
        <w:rPr>
          <w:rFonts w:ascii="Times New Roman" w:hAnsi="Times New Roman" w:cs="Times New Roman"/>
          <w:b/>
          <w:bCs/>
          <w:sz w:val="28"/>
          <w:szCs w:val="28"/>
        </w:rPr>
        <w:t>Построение кода Хаффмена</w:t>
      </w:r>
    </w:p>
    <w:p w14:paraId="25DB2B7E" w14:textId="574A7658" w:rsidR="00AB667F" w:rsidRDefault="00AB667F" w:rsidP="00AB667F">
      <w:pPr>
        <w:rPr>
          <w:rFonts w:ascii="Times New Roman" w:hAnsi="Times New Roman" w:cs="Times New Roman"/>
          <w:sz w:val="28"/>
          <w:szCs w:val="28"/>
        </w:rPr>
      </w:pPr>
      <w:r w:rsidRPr="00AB667F">
        <w:rPr>
          <w:rFonts w:ascii="Times New Roman" w:hAnsi="Times New Roman" w:cs="Times New Roman"/>
          <w:sz w:val="28"/>
          <w:szCs w:val="28"/>
        </w:rPr>
        <w:t>Коды Хаффмена широко используются при сжатия информации ( ситуации выигрыш может составить от 20% до 90% в зависимое файла). Алгоритм Хаффмена находит оптимальные коды символов ( исходя из частоты использования этих символов в сжимаемом тексте) с помощью жадного выбора.</w:t>
      </w:r>
    </w:p>
    <w:p w14:paraId="3B9D5640" w14:textId="77777777" w:rsidR="00AB667F" w:rsidRPr="00AB667F" w:rsidRDefault="00AB667F" w:rsidP="00AB667F">
      <w:pPr>
        <w:rPr>
          <w:rFonts w:ascii="Times New Roman" w:hAnsi="Times New Roman" w:cs="Times New Roman"/>
          <w:sz w:val="28"/>
          <w:szCs w:val="28"/>
        </w:rPr>
      </w:pPr>
      <w:r w:rsidRPr="00AB667F">
        <w:rPr>
          <w:rFonts w:ascii="Times New Roman" w:hAnsi="Times New Roman" w:cs="Times New Roman"/>
          <w:sz w:val="28"/>
          <w:szCs w:val="28"/>
        </w:rPr>
        <w:t>Хаффмен построил жадный алгоритм, который строит оптимальный префиксный код. Этот код называется кодом Хаффмена (Huffman соde). Алгоритм строит дерево Т, соответствующее оптимальному коду, снизу вверх, начиная с множества из |С| листьев и делая |С| - 1 «слияний». Мы предполагаем, что для каждого символа с ϵ С задана его частота f[с]. Для нахождения двух объектов подлежащих слиянию, используется очередь с приоритетами Q, использующая частоты f в качестве рангов — сливаются два объекта с наименьшими частотами. В результате слияния получается новый объект (внутренняя вершина), частота которого считается равной сумме частот двух сливаемых объектов.</w:t>
      </w:r>
    </w:p>
    <w:p w14:paraId="5EAAEE06" w14:textId="5397916E" w:rsidR="00AB667F" w:rsidRDefault="00AB667F" w:rsidP="00AB667F">
      <w:pPr>
        <w:rPr>
          <w:rFonts w:ascii="Times New Roman" w:hAnsi="Times New Roman" w:cs="Times New Roman"/>
          <w:sz w:val="28"/>
          <w:szCs w:val="28"/>
        </w:rPr>
      </w:pPr>
      <w:r w:rsidRPr="00AB667F">
        <w:rPr>
          <w:rFonts w:ascii="Times New Roman" w:hAnsi="Times New Roman" w:cs="Times New Roman"/>
          <w:sz w:val="28"/>
          <w:szCs w:val="28"/>
        </w:rPr>
        <w:tab/>
        <w:t>Работа этого алгоритма для нашего примера показана на рисунке. Поскольку имеется всего 6 букв, первоначально очередь имеет размер n=6, и для построения дерева нужно сделать 5 слияний. Префиксный код соответствует дереву, полученному в результате всех этих слияний.</w:t>
      </w:r>
    </w:p>
    <w:p w14:paraId="78B3147B" w14:textId="487DEE6D" w:rsidR="00AB667F" w:rsidRDefault="00AB667F" w:rsidP="00AB6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78BCF5" wp14:editId="4647B880">
            <wp:extent cx="6069053" cy="39852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957" cy="39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30A2F7" w14:textId="4552E352" w:rsidR="00AB667F" w:rsidRDefault="00AB667F" w:rsidP="00AB667F">
      <w:pPr>
        <w:rPr>
          <w:rFonts w:ascii="Times New Roman" w:hAnsi="Times New Roman" w:cs="Times New Roman"/>
          <w:sz w:val="28"/>
          <w:szCs w:val="28"/>
        </w:rPr>
      </w:pPr>
      <w:r w:rsidRPr="00AB667F">
        <w:rPr>
          <w:rFonts w:ascii="Times New Roman" w:hAnsi="Times New Roman" w:cs="Times New Roman"/>
          <w:sz w:val="28"/>
          <w:szCs w:val="28"/>
        </w:rPr>
        <w:t>Оценим время работы алгоритма, считая, что очередь Q реализована в виде двоичной кучи. Инициализацию Q в строке 2 можно провести за O(n) операций с помощью процедуры Build-Heap. Обращения к куче  исполняется ровно n-1 раз; поскольку каждая операция с кучей требует времени O(lg(n)), общее время будет O(nlg(n)). Стало быть, время работы алгоритма Хаффмена для алфавита из n символов будет O(nlg(n)).</w:t>
      </w:r>
    </w:p>
    <w:p w14:paraId="17E79AA1" w14:textId="2B23E429" w:rsidR="00AB667F" w:rsidRDefault="00AB667F" w:rsidP="00C250B8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0A606A8C" w14:textId="2FE43954" w:rsidR="00C250B8" w:rsidRPr="00C250B8" w:rsidRDefault="00C250B8" w:rsidP="00AB667F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C250B8">
        <w:rPr>
          <w:rFonts w:ascii="Times New Roman" w:hAnsi="Times New Roman" w:cs="Times New Roman"/>
          <w:b/>
          <w:bCs/>
          <w:sz w:val="28"/>
          <w:szCs w:val="28"/>
        </w:rPr>
        <w:t>Алгоритм Хаффмана</w:t>
      </w:r>
    </w:p>
    <w:p w14:paraId="6DFBAD4F" w14:textId="68ECCBA1" w:rsidR="00C250B8" w:rsidRPr="00C250B8" w:rsidRDefault="00C250B8" w:rsidP="00C250B8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250B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Проще всего рассмотреть алгоритм Хаффмана на простейшем примере представленном на рисунке 1. Предположим, что нам надо заархивировать следующую символьную последовательность: "AAABCCD". Без архивации эта последовательность занимает 7 байт. С архивацией по методу RLE она бы выглядела бы так:</w:t>
      </w:r>
      <w:r w:rsidRPr="00C250B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 w:rsidRPr="00C250B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3,"A",1,"B",2,"C",1,"D"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 w:rsidRPr="00C250B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то есть возросла бы до 8-ми байтов. А алгоритм Хаффмана может сократить ее почти до двух байтов, и вот как это происходит.</w:t>
      </w:r>
      <w:r w:rsidRPr="00C250B8"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eastAsia="ru-RU"/>
        </w:rPr>
        <w:drawing>
          <wp:anchor distT="66675" distB="66675" distL="161925" distR="161925" simplePos="0" relativeHeight="251658240" behindDoc="0" locked="0" layoutInCell="1" allowOverlap="0" wp14:anchorId="2249B6CD" wp14:editId="1284D84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143000" cy="11906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48F7E" w14:textId="77777777" w:rsidR="00C250B8" w:rsidRPr="00C250B8" w:rsidRDefault="00C250B8" w:rsidP="00C250B8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250B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Прежде всего, отметим, что разные символы встречаются в нашем тексте по-разному. Чаще всего присутствует буква "A". Можно составить таблицу частот:</w:t>
      </w:r>
    </w:p>
    <w:p w14:paraId="5A71CAA2" w14:textId="77777777" w:rsidR="00C250B8" w:rsidRPr="00C250B8" w:rsidRDefault="00C250B8" w:rsidP="00C250B8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250B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Символ 'A','B','C,'D'</w:t>
      </w:r>
    </w:p>
    <w:p w14:paraId="5A779E6A" w14:textId="77777777" w:rsidR="00C250B8" w:rsidRPr="00C250B8" w:rsidRDefault="00C250B8" w:rsidP="00C250B8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250B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Количество повторений '3','1','2','1'</w:t>
      </w:r>
    </w:p>
    <w:p w14:paraId="3A05221F" w14:textId="77777777" w:rsidR="00C250B8" w:rsidRPr="00C250B8" w:rsidRDefault="00C250B8" w:rsidP="00C250B8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250B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Затем эта таблица используется для построения так называемого двоичного дерева (рис 1). Именно это дерево используется для генерации нового сжатого кода.</w:t>
      </w:r>
    </w:p>
    <w:p w14:paraId="71FAE264" w14:textId="77777777" w:rsidR="00C250B8" w:rsidRPr="00C250B8" w:rsidRDefault="00C250B8" w:rsidP="00C250B8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250B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Левые ветви дерева помечены кодом 0,а правые-1. Имея такое дерево, легко найти любого символа, если идти от вершины к нужному символу. Итак в нашем случае алгоритм выглядит так:</w:t>
      </w:r>
    </w:p>
    <w:p w14:paraId="40CBFC15" w14:textId="77777777" w:rsidR="00C250B8" w:rsidRPr="00C250B8" w:rsidRDefault="00C250B8" w:rsidP="00C250B8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250B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Если символ равен "A" то ему присваивается двоичный ноль, в противном случае - единица и рассматривается следующий бит, если символ - "C", то он получит код 10, в противном случае 11. Если символ "D", то его код - 110, в противном случае-111.</w:t>
      </w:r>
    </w:p>
    <w:p w14:paraId="6C927EE1" w14:textId="77777777" w:rsidR="00C250B8" w:rsidRPr="00C250B8" w:rsidRDefault="00C250B8" w:rsidP="00C250B8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250B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Обратите внимание на то, что в алгоритме Хаффмана разные символы будут иметь разную битовую длину, и не надо иметь ни какого разделителя между символами. Например, если вы попробуете декодировать с помощью рисунка 1 последовательность:</w:t>
      </w:r>
    </w:p>
    <w:p w14:paraId="4B1A61FE" w14:textId="77777777" w:rsidR="00C250B8" w:rsidRPr="00C250B8" w:rsidRDefault="00C250B8" w:rsidP="00C250B8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250B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0001111111010110</w:t>
      </w:r>
    </w:p>
    <w:p w14:paraId="4E2E289C" w14:textId="77777777" w:rsidR="00C250B8" w:rsidRPr="00C250B8" w:rsidRDefault="00C250B8" w:rsidP="00C250B8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250B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то получите текст:"AAABBCCD"</w:t>
      </w:r>
    </w:p>
    <w:p w14:paraId="5BD8D29E" w14:textId="77777777" w:rsidR="00C250B8" w:rsidRPr="00C250B8" w:rsidRDefault="00C250B8" w:rsidP="00C250B8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250B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0 0 0 111 111 10 10 110A A A B B C C D</w:t>
      </w:r>
    </w:p>
    <w:p w14:paraId="2814F175" w14:textId="77777777" w:rsidR="00C250B8" w:rsidRPr="00C250B8" w:rsidRDefault="00C250B8" w:rsidP="00C250B8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250B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а, рассмотренным нами выше текст "AAABCCD" займет всего 13 бит (а это меньше двух байтов).</w:t>
      </w:r>
    </w:p>
    <w:p w14:paraId="467FEB39" w14:textId="3F41847F" w:rsidR="00C250B8" w:rsidRPr="00C250B8" w:rsidRDefault="00C250B8" w:rsidP="00C250B8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250B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 A A B C C D0 0 0 111 10 10</w:t>
      </w:r>
      <w:r w:rsidRPr="00C250B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</w:t>
      </w:r>
      <w:r w:rsidRPr="00C250B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110</w:t>
      </w:r>
    </w:p>
    <w:p w14:paraId="690089DF" w14:textId="77777777" w:rsidR="00C250B8" w:rsidRPr="00AB667F" w:rsidRDefault="00C250B8" w:rsidP="00AB667F">
      <w:pPr>
        <w:rPr>
          <w:rFonts w:ascii="Times New Roman" w:hAnsi="Times New Roman" w:cs="Times New Roman"/>
          <w:sz w:val="28"/>
          <w:szCs w:val="28"/>
        </w:rPr>
      </w:pPr>
    </w:p>
    <w:sectPr w:rsidR="00C250B8" w:rsidRPr="00AB6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1A"/>
    <w:rsid w:val="007F531A"/>
    <w:rsid w:val="00AB667F"/>
    <w:rsid w:val="00C250B8"/>
    <w:rsid w:val="00F5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F370"/>
  <w15:chartTrackingRefBased/>
  <w15:docId w15:val="{6D5A41F0-FB86-4C5A-97BB-3464120D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50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0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25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2021-06-04T09:57:00Z</dcterms:created>
  <dcterms:modified xsi:type="dcterms:W3CDTF">2021-06-04T10:06:00Z</dcterms:modified>
</cp:coreProperties>
</file>