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NHẬP MÔN CÔNG NGHỆ PHẦN MỀM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177800</wp:posOffset>
                </wp:positionV>
                <wp:extent cx="6817995" cy="1607820"/>
                <wp:effectExtent b="0" l="0" r="0" t="0"/>
                <wp:wrapNone/>
                <wp:docPr id="3" name=""/>
                <a:graphic>
                  <a:graphicData uri="http://schemas.microsoft.com/office/word/2010/wordprocessingShape">
                    <wps:wsp>
                      <wps:cNvSpPr/>
                      <wps:cNvPr id="4" name="Shape 4"/>
                      <wps:spPr>
                        <a:xfrm>
                          <a:off x="1941765" y="2980853"/>
                          <a:ext cx="6808470" cy="1598295"/>
                        </a:xfrm>
                        <a:prstGeom prst="rect">
                          <a:avLst/>
                        </a:prstGeom>
                        <a:solidFill>
                          <a:srgbClr val="4F81BD"/>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ffffff"/>
                                <w:sz w:val="96"/>
                                <w:vertAlign w:val="baseline"/>
                              </w:rPr>
                              <w:t xml:space="preserve">TÀI LIỆU THIẾT KẾ</w:t>
                            </w:r>
                          </w:p>
                        </w:txbxContent>
                      </wps:txbx>
                      <wps:bodyPr anchorCtr="0" anchor="ctr" bIns="34300" lIns="68600" spcFirstLastPara="1" rIns="68600" wrap="square" tIns="343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177800</wp:posOffset>
                </wp:positionV>
                <wp:extent cx="6817995" cy="160782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817995" cy="160782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76200</wp:posOffset>
                </wp:positionV>
                <wp:extent cx="3322320" cy="1413510"/>
                <wp:effectExtent b="0" l="0" r="0" t="0"/>
                <wp:wrapNone/>
                <wp:docPr id="4" name=""/>
                <a:graphic>
                  <a:graphicData uri="http://schemas.microsoft.com/office/word/2010/wordprocessingShape">
                    <wps:wsp>
                      <wps:cNvSpPr/>
                      <wps:cNvPr id="5" name="Shape 5"/>
                      <wps:spPr>
                        <a:xfrm>
                          <a:off x="3689603" y="3078008"/>
                          <a:ext cx="3312795" cy="1403985"/>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1"/>
                                <w:smallCaps w:val="0"/>
                                <w:strike w:val="0"/>
                                <w:color w:val="000000"/>
                                <w:sz w:val="26"/>
                                <w:vertAlign w:val="baseline"/>
                              </w:rPr>
                              <w:t xml:space="preserve">Yêu cầu nhóm sinh viên hoàn thành tài liệu thiết kế cho đồ án đã được giao theo biểu mẫu đính kèm.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76200</wp:posOffset>
                </wp:positionV>
                <wp:extent cx="3322320" cy="141351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322320" cy="1413510"/>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right"/>
        <w:rPr>
          <w:b w:val="1"/>
          <w:i w:val="1"/>
          <w:color w:val="00b050"/>
        </w:rPr>
      </w:pPr>
      <w:r w:rsidDel="00000000" w:rsidR="00000000" w:rsidRPr="00000000">
        <w:rPr>
          <w:rtl w:val="0"/>
        </w:rPr>
      </w:r>
    </w:p>
    <w:p w:rsidR="00000000" w:rsidDel="00000000" w:rsidP="00000000" w:rsidRDefault="00000000" w:rsidRPr="00000000" w14:paraId="00000011">
      <w:pPr>
        <w:jc w:val="right"/>
        <w:rPr>
          <w:i w:val="1"/>
          <w:color w:val="c00000"/>
        </w:rPr>
      </w:pPr>
      <w:r w:rsidDel="00000000" w:rsidR="00000000" w:rsidRPr="00000000">
        <w:rPr>
          <w:rtl w:val="0"/>
        </w:rPr>
      </w:r>
    </w:p>
    <w:p w:rsidR="00000000" w:rsidDel="00000000" w:rsidP="00000000" w:rsidRDefault="00000000" w:rsidRPr="00000000" w14:paraId="00000012">
      <w:pPr>
        <w:jc w:val="right"/>
        <w:rPr>
          <w:i w:val="1"/>
          <w:color w:val="c00000"/>
        </w:rPr>
      </w:pPr>
      <w:r w:rsidDel="00000000" w:rsidR="00000000" w:rsidRPr="00000000">
        <w:rPr>
          <w:rtl w:val="0"/>
        </w:rPr>
      </w:r>
    </w:p>
    <w:p w:rsidR="00000000" w:rsidDel="00000000" w:rsidP="00000000" w:rsidRDefault="00000000" w:rsidRPr="00000000" w14:paraId="00000013">
      <w:pPr>
        <w:jc w:val="right"/>
        <w:rPr>
          <w:i w:val="1"/>
          <w:color w:val="c0000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-303529</wp:posOffset>
            </wp:positionH>
            <wp:positionV relativeFrom="paragraph">
              <wp:posOffset>349250</wp:posOffset>
            </wp:positionV>
            <wp:extent cx="889000" cy="700405"/>
            <wp:effectExtent b="0" l="0" r="0" t="0"/>
            <wp:wrapNone/>
            <wp:docPr descr="C:\Users\tdqua_000\Dropbox\SS-Slides\DeCuong-CDIO\Template CDIO v4.2\Templates\Hinh anh\LogoTruong.png" id="7" name="image2.png"/>
            <a:graphic>
              <a:graphicData uri="http://schemas.openxmlformats.org/drawingml/2006/picture">
                <pic:pic>
                  <pic:nvPicPr>
                    <pic:cNvPr descr="C:\Users\tdqua_000\Dropbox\SS-Slides\DeCuong-CDIO\Template CDIO v4.2\Templates\Hinh anh\LogoTruong.png" id="0" name="image2.png"/>
                    <pic:cNvPicPr preferRelativeResize="0"/>
                  </pic:nvPicPr>
                  <pic:blipFill>
                    <a:blip r:embed="rId8"/>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2902585" cy="1061085"/>
                <wp:effectExtent b="0" l="0" r="0" t="0"/>
                <wp:wrapNone/>
                <wp:docPr id="2" name=""/>
                <a:graphic>
                  <a:graphicData uri="http://schemas.microsoft.com/office/word/2010/wordprocessingShape">
                    <wps:wsp>
                      <wps:cNvSpPr/>
                      <wps:cNvPr id="3" name="Shape 3"/>
                      <wps:spPr>
                        <a:xfrm>
                          <a:off x="3899470" y="3254220"/>
                          <a:ext cx="2893060" cy="105156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t xml:space="preserve">Bộ môn Công nghệ phần mềm</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Khoa Công nghệ thông tin</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Đại học Khoa học tự nhiên TP HCM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2902585" cy="1061085"/>
                <wp:effectExtent b="0" l="0" r="0" t="0"/>
                <wp:wrapNone/>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902585" cy="1061085"/>
                        </a:xfrm>
                        <a:prstGeom prst="rect"/>
                        <a:ln/>
                      </pic:spPr>
                    </pic:pic>
                  </a:graphicData>
                </a:graphic>
              </wp:anchor>
            </w:drawing>
          </mc:Fallback>
        </mc:AlternateConten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pgSz w:h="15840" w:w="12240"/>
          <w:pgMar w:bottom="1440" w:top="1440" w:left="1440" w:right="900" w:header="720" w:footer="720"/>
          <w:pgNumType w:start="1"/>
          <w:cols w:equalWidth="0"/>
        </w:sectPr>
      </w:pPr>
      <w:r w:rsidDel="00000000" w:rsidR="00000000" w:rsidRPr="00000000">
        <w:rPr>
          <w:rtl w:val="0"/>
        </w:rPr>
      </w:r>
    </w:p>
    <w:p w:rsidR="00000000" w:rsidDel="00000000" w:rsidP="00000000" w:rsidRDefault="00000000" w:rsidRPr="00000000" w14:paraId="0000001D">
      <w:pPr>
        <w:jc w:val="center"/>
        <w:rPr>
          <w:b w:val="1"/>
          <w:color w:val="0070c0"/>
          <w:sz w:val="60"/>
          <w:szCs w:val="60"/>
        </w:rPr>
      </w:pPr>
      <w:bookmarkStart w:colFirst="0" w:colLast="0" w:name="_gjdgxs" w:id="0"/>
      <w:bookmarkEnd w:id="0"/>
      <w:r w:rsidDel="00000000" w:rsidR="00000000" w:rsidRPr="00000000">
        <w:rPr>
          <w:b w:val="1"/>
          <w:color w:val="0070c0"/>
          <w:sz w:val="60"/>
          <w:szCs w:val="60"/>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Bảng đánh giá thành viên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Mô hình quan niệm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Thiết kế kiến trúc</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Thiết kế dữ liệu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360" w:lineRule="auto"/>
            <w:ind w:left="216" w:right="0" w:hanging="216"/>
            <w:jc w:val="both"/>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4.1</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Sơ đồ dữ liệu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360" w:lineRule="auto"/>
            <w:ind w:left="216" w:right="0" w:hanging="216"/>
            <w:jc w:val="both"/>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Đặc tả dữ liệu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ectPr>
          <w:headerReference r:id="rId10" w:type="default"/>
          <w:footerReference r:id="rId11"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6">
      <w:pPr>
        <w:jc w:val="center"/>
        <w:rPr>
          <w:b w:val="1"/>
          <w:color w:val="548dd4"/>
          <w:sz w:val="48"/>
          <w:szCs w:val="48"/>
        </w:rPr>
      </w:pPr>
      <w:r w:rsidDel="00000000" w:rsidR="00000000" w:rsidRPr="00000000">
        <w:rPr>
          <w:rtl w:val="0"/>
        </w:rPr>
      </w:r>
    </w:p>
    <w:p w:rsidR="00000000" w:rsidDel="00000000" w:rsidP="00000000" w:rsidRDefault="00000000" w:rsidRPr="00000000" w14:paraId="00000027">
      <w:pPr>
        <w:jc w:val="center"/>
        <w:rPr>
          <w:b w:val="1"/>
          <w:color w:val="0070c0"/>
          <w:sz w:val="80"/>
          <w:szCs w:val="80"/>
        </w:rPr>
      </w:pPr>
      <w:r w:rsidDel="00000000" w:rsidR="00000000" w:rsidRPr="00000000">
        <w:rPr>
          <w:b w:val="1"/>
          <w:color w:val="0070c0"/>
          <w:sz w:val="80"/>
          <w:szCs w:val="80"/>
          <w:rtl w:val="0"/>
        </w:rPr>
        <w:t xml:space="preserve">TÀI LIỆU THIẾT KẾ</w:t>
      </w:r>
    </w:p>
    <w:p w:rsidR="00000000" w:rsidDel="00000000" w:rsidP="00000000" w:rsidRDefault="00000000" w:rsidRPr="00000000" w14:paraId="00000028">
      <w:pPr>
        <w:jc w:val="center"/>
        <w:rPr>
          <w:b w:val="1"/>
          <w:color w:val="548dd4"/>
          <w:sz w:val="44"/>
          <w:szCs w:val="4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Tài liệu tập trung vào các chủ đề:</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Tạo ra tài liệu thiết kế phần mềm.</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Hoàn chỉnh tài liệu thiết kế phần mềm với các nội dung: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3505200</wp:posOffset>
                </wp:positionH>
                <wp:positionV relativeFrom="paragraph">
                  <wp:posOffset>1595120</wp:posOffset>
                </wp:positionV>
                <wp:extent cx="2691130" cy="1301750"/>
                <wp:effectExtent b="0" l="0" r="0" t="0"/>
                <wp:wrapNone/>
                <wp:docPr id="1" name=""/>
                <a:graphic>
                  <a:graphicData uri="http://schemas.microsoft.com/office/word/2010/wordprocessingShape">
                    <wps:wsp>
                      <wps:cNvSpPr/>
                      <wps:cNvPr id="2" name="Shape 2"/>
                      <wps:spPr>
                        <a:xfrm>
                          <a:off x="4005198" y="3133888"/>
                          <a:ext cx="2681605" cy="1292225"/>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t xml:space="preserve">Hiển thị dữ liệu phức tạp</w:t>
                            </w:r>
                          </w:p>
                          <w:p w:rsidR="00000000" w:rsidDel="00000000" w:rsidP="00000000" w:rsidRDefault="00000000" w:rsidRPr="00000000">
                            <w:pPr>
                              <w:spacing w:after="0" w:before="0" w:line="360"/>
                              <w:ind w:left="720" w:right="0" w:firstLine="360"/>
                              <w:jc w:val="both"/>
                              <w:textDirection w:val="btLr"/>
                            </w:pPr>
                            <w:r w:rsidDel="00000000" w:rsidR="00000000" w:rsidRPr="00000000">
                              <w:rPr>
                                <w:rFonts w:ascii="Cambria" w:cs="Cambria" w:eastAsia="Cambria" w:hAnsi="Cambria"/>
                                <w:b w:val="0"/>
                                <w:i w:val="0"/>
                                <w:smallCaps w:val="0"/>
                                <w:strike w:val="0"/>
                                <w:color w:val="ffffff"/>
                                <w:sz w:val="26"/>
                                <w:vertAlign w:val="baseline"/>
                              </w:rPr>
                            </w:r>
                            <w:r w:rsidDel="00000000" w:rsidR="00000000" w:rsidRPr="00000000">
                              <w:rPr>
                                <w:rFonts w:ascii="Cambria" w:cs="Cambria" w:eastAsia="Cambria" w:hAnsi="Cambria"/>
                                <w:b w:val="0"/>
                                <w:i w:val="0"/>
                                <w:smallCaps w:val="0"/>
                                <w:strike w:val="0"/>
                                <w:color w:val="ffffff"/>
                                <w:sz w:val="26"/>
                                <w:vertAlign w:val="baseline"/>
                              </w:rPr>
                              <w:t xml:space="preserve">DataGridView</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3505200</wp:posOffset>
                </wp:positionH>
                <wp:positionV relativeFrom="paragraph">
                  <wp:posOffset>1595120</wp:posOffset>
                </wp:positionV>
                <wp:extent cx="2691130" cy="130175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691130" cy="1301750"/>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Mô hình quan niệm</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Thiết kế kiến trúc</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Thiết kế dữ liệu</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Thiết kế giao diện người dùng</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Đọc hiểu tài liệu thiết kế phần mềm.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tabs>
          <w:tab w:val="left" w:pos="3030"/>
        </w:tabs>
        <w:rPr/>
      </w:pPr>
      <w:r w:rsidDel="00000000" w:rsidR="00000000" w:rsidRPr="00000000">
        <w:rPr>
          <w:rtl w:val="0"/>
        </w:rPr>
      </w:r>
    </w:p>
    <w:p w:rsidR="00000000" w:rsidDel="00000000" w:rsidP="00000000" w:rsidRDefault="00000000" w:rsidRPr="00000000" w14:paraId="00000033">
      <w:pPr>
        <w:tabs>
          <w:tab w:val="left" w:pos="3030"/>
        </w:tabs>
        <w:rPr/>
        <w:sectPr>
          <w:headerReference r:id="rId13" w:type="default"/>
          <w:footerReference r:id="rId14" w:type="default"/>
          <w:type w:val="nextPage"/>
          <w:pgSz w:h="15840" w:w="12240"/>
          <w:pgMar w:bottom="1080" w:top="1080" w:left="1080" w:right="1080" w:header="720" w:footer="720"/>
          <w:cols w:equalWidth="0"/>
        </w:sectPr>
      </w:pPr>
      <w:r w:rsidDel="00000000" w:rsidR="00000000" w:rsidRPr="00000000">
        <w:rPr>
          <w:rtl w:val="0"/>
        </w:rPr>
      </w:r>
    </w:p>
    <w:p w:rsidR="00000000" w:rsidDel="00000000" w:rsidP="00000000" w:rsidRDefault="00000000" w:rsidRPr="00000000" w14:paraId="00000034">
      <w:pPr>
        <w:pStyle w:val="Heading1"/>
        <w:numPr>
          <w:ilvl w:val="0"/>
          <w:numId w:val="2"/>
        </w:numPr>
        <w:ind w:left="432" w:hanging="432"/>
        <w:rPr/>
      </w:pPr>
      <w:bookmarkStart w:colFirst="0" w:colLast="0" w:name="_30j0zll" w:id="1"/>
      <w:bookmarkEnd w:id="1"/>
      <w:r w:rsidDel="00000000" w:rsidR="00000000" w:rsidRPr="00000000">
        <w:rPr>
          <w:rtl w:val="0"/>
        </w:rPr>
        <w:t xml:space="preserve">Bảng đánh giá thành viên</w:t>
      </w:r>
    </w:p>
    <w:p w:rsidR="00000000" w:rsidDel="00000000" w:rsidP="00000000" w:rsidRDefault="00000000" w:rsidRPr="00000000" w14:paraId="00000035">
      <w:pPr>
        <w:rPr>
          <w:b w:val="1"/>
        </w:rPr>
      </w:pPr>
      <w:r w:rsidDel="00000000" w:rsidR="00000000" w:rsidRPr="00000000">
        <w:rPr>
          <w:rtl w:val="0"/>
        </w:rPr>
      </w:r>
    </w:p>
    <w:tbl>
      <w:tblPr>
        <w:tblStyle w:val="Table1"/>
        <w:tblW w:w="991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3172"/>
        <w:gridCol w:w="3150"/>
        <w:gridCol w:w="2070"/>
        <w:tblGridChange w:id="0">
          <w:tblGrid>
            <w:gridCol w:w="1526"/>
            <w:gridCol w:w="3172"/>
            <w:gridCol w:w="3150"/>
            <w:gridCol w:w="2070"/>
          </w:tblGrid>
        </w:tblGridChange>
      </w:tblGrid>
      <w:tr>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6">
            <w:pPr>
              <w:keepLines w:val="1"/>
              <w:spacing w:after="120" w:before="120" w:line="276" w:lineRule="auto"/>
              <w:jc w:val="left"/>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7">
            <w:pPr>
              <w:keepLines w:val="1"/>
              <w:spacing w:after="120" w:before="120" w:line="276" w:lineRule="auto"/>
              <w:jc w:val="left"/>
              <w:rPr>
                <w:rFonts w:ascii="Quattrocento Sans" w:cs="Quattrocento Sans" w:eastAsia="Quattrocento Sans" w:hAnsi="Quattrocento Sans"/>
                <w:b w:val="1"/>
                <w:color w:val="ffffff"/>
                <w:sz w:val="24"/>
                <w:szCs w:val="24"/>
              </w:rPr>
            </w:pPr>
            <w:r w:rsidDel="00000000" w:rsidR="00000000" w:rsidRPr="00000000">
              <w:rPr>
                <w:rFonts w:ascii="Arial" w:cs="Arial" w:eastAsia="Arial" w:hAnsi="Arial"/>
                <w:b w:val="1"/>
                <w:color w:val="ffffff"/>
                <w:sz w:val="24"/>
                <w:szCs w:val="24"/>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8">
            <w:pPr>
              <w:keepLines w:val="1"/>
              <w:spacing w:after="120" w:before="120" w:line="276" w:lineRule="auto"/>
              <w:jc w:val="left"/>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 đóng góp (tối đa 100%)</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9">
            <w:pPr>
              <w:keepLines w:val="1"/>
              <w:spacing w:after="120" w:before="120" w:line="276" w:lineRule="auto"/>
              <w:jc w:val="left"/>
              <w:rPr>
                <w:rFonts w:ascii="Quattrocento Sans" w:cs="Quattrocento Sans" w:eastAsia="Quattrocento Sans" w:hAnsi="Quattrocento Sans"/>
                <w:b w:val="1"/>
                <w:color w:val="ffffff"/>
                <w:sz w:val="24"/>
                <w:szCs w:val="24"/>
              </w:rPr>
            </w:pPr>
            <w:r w:rsidDel="00000000" w:rsidR="00000000" w:rsidRPr="00000000">
              <w:rPr>
                <w:rFonts w:ascii="Arial" w:cs="Arial" w:eastAsia="Arial" w:hAnsi="Arial"/>
                <w:b w:val="1"/>
                <w:color w:val="ffffff"/>
                <w:sz w:val="24"/>
                <w:szCs w:val="24"/>
                <w:rtl w:val="0"/>
              </w:rPr>
              <w:t xml:space="preserve">Chữ ký</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1712592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Hồ Phan Minh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1712596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Arial" w:cs="Arial" w:eastAsia="Arial" w:hAnsi="Arial"/>
                <w:sz w:val="24"/>
                <w:szCs w:val="24"/>
                <w:rtl w:val="0"/>
              </w:rPr>
              <w:t xml:space="preserve">Nguyễn Quang Minh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1712691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Lưu Đặng Kỳ Quân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1712738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Lê Thanh Tài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tl w:val="0"/>
              </w:rPr>
            </w:r>
          </w:p>
        </w:tc>
      </w:tr>
    </w:tbl>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2"/>
        </w:numPr>
        <w:ind w:left="432" w:hanging="432"/>
        <w:rPr/>
      </w:pPr>
      <w:bookmarkStart w:colFirst="0" w:colLast="0" w:name="_1fob9te" w:id="2"/>
      <w:bookmarkEnd w:id="2"/>
      <w:r w:rsidDel="00000000" w:rsidR="00000000" w:rsidRPr="00000000">
        <w:rPr>
          <w:rtl w:val="0"/>
        </w:rPr>
        <w:t xml:space="preserve">Mô hình quan niệm</w:t>
      </w:r>
    </w:p>
    <w:p w:rsidR="00000000" w:rsidDel="00000000" w:rsidP="00000000" w:rsidRDefault="00000000" w:rsidRPr="00000000" w14:paraId="0000004C">
      <w:pPr>
        <w:ind w:firstLine="851"/>
        <w:rPr>
          <w:i w:val="1"/>
          <w:color w:val="0070c0"/>
        </w:rPr>
      </w:pPr>
      <w:r w:rsidDel="00000000" w:rsidR="00000000" w:rsidRPr="00000000">
        <w:rPr>
          <w:i w:val="1"/>
          <w:color w:val="0070c0"/>
          <w:rtl w:val="0"/>
        </w:rPr>
        <w:t xml:space="preserve">[Trình bày sơ đồ thể hiện các thực thể ngữ nghĩa trong phần mềm, có thể sử dụng mô hình EER tạo bởi </w:t>
      </w:r>
      <w:r w:rsidDel="00000000" w:rsidR="00000000" w:rsidRPr="00000000">
        <w:rPr>
          <w:b w:val="1"/>
          <w:i w:val="1"/>
          <w:color w:val="0070c0"/>
          <w:rtl w:val="0"/>
        </w:rPr>
        <w:t xml:space="preserve">MySQL Workbench</w:t>
      </w:r>
      <w:r w:rsidDel="00000000" w:rsidR="00000000" w:rsidRPr="00000000">
        <w:rPr>
          <w:i w:val="1"/>
          <w:color w:val="0070c0"/>
          <w:rtl w:val="0"/>
        </w:rPr>
        <w:t xml:space="preserve"> hoặc </w:t>
      </w:r>
      <w:r w:rsidDel="00000000" w:rsidR="00000000" w:rsidRPr="00000000">
        <w:rPr>
          <w:b w:val="1"/>
          <w:i w:val="1"/>
          <w:color w:val="0070c0"/>
          <w:rtl w:val="0"/>
        </w:rPr>
        <w:t xml:space="preserve">Power Designer</w:t>
      </w:r>
      <w:r w:rsidDel="00000000" w:rsidR="00000000" w:rsidRPr="00000000">
        <w:rPr>
          <w:i w:val="1"/>
          <w:color w:val="0070c0"/>
          <w:rtl w:val="0"/>
        </w:rPr>
        <w:t xml:space="preserve"> để thực hiện phần này]</w:t>
      </w:r>
    </w:p>
    <w:p w:rsidR="00000000" w:rsidDel="00000000" w:rsidP="00000000" w:rsidRDefault="00000000" w:rsidRPr="00000000" w14:paraId="0000004D">
      <w:pPr>
        <w:ind w:firstLine="851"/>
        <w:rPr>
          <w:i w:val="1"/>
          <w:color w:val="0070c0"/>
        </w:rPr>
      </w:pPr>
      <w:r w:rsidDel="00000000" w:rsidR="00000000" w:rsidRPr="00000000">
        <w:rPr>
          <w:rtl w:val="0"/>
        </w:rPr>
      </w:r>
    </w:p>
    <w:p w:rsidR="00000000" w:rsidDel="00000000" w:rsidP="00000000" w:rsidRDefault="00000000" w:rsidRPr="00000000" w14:paraId="0000004E">
      <w:pPr>
        <w:ind w:left="0" w:firstLine="0"/>
        <w:rPr>
          <w:i w:val="1"/>
          <w:color w:val="0070c0"/>
        </w:rPr>
      </w:pPr>
      <w:r w:rsidDel="00000000" w:rsidR="00000000" w:rsidRPr="00000000">
        <w:rPr>
          <w:rtl w:val="0"/>
        </w:rPr>
      </w:r>
    </w:p>
    <w:p w:rsidR="00000000" w:rsidDel="00000000" w:rsidP="00000000" w:rsidRDefault="00000000" w:rsidRPr="00000000" w14:paraId="0000004F">
      <w:pPr>
        <w:ind w:hanging="850.3937007874016"/>
        <w:rPr>
          <w:i w:val="1"/>
          <w:color w:val="0070c0"/>
        </w:rPr>
      </w:pPr>
      <w:r w:rsidDel="00000000" w:rsidR="00000000" w:rsidRPr="00000000">
        <w:rPr>
          <w:i w:val="1"/>
          <w:color w:val="0070c0"/>
        </w:rPr>
        <w:drawing>
          <wp:inline distB="114300" distT="114300" distL="114300" distR="114300">
            <wp:extent cx="7502979" cy="4376738"/>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7502979"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hanging="708.6614173228347"/>
        <w:rPr>
          <w:i w:val="1"/>
          <w:color w:val="0070c0"/>
        </w:rPr>
      </w:pPr>
      <w:r w:rsidDel="00000000" w:rsidR="00000000" w:rsidRPr="00000000">
        <w:rPr>
          <w:rtl w:val="0"/>
        </w:rPr>
      </w:r>
    </w:p>
    <w:p w:rsidR="00000000" w:rsidDel="00000000" w:rsidP="00000000" w:rsidRDefault="00000000" w:rsidRPr="00000000" w14:paraId="00000051">
      <w:pPr>
        <w:rPr>
          <w:color w:val="0070c0"/>
          <w:sz w:val="44"/>
          <w:szCs w:val="44"/>
        </w:rPr>
      </w:pPr>
      <w:r w:rsidDel="00000000" w:rsidR="00000000" w:rsidRPr="00000000">
        <w:rPr>
          <w:rtl w:val="0"/>
        </w:rPr>
      </w:r>
    </w:p>
    <w:p w:rsidR="00000000" w:rsidDel="00000000" w:rsidP="00000000" w:rsidRDefault="00000000" w:rsidRPr="00000000" w14:paraId="00000052">
      <w:pPr>
        <w:pStyle w:val="Heading1"/>
        <w:numPr>
          <w:ilvl w:val="0"/>
          <w:numId w:val="2"/>
        </w:numPr>
        <w:ind w:left="432" w:hanging="432"/>
        <w:rPr/>
      </w:pPr>
      <w:bookmarkStart w:colFirst="0" w:colLast="0" w:name="_3znysh7" w:id="3"/>
      <w:bookmarkEnd w:id="3"/>
      <w:r w:rsidDel="00000000" w:rsidR="00000000" w:rsidRPr="00000000">
        <w:rPr>
          <w:rtl w:val="0"/>
        </w:rPr>
        <w:t xml:space="preserve">Thiết kế kiến trúc</w:t>
      </w:r>
    </w:p>
    <w:p w:rsidR="00000000" w:rsidDel="00000000" w:rsidP="00000000" w:rsidRDefault="00000000" w:rsidRPr="00000000" w14:paraId="00000053">
      <w:pPr>
        <w:ind w:firstLine="851"/>
        <w:rPr>
          <w:i w:val="1"/>
          <w:color w:val="0070c0"/>
        </w:rPr>
      </w:pPr>
      <w:r w:rsidDel="00000000" w:rsidR="00000000" w:rsidRPr="00000000">
        <w:rPr>
          <w:i w:val="1"/>
          <w:color w:val="0070c0"/>
          <w:rtl w:val="0"/>
        </w:rPr>
        <w:t xml:space="preserve"> [Trình bày hình vẽ cây phân rã hệ thống, cho biết hệ thống có các thành phần như thế nào (phân rã theo chiều dọc)]</w:t>
      </w:r>
    </w:p>
    <w:p w:rsidR="00000000" w:rsidDel="00000000" w:rsidP="00000000" w:rsidRDefault="00000000" w:rsidRPr="00000000" w14:paraId="00000054">
      <w:pPr>
        <w:ind w:firstLine="851"/>
        <w:rPr>
          <w:i w:val="1"/>
          <w:color w:val="0070c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276225</wp:posOffset>
            </wp:positionV>
            <wp:extent cx="5862638" cy="360067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62638" cy="3600675"/>
                    </a:xfrm>
                    <a:prstGeom prst="rect"/>
                    <a:ln/>
                  </pic:spPr>
                </pic:pic>
              </a:graphicData>
            </a:graphic>
          </wp:anchor>
        </w:drawing>
      </w:r>
    </w:p>
    <w:p w:rsidR="00000000" w:rsidDel="00000000" w:rsidP="00000000" w:rsidRDefault="00000000" w:rsidRPr="00000000" w14:paraId="00000055">
      <w:pPr>
        <w:ind w:firstLine="851"/>
        <w:rPr>
          <w:i w:val="1"/>
          <w:color w:val="0070c0"/>
        </w:rPr>
      </w:pPr>
      <w:r w:rsidDel="00000000" w:rsidR="00000000" w:rsidRPr="00000000">
        <w:rPr>
          <w:rtl w:val="0"/>
        </w:rPr>
      </w:r>
    </w:p>
    <w:p w:rsidR="00000000" w:rsidDel="00000000" w:rsidP="00000000" w:rsidRDefault="00000000" w:rsidRPr="00000000" w14:paraId="00000056">
      <w:pPr>
        <w:ind w:firstLine="851"/>
        <w:rPr>
          <w:i w:val="1"/>
          <w:color w:val="0070c0"/>
        </w:rPr>
      </w:pPr>
      <w:r w:rsidDel="00000000" w:rsidR="00000000" w:rsidRPr="00000000">
        <w:rPr>
          <w:rtl w:val="0"/>
        </w:rPr>
      </w:r>
    </w:p>
    <w:p w:rsidR="00000000" w:rsidDel="00000000" w:rsidP="00000000" w:rsidRDefault="00000000" w:rsidRPr="00000000" w14:paraId="00000057">
      <w:pPr>
        <w:ind w:firstLine="851"/>
        <w:rPr>
          <w:i w:val="1"/>
          <w:color w:val="0070c0"/>
        </w:rPr>
      </w:pPr>
      <w:r w:rsidDel="00000000" w:rsidR="00000000" w:rsidRPr="00000000">
        <w:rPr>
          <w:rtl w:val="0"/>
        </w:rPr>
      </w:r>
    </w:p>
    <w:p w:rsidR="00000000" w:rsidDel="00000000" w:rsidP="00000000" w:rsidRDefault="00000000" w:rsidRPr="00000000" w14:paraId="00000058">
      <w:pPr>
        <w:ind w:firstLine="851"/>
        <w:rPr>
          <w:i w:val="1"/>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59">
      <w:pPr>
        <w:ind w:firstLine="851"/>
        <w:rPr>
          <w:i w:val="1"/>
          <w:color w:val="0070c0"/>
        </w:rPr>
      </w:pPr>
      <w:r w:rsidDel="00000000" w:rsidR="00000000" w:rsidRPr="00000000">
        <w:rPr>
          <w:i w:val="1"/>
          <w:color w:val="0070c0"/>
          <w:rtl w:val="0"/>
        </w:rPr>
        <w:t xml:space="preserve">[Trình bày các điểm đặc biệt trong kiến trúc, ví dụ như áp dụng mẫu thiết kế (Design Pattern), sử dụng kiến trúc Client-Server/Tier/MVC…, hỗ trợ cơ chế plug-in…]</w:t>
      </w:r>
    </w:p>
    <w:p w:rsidR="00000000" w:rsidDel="00000000" w:rsidP="00000000" w:rsidRDefault="00000000" w:rsidRPr="00000000" w14:paraId="0000005A">
      <w:pPr>
        <w:ind w:left="0" w:firstLine="0"/>
        <w:rPr>
          <w:i w:val="1"/>
        </w:rPr>
      </w:pPr>
      <w:r w:rsidDel="00000000" w:rsidR="00000000" w:rsidRPr="00000000">
        <w:rPr>
          <w:i w:val="1"/>
          <w:rtl w:val="0"/>
        </w:rPr>
        <w:tab/>
        <w:t xml:space="preserve">Mô hình 3 tầng: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314325</wp:posOffset>
            </wp:positionV>
            <wp:extent cx="6176963" cy="6076950"/>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176963" cy="6076950"/>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144"/>
          <w:szCs w:val="14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2"/>
        </w:numPr>
        <w:ind w:left="432" w:hanging="432"/>
        <w:rPr/>
      </w:pPr>
      <w:bookmarkStart w:colFirst="0" w:colLast="0" w:name="_2et92p0" w:id="4"/>
      <w:bookmarkEnd w:id="4"/>
      <w:r w:rsidDel="00000000" w:rsidR="00000000" w:rsidRPr="00000000">
        <w:rPr>
          <w:rtl w:val="0"/>
        </w:rPr>
        <w:t xml:space="preserve">Thiết kế dữ liệu</w:t>
      </w:r>
    </w:p>
    <w:p w:rsidR="00000000" w:rsidDel="00000000" w:rsidP="00000000" w:rsidRDefault="00000000" w:rsidRPr="00000000" w14:paraId="0000005E">
      <w:pPr>
        <w:pStyle w:val="Heading2"/>
        <w:numPr>
          <w:ilvl w:val="1"/>
          <w:numId w:val="2"/>
        </w:numPr>
        <w:ind w:left="576" w:hanging="576"/>
        <w:rPr/>
      </w:pPr>
      <w:bookmarkStart w:colFirst="0" w:colLast="0" w:name="_tyjcwt" w:id="5"/>
      <w:bookmarkEnd w:id="5"/>
      <w:r w:rsidDel="00000000" w:rsidR="00000000" w:rsidRPr="00000000">
        <w:rPr>
          <w:rtl w:val="0"/>
        </w:rPr>
        <w:t xml:space="preserve">Sơ đồ dữ liệu</w:t>
      </w:r>
    </w:p>
    <w:p w:rsidR="00000000" w:rsidDel="00000000" w:rsidP="00000000" w:rsidRDefault="00000000" w:rsidRPr="00000000" w14:paraId="0000005F">
      <w:pPr>
        <w:ind w:firstLine="851"/>
        <w:rPr>
          <w:i w:val="1"/>
          <w:color w:val="0070c0"/>
        </w:rPr>
      </w:pPr>
      <w:r w:rsidDel="00000000" w:rsidR="00000000" w:rsidRPr="00000000">
        <w:rPr>
          <w:i w:val="1"/>
          <w:color w:val="0070c0"/>
          <w:rtl w:val="0"/>
        </w:rPr>
        <w:t xml:space="preserve">[Vẽ sơ đồ dữ liệu của hệ thống, trong đó xác định các thành phần dữ liệu cần lưu trữ, thể hiện mối quan hệ giữa chúng]</w:t>
      </w:r>
    </w:p>
    <w:p w:rsidR="00000000" w:rsidDel="00000000" w:rsidP="00000000" w:rsidRDefault="00000000" w:rsidRPr="00000000" w14:paraId="00000060">
      <w:pPr>
        <w:ind w:firstLine="851"/>
        <w:rPr>
          <w:i w:val="1"/>
          <w:color w:val="0070c0"/>
        </w:rPr>
      </w:pPr>
      <w:r w:rsidDel="00000000" w:rsidR="00000000" w:rsidRPr="00000000">
        <w:rPr>
          <w:rtl w:val="0"/>
        </w:rPr>
      </w:r>
    </w:p>
    <w:p w:rsidR="00000000" w:rsidDel="00000000" w:rsidP="00000000" w:rsidRDefault="00000000" w:rsidRPr="00000000" w14:paraId="00000061">
      <w:pPr>
        <w:ind w:firstLine="851"/>
        <w:rPr>
          <w:i w:val="1"/>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62">
      <w:pPr>
        <w:ind w:firstLine="851"/>
        <w:rPr>
          <w:i w:val="1"/>
          <w:color w:val="0070c0"/>
        </w:rPr>
      </w:pPr>
      <w:r w:rsidDel="00000000" w:rsidR="00000000" w:rsidRPr="00000000">
        <w:rPr>
          <w:rtl w:val="0"/>
        </w:rPr>
      </w:r>
    </w:p>
    <w:p w:rsidR="00000000" w:rsidDel="00000000" w:rsidP="00000000" w:rsidRDefault="00000000" w:rsidRPr="00000000" w14:paraId="00000063">
      <w:pPr>
        <w:rPr>
          <w:color w:val="252525"/>
        </w:rPr>
      </w:pPr>
      <w:r w:rsidDel="00000000" w:rsidR="00000000" w:rsidRPr="00000000">
        <w:rPr>
          <w:color w:val="252525"/>
        </w:rPr>
        <w:drawing>
          <wp:inline distB="114300" distT="114300" distL="114300" distR="114300">
            <wp:extent cx="6400800" cy="42164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4008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 Tournament sẽ có nhiều Match và Player</w:t>
      </w:r>
    </w:p>
    <w:p w:rsidR="00000000" w:rsidDel="00000000" w:rsidP="00000000" w:rsidRDefault="00000000" w:rsidRPr="00000000" w14:paraId="00000065">
      <w:pPr>
        <w:rPr/>
      </w:pPr>
      <w:r w:rsidDel="00000000" w:rsidR="00000000" w:rsidRPr="00000000">
        <w:rPr>
          <w:rtl w:val="0"/>
        </w:rPr>
        <w:t xml:space="preserve">1 Player có thể đấu 1 hoặc nhiều match(Player_has_match)</w:t>
      </w:r>
    </w:p>
    <w:p w:rsidR="00000000" w:rsidDel="00000000" w:rsidP="00000000" w:rsidRDefault="00000000" w:rsidRPr="00000000" w14:paraId="00000066">
      <w:pPr>
        <w:rPr/>
      </w:pPr>
      <w:r w:rsidDel="00000000" w:rsidR="00000000" w:rsidRPr="00000000">
        <w:rPr>
          <w:rtl w:val="0"/>
        </w:rPr>
        <w:t xml:space="preserve">1 Match có 2 player</w:t>
      </w:r>
    </w:p>
    <w:p w:rsidR="00000000" w:rsidDel="00000000" w:rsidP="00000000" w:rsidRDefault="00000000" w:rsidRPr="00000000" w14:paraId="00000067">
      <w:pPr>
        <w:rPr/>
      </w:pPr>
      <w:r w:rsidDel="00000000" w:rsidR="00000000" w:rsidRPr="00000000">
        <w:rPr>
          <w:rtl w:val="0"/>
        </w:rPr>
        <w:t xml:space="preserve">1 Match có nhiều bảng DetailMatch, cụ thể là 3 vì thể thức đấu BO3.</w:t>
      </w:r>
    </w:p>
    <w:p w:rsidR="00000000" w:rsidDel="00000000" w:rsidP="00000000" w:rsidRDefault="00000000" w:rsidRPr="00000000" w14:paraId="00000068">
      <w:pPr>
        <w:rPr/>
      </w:pPr>
      <w:r w:rsidDel="00000000" w:rsidR="00000000" w:rsidRPr="00000000">
        <w:rPr>
          <w:rtl w:val="0"/>
        </w:rPr>
        <w:t xml:space="preserve">1 Tournament sẽ có 1 bảng Overview tổng kết kết quả giải đấu.</w:t>
      </w:r>
      <w:r w:rsidDel="00000000" w:rsidR="00000000" w:rsidRPr="00000000">
        <w:rPr>
          <w:rtl w:val="0"/>
        </w:rPr>
      </w:r>
    </w:p>
    <w:p w:rsidR="00000000" w:rsidDel="00000000" w:rsidP="00000000" w:rsidRDefault="00000000" w:rsidRPr="00000000" w14:paraId="00000069">
      <w:pPr>
        <w:pStyle w:val="Heading2"/>
        <w:numPr>
          <w:ilvl w:val="1"/>
          <w:numId w:val="2"/>
        </w:numPr>
        <w:ind w:left="576" w:hanging="576"/>
        <w:rPr>
          <w:rFonts w:ascii="Times New Roman" w:cs="Times New Roman" w:eastAsia="Times New Roman" w:hAnsi="Times New Roman"/>
        </w:rPr>
      </w:pPr>
      <w:bookmarkStart w:colFirst="0" w:colLast="0" w:name="_3dy6vkm" w:id="6"/>
      <w:bookmarkEnd w:id="6"/>
      <w:r w:rsidDel="00000000" w:rsidR="00000000" w:rsidRPr="00000000">
        <w:rPr>
          <w:rtl w:val="0"/>
        </w:rPr>
        <w:t xml:space="preserve">Đặc tả dữ liệu</w:t>
      </w:r>
      <w:r w:rsidDel="00000000" w:rsidR="00000000" w:rsidRPr="00000000">
        <w:rPr>
          <w:rtl w:val="0"/>
        </w:rPr>
      </w:r>
    </w:p>
    <w:p w:rsidR="00000000" w:rsidDel="00000000" w:rsidP="00000000" w:rsidRDefault="00000000" w:rsidRPr="00000000" w14:paraId="0000006A">
      <w:pPr>
        <w:ind w:firstLine="851"/>
        <w:rPr>
          <w:i w:val="1"/>
          <w:color w:val="0070c0"/>
        </w:rPr>
      </w:pPr>
      <w:r w:rsidDel="00000000" w:rsidR="00000000" w:rsidRPr="00000000">
        <w:rPr>
          <w:i w:val="1"/>
          <w:color w:val="0070c0"/>
          <w:rtl w:val="0"/>
        </w:rPr>
        <w:t xml:space="preserve">[Nếu dùng CSDL, mô tả các bảng dữ liệu, thông tin của từng cột dữ liệu bao gồm tên thuộc tính, ràng buộc kiểu dữ liệu và giá trị, ràng buộc khóa..., diễn giải thuộc tính]</w:t>
      </w:r>
    </w:p>
    <w:p w:rsidR="00000000" w:rsidDel="00000000" w:rsidP="00000000" w:rsidRDefault="00000000" w:rsidRPr="00000000" w14:paraId="0000006B">
      <w:pPr>
        <w:ind w:firstLine="851"/>
        <w:rPr>
          <w:i w:val="1"/>
          <w:color w:val="0070c0"/>
        </w:rPr>
      </w:pPr>
      <w:r w:rsidDel="00000000" w:rsidR="00000000" w:rsidRPr="00000000">
        <w:rPr>
          <w:i w:val="1"/>
          <w:color w:val="0070c0"/>
          <w:rtl w:val="0"/>
        </w:rPr>
        <w:t xml:space="preserve">[Nếu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000000" w:rsidDel="00000000" w:rsidP="00000000" w:rsidRDefault="00000000" w:rsidRPr="00000000" w14:paraId="0000006C">
      <w:pPr>
        <w:ind w:firstLine="851"/>
        <w:rPr>
          <w:i w:val="1"/>
          <w:color w:val="0070c0"/>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color w:val="ff0000"/>
                <w:sz w:val="48"/>
                <w:szCs w:val="48"/>
              </w:rPr>
            </w:pPr>
            <w:r w:rsidDel="00000000" w:rsidR="00000000" w:rsidRPr="00000000">
              <w:rPr>
                <w:b w:val="1"/>
                <w:sz w:val="48"/>
                <w:szCs w:val="48"/>
                <w:rtl w:val="0"/>
              </w:rPr>
              <w:t xml:space="preserve">Bảng </w:t>
            </w:r>
            <w:r w:rsidDel="00000000" w:rsidR="00000000" w:rsidRPr="00000000">
              <w:rPr>
                <w:b w:val="1"/>
                <w:color w:val="ff0000"/>
                <w:sz w:val="48"/>
                <w:szCs w:val="48"/>
                <w:rtl w:val="0"/>
              </w:rPr>
              <w:t xml:space="preserve">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Thiết kế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Mật khẩu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bl>
    <w:p w:rsidR="00000000" w:rsidDel="00000000" w:rsidP="00000000" w:rsidRDefault="00000000" w:rsidRPr="00000000" w14:paraId="0000007F">
      <w:pPr>
        <w:ind w:firstLine="851"/>
        <w:rPr/>
      </w:pPr>
      <w:r w:rsidDel="00000000" w:rsidR="00000000" w:rsidRPr="00000000">
        <w:rPr>
          <w:rtl w:val="0"/>
        </w:rPr>
      </w:r>
    </w:p>
    <w:p w:rsidR="00000000" w:rsidDel="00000000" w:rsidP="00000000" w:rsidRDefault="00000000" w:rsidRPr="00000000" w14:paraId="00000080">
      <w:pPr>
        <w:ind w:firstLine="851"/>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48"/>
                <w:szCs w:val="48"/>
              </w:rPr>
            </w:pPr>
            <w:r w:rsidDel="00000000" w:rsidR="00000000" w:rsidRPr="00000000">
              <w:rPr>
                <w:b w:val="1"/>
                <w:sz w:val="48"/>
                <w:szCs w:val="48"/>
                <w:rtl w:val="0"/>
              </w:rPr>
              <w:t xml:space="preserve">Bảng </w:t>
            </w:r>
            <w:r w:rsidDel="00000000" w:rsidR="00000000" w:rsidRPr="00000000">
              <w:rPr>
                <w:b w:val="1"/>
                <w:color w:val="ff0000"/>
                <w:sz w:val="48"/>
                <w:szCs w:val="48"/>
                <w:rtl w:val="0"/>
              </w:rPr>
              <w:t xml:space="preserve">Tournament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b w:val="1"/>
                <w:sz w:val="36"/>
                <w:szCs w:val="36"/>
              </w:rPr>
            </w:pPr>
            <w:r w:rsidDel="00000000" w:rsidR="00000000" w:rsidRPr="00000000">
              <w:rPr>
                <w:b w:val="1"/>
                <w:sz w:val="36"/>
                <w:szCs w:val="36"/>
                <w:rtl w:val="0"/>
              </w:rPr>
              <w:t xml:space="preserve">Thiết kế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left"/>
              <w:rPr>
                <w:b w:val="1"/>
                <w:sz w:val="36"/>
                <w:szCs w:val="36"/>
              </w:rPr>
            </w:pPr>
            <w:r w:rsidDel="00000000" w:rsidR="00000000" w:rsidRPr="00000000">
              <w:rPr>
                <w:b w:val="1"/>
                <w:sz w:val="36"/>
                <w:szCs w:val="36"/>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pPr>
            <w:r w:rsidDel="00000000" w:rsidR="00000000" w:rsidRPr="00000000">
              <w:rPr>
                <w:rtl w:val="0"/>
              </w:rPr>
              <w:t xml:space="preserve">Khóa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giải đấu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bắt đầu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pPr>
            <w:r w:rsidDel="00000000" w:rsidR="00000000" w:rsidRPr="00000000">
              <w:rPr>
                <w:rtl w:val="0"/>
              </w:rPr>
              <w:t xml:space="preserve">dateEnd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kết thúc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FullDes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VARCHAR(500)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chi tiết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pPr>
            <w:r w:rsidDel="00000000" w:rsidR="00000000" w:rsidRPr="00000000">
              <w:rPr>
                <w:rtl w:val="0"/>
              </w:rPr>
              <w:t xml:space="preserve">TinyDes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left"/>
              <w:rPr/>
            </w:pPr>
            <w:r w:rsidDel="00000000" w:rsidR="00000000" w:rsidRPr="00000000">
              <w:rPr>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sơ lược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Luật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PrizeTournament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Giải thưởng</w:t>
            </w:r>
          </w:p>
        </w:tc>
      </w:tr>
    </w:tbl>
    <w:p w:rsidR="00000000" w:rsidDel="00000000" w:rsidP="00000000" w:rsidRDefault="00000000" w:rsidRPr="00000000" w14:paraId="0000009F">
      <w:pPr>
        <w:ind w:firstLine="851"/>
        <w:rPr/>
      </w:pPr>
      <w:r w:rsidDel="00000000" w:rsidR="00000000" w:rsidRPr="00000000">
        <w:rPr>
          <w:rtl w:val="0"/>
        </w:rPr>
      </w:r>
    </w:p>
    <w:p w:rsidR="00000000" w:rsidDel="00000000" w:rsidP="00000000" w:rsidRDefault="00000000" w:rsidRPr="00000000" w14:paraId="000000A0">
      <w:pPr>
        <w:ind w:firstLine="851"/>
        <w:rPr/>
      </w:pPr>
      <w:r w:rsidDel="00000000" w:rsidR="00000000" w:rsidRPr="00000000">
        <w:rPr>
          <w:rtl w:val="0"/>
        </w:rPr>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48"/>
                <w:szCs w:val="48"/>
              </w:rPr>
            </w:pPr>
            <w:r w:rsidDel="00000000" w:rsidR="00000000" w:rsidRPr="00000000">
              <w:rPr>
                <w:b w:val="1"/>
                <w:sz w:val="48"/>
                <w:szCs w:val="48"/>
                <w:rtl w:val="0"/>
              </w:rPr>
              <w:t xml:space="preserve">Bảng </w:t>
            </w:r>
            <w:r w:rsidDel="00000000" w:rsidR="00000000" w:rsidRPr="00000000">
              <w:rPr>
                <w:b w:val="1"/>
                <w:color w:val="ff0000"/>
                <w:sz w:val="48"/>
                <w:szCs w:val="48"/>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b w:val="1"/>
                <w:sz w:val="36"/>
                <w:szCs w:val="36"/>
              </w:rPr>
            </w:pPr>
            <w:r w:rsidDel="00000000" w:rsidR="00000000" w:rsidRPr="00000000">
              <w:rPr>
                <w:b w:val="1"/>
                <w:sz w:val="36"/>
                <w:szCs w:val="3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left"/>
              <w:rPr>
                <w:b w:val="1"/>
                <w:sz w:val="36"/>
                <w:szCs w:val="36"/>
              </w:rPr>
            </w:pPr>
            <w:r w:rsidDel="00000000" w:rsidR="00000000" w:rsidRPr="00000000">
              <w:rPr>
                <w:b w:val="1"/>
                <w:sz w:val="36"/>
                <w:szCs w:val="36"/>
                <w:rtl w:val="0"/>
              </w:rPr>
              <w:t xml:space="preserve">Thiết kế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b w:val="1"/>
                <w:sz w:val="36"/>
                <w:szCs w:val="36"/>
              </w:rPr>
            </w:pPr>
            <w:r w:rsidDel="00000000" w:rsidR="00000000" w:rsidRPr="00000000">
              <w:rPr>
                <w:b w:val="1"/>
                <w:sz w:val="36"/>
                <w:szCs w:val="36"/>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pPr>
            <w:r w:rsidDel="00000000" w:rsidR="00000000" w:rsidRPr="00000000">
              <w:rPr>
                <w:rtl w:val="0"/>
              </w:rPr>
              <w:t xml:space="preserve">Khóa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Nghệ danh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thật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sinh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Trạng thái tuyển thủ</w:t>
            </w:r>
          </w:p>
        </w:tc>
      </w:tr>
    </w:tbl>
    <w:p w:rsidR="00000000" w:rsidDel="00000000" w:rsidP="00000000" w:rsidRDefault="00000000" w:rsidRPr="00000000" w14:paraId="000000B6">
      <w:pPr>
        <w:ind w:firstLine="851"/>
        <w:rPr/>
      </w:pPr>
      <w:r w:rsidDel="00000000" w:rsidR="00000000" w:rsidRPr="00000000">
        <w:rPr>
          <w:rtl w:val="0"/>
        </w:rPr>
      </w:r>
    </w:p>
    <w:p w:rsidR="00000000" w:rsidDel="00000000" w:rsidP="00000000" w:rsidRDefault="00000000" w:rsidRPr="00000000" w14:paraId="000000B7">
      <w:pPr>
        <w:ind w:firstLine="851"/>
        <w:rPr/>
      </w:pPr>
      <w:r w:rsidDel="00000000" w:rsidR="00000000" w:rsidRPr="00000000">
        <w:rPr>
          <w:rtl w:val="0"/>
        </w:rPr>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48"/>
                <w:szCs w:val="48"/>
              </w:rPr>
            </w:pPr>
            <w:r w:rsidDel="00000000" w:rsidR="00000000" w:rsidRPr="00000000">
              <w:rPr>
                <w:b w:val="1"/>
                <w:sz w:val="48"/>
                <w:szCs w:val="48"/>
                <w:rtl w:val="0"/>
              </w:rPr>
              <w:t xml:space="preserve">Bảng </w:t>
            </w:r>
            <w:r w:rsidDel="00000000" w:rsidR="00000000" w:rsidRPr="00000000">
              <w:rPr>
                <w:b w:val="1"/>
                <w:color w:val="ff0000"/>
                <w:sz w:val="48"/>
                <w:szCs w:val="48"/>
                <w:rtl w:val="0"/>
              </w:rPr>
              <w:t xml:space="preserve">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b w:val="1"/>
                <w:sz w:val="36"/>
                <w:szCs w:val="36"/>
              </w:rPr>
            </w:pPr>
            <w:r w:rsidDel="00000000" w:rsidR="00000000" w:rsidRPr="00000000">
              <w:rPr>
                <w:b w:val="1"/>
                <w:sz w:val="36"/>
                <w:szCs w:val="3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left"/>
              <w:rPr>
                <w:b w:val="1"/>
                <w:sz w:val="36"/>
                <w:szCs w:val="36"/>
              </w:rPr>
            </w:pPr>
            <w:r w:rsidDel="00000000" w:rsidR="00000000" w:rsidRPr="00000000">
              <w:rPr>
                <w:b w:val="1"/>
                <w:sz w:val="36"/>
                <w:szCs w:val="36"/>
                <w:rtl w:val="0"/>
              </w:rPr>
              <w:t xml:space="preserve">Thiết kế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b w:val="1"/>
                <w:sz w:val="36"/>
                <w:szCs w:val="36"/>
              </w:rPr>
            </w:pPr>
            <w:r w:rsidDel="00000000" w:rsidR="00000000" w:rsidRPr="00000000">
              <w:rPr>
                <w:b w:val="1"/>
                <w:sz w:val="36"/>
                <w:szCs w:val="36"/>
                <w:rtl w:val="0"/>
              </w:rPr>
              <w:t xml:space="preserve">Mô tả</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left"/>
              <w:rPr/>
            </w:pPr>
            <w:r w:rsidDel="00000000" w:rsidR="00000000" w:rsidRPr="00000000">
              <w:rPr>
                <w:rtl w:val="0"/>
              </w:rPr>
              <w:t xml:space="preserve">INT(11)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left"/>
              <w:rPr/>
            </w:pPr>
            <w:r w:rsidDel="00000000" w:rsidR="00000000" w:rsidRPr="00000000">
              <w:rPr>
                <w:rtl w:val="0"/>
              </w:rPr>
              <w:t xml:space="preserve">Khóa chính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left"/>
              <w:rPr/>
            </w:pPr>
            <w:r w:rsidDel="00000000" w:rsidR="00000000" w:rsidRPr="00000000">
              <w:rPr>
                <w:rtl w:val="0"/>
              </w:rPr>
              <w:t xml:space="preserve">INT(11)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ind w:lef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Vòng đấu thứ mấy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Tỷ số trận đấu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thi đấu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Trạng thái trận đấu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Nhánh</w:t>
            </w:r>
          </w:p>
        </w:tc>
      </w:tr>
    </w:tbl>
    <w:p w:rsidR="00000000" w:rsidDel="00000000" w:rsidP="00000000" w:rsidRDefault="00000000" w:rsidRPr="00000000" w14:paraId="000000D3">
      <w:pPr>
        <w:ind w:firstLine="851"/>
        <w:rPr/>
      </w:pPr>
      <w:r w:rsidDel="00000000" w:rsidR="00000000" w:rsidRPr="00000000">
        <w:rPr>
          <w:rtl w:val="0"/>
        </w:rPr>
      </w:r>
    </w:p>
    <w:p w:rsidR="00000000" w:rsidDel="00000000" w:rsidP="00000000" w:rsidRDefault="00000000" w:rsidRPr="00000000" w14:paraId="000000D4">
      <w:pPr>
        <w:ind w:firstLine="851"/>
        <w:rPr/>
      </w:pPr>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48"/>
                <w:szCs w:val="48"/>
              </w:rPr>
            </w:pPr>
            <w:r w:rsidDel="00000000" w:rsidR="00000000" w:rsidRPr="00000000">
              <w:rPr>
                <w:b w:val="1"/>
                <w:sz w:val="48"/>
                <w:szCs w:val="48"/>
                <w:rtl w:val="0"/>
              </w:rPr>
              <w:t xml:space="preserve">Bảng </w:t>
            </w:r>
            <w:r w:rsidDel="00000000" w:rsidR="00000000" w:rsidRPr="00000000">
              <w:rPr>
                <w:b w:val="1"/>
                <w:color w:val="ff0000"/>
                <w:sz w:val="48"/>
                <w:szCs w:val="48"/>
                <w:rtl w:val="0"/>
              </w:rPr>
              <w:t xml:space="preserve">Detail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b w:val="1"/>
                <w:sz w:val="36"/>
                <w:szCs w:val="36"/>
              </w:rPr>
            </w:pPr>
            <w:r w:rsidDel="00000000" w:rsidR="00000000" w:rsidRPr="00000000">
              <w:rPr>
                <w:b w:val="1"/>
                <w:sz w:val="36"/>
                <w:szCs w:val="3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b w:val="1"/>
                <w:sz w:val="36"/>
                <w:szCs w:val="36"/>
              </w:rPr>
            </w:pPr>
            <w:r w:rsidDel="00000000" w:rsidR="00000000" w:rsidRPr="00000000">
              <w:rPr>
                <w:b w:val="1"/>
                <w:sz w:val="36"/>
                <w:szCs w:val="36"/>
                <w:rtl w:val="0"/>
              </w:rPr>
              <w:t xml:space="preserve">Thiết kế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b w:val="1"/>
                <w:sz w:val="36"/>
                <w:szCs w:val="36"/>
              </w:rPr>
            </w:pPr>
            <w:r w:rsidDel="00000000" w:rsidR="00000000" w:rsidRPr="00000000">
              <w:rPr>
                <w:b w:val="1"/>
                <w:sz w:val="36"/>
                <w:szCs w:val="36"/>
                <w:rtl w:val="0"/>
              </w:rPr>
              <w:t xml:space="preserve">Mô tả</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idDetailMatch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Khóa chính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pPr>
            <w:r w:rsidDel="00000000" w:rsidR="00000000" w:rsidRPr="00000000">
              <w:rPr>
                <w:rtl w:val="0"/>
              </w:rPr>
              <w:t xml:space="preserve">INT(11)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left"/>
              <w:rPr/>
            </w:pPr>
            <w:r w:rsidDel="00000000" w:rsidR="00000000" w:rsidRPr="00000000">
              <w:rPr>
                <w:rtl w:val="0"/>
              </w:rPr>
              <w:t xml:space="preserve">INT(11)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lần giết (kill)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lần chết (died)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trận đấu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Điểm nổi bật</w:t>
            </w:r>
          </w:p>
        </w:tc>
      </w:tr>
    </w:tbl>
    <w:p w:rsidR="00000000" w:rsidDel="00000000" w:rsidP="00000000" w:rsidRDefault="00000000" w:rsidRPr="00000000" w14:paraId="000000F0">
      <w:pPr>
        <w:ind w:firstLine="851"/>
        <w:rPr/>
      </w:pPr>
      <w:r w:rsidDel="00000000" w:rsidR="00000000" w:rsidRPr="00000000">
        <w:rPr>
          <w:rtl w:val="0"/>
        </w:rPr>
      </w:r>
    </w:p>
    <w:p w:rsidR="00000000" w:rsidDel="00000000" w:rsidP="00000000" w:rsidRDefault="00000000" w:rsidRPr="00000000" w14:paraId="000000F1">
      <w:pPr>
        <w:ind w:firstLine="851"/>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30"/>
        <w:gridCol w:w="4155"/>
        <w:tblGridChange w:id="0">
          <w:tblGrid>
            <w:gridCol w:w="2895"/>
            <w:gridCol w:w="3030"/>
            <w:gridCol w:w="4155"/>
          </w:tblGrid>
        </w:tblGridChange>
      </w:tblGrid>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48"/>
                <w:szCs w:val="48"/>
              </w:rPr>
            </w:pPr>
            <w:r w:rsidDel="00000000" w:rsidR="00000000" w:rsidRPr="00000000">
              <w:rPr>
                <w:b w:val="1"/>
                <w:sz w:val="48"/>
                <w:szCs w:val="48"/>
                <w:rtl w:val="0"/>
              </w:rPr>
              <w:t xml:space="preserve">Bảng </w:t>
            </w:r>
            <w:r w:rsidDel="00000000" w:rsidR="00000000" w:rsidRPr="00000000">
              <w:rPr>
                <w:b w:val="1"/>
                <w:color w:val="ff0000"/>
                <w:sz w:val="48"/>
                <w:szCs w:val="48"/>
                <w:rtl w:val="0"/>
              </w:rPr>
              <w:t xml:space="preserve">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b w:val="1"/>
                <w:sz w:val="36"/>
                <w:szCs w:val="36"/>
              </w:rPr>
            </w:pPr>
            <w:r w:rsidDel="00000000" w:rsidR="00000000" w:rsidRPr="00000000">
              <w:rPr>
                <w:b w:val="1"/>
                <w:sz w:val="36"/>
                <w:szCs w:val="3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left"/>
              <w:rPr>
                <w:b w:val="1"/>
                <w:sz w:val="36"/>
                <w:szCs w:val="36"/>
              </w:rPr>
            </w:pPr>
            <w:r w:rsidDel="00000000" w:rsidR="00000000" w:rsidRPr="00000000">
              <w:rPr>
                <w:b w:val="1"/>
                <w:sz w:val="36"/>
                <w:szCs w:val="36"/>
                <w:rtl w:val="0"/>
              </w:rPr>
              <w:t xml:space="preserve">Thiết kế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left"/>
              <w:rPr>
                <w:b w:val="1"/>
                <w:sz w:val="36"/>
                <w:szCs w:val="36"/>
              </w:rPr>
            </w:pPr>
            <w:r w:rsidDel="00000000" w:rsidR="00000000" w:rsidRPr="00000000">
              <w:rPr>
                <w:b w:val="1"/>
                <w:sz w:val="36"/>
                <w:szCs w:val="36"/>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left"/>
              <w:rPr/>
            </w:pPr>
            <w:r w:rsidDel="00000000" w:rsidR="00000000" w:rsidRPr="00000000">
              <w:rPr>
                <w:rtl w:val="0"/>
              </w:rPr>
              <w:t xml:space="preserve">Khóa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tuyển thủ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viewersNumber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người xem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nhà vô địch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MostKillPlayer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tuyển thủ có “kill” nhiều nhất</w:t>
            </w:r>
          </w:p>
        </w:tc>
      </w:tr>
    </w:tbl>
    <w:p w:rsidR="00000000" w:rsidDel="00000000" w:rsidP="00000000" w:rsidRDefault="00000000" w:rsidRPr="00000000" w14:paraId="00000107">
      <w:pPr>
        <w:ind w:firstLine="851"/>
        <w:rPr/>
      </w:pPr>
      <w:r w:rsidDel="00000000" w:rsidR="00000000" w:rsidRPr="00000000">
        <w:rPr>
          <w:rtl w:val="0"/>
        </w:rPr>
      </w:r>
    </w:p>
    <w:p w:rsidR="00000000" w:rsidDel="00000000" w:rsidP="00000000" w:rsidRDefault="00000000" w:rsidRPr="00000000" w14:paraId="00000108">
      <w:pPr>
        <w:ind w:firstLine="851"/>
        <w:rPr/>
      </w:pPr>
      <w:r w:rsidDel="00000000" w:rsidR="00000000" w:rsidRPr="00000000">
        <w:rPr>
          <w:rtl w:val="0"/>
        </w:rPr>
      </w:r>
    </w:p>
    <w:tbl>
      <w:tblPr>
        <w:tblStyle w:val="Table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48"/>
                <w:szCs w:val="48"/>
              </w:rPr>
            </w:pPr>
            <w:r w:rsidDel="00000000" w:rsidR="00000000" w:rsidRPr="00000000">
              <w:rPr>
                <w:b w:val="1"/>
                <w:sz w:val="48"/>
                <w:szCs w:val="48"/>
                <w:rtl w:val="0"/>
              </w:rPr>
              <w:t xml:space="preserve">Bảng </w:t>
            </w:r>
            <w:r w:rsidDel="00000000" w:rsidR="00000000" w:rsidRPr="00000000">
              <w:rPr>
                <w:b w:val="1"/>
                <w:color w:val="ff0000"/>
                <w:sz w:val="48"/>
                <w:szCs w:val="48"/>
                <w:rtl w:val="0"/>
              </w:rPr>
              <w:t xml:space="preserve">Player has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b w:val="1"/>
                <w:sz w:val="36"/>
                <w:szCs w:val="36"/>
              </w:rPr>
            </w:pPr>
            <w:r w:rsidDel="00000000" w:rsidR="00000000" w:rsidRPr="00000000">
              <w:rPr>
                <w:b w:val="1"/>
                <w:sz w:val="36"/>
                <w:szCs w:val="3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b w:val="1"/>
                <w:sz w:val="36"/>
                <w:szCs w:val="36"/>
              </w:rPr>
            </w:pPr>
            <w:r w:rsidDel="00000000" w:rsidR="00000000" w:rsidRPr="00000000">
              <w:rPr>
                <w:b w:val="1"/>
                <w:sz w:val="36"/>
                <w:szCs w:val="36"/>
                <w:rtl w:val="0"/>
              </w:rPr>
              <w:t xml:space="preserve">Thiết kế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b w:val="1"/>
                <w:sz w:val="36"/>
                <w:szCs w:val="36"/>
              </w:rPr>
            </w:pPr>
            <w:r w:rsidDel="00000000" w:rsidR="00000000" w:rsidRPr="00000000">
              <w:rPr>
                <w:b w:val="1"/>
                <w:sz w:val="36"/>
                <w:szCs w:val="36"/>
                <w:rtl w:val="0"/>
              </w:rPr>
              <w:t xml:space="preserve">Mô tả</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idTournement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chính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INT(11)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idPlayer1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tuyển thủ 1</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Id tuyển thủ 2</w:t>
            </w:r>
          </w:p>
        </w:tc>
      </w:tr>
    </w:tbl>
    <w:p w:rsidR="00000000" w:rsidDel="00000000" w:rsidP="00000000" w:rsidRDefault="00000000" w:rsidRPr="00000000" w14:paraId="0000011B">
      <w:pPr>
        <w:ind w:firstLine="851"/>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sectPr>
      <w:type w:val="nextPage"/>
      <w:pgSz w:h="15840" w:w="12240"/>
      <w:pgMar w:bottom="1295.4330708661423" w:top="108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bl>
    <w:tblPr>
      <w:tblStyle w:val="Table10"/>
      <w:tblW w:w="10080.0" w:type="dxa"/>
      <w:jc w:val="left"/>
      <w:tblInd w:w="0.0" w:type="dxa"/>
      <w:tblBorders>
        <w:top w:color="0070c0" w:space="0" w:sz="4" w:val="single"/>
      </w:tblBorders>
      <w:tblLayout w:type="fixed"/>
      <w:tblLook w:val="0400"/>
    </w:tblPr>
    <w:tblGrid>
      <w:gridCol w:w="9072"/>
      <w:gridCol w:w="1008"/>
      <w:tblGridChange w:id="0">
        <w:tblGrid>
          <w:gridCol w:w="9072"/>
          <w:gridCol w:w="1008"/>
        </w:tblGrid>
      </w:tblGridChange>
    </w:tblGrid>
    <w:tr>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ĐH Khoa học Tự nhiên TPHCM | Bộ môn Công nghệ phần mềm</w:t>
          </w:r>
        </w:p>
      </w:tc>
      <w:tc>
        <w:tcPr>
          <w:shd w:fill="0070c0" w:val="cle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ffffff"/>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bl>
    <w:tblPr>
      <w:tblStyle w:val="Table9"/>
      <w:tblW w:w="10080.0" w:type="dxa"/>
      <w:jc w:val="left"/>
      <w:tblInd w:w="0.0" w:type="dxa"/>
      <w:tblBorders>
        <w:bottom w:color="0070c0" w:space="0" w:sz="4" w:val="single"/>
      </w:tblBorders>
      <w:tblLayout w:type="fixed"/>
      <w:tblLook w:val="0400"/>
    </w:tblPr>
    <w:tblGrid>
      <w:gridCol w:w="6121"/>
      <w:gridCol w:w="3959"/>
      <w:tblGridChange w:id="0">
        <w:tblGrid>
          <w:gridCol w:w="6121"/>
          <w:gridCol w:w="3959"/>
        </w:tblGrid>
      </w:tblGridChange>
    </w:tblGrid>
    <w:tr>
      <w:trPr>
        <w:trHeight w:val="180" w:hRule="atLeast"/>
      </w:trPr>
      <w:tc>
        <w:tcPr>
          <w:shd w:fill="0070c0" w:val="cle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ffffff"/>
              <w:sz w:val="26"/>
              <w:szCs w:val="26"/>
              <w:u w:val="none"/>
              <w:shd w:fill="auto" w:val="clear"/>
              <w:vertAlign w:val="baseline"/>
            </w:rPr>
          </w:pPr>
          <w:r w:rsidDel="00000000" w:rsidR="00000000" w:rsidRPr="00000000">
            <w:rPr>
              <w:rFonts w:ascii="Cambria" w:cs="Cambria" w:eastAsia="Cambria" w:hAnsi="Cambria"/>
              <w:b w:val="1"/>
              <w:i w:val="0"/>
              <w:smallCaps w:val="0"/>
              <w:strike w:val="0"/>
              <w:color w:val="ffffff"/>
              <w:sz w:val="26"/>
              <w:szCs w:val="26"/>
              <w:u w:val="none"/>
              <w:shd w:fill="auto" w:val="clear"/>
              <w:vertAlign w:val="baseline"/>
              <w:rtl w:val="0"/>
            </w:rPr>
            <w:t xml:space="preserve">Nhập môn công nghệ phần mềm</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Tài liệu thiết kế</w:t>
          </w: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sz w:val="96"/>
        <w:szCs w:val="9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pPr>
    <w:rPr>
      <w:b w:val="1"/>
      <w:color w:val="0070c0"/>
      <w:sz w:val="44"/>
      <w:szCs w:val="44"/>
    </w:rPr>
  </w:style>
  <w:style w:type="paragraph" w:styleId="Heading2">
    <w:name w:val="heading 2"/>
    <w:basedOn w:val="Normal"/>
    <w:next w:val="Normal"/>
    <w:pPr>
      <w:keepNext w:val="1"/>
      <w:keepLines w:val="1"/>
      <w:ind w:left="576" w:hanging="576"/>
    </w:pPr>
    <w:rPr>
      <w:b w:val="1"/>
      <w:sz w:val="32"/>
      <w:szCs w:val="32"/>
    </w:rPr>
  </w:style>
  <w:style w:type="paragraph" w:styleId="Heading3">
    <w:name w:val="heading 3"/>
    <w:basedOn w:val="Normal"/>
    <w:next w:val="Normal"/>
    <w:pPr>
      <w:keepNext w:val="1"/>
      <w:keepLines w:val="1"/>
      <w:ind w:left="720" w:hanging="720"/>
    </w:pPr>
    <w:rPr>
      <w:b w:val="1"/>
      <w:i w:val="1"/>
    </w:rPr>
  </w:style>
  <w:style w:type="paragraph" w:styleId="Heading4">
    <w:name w:val="heading 4"/>
    <w:basedOn w:val="Normal"/>
    <w:next w:val="Normal"/>
    <w:pPr>
      <w:keepNext w:val="1"/>
      <w:keepLines w:val="1"/>
      <w:spacing w:before="200" w:lineRule="auto"/>
      <w:ind w:left="864" w:hanging="864"/>
    </w:pPr>
    <w:rPr>
      <w:b w:val="1"/>
      <w:i w:val="1"/>
      <w:color w:val="4f81bd"/>
    </w:rPr>
  </w:style>
  <w:style w:type="paragraph" w:styleId="Heading5">
    <w:name w:val="heading 5"/>
    <w:basedOn w:val="Normal"/>
    <w:next w:val="Normal"/>
    <w:pPr>
      <w:keepNext w:val="1"/>
      <w:keepLines w:val="1"/>
      <w:spacing w:before="40" w:lineRule="auto"/>
      <w:ind w:left="1008" w:hanging="1008"/>
    </w:pPr>
    <w:rPr>
      <w:color w:val="366091"/>
    </w:rPr>
  </w:style>
  <w:style w:type="paragraph" w:styleId="Heading6">
    <w:name w:val="heading 6"/>
    <w:basedOn w:val="Normal"/>
    <w:next w:val="Normal"/>
    <w:pPr>
      <w:keepNext w:val="1"/>
      <w:keepLines w:val="1"/>
      <w:spacing w:before="40" w:lineRule="auto"/>
      <w:ind w:left="1152" w:hanging="1152"/>
    </w:pPr>
    <w:rPr>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72.0" w:type="dxa"/>
        <w:left w:w="115.0" w:type="dxa"/>
        <w:bottom w:w="72.0" w:type="dxa"/>
        <w:right w:w="115.0" w:type="dxa"/>
      </w:tblCellMar>
    </w:tblPr>
  </w:style>
  <w:style w:type="table" w:styleId="Table10">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footer" Target="footer2.xml"/><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