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technical-security-audit-report"/>
    <w:p>
      <w:pPr>
        <w:pStyle w:val="Heading1"/>
      </w:pPr>
      <w:r>
        <w:t xml:space="preserve">Technical Security Audit Report</w:t>
      </w:r>
    </w:p>
    <w:p>
      <w:pPr>
        <w:pStyle w:val="FirstParagraph"/>
      </w:pPr>
      <w:r>
        <w:rPr>
          <w:b/>
          <w:bCs/>
        </w:rPr>
        <w:t xml:space="preserve">Client:</w:t>
      </w:r>
      <w:r>
        <w:t xml:space="preserve"> </w:t>
      </w:r>
      <w:r>
        <w:t xml:space="preserve">Canlead International Co., Ltd.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2025-05-16</w:t>
      </w:r>
      <w:r>
        <w:br/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Assessment Period:</w:t>
      </w:r>
      <w:r>
        <w:t xml:space="preserve"> </w:t>
      </w:r>
      <w:r>
        <w:t xml:space="preserve">2025-04-25 to 2025-05-12</w:t>
      </w:r>
    </w:p>
    <w:p>
      <w:r>
        <w:pict>
          <v:rect style="width:0;height:1.5pt" o:hralign="center" o:hrstd="t" o:hr="t"/>
        </w:pict>
      </w:r>
    </w:p>
    <w:bookmarkStart w:id="23" w:name="executive-summary"/>
    <w:p>
      <w:pPr>
        <w:pStyle w:val="Heading2"/>
      </w:pPr>
      <w:r>
        <w:t xml:space="preserve">Executive Summary</w:t>
      </w:r>
    </w:p>
    <w:bookmarkStart w:id="20" w:name="key-security-findings"/>
    <w:p>
      <w:pPr>
        <w:pStyle w:val="Heading3"/>
      </w:pPr>
      <w:r>
        <w:t xml:space="preserve">Key Security Findings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Security Category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Critical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Network Exposure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 Control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Authentication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Encryption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Configuration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Patching/Updates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Logging/Monitoring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1</w:t>
            </w:r>
          </w:p>
        </w:tc>
      </w:tr>
    </w:tbl>
    <w:bookmarkEnd w:id="20"/>
    <w:bookmarkStart w:id="21" w:name="most-critical-security-issues"/>
    <w:p>
      <w:pPr>
        <w:pStyle w:val="Heading3"/>
      </w:pPr>
      <w:r>
        <w:t xml:space="preserve">Most Critical Security Issues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Widespread unrestricted internet access</w:t>
      </w:r>
    </w:p>
    <w:p>
      <w:pPr>
        <w:pStyle w:val="Compact"/>
        <w:numPr>
          <w:ilvl w:val="1"/>
          <w:numId w:val="1002"/>
        </w:numPr>
      </w:pPr>
      <w:r>
        <w:t xml:space="preserve">64 security groups with 0.0.0.0/0 access rules identified</w:t>
      </w:r>
    </w:p>
    <w:p>
      <w:pPr>
        <w:pStyle w:val="Compact"/>
        <w:numPr>
          <w:ilvl w:val="1"/>
          <w:numId w:val="1002"/>
        </w:numPr>
      </w:pPr>
      <w:r>
        <w:t xml:space="preserve">3 security groups allowing ALL TRAFFIC from any source</w:t>
      </w:r>
    </w:p>
    <w:p>
      <w:pPr>
        <w:pStyle w:val="Compact"/>
        <w:numPr>
          <w:ilvl w:val="1"/>
          <w:numId w:val="1002"/>
        </w:numPr>
      </w:pPr>
      <w:r>
        <w:t xml:space="preserve">Critical services (databases, admin interfaces) directly exposed to the internet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Extensive insecure protocol exposure</w:t>
      </w:r>
    </w:p>
    <w:p>
      <w:pPr>
        <w:pStyle w:val="Compact"/>
        <w:numPr>
          <w:ilvl w:val="1"/>
          <w:numId w:val="1003"/>
        </w:numPr>
      </w:pPr>
      <w:r>
        <w:t xml:space="preserve">51 security groups allowing insecure protocols from the public internet</w:t>
      </w:r>
    </w:p>
    <w:p>
      <w:pPr>
        <w:pStyle w:val="Compact"/>
        <w:numPr>
          <w:ilvl w:val="1"/>
          <w:numId w:val="1003"/>
        </w:numPr>
      </w:pPr>
      <w:r>
        <w:t xml:space="preserve">FTP, Telnet, unencrypted database access (MySQL, MSSQL) publicly accessible</w:t>
      </w:r>
    </w:p>
    <w:p>
      <w:pPr>
        <w:pStyle w:val="Compact"/>
        <w:numPr>
          <w:ilvl w:val="1"/>
          <w:numId w:val="1003"/>
        </w:numPr>
      </w:pPr>
      <w:r>
        <w:t xml:space="preserve">Remote administration protocols (SSH, RDP) open to the internet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Inadequate authentication security</w:t>
      </w:r>
    </w:p>
    <w:p>
      <w:pPr>
        <w:pStyle w:val="Compact"/>
        <w:numPr>
          <w:ilvl w:val="1"/>
          <w:numId w:val="1004"/>
        </w:numPr>
      </w:pPr>
      <w:r>
        <w:t xml:space="preserve">11 IAM users without MFA enabled (2 with console access)</w:t>
      </w:r>
    </w:p>
    <w:p>
      <w:pPr>
        <w:pStyle w:val="Compact"/>
        <w:numPr>
          <w:ilvl w:val="1"/>
          <w:numId w:val="1004"/>
        </w:numPr>
      </w:pPr>
      <w:r>
        <w:t xml:space="preserve">Non-compliant password policies on multiple systems</w:t>
      </w:r>
    </w:p>
    <w:p>
      <w:pPr>
        <w:pStyle w:val="Compact"/>
        <w:numPr>
          <w:ilvl w:val="1"/>
          <w:numId w:val="1004"/>
        </w:numPr>
      </w:pPr>
      <w:r>
        <w:t xml:space="preserve">Missing account lockout controls on 11 cloud systems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Insufficient logging retention</w:t>
      </w:r>
    </w:p>
    <w:p>
      <w:pPr>
        <w:pStyle w:val="Compact"/>
        <w:numPr>
          <w:ilvl w:val="1"/>
          <w:numId w:val="1005"/>
        </w:numPr>
      </w:pPr>
      <w:r>
        <w:t xml:space="preserve">CloudTrail logs without retention policies</w:t>
      </w:r>
    </w:p>
    <w:p>
      <w:pPr>
        <w:pStyle w:val="Compact"/>
        <w:numPr>
          <w:ilvl w:val="1"/>
          <w:numId w:val="1005"/>
        </w:numPr>
      </w:pPr>
      <w:r>
        <w:t xml:space="preserve">Application logs with as little as 14 days retention</w:t>
      </w:r>
    </w:p>
    <w:p>
      <w:pPr>
        <w:pStyle w:val="Compact"/>
        <w:numPr>
          <w:ilvl w:val="1"/>
          <w:numId w:val="1005"/>
        </w:numPr>
      </w:pPr>
      <w:r>
        <w:t xml:space="preserve">Missing centralized log management</w:t>
      </w:r>
    </w:p>
    <w:bookmarkEnd w:id="21"/>
    <w:bookmarkStart w:id="22" w:name="prioritized-security-improvements"/>
    <w:p>
      <w:pPr>
        <w:pStyle w:val="Heading3"/>
      </w:pPr>
      <w:r>
        <w:t xml:space="preserve">Prioritized Security Improvements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28"/>
        <w:gridCol w:w="50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Priority</w:t>
            </w:r>
          </w:p>
        </w:tc>
        <w:tc>
          <w:tcPr/>
          <w:p>
            <w:pPr>
              <w:pStyle w:val="Compact"/>
            </w:pPr>
            <w:r>
              <w:t xml:space="preserve">Critical Actions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Critical</w:t>
            </w:r>
          </w:p>
        </w:tc>
        <w:tc>
          <w:tcPr/>
          <w:p>
            <w:pPr>
              <w:pStyle w:val="Compact"/>
            </w:pPr>
            <w:r>
              <w:t xml:space="preserve">• Remove ALL TRAFFIC rules from sg-0fa30e9feec49f425, sg-ac1ad1cb, and sg-6fdb1208</w:t>
            </w:r>
            <w:r>
              <w:t xml:space="preserve">• Restrict database access (port 3306, 1433) to specific IP ranges</w:t>
            </w:r>
            <w:r>
              <w:t xml:space="preserve">• Enable MFA for Johnny_howcool and mgc.paul.dev@gmail.com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• Configure AWS CloudTrail and S3 log retention for 365+ days</w:t>
            </w:r>
            <w:r>
              <w:t xml:space="preserve">• Implement proper network segmentation using jump server at 10.0.9.100</w:t>
            </w:r>
            <w:r>
              <w:t xml:space="preserve">• Update load balancer</w:t>
            </w:r>
            <w:r>
              <w:t xml:space="preserve"> </w:t>
            </w:r>
            <w:r>
              <w:t xml:space="preserve">“canlead”</w:t>
            </w:r>
            <w:r>
              <w:t xml:space="preserve"> </w:t>
            </w:r>
            <w:r>
              <w:t xml:space="preserve">SSL policy to remove weak ciphers</w:t>
            </w:r>
            <w:r>
              <w:t xml:space="preserve">• Disable SMBv1 on all customer service workstations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• Replace FTP servers with SFTP</w:t>
            </w:r>
            <w:r>
              <w:t xml:space="preserve">• Implement centralized log management</w:t>
            </w:r>
            <w:r>
              <w:t xml:space="preserve">• Deploy uniform password and account lockout policies</w:t>
            </w:r>
            <w:r>
              <w:t xml:space="preserve">• Update Windows systems with critical security patches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End w:id="23"/>
    <w:bookmarkStart w:id="26" w:name="assessment-scope-and-methodology"/>
    <w:p>
      <w:pPr>
        <w:pStyle w:val="Heading2"/>
      </w:pPr>
      <w:r>
        <w:t xml:space="preserve">1. Assessment Scope and Methodology</w:t>
      </w:r>
    </w:p>
    <w:bookmarkStart w:id="24" w:name="environments-assessed"/>
    <w:p>
      <w:pPr>
        <w:pStyle w:val="Heading3"/>
      </w:pPr>
      <w:r>
        <w:t xml:space="preserve">1.1 Environments Assessed</w:t>
      </w:r>
    </w:p>
    <w:p>
      <w:pPr>
        <w:pStyle w:val="FirstParagraph"/>
      </w:pPr>
      <w:r>
        <w:rPr>
          <w:b/>
          <w:bCs/>
        </w:rPr>
        <w:t xml:space="preserve">Cloud Environment:</w:t>
      </w:r>
      <w:r>
        <w:t xml:space="preserve"> </w:t>
      </w:r>
      <w:r>
        <w:t xml:space="preserve">- AWS Account: 366205796862 (ap-northeast-1 region)</w:t>
      </w:r>
      <w:r>
        <w:t xml:space="preserve"> </w:t>
      </w:r>
      <w:r>
        <w:t xml:space="preserve">- 4 VPCs (10.0.0.0/24, 10.0.1.0/24, 10.0.3.0/24, 10.0.9.0/24)</w:t>
      </w:r>
      <w:r>
        <w:t xml:space="preserve"> </w:t>
      </w:r>
      <w:r>
        <w:t xml:space="preserve">- 15 cloud servers including web, API, database, and infrastructure servers</w:t>
      </w:r>
    </w:p>
    <w:p>
      <w:pPr>
        <w:pStyle w:val="BodyText"/>
      </w:pPr>
      <w:r>
        <w:rPr>
          <w:b/>
          <w:bCs/>
        </w:rPr>
        <w:t xml:space="preserve">On-premises Environments:</w:t>
      </w:r>
      <w:r>
        <w:t xml:space="preserve"> </w:t>
      </w:r>
      <w:r>
        <w:t xml:space="preserve">- Core Network: 192.168.4.0/24, 192.168.9.0/24, 192.168.8.0/24</w:t>
      </w:r>
      <w:r>
        <w:t xml:space="preserve"> </w:t>
      </w:r>
      <w:r>
        <w:t xml:space="preserve">- Customer Service Network: 192.168.3.0/24</w:t>
      </w:r>
      <w:r>
        <w:t xml:space="preserve"> </w:t>
      </w:r>
      <w:r>
        <w:t xml:space="preserve">- 80+ systems including customer service workstations and accounting systems</w:t>
      </w:r>
    </w:p>
    <w:bookmarkEnd w:id="24"/>
    <w:bookmarkStart w:id="25" w:name="assessment-systems"/>
    <w:p>
      <w:pPr>
        <w:pStyle w:val="Heading3"/>
      </w:pPr>
      <w:r>
        <w:t xml:space="preserve">1.2 Assessment Systems</w:t>
      </w:r>
    </w:p>
    <w:p>
      <w:pPr>
        <w:pStyle w:val="FirstParagraph"/>
      </w:pPr>
      <w:r>
        <w:rPr>
          <w:b/>
          <w:bCs/>
        </w:rPr>
        <w:t xml:space="preserve">Scanning System Details:</w:t>
      </w:r>
      <w:r>
        <w:t xml:space="preserve"> </w:t>
      </w:r>
      <w:r>
        <w:t xml:space="preserve">| System | IP Address | User | Specifications |</w:t>
      </w:r>
      <w:r>
        <w:t xml:space="preserve"> </w:t>
      </w:r>
      <w:r>
        <w:t xml:space="preserve">|——–|————|——|—————-|</w:t>
      </w:r>
      <w:r>
        <w:t xml:space="preserve"> </w:t>
      </w:r>
      <w:r>
        <w:t xml:space="preserve">| Scanner 1 | 210.71.170.246 | securevectors | Ubuntu 24, 2 cores, 8GB RAM, 50GB disk |</w:t>
      </w:r>
      <w:r>
        <w:t xml:space="preserve"> </w:t>
      </w:r>
      <w:r>
        <w:t xml:space="preserve">| Scanner 2 | 54.178.41.188 | pcidss | Ubuntu 24, 2 cores, 8GB RAM, 50GB disk |</w:t>
      </w:r>
    </w:p>
    <w:p>
      <w:pPr>
        <w:pStyle w:val="BodyText"/>
      </w:pPr>
      <w:r>
        <w:rPr>
          <w:b/>
          <w:bCs/>
        </w:rPr>
        <w:t xml:space="preserve">Firewall Rules for Scanners:</w:t>
      </w:r>
      <w:r>
        <w:t xml:space="preserve"> </w:t>
      </w:r>
      <w:r>
        <w:t xml:space="preserve">| From | To | Service Ports | Purpose |</w:t>
      </w:r>
      <w:r>
        <w:t xml:space="preserve"> </w:t>
      </w:r>
      <w:r>
        <w:t xml:space="preserve">|——|—|—-|———|</w:t>
      </w:r>
      <w:r>
        <w:t xml:space="preserve"> </w:t>
      </w:r>
      <w:r>
        <w:t xml:space="preserve">| Office IPs (122.116.225.155, 60.250.130.225, 13.228.126.249) | Scanners | 22/SSH | For system connection |</w:t>
      </w:r>
      <w:r>
        <w:t xml:space="preserve"> </w:t>
      </w:r>
      <w:r>
        <w:t xml:space="preserve">| Scanners | Internet | 80, 443 | For system setup and installation |</w:t>
      </w:r>
      <w:r>
        <w:t xml:space="preserve"> </w:t>
      </w:r>
      <w:r>
        <w:t xml:space="preserve">| Internal Networks | Scanners | 22/SFTP | For collecting scan results |</w:t>
      </w:r>
      <w:r>
        <w:t xml:space="preserve"> </w:t>
      </w:r>
      <w:r>
        <w:t xml:space="preserve">| Scanners | Internal Networks | ALL PORTS | For scanning execution |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3" w:name="critical-network-security-issues"/>
    <w:p>
      <w:pPr>
        <w:pStyle w:val="Heading2"/>
      </w:pPr>
      <w:r>
        <w:t xml:space="preserve">2. Critical Network Security Issues</w:t>
      </w:r>
    </w:p>
    <w:bookmarkStart w:id="29" w:name="unrestricted-internet-access"/>
    <w:p>
      <w:pPr>
        <w:pStyle w:val="Heading3"/>
      </w:pPr>
      <w:r>
        <w:t xml:space="preserve">2.1 Unrestricted Internet Access</w:t>
      </w:r>
    </w:p>
    <w:bookmarkStart w:id="27" w:name="issue-details"/>
    <w:p>
      <w:pPr>
        <w:pStyle w:val="Heading4"/>
      </w:pPr>
      <w:r>
        <w:t xml:space="preserve">2.1.1 Issue Details</w:t>
      </w:r>
    </w:p>
    <w:p>
      <w:pPr>
        <w:pStyle w:val="FirstParagraph"/>
      </w:pPr>
      <w:r>
        <w:rPr>
          <w:b/>
          <w:bCs/>
        </w:rPr>
        <w:t xml:space="preserve">Security Impact: CRITICAL</w:t>
      </w:r>
    </w:p>
    <w:p>
      <w:pPr>
        <w:pStyle w:val="BodyText"/>
      </w:pPr>
      <w:r>
        <w:t xml:space="preserve">A large number of security groups have been configured to allow unrestricted access from the internet (0.0.0.0/0), creating a substantial attack surface. Most concerning are several security groups that allow ALL TRAFFIC from any source, essentially providing no network-level protection.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84"/>
        <w:gridCol w:w="2321"/>
        <w:gridCol w:w="2594"/>
        <w:gridCol w:w="81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Security Group</w:t>
            </w:r>
          </w:p>
        </w:tc>
        <w:tc>
          <w:tcPr/>
          <w:p>
            <w:pPr>
              <w:pStyle w:val="Compact"/>
            </w:pPr>
            <w:r>
              <w:t xml:space="preserve">Service/Purpose</w:t>
            </w:r>
          </w:p>
        </w:tc>
        <w:tc>
          <w:tcPr/>
          <w:p>
            <w:pPr>
              <w:pStyle w:val="Compact"/>
            </w:pPr>
            <w:r>
              <w:t xml:space="preserve">Critical Exposures</w:t>
            </w:r>
          </w:p>
        </w:tc>
        <w:tc>
          <w:tcPr/>
          <w:p>
            <w:pPr>
              <w:pStyle w:val="Compact"/>
            </w:pPr>
            <w:r>
              <w:t xml:space="preserve">Risk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sg-1bd4787f (allOpen)</w:t>
            </w:r>
          </w:p>
        </w:tc>
        <w:tc>
          <w:tcPr/>
          <w:p>
            <w:pPr>
              <w:pStyle w:val="Compact"/>
            </w:pPr>
            <w:r>
              <w:t xml:space="preserve">Unknown</w:t>
            </w:r>
          </w:p>
        </w:tc>
        <w:tc>
          <w:tcPr/>
          <w:p>
            <w:pPr>
              <w:pStyle w:val="Compact"/>
            </w:pPr>
            <w:r>
              <w:t xml:space="preserve">ALL TCP ports (0-65535) open to 0.0.0.0/0</w:t>
            </w:r>
          </w:p>
        </w:tc>
        <w:tc>
          <w:tcPr/>
          <w:p>
            <w:pPr>
              <w:pStyle w:val="Compact"/>
            </w:pPr>
            <w:r>
              <w:t xml:space="preserve">Extreme exposure of all services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sg-0fa30e9feec49f425</w:t>
            </w:r>
          </w:p>
        </w:tc>
        <w:tc>
          <w:tcPr/>
          <w:p>
            <w:pPr>
              <w:pStyle w:val="Compact"/>
            </w:pPr>
            <w:r>
              <w:t xml:space="preserve">CentOS 7</w:t>
            </w:r>
          </w:p>
        </w:tc>
        <w:tc>
          <w:tcPr/>
          <w:p>
            <w:pPr>
              <w:pStyle w:val="Compact"/>
            </w:pPr>
            <w:r>
              <w:t xml:space="preserve">ALL TRAFFIC (ALL PORTS) to 0.0.0.0/0</w:t>
            </w:r>
          </w:p>
        </w:tc>
        <w:tc>
          <w:tcPr/>
          <w:p>
            <w:pPr>
              <w:pStyle w:val="Compact"/>
            </w:pPr>
            <w:r>
              <w:t xml:space="preserve">Complete system exposure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sg-ac1ad1cb</w:t>
            </w:r>
          </w:p>
        </w:tc>
        <w:tc>
          <w:tcPr/>
          <w:p>
            <w:pPr>
              <w:pStyle w:val="Compact"/>
            </w:pPr>
            <w:r>
              <w:t xml:space="preserve">Windows Nano</w:t>
            </w:r>
          </w:p>
        </w:tc>
        <w:tc>
          <w:tcPr/>
          <w:p>
            <w:pPr>
              <w:pStyle w:val="Compact"/>
            </w:pPr>
            <w:r>
              <w:t xml:space="preserve">ALL TRAFFIC (ALL PORTS) to 0.0.0.0/0</w:t>
            </w:r>
          </w:p>
        </w:tc>
        <w:tc>
          <w:tcPr/>
          <w:p>
            <w:pPr>
              <w:pStyle w:val="Compact"/>
            </w:pPr>
            <w:r>
              <w:t xml:space="preserve">Complete system exposure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sg-6fdb1208 (idanbean_windows)</w:t>
            </w:r>
          </w:p>
        </w:tc>
        <w:tc>
          <w:tcPr/>
          <w:p>
            <w:pPr>
              <w:pStyle w:val="Compact"/>
            </w:pPr>
            <w:r>
              <w:t xml:space="preserve">Windows</w:t>
            </w:r>
          </w:p>
        </w:tc>
        <w:tc>
          <w:tcPr/>
          <w:p>
            <w:pPr>
              <w:pStyle w:val="Compact"/>
            </w:pPr>
            <w:r>
              <w:t xml:space="preserve">ALL TRAFFIC (ALL PORTS) to 0.0.0.0/0</w:t>
            </w:r>
          </w:p>
        </w:tc>
        <w:tc>
          <w:tcPr/>
          <w:p>
            <w:pPr>
              <w:pStyle w:val="Compact"/>
            </w:pPr>
            <w:r>
              <w:t xml:space="preserve">Complete system exposure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sg-36048f51 (launch-wizard-7)</w:t>
            </w:r>
          </w:p>
        </w:tc>
        <w:tc>
          <w:tcPr/>
          <w:p>
            <w:pPr>
              <w:pStyle w:val="Compact"/>
            </w:pPr>
            <w:r>
              <w:t xml:space="preserve">Unknown</w:t>
            </w:r>
          </w:p>
        </w:tc>
        <w:tc>
          <w:tcPr/>
          <w:p>
            <w:pPr>
              <w:pStyle w:val="Compact"/>
            </w:pPr>
            <w:r>
              <w:t xml:space="preserve">ALL TCP ports (0-65535) to 0.0.0.0/0</w:t>
            </w:r>
          </w:p>
        </w:tc>
        <w:tc>
          <w:tcPr/>
          <w:p>
            <w:pPr>
              <w:pStyle w:val="Compact"/>
            </w:pPr>
            <w:r>
              <w:t xml:space="preserve">Extreme exposure of all TCP services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sg-02da57be4258f2acb (launch-wizard-11)</w:t>
            </w:r>
          </w:p>
        </w:tc>
        <w:tc>
          <w:tcPr/>
          <w:p>
            <w:pPr>
              <w:pStyle w:val="Compact"/>
            </w:pPr>
            <w:r>
              <w:t xml:space="preserve">Unknown</w:t>
            </w:r>
          </w:p>
        </w:tc>
        <w:tc>
          <w:tcPr/>
          <w:p>
            <w:pPr>
              <w:pStyle w:val="Compact"/>
            </w:pPr>
            <w:r>
              <w:t xml:space="preserve">ALL TCP ports (0-65535) to 0.0.0.0/0</w:t>
            </w:r>
          </w:p>
        </w:tc>
        <w:tc>
          <w:tcPr/>
          <w:p>
            <w:pPr>
              <w:pStyle w:val="Compact"/>
            </w:pPr>
            <w:r>
              <w:t xml:space="preserve">Extreme exposure of all TCP services</w:t>
            </w:r>
          </w:p>
        </w:tc>
      </w:tr>
    </w:tbl>
    <w:p>
      <w:pPr>
        <w:pStyle w:val="BodyText"/>
      </w:pPr>
      <w:r>
        <w:rPr>
          <w:b/>
          <w:bCs/>
        </w:rPr>
        <w:t xml:space="preserve">Additional Findings:</w:t>
      </w:r>
      <w:r>
        <w:t xml:space="preserve"> </w:t>
      </w:r>
      <w:r>
        <w:t xml:space="preserve">- 58 additional security groups with more targeted but still concerning internet exposure</w:t>
      </w:r>
      <w:r>
        <w:t xml:space="preserve"> </w:t>
      </w:r>
      <w:r>
        <w:t xml:space="preserve">- Multiple database access ports (3306, 1433) directly exposed to the internet</w:t>
      </w:r>
      <w:r>
        <w:t xml:space="preserve"> </w:t>
      </w:r>
      <w:r>
        <w:t xml:space="preserve">- Administration interfaces publicly accessible</w:t>
      </w:r>
    </w:p>
    <w:bookmarkEnd w:id="27"/>
    <w:bookmarkStart w:id="28" w:name="remediation-steps"/>
    <w:p>
      <w:pPr>
        <w:pStyle w:val="Heading4"/>
      </w:pPr>
      <w:r>
        <w:t xml:space="preserve">2.1.2 Remediation Steps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Priority Actions:</w:t>
      </w:r>
    </w:p>
    <w:p>
      <w:pPr>
        <w:pStyle w:val="Compact"/>
        <w:numPr>
          <w:ilvl w:val="1"/>
          <w:numId w:val="1007"/>
        </w:numPr>
      </w:pPr>
      <w:r>
        <w:t xml:space="preserve">Remove ALL TRAFFIC allow rules from sg-0fa30e9feec49f425, sg-ac1ad1cb, and sg-6fdb1208</w:t>
      </w:r>
    </w:p>
    <w:p>
      <w:pPr>
        <w:pStyle w:val="Compact"/>
        <w:numPr>
          <w:ilvl w:val="1"/>
          <w:numId w:val="1007"/>
        </w:numPr>
      </w:pPr>
      <w:r>
        <w:t xml:space="preserve">Replace 0.0.0.0/0 with specific IP allow lists for all necessary external access</w:t>
      </w:r>
    </w:p>
    <w:p>
      <w:pPr>
        <w:pStyle w:val="Compact"/>
        <w:numPr>
          <w:ilvl w:val="1"/>
          <w:numId w:val="1007"/>
        </w:numPr>
      </w:pPr>
      <w:r>
        <w:t xml:space="preserve">Restrict database ports (3306, 1433) to internal access only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Additional Improvements:</w:t>
      </w:r>
    </w:p>
    <w:p>
      <w:pPr>
        <w:pStyle w:val="Compact"/>
        <w:numPr>
          <w:ilvl w:val="1"/>
          <w:numId w:val="1008"/>
        </w:numPr>
      </w:pPr>
      <w:r>
        <w:t xml:space="preserve">Utilize the existing jump server (10.0.9.100) for administrative access</w:t>
      </w:r>
    </w:p>
    <w:p>
      <w:pPr>
        <w:pStyle w:val="Compact"/>
        <w:numPr>
          <w:ilvl w:val="1"/>
          <w:numId w:val="1008"/>
        </w:numPr>
      </w:pPr>
      <w:r>
        <w:t xml:space="preserve">Implement security group referencing instead of direct internet access</w:t>
      </w:r>
    </w:p>
    <w:p>
      <w:pPr>
        <w:pStyle w:val="Compact"/>
        <w:numPr>
          <w:ilvl w:val="1"/>
          <w:numId w:val="1008"/>
        </w:numPr>
      </w:pPr>
      <w:r>
        <w:t xml:space="preserve">Document all required external access with business justification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Technical Implementation: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Example AWS CLI command to remove all traffic rule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ec2 revoke-security-group-ingress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--group-id</w:t>
      </w:r>
      <w:r>
        <w:rPr>
          <w:rStyle w:val="NormalTok"/>
        </w:rPr>
        <w:t xml:space="preserve"> sg-0fa30e9feec49f425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--protocol</w:t>
      </w:r>
      <w:r>
        <w:rPr>
          <w:rStyle w:val="NormalTok"/>
        </w:rPr>
        <w:t xml:space="preserve"> all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--cidr</w:t>
      </w:r>
      <w:r>
        <w:rPr>
          <w:rStyle w:val="NormalTok"/>
        </w:rPr>
        <w:t xml:space="preserve"> 0.0.0.0/0</w:t>
      </w:r>
      <w:r>
        <w:br/>
      </w:r>
      <w:r>
        <w:br/>
      </w:r>
      <w:r>
        <w:rPr>
          <w:rStyle w:val="CommentTok"/>
        </w:rPr>
        <w:t xml:space="preserve"># Example to add restricted access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ec2 authorize-security-group-ingress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--group-id</w:t>
      </w:r>
      <w:r>
        <w:rPr>
          <w:rStyle w:val="NormalTok"/>
        </w:rPr>
        <w:t xml:space="preserve"> sg-0fa30e9feec49f425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--protocol</w:t>
      </w:r>
      <w:r>
        <w:rPr>
          <w:rStyle w:val="NormalTok"/>
        </w:rPr>
        <w:t xml:space="preserve"> tcp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443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--cidr</w:t>
      </w:r>
      <w:r>
        <w:rPr>
          <w:rStyle w:val="NormalTok"/>
        </w:rPr>
        <w:t xml:space="preserve"> 122.116.225.155/32</w:t>
      </w:r>
    </w:p>
    <w:bookmarkEnd w:id="28"/>
    <w:bookmarkEnd w:id="29"/>
    <w:bookmarkStart w:id="32" w:name="insecure-protocols-exposed"/>
    <w:p>
      <w:pPr>
        <w:pStyle w:val="Heading3"/>
      </w:pPr>
      <w:r>
        <w:t xml:space="preserve">2.2 Insecure Protocols Exposed</w:t>
      </w:r>
    </w:p>
    <w:bookmarkStart w:id="30" w:name="issue-details-1"/>
    <w:p>
      <w:pPr>
        <w:pStyle w:val="Heading4"/>
      </w:pPr>
      <w:r>
        <w:t xml:space="preserve">2.2.1 Issue Details</w:t>
      </w:r>
    </w:p>
    <w:p>
      <w:pPr>
        <w:pStyle w:val="FirstParagraph"/>
      </w:pPr>
      <w:r>
        <w:rPr>
          <w:b/>
          <w:bCs/>
        </w:rPr>
        <w:t xml:space="preserve">Security Impact: CRITICAL</w:t>
      </w:r>
    </w:p>
    <w:p>
      <w:pPr>
        <w:pStyle w:val="BodyText"/>
      </w:pPr>
      <w:r>
        <w:t xml:space="preserve">51 security groups allow access to known insecure protocols directly from the internet. These protocols often transmit data in cleartext or have known vulnerabilities, creating significant security risks.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62"/>
        <w:gridCol w:w="2262"/>
        <w:gridCol w:w="33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Protocol</w:t>
            </w:r>
          </w:p>
        </w:tc>
        <w:tc>
          <w:tcPr/>
          <w:p>
            <w:pPr>
              <w:pStyle w:val="Compact"/>
            </w:pPr>
            <w:r>
              <w:t xml:space="preserve">Exposure</w:t>
            </w:r>
          </w:p>
        </w:tc>
        <w:tc>
          <w:tcPr/>
          <w:p>
            <w:pPr>
              <w:pStyle w:val="Compact"/>
            </w:pPr>
            <w:r>
              <w:t xml:space="preserve">Security Risk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FTP (TCP/21)</w:t>
            </w:r>
          </w:p>
        </w:tc>
        <w:tc>
          <w:tcPr/>
          <w:p>
            <w:pPr>
              <w:pStyle w:val="Compact"/>
            </w:pPr>
            <w:r>
              <w:t xml:space="preserve">9 security groups</w:t>
            </w:r>
          </w:p>
        </w:tc>
        <w:tc>
          <w:tcPr/>
          <w:p>
            <w:pPr>
              <w:pStyle w:val="Compact"/>
            </w:pPr>
            <w:r>
              <w:t xml:space="preserve">Plaintext authentication and data transfer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SSH (TCP/22)</w:t>
            </w:r>
          </w:p>
        </w:tc>
        <w:tc>
          <w:tcPr/>
          <w:p>
            <w:pPr>
              <w:pStyle w:val="Compact"/>
            </w:pPr>
            <w:r>
              <w:t xml:space="preserve">42 security groups</w:t>
            </w:r>
          </w:p>
        </w:tc>
        <w:tc>
          <w:tcPr/>
          <w:p>
            <w:pPr>
              <w:pStyle w:val="Compact"/>
            </w:pPr>
            <w:r>
              <w:t xml:space="preserve">Common target for brute force attacks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Telnet (TCP/23)</w:t>
            </w:r>
          </w:p>
        </w:tc>
        <w:tc>
          <w:tcPr/>
          <w:p>
            <w:pPr>
              <w:pStyle w:val="Compact"/>
            </w:pPr>
            <w:r>
              <w:t xml:space="preserve">6 security groups</w:t>
            </w:r>
          </w:p>
        </w:tc>
        <w:tc>
          <w:tcPr/>
          <w:p>
            <w:pPr>
              <w:pStyle w:val="Compact"/>
            </w:pPr>
            <w:r>
              <w:t xml:space="preserve">Plaintext transmission of credentials and 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SMTP (TCP/25)</w:t>
            </w:r>
          </w:p>
        </w:tc>
        <w:tc>
          <w:tcPr/>
          <w:p>
            <w:pPr>
              <w:pStyle w:val="Compact"/>
            </w:pPr>
            <w:r>
              <w:t xml:space="preserve">7 security groups</w:t>
            </w:r>
          </w:p>
        </w:tc>
        <w:tc>
          <w:tcPr/>
          <w:p>
            <w:pPr>
              <w:pStyle w:val="Compact"/>
            </w:pPr>
            <w:r>
              <w:t xml:space="preserve">Potential mail relay abuse if not secured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MySQL (TCP/3306)</w:t>
            </w:r>
          </w:p>
        </w:tc>
        <w:tc>
          <w:tcPr/>
          <w:p>
            <w:pPr>
              <w:pStyle w:val="Compact"/>
            </w:pPr>
            <w:r>
              <w:t xml:space="preserve">11 security groups</w:t>
            </w:r>
          </w:p>
        </w:tc>
        <w:tc>
          <w:tcPr/>
          <w:p>
            <w:pPr>
              <w:pStyle w:val="Compact"/>
            </w:pPr>
            <w:r>
              <w:t xml:space="preserve">Unencrypted database access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MSSQL (TCP/1433)</w:t>
            </w:r>
          </w:p>
        </w:tc>
        <w:tc>
          <w:tcPr/>
          <w:p>
            <w:pPr>
              <w:pStyle w:val="Compact"/>
            </w:pPr>
            <w:r>
              <w:t xml:space="preserve">8 security groups</w:t>
            </w:r>
          </w:p>
        </w:tc>
        <w:tc>
          <w:tcPr/>
          <w:p>
            <w:pPr>
              <w:pStyle w:val="Compact"/>
            </w:pPr>
            <w:r>
              <w:t xml:space="preserve">Potential SQL injection and data exposure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RDP (TCP/3389)</w:t>
            </w:r>
          </w:p>
        </w:tc>
        <w:tc>
          <w:tcPr/>
          <w:p>
            <w:pPr>
              <w:pStyle w:val="Compact"/>
            </w:pPr>
            <w:r>
              <w:t xml:space="preserve">10 security groups</w:t>
            </w:r>
          </w:p>
        </w:tc>
        <w:tc>
          <w:tcPr/>
          <w:p>
            <w:pPr>
              <w:pStyle w:val="Compact"/>
            </w:pPr>
            <w:r>
              <w:t xml:space="preserve">Target for brute force attacks</w:t>
            </w:r>
          </w:p>
        </w:tc>
      </w:tr>
    </w:tbl>
    <w:p>
      <w:pPr>
        <w:pStyle w:val="BodyText"/>
      </w:pPr>
      <w:r>
        <w:rPr>
          <w:b/>
          <w:bCs/>
        </w:rPr>
        <w:t xml:space="preserve">Most Concerning Examples:</w:t>
      </w:r>
      <w:r>
        <w:t xml:space="preserve"> </w:t>
      </w:r>
      <w:r>
        <w:t xml:space="preserve">- sg-0f1c8699dd4f51575 (SG-MailServer): Exposing POP3, SMTP, and IMAP directly to internet</w:t>
      </w:r>
      <w:r>
        <w:t xml:space="preserve"> </w:t>
      </w:r>
      <w:r>
        <w:t xml:space="preserve">- sg-0545ed506b8930369: Exposing FTP (both TCP/UDP) to internet</w:t>
      </w:r>
      <w:r>
        <w:t xml:space="preserve"> </w:t>
      </w:r>
      <w:r>
        <w:t xml:space="preserve">- sg-0ffddcd33ce3db48c (Canlead Mail Server): Multiple mail protocols exposed</w:t>
      </w:r>
    </w:p>
    <w:bookmarkEnd w:id="30"/>
    <w:bookmarkStart w:id="31" w:name="remediation-steps-1"/>
    <w:p>
      <w:pPr>
        <w:pStyle w:val="Heading4"/>
      </w:pPr>
      <w:r>
        <w:t xml:space="preserve">2.2.2 Remediation Steps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Priority Actions:</w:t>
      </w:r>
    </w:p>
    <w:p>
      <w:pPr>
        <w:pStyle w:val="Compact"/>
        <w:numPr>
          <w:ilvl w:val="1"/>
          <w:numId w:val="1010"/>
        </w:numPr>
      </w:pPr>
      <w:r>
        <w:t xml:space="preserve">Restrict access to these protocols to specific IP ranges</w:t>
      </w:r>
    </w:p>
    <w:p>
      <w:pPr>
        <w:pStyle w:val="Compact"/>
        <w:numPr>
          <w:ilvl w:val="1"/>
          <w:numId w:val="1010"/>
        </w:numPr>
      </w:pPr>
      <w:r>
        <w:t xml:space="preserve">For FTP servers (10.0.0.200, 10.0.0.4): Migrate to SFTP or implement TLS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Additional Improvements:</w:t>
      </w:r>
    </w:p>
    <w:p>
      <w:pPr>
        <w:pStyle w:val="Compact"/>
        <w:numPr>
          <w:ilvl w:val="1"/>
          <w:numId w:val="1011"/>
        </w:numPr>
      </w:pPr>
      <w:r>
        <w:t xml:space="preserve">Replace FTP with SFTP/FTPS for all file transfers</w:t>
      </w:r>
    </w:p>
    <w:p>
      <w:pPr>
        <w:pStyle w:val="Compact"/>
        <w:numPr>
          <w:ilvl w:val="1"/>
          <w:numId w:val="1011"/>
        </w:numPr>
      </w:pPr>
      <w:r>
        <w:t xml:space="preserve">Implement TLS for mail services</w:t>
      </w:r>
    </w:p>
    <w:p>
      <w:pPr>
        <w:pStyle w:val="Compact"/>
        <w:numPr>
          <w:ilvl w:val="1"/>
          <w:numId w:val="1011"/>
        </w:numPr>
      </w:pPr>
      <w:r>
        <w:t xml:space="preserve">Configure SSH to use key-based authentication only</w:t>
      </w:r>
    </w:p>
    <w:p>
      <w:pPr>
        <w:pStyle w:val="Compact"/>
        <w:numPr>
          <w:ilvl w:val="1"/>
          <w:numId w:val="1011"/>
        </w:numPr>
      </w:pPr>
      <w:r>
        <w:t xml:space="preserve">Deploy VPN or jump server architecture for administrative access</w:t>
      </w:r>
    </w:p>
    <w:p>
      <w:pPr>
        <w:pStyle w:val="Compact"/>
        <w:numPr>
          <w:ilvl w:val="1"/>
          <w:numId w:val="1011"/>
        </w:numPr>
      </w:pPr>
      <w:r>
        <w:t xml:space="preserve">Implement just-in-time access for RDP connections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Technical Guidance:</w:t>
      </w:r>
    </w:p>
    <w:p>
      <w:pPr>
        <w:pStyle w:val="Compact"/>
        <w:numPr>
          <w:ilvl w:val="1"/>
          <w:numId w:val="1012"/>
        </w:numPr>
      </w:pPr>
      <w:r>
        <w:t xml:space="preserve">For FTP servers: Configure vsftpd with TLS or migrate to SFTP</w:t>
      </w:r>
    </w:p>
    <w:p>
      <w:pPr>
        <w:pStyle w:val="Compact"/>
        <w:numPr>
          <w:ilvl w:val="1"/>
          <w:numId w:val="1012"/>
        </w:numPr>
      </w:pPr>
      <w:r>
        <w:t xml:space="preserve">For mail servers: Configure TLS with proper certificates</w:t>
      </w:r>
    </w:p>
    <w:p>
      <w:pPr>
        <w:pStyle w:val="Compact"/>
        <w:numPr>
          <w:ilvl w:val="1"/>
          <w:numId w:val="1012"/>
        </w:numPr>
      </w:pPr>
      <w:r>
        <w:t xml:space="preserve">For database access: Implement SSL/TLS connections, restrict to VPN access</w:t>
      </w:r>
    </w:p>
    <w:p>
      <w:r>
        <w:pict>
          <v:rect style="width:0;height:1.5pt" o:hralign="center" o:hrstd="t" o:hr="t"/>
        </w:pict>
      </w:r>
    </w:p>
    <w:bookmarkEnd w:id="31"/>
    <w:bookmarkEnd w:id="32"/>
    <w:bookmarkEnd w:id="33"/>
    <w:bookmarkStart w:id="43" w:name="authentication-and-access-control-issues"/>
    <w:p>
      <w:pPr>
        <w:pStyle w:val="Heading2"/>
      </w:pPr>
      <w:r>
        <w:t xml:space="preserve">3. Authentication and Access Control Issues</w:t>
      </w:r>
    </w:p>
    <w:bookmarkStart w:id="36" w:name="missing-multi-factor-authentication"/>
    <w:p>
      <w:pPr>
        <w:pStyle w:val="Heading3"/>
      </w:pPr>
      <w:r>
        <w:t xml:space="preserve">3.1 Missing Multi-Factor Authentication</w:t>
      </w:r>
    </w:p>
    <w:bookmarkStart w:id="34" w:name="issue-details-2"/>
    <w:p>
      <w:pPr>
        <w:pStyle w:val="Heading4"/>
      </w:pPr>
      <w:r>
        <w:t xml:space="preserve">3.1.1 Issue Details</w:t>
      </w:r>
    </w:p>
    <w:p>
      <w:pPr>
        <w:pStyle w:val="FirstParagraph"/>
      </w:pPr>
      <w:r>
        <w:rPr>
          <w:b/>
          <w:bCs/>
        </w:rPr>
        <w:t xml:space="preserve">Security Impact: CRITICAL</w:t>
      </w:r>
    </w:p>
    <w:p>
      <w:pPr>
        <w:pStyle w:val="BodyText"/>
      </w:pPr>
      <w:r>
        <w:t xml:space="preserve">11 AWS IAM users lack MFA protection, creating significant risk of account compromise. Two users have console access without MFA, presenting the highest risk.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69"/>
        <w:gridCol w:w="1450"/>
        <w:gridCol w:w="2119"/>
        <w:gridCol w:w="2119"/>
        <w:gridCol w:w="156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User</w:t>
            </w:r>
          </w:p>
        </w:tc>
        <w:tc>
          <w:tcPr/>
          <w:p>
            <w:pPr>
              <w:pStyle w:val="Compact"/>
            </w:pPr>
            <w:r>
              <w:t xml:space="preserve">Access Type</w:t>
            </w:r>
          </w:p>
        </w:tc>
        <w:tc>
          <w:tcPr/>
          <w:p>
            <w:pPr>
              <w:pStyle w:val="Compact"/>
            </w:pPr>
            <w:r>
              <w:t xml:space="preserve">Last Console Login</w:t>
            </w:r>
          </w:p>
        </w:tc>
        <w:tc>
          <w:tcPr/>
          <w:p>
            <w:pPr>
              <w:pStyle w:val="Compact"/>
            </w:pPr>
            <w:r>
              <w:t xml:space="preserve">Active Access Keys</w:t>
            </w:r>
          </w:p>
        </w:tc>
        <w:tc>
          <w:tcPr/>
          <w:p>
            <w:pPr>
              <w:pStyle w:val="Compact"/>
            </w:pPr>
            <w:r>
              <w:t xml:space="preserve">Risk Factors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Johnny_howcool</w:t>
            </w:r>
          </w:p>
        </w:tc>
        <w:tc>
          <w:tcPr/>
          <w:p>
            <w:pPr>
              <w:pStyle w:val="Compact"/>
            </w:pPr>
            <w:r>
              <w:t xml:space="preserve">Console</w:t>
            </w:r>
          </w:p>
        </w:tc>
        <w:tc>
          <w:tcPr/>
          <w:p>
            <w:pPr>
              <w:pStyle w:val="Compact"/>
            </w:pPr>
            <w:r>
              <w:t xml:space="preserve">2024-12-10</w:t>
            </w:r>
          </w:p>
        </w:tc>
        <w:tc>
          <w:tcPr/>
          <w:p>
            <w:pPr>
              <w:pStyle w:val="Compact"/>
            </w:pPr>
            <w:r>
              <w:t xml:space="preserve">1 (unused since Mar 2023)</w:t>
            </w:r>
          </w:p>
        </w:tc>
        <w:tc>
          <w:tcPr/>
          <w:p>
            <w:pPr>
              <w:pStyle w:val="Compact"/>
            </w:pPr>
            <w:r>
              <w:t xml:space="preserve">• Console access without MFA</w:t>
            </w:r>
            <w:r>
              <w:t xml:space="preserve">• Unused access key</w:t>
            </w:r>
          </w:p>
        </w:tc>
      </w:tr>
      <w:tr>
        <w:tc>
          <w:tcPr/>
          <w:p>
            <w:pPr>
              <w:pStyle w:val="Compact"/>
            </w:pPr>
            <w:r>
              <w:t xml:space="preserve">mgc.paul.dev@gmail.com</w:t>
            </w:r>
          </w:p>
        </w:tc>
        <w:tc>
          <w:tcPr/>
          <w:p>
            <w:pPr>
              <w:pStyle w:val="Compact"/>
            </w:pPr>
            <w:r>
              <w:t xml:space="preserve">Console</w:t>
            </w:r>
          </w:p>
        </w:tc>
        <w:tc>
          <w:tcPr/>
          <w:p>
            <w:pPr>
              <w:pStyle w:val="Compact"/>
            </w:pPr>
            <w:r>
              <w:t xml:space="preserve">2024-05-30</w:t>
            </w:r>
          </w:p>
        </w:tc>
        <w:tc>
          <w:tcPr/>
          <w:p>
            <w:pPr>
              <w:pStyle w:val="Compact"/>
            </w:pPr>
            <w:r>
              <w:t xml:space="preserve">2 (one used Oct 2024)</w:t>
            </w:r>
          </w:p>
        </w:tc>
        <w:tc>
          <w:tcPr/>
          <w:p>
            <w:pPr>
              <w:pStyle w:val="Compact"/>
            </w:pPr>
            <w:r>
              <w:t xml:space="preserve">• Console access without MFA</w:t>
            </w:r>
            <w:r>
              <w:t xml:space="preserve">• Multiple access keys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callcarbar</w:t>
            </w:r>
          </w:p>
        </w:tc>
        <w:tc>
          <w:tcPr/>
          <w:p>
            <w:pPr>
              <w:pStyle w:val="Compact"/>
            </w:pPr>
            <w:r>
              <w:t xml:space="preserve">API only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1 (active, used Apr 2024)</w:t>
            </w:r>
          </w:p>
        </w:tc>
        <w:tc>
          <w:tcPr/>
          <w:p>
            <w:pPr>
              <w:pStyle w:val="Compact"/>
            </w:pPr>
            <w:r>
              <w:t xml:space="preserve">• Long-term key since 2017</w:t>
            </w:r>
            <w:r>
              <w:t xml:space="preserve">• No key rotation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roamingbar</w:t>
            </w:r>
          </w:p>
        </w:tc>
        <w:tc>
          <w:tcPr/>
          <w:p>
            <w:pPr>
              <w:pStyle w:val="Compact"/>
            </w:pPr>
            <w:r>
              <w:t xml:space="preserve">API only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2 (both active)</w:t>
            </w:r>
          </w:p>
        </w:tc>
        <w:tc>
          <w:tcPr/>
          <w:p>
            <w:pPr>
              <w:pStyle w:val="Compact"/>
            </w:pPr>
            <w:r>
              <w:t xml:space="preserve">• Multiple active keys</w:t>
            </w:r>
            <w:r>
              <w:t xml:space="preserve">• No key rotation since 2016</w:t>
            </w:r>
          </w:p>
        </w:tc>
      </w:tr>
      <w:tr>
        <w:tc>
          <w:tcPr/>
          <w:p>
            <w:pPr>
              <w:pStyle w:val="Compact"/>
            </w:pPr>
            <w:r>
              <w:t xml:space="preserve">s3</w:t>
            </w:r>
          </w:p>
        </w:tc>
        <w:tc>
          <w:tcPr/>
          <w:p>
            <w:pPr>
              <w:pStyle w:val="Compact"/>
            </w:pPr>
            <w:r>
              <w:t xml:space="preserve">API only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1 (active, used May 2025)</w:t>
            </w:r>
          </w:p>
        </w:tc>
        <w:tc>
          <w:tcPr/>
          <w:p>
            <w:pPr>
              <w:pStyle w:val="Compact"/>
            </w:pPr>
            <w:r>
              <w:t xml:space="preserve">• Long-term key since 2015</w:t>
            </w:r>
            <w:r>
              <w:t xml:space="preserve">• No key rotation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Additional Issues:</w:t>
      </w:r>
      <w:r>
        <w:t xml:space="preserve"> </w:t>
      </w:r>
      <w:r>
        <w:t xml:space="preserve">- 6 other service accounts without MFA</w:t>
      </w:r>
      <w:r>
        <w:t xml:space="preserve"> </w:t>
      </w:r>
      <w:r>
        <w:t xml:space="preserve">- Multiple stale access keys that remain active</w:t>
      </w:r>
      <w:r>
        <w:t xml:space="preserve"> </w:t>
      </w:r>
      <w:r>
        <w:t xml:space="preserve">- No clear access key rotation policy</w:t>
      </w:r>
    </w:p>
    <w:bookmarkEnd w:id="34"/>
    <w:bookmarkStart w:id="35" w:name="remediation-steps-2"/>
    <w:p>
      <w:pPr>
        <w:pStyle w:val="Heading4"/>
      </w:pPr>
      <w:r>
        <w:t xml:space="preserve">3.1.2 Remediation Steps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Priority Actions:</w:t>
      </w:r>
    </w:p>
    <w:p>
      <w:pPr>
        <w:pStyle w:val="Compact"/>
        <w:numPr>
          <w:ilvl w:val="1"/>
          <w:numId w:val="1014"/>
        </w:numPr>
      </w:pPr>
      <w:r>
        <w:t xml:space="preserve">Enable MFA for Johnny_howcool and mgc.paul.dev@gmail.com</w:t>
      </w:r>
    </w:p>
    <w:p>
      <w:pPr>
        <w:pStyle w:val="Compact"/>
        <w:numPr>
          <w:ilvl w:val="1"/>
          <w:numId w:val="1014"/>
        </w:numPr>
      </w:pPr>
      <w:r>
        <w:t xml:space="preserve">Rotate or disable unused access keys</w:t>
      </w:r>
    </w:p>
    <w:p>
      <w:pPr>
        <w:pStyle w:val="Compact"/>
        <w:numPr>
          <w:ilvl w:val="1"/>
          <w:numId w:val="1014"/>
        </w:numPr>
      </w:pPr>
      <w:r>
        <w:t xml:space="preserve">Validate necessity of all service accounts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Technical Implementation: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Check MFA status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iam list-virtual-mfa-devices</w:t>
      </w:r>
      <w:r>
        <w:br/>
      </w:r>
      <w:r>
        <w:br/>
      </w:r>
      <w:r>
        <w:rPr>
          <w:rStyle w:val="CommentTok"/>
        </w:rPr>
        <w:t xml:space="preserve"># Find inactive access keys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iam list-access-keys </w:t>
      </w:r>
      <w:r>
        <w:rPr>
          <w:rStyle w:val="AttributeTok"/>
        </w:rPr>
        <w:t xml:space="preserve">--user-name</w:t>
      </w:r>
      <w:r>
        <w:rPr>
          <w:rStyle w:val="NormalTok"/>
        </w:rPr>
        <w:t xml:space="preserve"> Johnny_howcool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iam get-access-key-last-used </w:t>
      </w:r>
      <w:r>
        <w:rPr>
          <w:rStyle w:val="AttributeTok"/>
        </w:rPr>
        <w:t xml:space="preserve">--access-key-id</w:t>
      </w:r>
      <w:r>
        <w:rPr>
          <w:rStyle w:val="NormalTok"/>
        </w:rPr>
        <w:t xml:space="preserve"> AKIAVKQ4RAH7GYHPJBIZ</w:t>
      </w:r>
      <w:r>
        <w:br/>
      </w:r>
      <w:r>
        <w:br/>
      </w:r>
      <w:r>
        <w:rPr>
          <w:rStyle w:val="CommentTok"/>
        </w:rPr>
        <w:t xml:space="preserve"># Deactivate unused access key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iam update-access-key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--access-key-id</w:t>
      </w:r>
      <w:r>
        <w:rPr>
          <w:rStyle w:val="NormalTok"/>
        </w:rPr>
        <w:t xml:space="preserve"> AKIAVKQ4RAH7GYHPJBIZ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--status</w:t>
      </w:r>
      <w:r>
        <w:rPr>
          <w:rStyle w:val="NormalTok"/>
        </w:rPr>
        <w:t xml:space="preserve"> Inactive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--user-name</w:t>
      </w:r>
      <w:r>
        <w:rPr>
          <w:rStyle w:val="NormalTok"/>
        </w:rPr>
        <w:t xml:space="preserve"> Johnny_howcool</w:t>
      </w:r>
    </w:p>
    <w:bookmarkEnd w:id="35"/>
    <w:bookmarkEnd w:id="36"/>
    <w:bookmarkStart w:id="39" w:name="insufficient-password-policies"/>
    <w:p>
      <w:pPr>
        <w:pStyle w:val="Heading3"/>
      </w:pPr>
      <w:r>
        <w:t xml:space="preserve">3.2 Insufficient Password Policies</w:t>
      </w:r>
    </w:p>
    <w:bookmarkStart w:id="37" w:name="issue-details-3"/>
    <w:p>
      <w:pPr>
        <w:pStyle w:val="Heading4"/>
      </w:pPr>
      <w:r>
        <w:t xml:space="preserve">3.2.1 Issue Details</w:t>
      </w:r>
    </w:p>
    <w:p>
      <w:pPr>
        <w:pStyle w:val="FirstParagraph"/>
      </w:pPr>
      <w:r>
        <w:rPr>
          <w:b/>
          <w:bCs/>
        </w:rPr>
        <w:t xml:space="preserve">Security Impact: HIGH</w:t>
      </w:r>
    </w:p>
    <w:p>
      <w:pPr>
        <w:pStyle w:val="BodyText"/>
      </w:pPr>
      <w:r>
        <w:t xml:space="preserve">Multiple systems have inadequate password policies that fail to enforce industry standard security practices. This increases the risk of password-based attacks.</w:t>
      </w:r>
    </w:p>
    <w:p>
      <w:pPr>
        <w:pStyle w:val="BodyText"/>
      </w:pPr>
      <w:r>
        <w:rPr>
          <w:b/>
          <w:bCs/>
        </w:rPr>
        <w:t xml:space="preserve">Cloud Systems with Non-Compliant Password Policies:</w:t>
      </w:r>
      <w:r>
        <w:t xml:space="preserve"> </w:t>
      </w:r>
      <w:r>
        <w:t xml:space="preserve">- AWS-DB1</w:t>
      </w:r>
      <w:r>
        <w:t xml:space="preserve"> </w:t>
      </w:r>
      <w:r>
        <w:t xml:space="preserve">- EC2AMAZ-3CUKPHR</w:t>
      </w:r>
      <w:r>
        <w:t xml:space="preserve"> </w:t>
      </w:r>
      <w:r>
        <w:t xml:space="preserve">- EC2AMAZ-3CUKPHR_121</w:t>
      </w:r>
      <w:r>
        <w:t xml:space="preserve"> </w:t>
      </w:r>
      <w:r>
        <w:t xml:space="preserve">- EC2AMAZ-5RNE6MK</w:t>
      </w:r>
      <w:r>
        <w:t xml:space="preserve"> </w:t>
      </w:r>
      <w:r>
        <w:t xml:space="preserve">- EC2AMAZ-C87353G</w:t>
      </w:r>
      <w:r>
        <w:t xml:space="preserve"> </w:t>
      </w:r>
      <w:r>
        <w:t xml:space="preserve">- EC2AMAZ-FO9SBK8</w:t>
      </w:r>
      <w:r>
        <w:t xml:space="preserve"> </w:t>
      </w:r>
      <w:r>
        <w:t xml:space="preserve">- EC2AMAZ-L5S1NDE</w:t>
      </w:r>
      <w:r>
        <w:t xml:space="preserve"> </w:t>
      </w:r>
      <w:r>
        <w:t xml:space="preserve">- ip-10-0-0-12</w:t>
      </w:r>
      <w:r>
        <w:t xml:space="preserve"> </w:t>
      </w:r>
      <w:r>
        <w:t xml:space="preserve">- WEB1, WEB2, WEB3, WEB4</w:t>
      </w:r>
    </w:p>
    <w:p>
      <w:pPr>
        <w:pStyle w:val="BodyText"/>
      </w:pPr>
      <w:r>
        <w:rPr>
          <w:b/>
          <w:bCs/>
        </w:rPr>
        <w:t xml:space="preserve">Password Policy Deficiencies:</w:t>
      </w:r>
      <w:r>
        <w:t xml:space="preserve"> </w:t>
      </w:r>
      <w:r>
        <w:t xml:space="preserve">- Insufficient minimum length (less than 12 characters)</w:t>
      </w:r>
      <w:r>
        <w:t xml:space="preserve"> </w:t>
      </w:r>
      <w:r>
        <w:t xml:space="preserve">- Missing complexity requirements (no alphanumeric mix)</w:t>
      </w:r>
      <w:r>
        <w:t xml:space="preserve"> </w:t>
      </w:r>
      <w:r>
        <w:t xml:space="preserve">- No password history enforcement (allow reuse of recent passwords)</w:t>
      </w:r>
      <w:r>
        <w:t xml:space="preserve"> </w:t>
      </w:r>
      <w:r>
        <w:t xml:space="preserve">- Maximum age exceeding 90 days</w:t>
      </w:r>
    </w:p>
    <w:bookmarkEnd w:id="37"/>
    <w:bookmarkStart w:id="38" w:name="remediation-steps-3"/>
    <w:p>
      <w:pPr>
        <w:pStyle w:val="Heading4"/>
      </w:pPr>
      <w:r>
        <w:t xml:space="preserve">3.2.2 Remediation Steps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Priority Actions:</w:t>
      </w:r>
    </w:p>
    <w:p>
      <w:pPr>
        <w:pStyle w:val="Compact"/>
        <w:numPr>
          <w:ilvl w:val="1"/>
          <w:numId w:val="1016"/>
        </w:numPr>
      </w:pPr>
      <w:r>
        <w:t xml:space="preserve">Document current password policy settings across all systems</w:t>
      </w:r>
    </w:p>
    <w:p>
      <w:pPr>
        <w:pStyle w:val="Compact"/>
        <w:numPr>
          <w:ilvl w:val="1"/>
          <w:numId w:val="1016"/>
        </w:numPr>
      </w:pPr>
      <w:r>
        <w:t xml:space="preserve">Prioritize policy updates for critical systems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Technical Implementation: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Example PowerShell command for Windows systems</w:t>
      </w:r>
      <w:r>
        <w:br/>
      </w:r>
      <w:r>
        <w:rPr>
          <w:rStyle w:val="NormalTok"/>
        </w:rPr>
        <w:t xml:space="preserve">Net Accounts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MINPWLEN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MAXPWAGE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UNIQUEPW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For Active Directory</w:t>
      </w:r>
      <w:r>
        <w:br/>
      </w:r>
      <w:r>
        <w:rPr>
          <w:rStyle w:val="FunctionTok"/>
        </w:rPr>
        <w:t xml:space="preserve">Set-ADDefaultDomainPasswordPolicy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Identity yourdomain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MinPasswordLength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PasswordHistoryCount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MaxPasswordAge </w:t>
      </w:r>
      <w:r>
        <w:rPr>
          <w:rStyle w:val="DecValTok"/>
        </w:rPr>
        <w:t xml:space="preserve">90.00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ComplexityEnabled </w:t>
      </w:r>
      <w:r>
        <w:rPr>
          <w:rStyle w:val="VariableTok"/>
        </w:rPr>
        <w:t xml:space="preserve">$true</w:t>
      </w:r>
    </w:p>
    <w:bookmarkEnd w:id="38"/>
    <w:bookmarkEnd w:id="39"/>
    <w:bookmarkStart w:id="42" w:name="account-lockout-policy-issues"/>
    <w:p>
      <w:pPr>
        <w:pStyle w:val="Heading3"/>
      </w:pPr>
      <w:r>
        <w:t xml:space="preserve">3.3 Account Lockout Policy Issues</w:t>
      </w:r>
    </w:p>
    <w:bookmarkStart w:id="40" w:name="issue-details-4"/>
    <w:p>
      <w:pPr>
        <w:pStyle w:val="Heading4"/>
      </w:pPr>
      <w:r>
        <w:t xml:space="preserve">3.3.1 Issue Details</w:t>
      </w:r>
    </w:p>
    <w:p>
      <w:pPr>
        <w:pStyle w:val="FirstParagraph"/>
      </w:pPr>
      <w:r>
        <w:rPr>
          <w:b/>
          <w:bCs/>
        </w:rPr>
        <w:t xml:space="preserve">Security Impact: HIGH</w:t>
      </w:r>
    </w:p>
    <w:p>
      <w:pPr>
        <w:pStyle w:val="BodyText"/>
      </w:pPr>
      <w:r>
        <w:t xml:space="preserve">12 cloud systems lack proper account lockout policies, making them vulnerable to brute force password attacks.</w:t>
      </w:r>
    </w:p>
    <w:p>
      <w:pPr>
        <w:pStyle w:val="BodyText"/>
      </w:pPr>
      <w:r>
        <w:rPr>
          <w:b/>
          <w:bCs/>
        </w:rPr>
        <w:t xml:space="preserve">Affected Systems:</w:t>
      </w:r>
      <w:r>
        <w:t xml:space="preserve"> </w:t>
      </w:r>
      <w:r>
        <w:t xml:space="preserve">- EC2AMAZ-3CUKPHR</w:t>
      </w:r>
      <w:r>
        <w:t xml:space="preserve"> </w:t>
      </w:r>
      <w:r>
        <w:t xml:space="preserve">- EC2AMAZ-3CUKPHR_121</w:t>
      </w:r>
      <w:r>
        <w:t xml:space="preserve"> </w:t>
      </w:r>
      <w:r>
        <w:t xml:space="preserve">- EC2AMAZ-5RNE6MK</w:t>
      </w:r>
      <w:r>
        <w:t xml:space="preserve"> </w:t>
      </w:r>
      <w:r>
        <w:t xml:space="preserve">- EC2AMAZ-C87353G</w:t>
      </w:r>
      <w:r>
        <w:t xml:space="preserve"> </w:t>
      </w:r>
      <w:r>
        <w:t xml:space="preserve">- EC2AMAZ-FO9SBK8</w:t>
      </w:r>
      <w:r>
        <w:t xml:space="preserve"> </w:t>
      </w:r>
      <w:r>
        <w:t xml:space="preserve">- EC2AMAZ-L5S1NDE</w:t>
      </w:r>
      <w:r>
        <w:t xml:space="preserve"> </w:t>
      </w:r>
      <w:r>
        <w:t xml:space="preserve">- EC2AMAZ-Q3KNMMR</w:t>
      </w:r>
      <w:r>
        <w:t xml:space="preserve"> </w:t>
      </w:r>
      <w:r>
        <w:t xml:space="preserve">- ip-10-0-0-12</w:t>
      </w:r>
      <w:r>
        <w:t xml:space="preserve"> </w:t>
      </w:r>
      <w:r>
        <w:t xml:space="preserve">- WEB1, WEB2, WEB3, WEB4</w:t>
      </w:r>
    </w:p>
    <w:p>
      <w:pPr>
        <w:pStyle w:val="BodyText"/>
      </w:pPr>
      <w:r>
        <w:rPr>
          <w:b/>
          <w:bCs/>
        </w:rPr>
        <w:t xml:space="preserve">Policy Deficiencies:</w:t>
      </w:r>
      <w:r>
        <w:t xml:space="preserve"> </w:t>
      </w:r>
      <w:r>
        <w:t xml:space="preserve">- Missing account lockout after failed attempts</w:t>
      </w:r>
      <w:r>
        <w:t xml:space="preserve"> </w:t>
      </w:r>
      <w:r>
        <w:t xml:space="preserve">- Lockout threshold higher than 10 attempts</w:t>
      </w:r>
      <w:r>
        <w:t xml:space="preserve"> </w:t>
      </w:r>
      <w:r>
        <w:t xml:space="preserve">- Lockout duration less than 30 minutes</w:t>
      </w:r>
    </w:p>
    <w:bookmarkEnd w:id="40"/>
    <w:bookmarkStart w:id="41" w:name="remediation-steps-4"/>
    <w:p>
      <w:pPr>
        <w:pStyle w:val="Heading4"/>
      </w:pPr>
      <w:r>
        <w:t xml:space="preserve">3.3.2 Remediation Steps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Priority Actions:</w:t>
      </w:r>
    </w:p>
    <w:p>
      <w:pPr>
        <w:pStyle w:val="Compact"/>
        <w:numPr>
          <w:ilvl w:val="1"/>
          <w:numId w:val="1018"/>
        </w:numPr>
      </w:pPr>
      <w:r>
        <w:t xml:space="preserve">Configure account lockout policies on all systems</w:t>
      </w:r>
    </w:p>
    <w:p>
      <w:pPr>
        <w:pStyle w:val="Compact"/>
        <w:numPr>
          <w:ilvl w:val="1"/>
          <w:numId w:val="1018"/>
        </w:numPr>
      </w:pPr>
      <w:r>
        <w:t xml:space="preserve">Prioritize systems with internet-facing services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Technical Implementation: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Example PowerShell for Windows systems</w:t>
      </w:r>
      <w:r>
        <w:br/>
      </w:r>
      <w:r>
        <w:rPr>
          <w:rStyle w:val="NormalTok"/>
        </w:rPr>
        <w:t xml:space="preserve">Net Accounts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LOCKOUTTHRESHOLD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LOCKOUTDURATION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LOCKOUTWINDOW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mmentTok"/>
        </w:rPr>
        <w:t xml:space="preserve"># For Active Directory</w:t>
      </w:r>
      <w:r>
        <w:br/>
      </w:r>
      <w:r>
        <w:rPr>
          <w:rStyle w:val="FunctionTok"/>
        </w:rPr>
        <w:t xml:space="preserve">Set-ADDefaultDomainPasswordPolicy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Identity yourdomain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LockoutThreshold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LockoutDuration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LockoutObservationWindow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</w:p>
    <w:p>
      <w:r>
        <w:pict>
          <v:rect style="width:0;height:1.5pt" o:hralign="center" o:hrstd="t" o:hr="t"/>
        </w:pict>
      </w:r>
    </w:p>
    <w:bookmarkEnd w:id="41"/>
    <w:bookmarkEnd w:id="42"/>
    <w:bookmarkEnd w:id="43"/>
    <w:bookmarkStart w:id="53" w:name="system-configuration-issues"/>
    <w:p>
      <w:pPr>
        <w:pStyle w:val="Heading2"/>
      </w:pPr>
      <w:r>
        <w:t xml:space="preserve">4. System Configuration Issues</w:t>
      </w:r>
    </w:p>
    <w:bookmarkStart w:id="46" w:name="smbv1-protocol-enabled"/>
    <w:p>
      <w:pPr>
        <w:pStyle w:val="Heading3"/>
      </w:pPr>
      <w:r>
        <w:t xml:space="preserve">4.1 SMBv1 Protocol Enabled</w:t>
      </w:r>
    </w:p>
    <w:bookmarkStart w:id="44" w:name="issue-details-5"/>
    <w:p>
      <w:pPr>
        <w:pStyle w:val="Heading4"/>
      </w:pPr>
      <w:r>
        <w:t xml:space="preserve">4.1.1 Issue Details</w:t>
      </w:r>
    </w:p>
    <w:p>
      <w:pPr>
        <w:pStyle w:val="FirstParagraph"/>
      </w:pPr>
      <w:r>
        <w:rPr>
          <w:b/>
          <w:bCs/>
        </w:rPr>
        <w:t xml:space="preserve">Security Impact: HIGH</w:t>
      </w:r>
    </w:p>
    <w:p>
      <w:pPr>
        <w:pStyle w:val="BodyText"/>
      </w:pPr>
      <w:r>
        <w:t xml:space="preserve">SMBv1 is an outdated, insecure protocol vulnerable to various attacks, including the WannaCry ransomware. This protocol is enabled on multiple systems.</w:t>
      </w:r>
    </w:p>
    <w:p>
      <w:pPr>
        <w:pStyle w:val="BodyText"/>
      </w:pPr>
      <w:r>
        <w:rPr>
          <w:b/>
          <w:bCs/>
        </w:rPr>
        <w:t xml:space="preserve">Affected Systems:</w:t>
      </w:r>
      <w:r>
        <w:t xml:space="preserve"> </w:t>
      </w:r>
      <w:r>
        <w:t xml:space="preserve">- USER8088 (192.168.8.88): SMBv1 enabled with port 445 exposed</w:t>
      </w:r>
      <w:r>
        <w:t xml:space="preserve"> </w:t>
      </w:r>
      <w:r>
        <w:t xml:space="preserve">- 28 customer service workstations in the 192.168.3.0/24 network, including:</w:t>
      </w:r>
      <w:r>
        <w:t xml:space="preserve"> </w:t>
      </w:r>
      <w:r>
        <w:t xml:space="preserve">- USER3021 (192.168.3.21)</w:t>
      </w:r>
      <w:r>
        <w:t xml:space="preserve"> </w:t>
      </w:r>
      <w:r>
        <w:t xml:space="preserve">- USER3022 (192.168.3.22)</w:t>
      </w:r>
      <w:r>
        <w:t xml:space="preserve"> </w:t>
      </w:r>
      <w:r>
        <w:t xml:space="preserve">- USER3025 (192.168.3.25)</w:t>
      </w:r>
      <w:r>
        <w:t xml:space="preserve"> </w:t>
      </w:r>
      <w:r>
        <w:t xml:space="preserve">- USER3027 (192.168.3.27)</w:t>
      </w:r>
      <w:r>
        <w:t xml:space="preserve"> </w:t>
      </w:r>
      <w:r>
        <w:t xml:space="preserve">- [24 additional workstations listed in full report]</w:t>
      </w:r>
    </w:p>
    <w:p>
      <w:pPr>
        <w:pStyle w:val="BodyText"/>
      </w:pPr>
      <w:r>
        <w:rPr>
          <w:b/>
          <w:bCs/>
        </w:rPr>
        <w:t xml:space="preserve">Security Implications:</w:t>
      </w:r>
      <w:r>
        <w:t xml:space="preserve"> </w:t>
      </w:r>
      <w:r>
        <w:t xml:space="preserve">- Vulnerability to wormable malware (WannaCry/EternalBlue)</w:t>
      </w:r>
      <w:r>
        <w:t xml:space="preserve"> </w:t>
      </w:r>
      <w:r>
        <w:t xml:space="preserve">- Lack of encryption and modern authentication</w:t>
      </w:r>
      <w:r>
        <w:t xml:space="preserve"> </w:t>
      </w:r>
      <w:r>
        <w:t xml:space="preserve">- No protection against man-in-the-middle attacks</w:t>
      </w:r>
    </w:p>
    <w:bookmarkEnd w:id="44"/>
    <w:bookmarkStart w:id="45" w:name="remediation-steps-5"/>
    <w:p>
      <w:pPr>
        <w:pStyle w:val="Heading4"/>
      </w:pPr>
      <w:r>
        <w:t xml:space="preserve">4.1.2 Remediation Steps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Priority Actions:</w:t>
      </w:r>
    </w:p>
    <w:p>
      <w:pPr>
        <w:pStyle w:val="Compact"/>
        <w:numPr>
          <w:ilvl w:val="1"/>
          <w:numId w:val="1020"/>
        </w:numPr>
      </w:pPr>
      <w:r>
        <w:t xml:space="preserve">Perform application compatibility testing for SMBv1 removal</w:t>
      </w:r>
    </w:p>
    <w:p>
      <w:pPr>
        <w:pStyle w:val="Compact"/>
        <w:numPr>
          <w:ilvl w:val="1"/>
          <w:numId w:val="1020"/>
        </w:numPr>
      </w:pPr>
      <w:r>
        <w:t xml:space="preserve">Create group policy to disable SMBv1 on all workstations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Technical Implementation: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PowerShell command to disable SMBv1</w:t>
      </w:r>
      <w:r>
        <w:br/>
      </w:r>
      <w:r>
        <w:rPr>
          <w:rStyle w:val="NormalTok"/>
        </w:rPr>
        <w:t xml:space="preserve">Disable-WindowsOptionalFeature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Online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FeatureName SMB1Protocol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Group Policy Implementation:</w:t>
      </w:r>
    </w:p>
    <w:p>
      <w:pPr>
        <w:pStyle w:val="Compact"/>
        <w:numPr>
          <w:ilvl w:val="1"/>
          <w:numId w:val="1021"/>
        </w:numPr>
      </w:pPr>
      <w:r>
        <w:t xml:space="preserve">Verify no applications require SMBv1</w:t>
      </w:r>
    </w:p>
    <w:p>
      <w:pPr>
        <w:pStyle w:val="Compact"/>
        <w:numPr>
          <w:ilvl w:val="1"/>
          <w:numId w:val="1021"/>
        </w:numPr>
      </w:pPr>
      <w:r>
        <w:t xml:space="preserve">Deploy group policy to disable SMBv1</w:t>
      </w:r>
    </w:p>
    <w:p>
      <w:pPr>
        <w:pStyle w:val="Compact"/>
        <w:numPr>
          <w:ilvl w:val="1"/>
          <w:numId w:val="1021"/>
        </w:numPr>
      </w:pPr>
      <w:r>
        <w:t xml:space="preserve">Monitor for attempted SMBv1 connections to identify any missed systems</w:t>
      </w:r>
    </w:p>
    <w:bookmarkEnd w:id="45"/>
    <w:bookmarkEnd w:id="46"/>
    <w:bookmarkStart w:id="49" w:name="missing-windows-updates"/>
    <w:p>
      <w:pPr>
        <w:pStyle w:val="Heading3"/>
      </w:pPr>
      <w:r>
        <w:t xml:space="preserve">4.2 Missing Windows Updates</w:t>
      </w:r>
    </w:p>
    <w:bookmarkStart w:id="47" w:name="issue-details-6"/>
    <w:p>
      <w:pPr>
        <w:pStyle w:val="Heading4"/>
      </w:pPr>
      <w:r>
        <w:t xml:space="preserve">4.2.1 Issue Details</w:t>
      </w:r>
    </w:p>
    <w:p>
      <w:pPr>
        <w:pStyle w:val="FirstParagraph"/>
      </w:pPr>
      <w:r>
        <w:rPr>
          <w:b/>
          <w:bCs/>
        </w:rPr>
        <w:t xml:space="preserve">Security Impact: HIGH</w:t>
      </w:r>
    </w:p>
    <w:p>
      <w:pPr>
        <w:pStyle w:val="BodyText"/>
      </w:pPr>
      <w:r>
        <w:t xml:space="preserve">Multiple systems have not received Windows updates for over 90 days, leaving them vulnerable to known security issues.</w:t>
      </w:r>
    </w:p>
    <w:p>
      <w:pPr>
        <w:pStyle w:val="BodyText"/>
      </w:pPr>
      <w:r>
        <w:rPr>
          <w:b/>
          <w:bCs/>
        </w:rPr>
        <w:t xml:space="preserve">Affected Cloud Systems:</w:t>
      </w:r>
      <w:r>
        <w:t xml:space="preserve"> </w:t>
      </w:r>
      <w:r>
        <w:t xml:space="preserve">- AWS-DB1</w:t>
      </w:r>
      <w:r>
        <w:t xml:space="preserve"> </w:t>
      </w:r>
      <w:r>
        <w:t xml:space="preserve">- EC2AMAZ-5RNE6MK</w:t>
      </w:r>
      <w:r>
        <w:t xml:space="preserve"> </w:t>
      </w:r>
      <w:r>
        <w:t xml:space="preserve">- EC2AMAZ-BEI6GLN</w:t>
      </w:r>
      <w:r>
        <w:t xml:space="preserve"> </w:t>
      </w:r>
      <w:r>
        <w:t xml:space="preserve">- EC2AMAZ-L5S1NDE</w:t>
      </w:r>
      <w:r>
        <w:t xml:space="preserve"> </w:t>
      </w:r>
      <w:r>
        <w:t xml:space="preserve">- WEB1, WEB2, WEB3, WEB4</w:t>
      </w:r>
    </w:p>
    <w:p>
      <w:pPr>
        <w:pStyle w:val="BodyText"/>
      </w:pPr>
      <w:r>
        <w:rPr>
          <w:b/>
          <w:bCs/>
        </w:rPr>
        <w:t xml:space="preserve">Affected On-Premises Systems:</w:t>
      </w:r>
      <w:r>
        <w:t xml:space="preserve"> </w:t>
      </w:r>
      <w:r>
        <w:t xml:space="preserve">- USER3095 (192.168.3.95): Windows Update inactive</w:t>
      </w:r>
    </w:p>
    <w:p>
      <w:pPr>
        <w:pStyle w:val="BodyText"/>
      </w:pPr>
      <w:r>
        <w:rPr>
          <w:b/>
          <w:bCs/>
        </w:rPr>
        <w:t xml:space="preserve">Security Implications:</w:t>
      </w:r>
      <w:r>
        <w:t xml:space="preserve"> </w:t>
      </w:r>
      <w:r>
        <w:t xml:space="preserve">- Exposure to known vulnerabilities with available patches</w:t>
      </w:r>
      <w:r>
        <w:t xml:space="preserve"> </w:t>
      </w:r>
      <w:r>
        <w:t xml:space="preserve">- Potential for exploit via unpatched security flaws</w:t>
      </w:r>
      <w:r>
        <w:t xml:space="preserve"> </w:t>
      </w:r>
      <w:r>
        <w:t xml:space="preserve">- Non-compliance with security best practices</w:t>
      </w:r>
    </w:p>
    <w:bookmarkEnd w:id="47"/>
    <w:bookmarkStart w:id="48" w:name="remediation-steps-6"/>
    <w:p>
      <w:pPr>
        <w:pStyle w:val="Heading4"/>
      </w:pPr>
      <w:r>
        <w:t xml:space="preserve">4.2.2 Remediation Steps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Priority Actions:</w:t>
      </w:r>
    </w:p>
    <w:p>
      <w:pPr>
        <w:pStyle w:val="Compact"/>
        <w:numPr>
          <w:ilvl w:val="1"/>
          <w:numId w:val="1023"/>
        </w:numPr>
      </w:pPr>
      <w:r>
        <w:t xml:space="preserve">Run Windows Update scan on all affected systems</w:t>
      </w:r>
    </w:p>
    <w:p>
      <w:pPr>
        <w:pStyle w:val="Compact"/>
        <w:numPr>
          <w:ilvl w:val="1"/>
          <w:numId w:val="1023"/>
        </w:numPr>
      </w:pPr>
      <w:r>
        <w:t xml:space="preserve">Prioritize critical security updates for immediate installation</w:t>
      </w:r>
    </w:p>
    <w:p>
      <w:pPr>
        <w:pStyle w:val="Compact"/>
        <w:numPr>
          <w:ilvl w:val="1"/>
          <w:numId w:val="1023"/>
        </w:numPr>
      </w:pPr>
      <w:r>
        <w:t xml:space="preserve">Document systems that require extended testing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Technical Implementation: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PowerShell commands to check for and install updates</w:t>
      </w:r>
      <w:r>
        <w:br/>
      </w:r>
      <w:r>
        <w:rPr>
          <w:rStyle w:val="NormalTok"/>
        </w:rPr>
        <w:t xml:space="preserve">Get-WindowsUpdate</w:t>
      </w:r>
      <w:r>
        <w:br/>
      </w:r>
      <w:r>
        <w:rPr>
          <w:rStyle w:val="NormalTok"/>
        </w:rPr>
        <w:t xml:space="preserve">Install-WindowsUpdate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AcceptAll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Additional Improvements:</w:t>
      </w:r>
    </w:p>
    <w:p>
      <w:pPr>
        <w:pStyle w:val="Compact"/>
        <w:numPr>
          <w:ilvl w:val="1"/>
          <w:numId w:val="1024"/>
        </w:numPr>
      </w:pPr>
      <w:r>
        <w:t xml:space="preserve">Implement Windows Server Update Services (WSUS) or other patch management</w:t>
      </w:r>
    </w:p>
    <w:p>
      <w:pPr>
        <w:pStyle w:val="Compact"/>
        <w:numPr>
          <w:ilvl w:val="1"/>
          <w:numId w:val="1024"/>
        </w:numPr>
      </w:pPr>
      <w:r>
        <w:t xml:space="preserve">Create maintenance windows for regular updates</w:t>
      </w:r>
    </w:p>
    <w:p>
      <w:pPr>
        <w:pStyle w:val="Compact"/>
        <w:numPr>
          <w:ilvl w:val="1"/>
          <w:numId w:val="1024"/>
        </w:numPr>
      </w:pPr>
      <w:r>
        <w:t xml:space="preserve">Develop testing procedure for critical updates</w:t>
      </w:r>
    </w:p>
    <w:bookmarkEnd w:id="48"/>
    <w:bookmarkEnd w:id="49"/>
    <w:bookmarkStart w:id="52" w:name="miscellaneous-system-hardening-issues"/>
    <w:p>
      <w:pPr>
        <w:pStyle w:val="Heading3"/>
      </w:pPr>
      <w:r>
        <w:t xml:space="preserve">4.3 Miscellaneous System Hardening Issues</w:t>
      </w:r>
    </w:p>
    <w:bookmarkStart w:id="50" w:name="issue-details-7"/>
    <w:p>
      <w:pPr>
        <w:pStyle w:val="Heading4"/>
      </w:pPr>
      <w:r>
        <w:t xml:space="preserve">4.3.1 Issue Details</w:t>
      </w:r>
    </w:p>
    <w:p>
      <w:pPr>
        <w:pStyle w:val="FirstParagraph"/>
      </w:pPr>
      <w:r>
        <w:rPr>
          <w:b/>
          <w:bCs/>
        </w:rPr>
        <w:t xml:space="preserve">Security Impact: MEDIUM</w:t>
      </w:r>
    </w:p>
    <w:p>
      <w:pPr>
        <w:pStyle w:val="BodyText"/>
      </w:pPr>
      <w:r>
        <w:t xml:space="preserve">Several workstations have security features disabled that should be enabled as part of standard system hardening.</w:t>
      </w:r>
    </w:p>
    <w:p>
      <w:pPr>
        <w:pStyle w:val="BodyText"/>
      </w:pPr>
      <w:r>
        <w:rPr>
          <w:b/>
          <w:bCs/>
        </w:rPr>
        <w:t xml:space="preserve">User Account Control (UAC) Disabled:</w:t>
      </w:r>
      <w:r>
        <w:t xml:space="preserve"> </w:t>
      </w:r>
      <w:r>
        <w:t xml:space="preserve">- USER3055 (192.168.3.55)</w:t>
      </w:r>
    </w:p>
    <w:p>
      <w:pPr>
        <w:pStyle w:val="BodyText"/>
      </w:pPr>
      <w:r>
        <w:rPr>
          <w:b/>
          <w:bCs/>
        </w:rPr>
        <w:t xml:space="preserve">Windows Firewall Not Fully Enabled:</w:t>
      </w:r>
      <w:r>
        <w:t xml:space="preserve"> </w:t>
      </w:r>
      <w:r>
        <w:t xml:space="preserve">- USER3028 (192.168.3.28)</w:t>
      </w:r>
    </w:p>
    <w:p>
      <w:pPr>
        <w:pStyle w:val="BodyText"/>
      </w:pPr>
      <w:r>
        <w:rPr>
          <w:b/>
          <w:bCs/>
        </w:rPr>
        <w:t xml:space="preserve">Default Accounts Not Disabled:</w:t>
      </w:r>
      <w:r>
        <w:t xml:space="preserve"> </w:t>
      </w:r>
      <w:r>
        <w:t xml:space="preserve">- ADServer01: Default accounts (Guest, DefaultAccount) not disabled</w:t>
      </w:r>
    </w:p>
    <w:p>
      <w:pPr>
        <w:pStyle w:val="BodyText"/>
      </w:pPr>
      <w:r>
        <w:rPr>
          <w:b/>
          <w:bCs/>
        </w:rPr>
        <w:t xml:space="preserve">Other Security Issues:</w:t>
      </w:r>
      <w:r>
        <w:t xml:space="preserve"> </w:t>
      </w:r>
      <w:r>
        <w:t xml:space="preserve">- USER8088 (192.168.8.88):</w:t>
      </w:r>
      <w:r>
        <w:t xml:space="preserve"> </w:t>
      </w:r>
      <w:r>
        <w:t xml:space="preserve">- Secure boot disabled</w:t>
      </w:r>
      <w:r>
        <w:t xml:space="preserve"> </w:t>
      </w:r>
      <w:r>
        <w:t xml:space="preserve">- TPM status abnormal</w:t>
      </w:r>
      <w:r>
        <w:t xml:space="preserve"> </w:t>
      </w:r>
      <w:r>
        <w:t xml:space="preserve">- Port 445 exposed</w:t>
      </w:r>
    </w:p>
    <w:bookmarkEnd w:id="50"/>
    <w:bookmarkStart w:id="51" w:name="remediation-steps-7"/>
    <w:p>
      <w:pPr>
        <w:pStyle w:val="Heading4"/>
      </w:pPr>
      <w:r>
        <w:t xml:space="preserve">4.3.2 Remediation Steps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User Account Control: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Enable UAC via PowerShell</w:t>
      </w:r>
      <w:r>
        <w:br/>
      </w:r>
      <w:r>
        <w:rPr>
          <w:rStyle w:val="FunctionTok"/>
        </w:rPr>
        <w:t xml:space="preserve">Set-ItemProperty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StringTok"/>
        </w:rPr>
        <w:t xml:space="preserve">"HKLM:\SOFTWARE\Microsoft\Windows\CurrentVersion\Policies\System"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"EnableLUA"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Value </w:t>
      </w:r>
      <w:r>
        <w:rPr>
          <w:rStyle w:val="DecValTok"/>
        </w:rPr>
        <w:t xml:space="preserve">1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Windows Firewall: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Enable Windows Firewall for all profiles</w:t>
      </w:r>
      <w:r>
        <w:br/>
      </w:r>
      <w:r>
        <w:rPr>
          <w:rStyle w:val="NormalTok"/>
        </w:rPr>
        <w:t xml:space="preserve">Set-NetFirewallProfile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Profile Domain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Public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Private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Enabled True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Default Accounts: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Disable Guest account</w:t>
      </w:r>
      <w:r>
        <w:br/>
      </w:r>
      <w:r>
        <w:rPr>
          <w:rStyle w:val="NormalTok"/>
        </w:rPr>
        <w:t xml:space="preserve">Disable-LocalUser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"Guest"</w:t>
      </w:r>
    </w:p>
    <w:p>
      <w:r>
        <w:pict>
          <v:rect style="width:0;height:1.5pt" o:hralign="center" o:hrstd="t" o:hr="t"/>
        </w:pict>
      </w:r>
    </w:p>
    <w:bookmarkEnd w:id="51"/>
    <w:bookmarkEnd w:id="52"/>
    <w:bookmarkEnd w:id="53"/>
    <w:bookmarkStart w:id="57" w:name="logging-and-monitoring-issues"/>
    <w:p>
      <w:pPr>
        <w:pStyle w:val="Heading2"/>
      </w:pPr>
      <w:r>
        <w:t xml:space="preserve">5. Logging and Monitoring Issues</w:t>
      </w:r>
    </w:p>
    <w:bookmarkStart w:id="56" w:name="insufficient-log-retention"/>
    <w:p>
      <w:pPr>
        <w:pStyle w:val="Heading3"/>
      </w:pPr>
      <w:r>
        <w:t xml:space="preserve">5.1 Insufficient Log Retention</w:t>
      </w:r>
    </w:p>
    <w:bookmarkStart w:id="54" w:name="issue-details-8"/>
    <w:p>
      <w:pPr>
        <w:pStyle w:val="Heading4"/>
      </w:pPr>
      <w:r>
        <w:t xml:space="preserve">5.1.1 Issue Details</w:t>
      </w:r>
    </w:p>
    <w:p>
      <w:pPr>
        <w:pStyle w:val="FirstParagraph"/>
      </w:pPr>
      <w:r>
        <w:rPr>
          <w:b/>
          <w:bCs/>
        </w:rPr>
        <w:t xml:space="preserve">Security Impact: CRITICAL</w:t>
      </w:r>
    </w:p>
    <w:p>
      <w:pPr>
        <w:pStyle w:val="BodyText"/>
      </w:pPr>
      <w:r>
        <w:t xml:space="preserve">Multiple log storage systems have insufficient retention periods, severely limiting security investigation capabilities and failing to meet industry standards.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38"/>
        <w:gridCol w:w="2687"/>
        <w:gridCol w:w="2687"/>
        <w:gridCol w:w="70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Log Storage</w:t>
            </w:r>
          </w:p>
        </w:tc>
        <w:tc>
          <w:tcPr/>
          <w:p>
            <w:pPr>
              <w:pStyle w:val="Compact"/>
            </w:pPr>
            <w:r>
              <w:t xml:space="preserve">Current Retention</w:t>
            </w:r>
          </w:p>
        </w:tc>
        <w:tc>
          <w:tcPr/>
          <w:p>
            <w:pPr>
              <w:pStyle w:val="Compact"/>
            </w:pPr>
            <w:r>
              <w:t xml:space="preserve">Required Retention</w:t>
            </w:r>
          </w:p>
        </w:tc>
        <w:tc>
          <w:tcPr/>
          <w:p>
            <w:pPr>
              <w:pStyle w:val="Compact"/>
            </w:pPr>
            <w:r>
              <w:t xml:space="preserve">Gap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aws-cloudtrail-logs-366205796862-993f53a6</w:t>
            </w:r>
          </w:p>
        </w:tc>
        <w:tc>
          <w:tcPr/>
          <w:p>
            <w:pPr>
              <w:pStyle w:val="Compact"/>
            </w:pPr>
            <w:r>
              <w:t xml:space="preserve">No lifecycle policy</w:t>
            </w:r>
          </w:p>
        </w:tc>
        <w:tc>
          <w:tcPr/>
          <w:p>
            <w:pPr>
              <w:pStyle w:val="Compact"/>
            </w:pPr>
            <w:r>
              <w:t xml:space="preserve">365 days</w:t>
            </w:r>
          </w:p>
        </w:tc>
        <w:tc>
          <w:tcPr/>
          <w:p>
            <w:pPr>
              <w:pStyle w:val="Compact"/>
            </w:pPr>
            <w:r>
              <w:t xml:space="preserve">Undefined retention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callcarbar-log</w:t>
            </w:r>
          </w:p>
        </w:tc>
        <w:tc>
          <w:tcPr/>
          <w:p>
            <w:pPr>
              <w:pStyle w:val="Compact"/>
            </w:pPr>
            <w:r>
              <w:t xml:space="preserve">30 days</w:t>
            </w:r>
          </w:p>
        </w:tc>
        <w:tc>
          <w:tcPr/>
          <w:p>
            <w:pPr>
              <w:pStyle w:val="Compact"/>
            </w:pPr>
            <w:r>
              <w:t xml:space="preserve">365 days</w:t>
            </w:r>
          </w:p>
        </w:tc>
        <w:tc>
          <w:tcPr/>
          <w:p>
            <w:pPr>
              <w:pStyle w:val="Compact"/>
            </w:pPr>
            <w:r>
              <w:t xml:space="preserve">335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canlead-ecs-log</w:t>
            </w:r>
          </w:p>
        </w:tc>
        <w:tc>
          <w:tcPr/>
          <w:p>
            <w:pPr>
              <w:pStyle w:val="Compact"/>
            </w:pPr>
            <w:r>
              <w:t xml:space="preserve">14 days</w:t>
            </w:r>
          </w:p>
        </w:tc>
        <w:tc>
          <w:tcPr/>
          <w:p>
            <w:pPr>
              <w:pStyle w:val="Compact"/>
            </w:pPr>
            <w:r>
              <w:t xml:space="preserve">365 days</w:t>
            </w:r>
          </w:p>
        </w:tc>
        <w:tc>
          <w:tcPr/>
          <w:p>
            <w:pPr>
              <w:pStyle w:val="Compact"/>
            </w:pPr>
            <w:r>
              <w:t xml:space="preserve">351 days</w:t>
            </w:r>
          </w:p>
        </w:tc>
      </w:tr>
    </w:tbl>
    <w:p>
      <w:pPr>
        <w:pStyle w:val="BodyText"/>
      </w:pPr>
      <w:r>
        <w:rPr>
          <w:b/>
          <w:bCs/>
        </w:rPr>
        <w:t xml:space="preserve">Security Implications:</w:t>
      </w:r>
      <w:r>
        <w:t xml:space="preserve"> </w:t>
      </w:r>
      <w:r>
        <w:t xml:space="preserve">- Limited ability to investigate past security incidents</w:t>
      </w:r>
      <w:r>
        <w:t xml:space="preserve"> </w:t>
      </w:r>
      <w:r>
        <w:t xml:space="preserve">- Loss of valuable forensic data</w:t>
      </w:r>
      <w:r>
        <w:t xml:space="preserve"> </w:t>
      </w:r>
      <w:r>
        <w:t xml:space="preserve">- Insufficient timeframe for threat detection</w:t>
      </w:r>
      <w:r>
        <w:t xml:space="preserve"> </w:t>
      </w:r>
      <w:r>
        <w:t xml:space="preserve">- Non-compliance with security standards requiring 1-year retention</w:t>
      </w:r>
    </w:p>
    <w:bookmarkEnd w:id="54"/>
    <w:bookmarkStart w:id="55" w:name="remediation-steps-8"/>
    <w:p>
      <w:pPr>
        <w:pStyle w:val="Heading4"/>
      </w:pPr>
      <w:r>
        <w:t xml:space="preserve">5.1.2 Remediation Steps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Priority Actions:</w:t>
      </w:r>
    </w:p>
    <w:p>
      <w:pPr>
        <w:pStyle w:val="Compact"/>
        <w:numPr>
          <w:ilvl w:val="1"/>
          <w:numId w:val="1027"/>
        </w:numPr>
      </w:pPr>
      <w:r>
        <w:t xml:space="preserve">Configure S3 lifecycle rules for CloudTrail logs bucket</w:t>
      </w:r>
    </w:p>
    <w:p>
      <w:pPr>
        <w:pStyle w:val="Compact"/>
        <w:numPr>
          <w:ilvl w:val="1"/>
          <w:numId w:val="1027"/>
        </w:numPr>
      </w:pPr>
      <w:r>
        <w:t xml:space="preserve">Extend retention periods for application log buckets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Technical Implementation:</w:t>
      </w:r>
    </w:p>
    <w:p>
      <w:pPr>
        <w:pStyle w:val="SourceCode"/>
        <w:numPr>
          <w:ilvl w:val="0"/>
          <w:numId w:val="1000"/>
        </w:numPr>
      </w:pP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Example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S3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lifecycle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configuration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"Enabled"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"CloudTrail-Logs-Retention"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"Transitions"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"StorageClass"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"STANDARD_IA"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"StorageClass"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"GLACIER"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"Expiration"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Cost-Effective Implementation:</w:t>
      </w:r>
    </w:p>
    <w:p>
      <w:pPr>
        <w:pStyle w:val="Compact"/>
        <w:numPr>
          <w:ilvl w:val="1"/>
          <w:numId w:val="1028"/>
        </w:numPr>
      </w:pPr>
      <w:r>
        <w:t xml:space="preserve">Use S3 Intelligent-Tiering for cost optimization</w:t>
      </w:r>
    </w:p>
    <w:p>
      <w:pPr>
        <w:pStyle w:val="Compact"/>
        <w:numPr>
          <w:ilvl w:val="1"/>
          <w:numId w:val="1028"/>
        </w:numPr>
      </w:pPr>
      <w:r>
        <w:t xml:space="preserve">Implement log compression for storage efficiency</w:t>
      </w:r>
    </w:p>
    <w:p>
      <w:pPr>
        <w:pStyle w:val="Compact"/>
        <w:numPr>
          <w:ilvl w:val="1"/>
          <w:numId w:val="1028"/>
        </w:numPr>
      </w:pPr>
      <w:r>
        <w:t xml:space="preserve">Consider central log aggregation solution</w:t>
      </w:r>
    </w:p>
    <w:p>
      <w:r>
        <w:pict>
          <v:rect style="width:0;height:1.5pt" o:hralign="center" o:hrstd="t" o:hr="t"/>
        </w:pict>
      </w:r>
    </w:p>
    <w:bookmarkEnd w:id="55"/>
    <w:bookmarkEnd w:id="56"/>
    <w:bookmarkEnd w:id="57"/>
    <w:bookmarkStart w:id="61" w:name="encryption-and-tls-issues"/>
    <w:p>
      <w:pPr>
        <w:pStyle w:val="Heading2"/>
      </w:pPr>
      <w:r>
        <w:t xml:space="preserve">6. Encryption and TLS Issues</w:t>
      </w:r>
    </w:p>
    <w:bookmarkStart w:id="60" w:name="weak-tls-configuration"/>
    <w:p>
      <w:pPr>
        <w:pStyle w:val="Heading3"/>
      </w:pPr>
      <w:r>
        <w:t xml:space="preserve">6.1 Weak TLS Configuration</w:t>
      </w:r>
    </w:p>
    <w:bookmarkStart w:id="58" w:name="issue-details-9"/>
    <w:p>
      <w:pPr>
        <w:pStyle w:val="Heading4"/>
      </w:pPr>
      <w:r>
        <w:t xml:space="preserve">6.1.1 Issue Details</w:t>
      </w:r>
    </w:p>
    <w:p>
      <w:pPr>
        <w:pStyle w:val="FirstParagraph"/>
      </w:pPr>
      <w:r>
        <w:rPr>
          <w:b/>
          <w:bCs/>
        </w:rPr>
        <w:t xml:space="preserve">Security Impact: HIGH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“canlead”</w:t>
      </w:r>
      <w:r>
        <w:t xml:space="preserve"> </w:t>
      </w:r>
      <w:r>
        <w:t xml:space="preserve">load balancer is using an outdated SSL policy (ELBSecurityPolicy-2016-08) with weak ciphers, potentially allowing downgrade attacks or use of cryptographically weak algorithms.</w:t>
      </w:r>
    </w:p>
    <w:p>
      <w:pPr>
        <w:pStyle w:val="BodyText"/>
      </w:pPr>
      <w:r>
        <w:rPr>
          <w:b/>
          <w:bCs/>
        </w:rPr>
        <w:t xml:space="preserve">Security Implications:</w:t>
      </w:r>
      <w:r>
        <w:t xml:space="preserve"> </w:t>
      </w:r>
      <w:r>
        <w:t xml:space="preserve">- Support for outdated TLS protocols</w:t>
      </w:r>
      <w:r>
        <w:t xml:space="preserve"> </w:t>
      </w:r>
      <w:r>
        <w:t xml:space="preserve">- Potential for man-in-the-middle attacks</w:t>
      </w:r>
      <w:r>
        <w:t xml:space="preserve"> </w:t>
      </w:r>
      <w:r>
        <w:t xml:space="preserve">- Non-compliance with current security standards</w:t>
      </w:r>
    </w:p>
    <w:bookmarkEnd w:id="58"/>
    <w:bookmarkStart w:id="59" w:name="remediation-steps-9"/>
    <w:p>
      <w:pPr>
        <w:pStyle w:val="Heading4"/>
      </w:pPr>
      <w:r>
        <w:t xml:space="preserve">6.1.2 Remediation Steps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Priority Actions:</w:t>
      </w:r>
    </w:p>
    <w:p>
      <w:pPr>
        <w:pStyle w:val="Compact"/>
        <w:numPr>
          <w:ilvl w:val="1"/>
          <w:numId w:val="1030"/>
        </w:numPr>
      </w:pPr>
      <w:r>
        <w:t xml:space="preserve">Update load balancer SSL policy to ELBSecurityPolicy-TLS13-1-2-2021-06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Technical Implementation: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AWS CLI command to update SSL policy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elbv2 modify-listener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--listener-arn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listener-arn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--ssl-policy</w:t>
      </w:r>
      <w:r>
        <w:rPr>
          <w:rStyle w:val="NormalTok"/>
        </w:rPr>
        <w:t xml:space="preserve"> ELBSecurityPolicy-TLS13-1-2-2021-06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Verification Process:</w:t>
      </w:r>
    </w:p>
    <w:p>
      <w:pPr>
        <w:pStyle w:val="Compact"/>
        <w:numPr>
          <w:ilvl w:val="1"/>
          <w:numId w:val="1031"/>
        </w:numPr>
      </w:pPr>
      <w:r>
        <w:t xml:space="preserve">Use SSL testing tools to verify cipher strength</w:t>
      </w:r>
    </w:p>
    <w:p>
      <w:pPr>
        <w:pStyle w:val="Compact"/>
        <w:numPr>
          <w:ilvl w:val="1"/>
          <w:numId w:val="1031"/>
        </w:numPr>
      </w:pPr>
      <w:r>
        <w:t xml:space="preserve">Document updated configuration</w:t>
      </w:r>
    </w:p>
    <w:p>
      <w:pPr>
        <w:pStyle w:val="Compact"/>
        <w:numPr>
          <w:ilvl w:val="1"/>
          <w:numId w:val="1031"/>
        </w:numPr>
      </w:pPr>
      <w:r>
        <w:t xml:space="preserve">Implement regular checks for TLS configuration</w:t>
      </w:r>
    </w:p>
    <w:p>
      <w:r>
        <w:pict>
          <v:rect style="width:0;height:1.5pt" o:hralign="center" o:hrstd="t" o:hr="t"/>
        </w:pict>
      </w:r>
    </w:p>
    <w:bookmarkEnd w:id="59"/>
    <w:bookmarkEnd w:id="60"/>
    <w:bookmarkEnd w:id="61"/>
    <w:bookmarkStart w:id="65" w:name="remediation-roadmap"/>
    <w:p>
      <w:pPr>
        <w:pStyle w:val="Heading2"/>
      </w:pPr>
      <w:r>
        <w:t xml:space="preserve">7. Remediation Roadmap</w:t>
      </w:r>
    </w:p>
    <w:bookmarkStart w:id="62" w:name="critical-security-improvements"/>
    <w:p>
      <w:pPr>
        <w:pStyle w:val="Heading3"/>
      </w:pPr>
      <w:r>
        <w:t xml:space="preserve">7.1 Critical Security Improvements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58"/>
        <w:gridCol w:w="1667"/>
        <w:gridCol w:w="2501"/>
        <w:gridCol w:w="22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Issue</w:t>
            </w:r>
          </w:p>
        </w:tc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Complexity</w:t>
            </w:r>
          </w:p>
        </w:tc>
        <w:tc>
          <w:tcPr/>
          <w:p>
            <w:pPr>
              <w:pStyle w:val="Compact"/>
            </w:pPr>
            <w:r>
              <w:t xml:space="preserve">Resources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Unrestricted internet access</w:t>
            </w:r>
          </w:p>
        </w:tc>
        <w:tc>
          <w:tcPr/>
          <w:p>
            <w:pPr>
              <w:pStyle w:val="Compact"/>
            </w:pPr>
            <w:r>
              <w:t xml:space="preserve">Remove ALL TRAFFIC rules, restrict to necessary IPs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Cloud admin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Insecure protocols exposed</w:t>
            </w:r>
          </w:p>
        </w:tc>
        <w:tc>
          <w:tcPr/>
          <w:p>
            <w:pPr>
              <w:pStyle w:val="Compact"/>
            </w:pPr>
            <w:r>
              <w:t xml:space="preserve">Restrict access to VPN or specific IPs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Cloud admin, network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Missing MFA</w:t>
            </w:r>
          </w:p>
        </w:tc>
        <w:tc>
          <w:tcPr/>
          <w:p>
            <w:pPr>
              <w:pStyle w:val="Compact"/>
            </w:pPr>
            <w:r>
              <w:t xml:space="preserve">Enable MFA for all users with console access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Security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Insufficient log retention</w:t>
            </w:r>
          </w:p>
        </w:tc>
        <w:tc>
          <w:tcPr/>
          <w:p>
            <w:pPr>
              <w:pStyle w:val="Compact"/>
            </w:pPr>
            <w:r>
              <w:t xml:space="preserve">Configure proper log lifecycle policies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Cloud admin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SMBv1 enabled</w:t>
            </w:r>
          </w:p>
        </w:tc>
        <w:tc>
          <w:tcPr/>
          <w:p>
            <w:pPr>
              <w:pStyle w:val="Compact"/>
            </w:pPr>
            <w:r>
              <w:t xml:space="preserve">Disable SMBv1 on critical systems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Windows admin</w:t>
            </w:r>
          </w:p>
        </w:tc>
      </w:tr>
    </w:tbl>
    <w:bookmarkEnd w:id="62"/>
    <w:bookmarkStart w:id="63" w:name="high-priority-improvements"/>
    <w:p>
      <w:pPr>
        <w:pStyle w:val="Heading3"/>
      </w:pPr>
      <w:r>
        <w:t xml:space="preserve">7.2 High Priority Improvements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58"/>
        <w:gridCol w:w="1667"/>
        <w:gridCol w:w="2501"/>
        <w:gridCol w:w="22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Issue</w:t>
            </w:r>
          </w:p>
        </w:tc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Complexity</w:t>
            </w:r>
          </w:p>
        </w:tc>
        <w:tc>
          <w:tcPr/>
          <w:p>
            <w:pPr>
              <w:pStyle w:val="Compact"/>
            </w:pPr>
            <w:r>
              <w:t xml:space="preserve">Resources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Weak TLS configuration</w:t>
            </w:r>
          </w:p>
        </w:tc>
        <w:tc>
          <w:tcPr/>
          <w:p>
            <w:pPr>
              <w:pStyle w:val="Compact"/>
            </w:pPr>
            <w:r>
              <w:t xml:space="preserve">Update load balancer SSL policies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Cloud admin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 lockout policies</w:t>
            </w:r>
          </w:p>
        </w:tc>
        <w:tc>
          <w:tcPr/>
          <w:p>
            <w:pPr>
              <w:pStyle w:val="Compact"/>
            </w:pPr>
            <w:r>
              <w:t xml:space="preserve">Implement consistent policies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Systems admin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Password policies</w:t>
            </w:r>
          </w:p>
        </w:tc>
        <w:tc>
          <w:tcPr/>
          <w:p>
            <w:pPr>
              <w:pStyle w:val="Compact"/>
            </w:pPr>
            <w:r>
              <w:t xml:space="preserve">Deploy uniform password requirements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Systems admin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Windows updates</w:t>
            </w:r>
          </w:p>
        </w:tc>
        <w:tc>
          <w:tcPr/>
          <w:p>
            <w:pPr>
              <w:pStyle w:val="Compact"/>
            </w:pPr>
            <w:r>
              <w:t xml:space="preserve">Apply critical security patches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Systems admin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Jump server implementation</w:t>
            </w:r>
          </w:p>
        </w:tc>
        <w:tc>
          <w:tcPr/>
          <w:p>
            <w:pPr>
              <w:pStyle w:val="Compact"/>
            </w:pPr>
            <w:r>
              <w:t xml:space="preserve">Configure secure administrative access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Network team</w:t>
            </w:r>
          </w:p>
        </w:tc>
      </w:tr>
    </w:tbl>
    <w:bookmarkEnd w:id="63"/>
    <w:bookmarkStart w:id="64" w:name="medium-priority-improvements"/>
    <w:p>
      <w:pPr>
        <w:pStyle w:val="Heading3"/>
      </w:pPr>
      <w:r>
        <w:t xml:space="preserve">7.3 Medium Priority Improvements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58"/>
        <w:gridCol w:w="1667"/>
        <w:gridCol w:w="2501"/>
        <w:gridCol w:w="22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Issue</w:t>
            </w:r>
          </w:p>
        </w:tc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Complexity</w:t>
            </w:r>
          </w:p>
        </w:tc>
        <w:tc>
          <w:tcPr/>
          <w:p>
            <w:pPr>
              <w:pStyle w:val="Compact"/>
            </w:pPr>
            <w:r>
              <w:t xml:space="preserve">Resources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Migration to SFTP</w:t>
            </w:r>
          </w:p>
        </w:tc>
        <w:tc>
          <w:tcPr/>
          <w:p>
            <w:pPr>
              <w:pStyle w:val="Compact"/>
            </w:pPr>
            <w:r>
              <w:t xml:space="preserve">Replace FTP with secure alternative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Systems admin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Windows firewall</w:t>
            </w:r>
          </w:p>
        </w:tc>
        <w:tc>
          <w:tcPr/>
          <w:p>
            <w:pPr>
              <w:pStyle w:val="Compact"/>
            </w:pPr>
            <w:r>
              <w:t xml:space="preserve">Standardize firewall configurations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Security team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Default accounts</w:t>
            </w:r>
          </w:p>
        </w:tc>
        <w:tc>
          <w:tcPr/>
          <w:p>
            <w:pPr>
              <w:pStyle w:val="Compact"/>
            </w:pPr>
            <w:r>
              <w:t xml:space="preserve">Disable or secure default accounts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Systems admin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UAC/Secure boot</w:t>
            </w:r>
          </w:p>
        </w:tc>
        <w:tc>
          <w:tcPr/>
          <w:p>
            <w:pPr>
              <w:pStyle w:val="Compact"/>
            </w:pPr>
            <w:r>
              <w:t xml:space="preserve">Enable security features on all systems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End-user support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 key rotation</w:t>
            </w:r>
          </w:p>
        </w:tc>
        <w:tc>
          <w:tcPr/>
          <w:p>
            <w:pPr>
              <w:pStyle w:val="Compact"/>
            </w:pPr>
            <w:r>
              <w:t xml:space="preserve">Implement key rotation policy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Cloud admin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4"/>
    <w:bookmarkEnd w:id="65"/>
    <w:bookmarkStart w:id="69" w:name="appendices"/>
    <w:p>
      <w:pPr>
        <w:pStyle w:val="Heading2"/>
      </w:pPr>
      <w:r>
        <w:t xml:space="preserve">8. Appendices</w:t>
      </w:r>
    </w:p>
    <w:bookmarkStart w:id="66" w:name="X6d2e3fab62f1342eecd411ceb1316eb02c144f2"/>
    <w:p>
      <w:pPr>
        <w:pStyle w:val="Heading3"/>
      </w:pPr>
      <w:r>
        <w:t xml:space="preserve">Appendix A: Detailed Security Group Findings</w:t>
      </w:r>
    </w:p>
    <w:p>
      <w:pPr>
        <w:pStyle w:val="FirstParagraph"/>
      </w:pPr>
      <w:r>
        <w:t xml:space="preserve">[Complete list of all 64 security groups with unrestricted access]</w:t>
      </w:r>
    </w:p>
    <w:bookmarkEnd w:id="66"/>
    <w:bookmarkStart w:id="67" w:name="appendix-b-network-scan-results"/>
    <w:p>
      <w:pPr>
        <w:pStyle w:val="Heading3"/>
      </w:pPr>
      <w:r>
        <w:t xml:space="preserve">Appendix B: Network Scan Results</w:t>
      </w:r>
    </w:p>
    <w:p>
      <w:pPr>
        <w:pStyle w:val="FirstParagraph"/>
      </w:pPr>
      <w:r>
        <w:t xml:space="preserve">[Raw scan output and technical details]</w:t>
      </w:r>
    </w:p>
    <w:bookmarkEnd w:id="67"/>
    <w:bookmarkStart w:id="68" w:name="X109b0335998b27e37805c9d9a646b1d155a4efd"/>
    <w:p>
      <w:pPr>
        <w:pStyle w:val="Heading3"/>
      </w:pPr>
      <w:r>
        <w:t xml:space="preserve">Appendix C: Applicable Compliance Requirements</w:t>
      </w:r>
    </w:p>
    <w:p>
      <w:pPr>
        <w:pStyle w:val="FirstParagraph"/>
      </w:pPr>
      <w:r>
        <w:t xml:space="preserve">[Mapping of findings to relevant compliance standards including PCI DSS]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Report Prepared By:</w:t>
      </w:r>
      <w:r>
        <w:br/>
      </w:r>
      <w:r>
        <w:t xml:space="preserve">[Security Assessor]</w:t>
      </w:r>
      <w:r>
        <w:br/>
      </w:r>
      <w:r>
        <w:t xml:space="preserve">[Security Engineer]</w:t>
      </w:r>
      <w:r>
        <w:br/>
      </w:r>
      <w:r>
        <w:t xml:space="preserve">[Contact Information]</w:t>
      </w:r>
    </w:p>
    <w:p>
      <w:pPr>
        <w:pStyle w:val="BodyText"/>
      </w:pPr>
      <w:r>
        <w:rPr>
          <w:b/>
          <w:bCs/>
        </w:rPr>
        <w:t xml:space="preserve">Report Reviewed By:</w:t>
      </w:r>
      <w:r>
        <w:br/>
      </w:r>
      <w:r>
        <w:t xml:space="preserve">[Security Team Lead]</w:t>
      </w:r>
      <w:r>
        <w:br/>
      </w:r>
      <w:r>
        <w:t xml:space="preserve">[Senior Security Architect]</w:t>
      </w:r>
      <w:r>
        <w:br/>
      </w:r>
      <w:r>
        <w:t xml:space="preserve">[Contact Information]</w:t>
      </w:r>
    </w:p>
    <w:bookmarkEnd w:id="68"/>
    <w:bookmarkEnd w:id="69"/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2025-05-16T00:58:21Z</dcterms:created>
  <dcterms:modified xsi:type="dcterms:W3CDTF">2025-05-16T00:58:21Z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