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F96243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F96243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F96243" w:rsidTr="0044506C">
        <w:tc>
          <w:tcPr>
            <w:tcW w:w="1795" w:type="dxa"/>
          </w:tcPr>
          <w:p w:rsidR="0044506C" w:rsidRPr="00F96243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F96243" w:rsidTr="0044506C">
        <w:tc>
          <w:tcPr>
            <w:tcW w:w="1795" w:type="dxa"/>
            <w:vMerge w:val="restart"/>
          </w:tcPr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F96243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F96243" w:rsidRDefault="003A7F0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p w:rsidR="00774D3B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4104648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2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5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6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7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8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9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0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1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2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3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4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5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6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7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8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9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0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1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2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3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4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5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6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7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8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9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0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1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2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3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D3B" w:rsidRDefault="00774D3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4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F0E" w:rsidRPr="00F96243" w:rsidRDefault="003A7F0E">
          <w:pPr>
            <w:rPr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1046484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1"/>
    </w:p>
    <w:p w:rsidR="003F54D2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1046485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2"/>
    </w:p>
    <w:p w:rsidR="00F04711" w:rsidRDefault="00BE5E75" w:rsidP="00465DDC">
      <w:r>
        <w:rPr>
          <w:noProof/>
        </w:rPr>
        <w:drawing>
          <wp:inline distT="0" distB="0" distL="0" distR="0" wp14:anchorId="2220065C" wp14:editId="41A0C0B4">
            <wp:extent cx="5943600" cy="654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94" w:rsidRDefault="00F04711" w:rsidP="00BE5E7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Business Use 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</w:t>
      </w:r>
      <w:r w:rsidR="00BE5E75">
        <w:t>n</w:t>
      </w:r>
      <w:proofErr w:type="spellEnd"/>
      <w:r w:rsidR="00BE5E75">
        <w:t xml:space="preserve"> </w:t>
      </w:r>
      <w:proofErr w:type="spellStart"/>
      <w:r w:rsidR="00BE5E75">
        <w:t>lý</w:t>
      </w:r>
      <w:proofErr w:type="spellEnd"/>
      <w:r w:rsidR="00BE5E75">
        <w:t xml:space="preserve"> </w:t>
      </w:r>
      <w:proofErr w:type="spellStart"/>
      <w:r w:rsidR="00BE5E75">
        <w:t>bán</w:t>
      </w:r>
      <w:proofErr w:type="spellEnd"/>
      <w:r w:rsidR="00BE5E75">
        <w:t xml:space="preserve"> hang</w:t>
      </w:r>
    </w:p>
    <w:p w:rsidR="00BE5E75" w:rsidRDefault="00BE5E75" w:rsidP="00BE5E75"/>
    <w:p w:rsidR="00BE5E75" w:rsidRPr="00BE5E75" w:rsidRDefault="00BE5E75" w:rsidP="00BE5E75"/>
    <w:p w:rsidR="00D41701" w:rsidRDefault="003A7F0E" w:rsidP="00D56710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104648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sản phẩm</w:t>
      </w:r>
      <w:bookmarkEnd w:id="3"/>
    </w:p>
    <w:p w:rsidR="00BC5ED1" w:rsidRDefault="00465DDC" w:rsidP="00465D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</w:p>
    <w:p w:rsidR="008E335B" w:rsidRDefault="008E335B" w:rsidP="008E335B">
      <w:pPr>
        <w:pStyle w:val="Caption"/>
        <w:keepNext/>
      </w:pPr>
      <w:proofErr w:type="spellStart"/>
      <w:r>
        <w:t>Bảng</w:t>
      </w:r>
      <w:proofErr w:type="spellEnd"/>
      <w:r>
        <w:t xml:space="preserve"> </w:t>
      </w:r>
      <w:fldSimple w:instr=" SEQ Bảng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465DDC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465DDC" w:rsidRPr="00465DDC" w:rsidRDefault="00465DDC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465DDC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465DDC" w:rsidRPr="00F96243" w:rsidRDefault="00465DDC" w:rsidP="00465DDC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465DDC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465DDC" w:rsidRPr="00465DDC" w:rsidRDefault="00465DDC" w:rsidP="000E20F4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65DDC" w:rsidRPr="00465DDC" w:rsidRDefault="00465DDC" w:rsidP="00465DDC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65DDC" w:rsidRPr="00465DDC" w:rsidRDefault="00465DDC" w:rsidP="00465DDC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65DDC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465DDC" w:rsidRPr="00F96243" w:rsidRDefault="00465DDC" w:rsidP="00465DDC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A2: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>Nhập</w:t>
            </w:r>
            <w:proofErr w:type="spellEnd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465DDC" w:rsidRPr="00F96243" w:rsidRDefault="00BA6ECD" w:rsidP="00BA6ECD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A3: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Trả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465DDC" w:rsidRDefault="00465DDC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E335B" w:rsidRDefault="008E335B" w:rsidP="008E335B">
      <w:pPr>
        <w:pStyle w:val="Caption"/>
        <w:keepNext/>
      </w:pPr>
      <w:proofErr w:type="spellStart"/>
      <w:r>
        <w:t>Bảng</w:t>
      </w:r>
      <w:proofErr w:type="spellEnd"/>
      <w:r>
        <w:t xml:space="preserve"> </w:t>
      </w:r>
      <w:fldSimple w:instr=" SEQ Bảng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BA6ECD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BA6ECD" w:rsidRPr="00465DDC" w:rsidRDefault="00BA6ECD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BA6ECD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BA6ECD" w:rsidRDefault="00BA6ECD" w:rsidP="00BA6ECD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  <w:p w:rsidR="00BA6ECD" w:rsidRPr="00F96243" w:rsidRDefault="00BA6ECD" w:rsidP="00BA6ECD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BA6ECD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BA6ECD" w:rsidRPr="00465DDC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1, 2).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&lt;Pre-condition: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:rsidR="00BA6ECD" w:rsidRPr="00465DDC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A6ECD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BA6ECD" w:rsidRPr="00F96243" w:rsidRDefault="00BA6ECD" w:rsidP="000E20F4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A4: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  <w:p w:rsidR="00BA6ECD" w:rsidRPr="00F96243" w:rsidRDefault="00BA6ECD" w:rsidP="000E20F4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A6: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6.</w:t>
            </w:r>
          </w:p>
        </w:tc>
      </w:tr>
    </w:tbl>
    <w:p w:rsidR="00366229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366229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E335B" w:rsidRDefault="008E335B" w:rsidP="008E335B">
      <w:pPr>
        <w:pStyle w:val="Caption"/>
        <w:keepNext/>
      </w:pPr>
      <w:proofErr w:type="spellStart"/>
      <w:r>
        <w:lastRenderedPageBreak/>
        <w:t>Bảng</w:t>
      </w:r>
      <w:proofErr w:type="spellEnd"/>
      <w:r>
        <w:t xml:space="preserve"> </w:t>
      </w:r>
      <w:fldSimple w:instr=" SEQ Bảng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66229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366229" w:rsidRPr="00465DDC" w:rsidRDefault="00366229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366229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366229" w:rsidRDefault="00366229" w:rsidP="000E20F4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  <w:p w:rsidR="00366229" w:rsidRPr="00F96243" w:rsidRDefault="00366229" w:rsidP="00366229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366229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</w:t>
            </w:r>
            <w:r w:rsidR="00774D3B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465DDC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66229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366229" w:rsidRPr="00366229" w:rsidRDefault="00366229" w:rsidP="00366229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A2: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(VD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3, 4.</w:t>
            </w:r>
          </w:p>
        </w:tc>
      </w:tr>
    </w:tbl>
    <w:p w:rsidR="00366229" w:rsidRPr="00465DDC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65DDC" w:rsidRDefault="00465DDC" w:rsidP="00465D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(activity diagram)</w:t>
      </w:r>
    </w:p>
    <w:p w:rsidR="00774D3B" w:rsidRDefault="00D66F29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F0D8598" wp14:editId="54CAE7A4">
            <wp:extent cx="4714875" cy="673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5B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>
          <w:rPr>
            <w:noProof/>
          </w:rPr>
          <w:t>1</w:t>
        </w:r>
      </w:fldSimple>
      <w:r>
        <w:t xml:space="preserve"> Activity Diagram </w:t>
      </w:r>
      <w:proofErr w:type="spellStart"/>
      <w:r>
        <w:t>cho</w:t>
      </w:r>
      <w:proofErr w:type="spellEnd"/>
      <w:r>
        <w:t xml:space="preserve"> </w:t>
      </w:r>
      <w:r>
        <w:rPr>
          <w:noProof/>
        </w:rPr>
        <w:t>Quản lý sản phẩm</w:t>
      </w:r>
    </w:p>
    <w:p w:rsidR="00774D3B" w:rsidRDefault="00774D3B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7256D1A" wp14:editId="41D72ED9">
            <wp:extent cx="5934075" cy="655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29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>
          <w:rPr>
            <w:noProof/>
          </w:rPr>
          <w:t>2</w:t>
        </w:r>
      </w:fldSimple>
      <w:r w:rsidRPr="00DA42F1">
        <w:t xml:space="preserve"> Activity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74D3B" w:rsidRDefault="00774D3B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72D21B5" wp14:editId="197305A8">
            <wp:extent cx="4467225" cy="498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3B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>
          <w:rPr>
            <w:noProof/>
          </w:rPr>
          <w:t>3</w:t>
        </w:r>
      </w:fldSimple>
      <w:r>
        <w:t xml:space="preserve"> Activity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66F29" w:rsidRDefault="00D66F29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Pr="008E335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104648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comment</w:t>
      </w:r>
      <w:bookmarkEnd w:id="4"/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8662B0" w:rsidRPr="00F96243" w:rsidRDefault="00590AE6" w:rsidP="009D79D9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6CACBCE5" wp14:editId="39D7863E">
            <wp:extent cx="594360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bình luận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bán hàng muốn phân loại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phân loại bình luận của những khách hàng đó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366229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của khách hàng</w:t>
            </w:r>
          </w:p>
          <w:p w:rsidR="008662B0" w:rsidRPr="00F96243" w:rsidRDefault="008662B0" w:rsidP="00366229">
            <w:pPr>
              <w:numPr>
                <w:ilvl w:val="0"/>
                <w:numId w:val="22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lại các bình luận mới</w:t>
            </w:r>
          </w:p>
          <w:p w:rsidR="008662B0" w:rsidRPr="00F96243" w:rsidRDefault="008662B0" w:rsidP="00366229">
            <w:pPr>
              <w:numPr>
                <w:ilvl w:val="0"/>
                <w:numId w:val="22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Pr="00F96243" w:rsidRDefault="008662B0" w:rsidP="00366229">
            <w:pPr>
              <w:numPr>
                <w:ilvl w:val="0"/>
                <w:numId w:val="22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kết quả đã phân loại</w:t>
            </w:r>
          </w:p>
          <w:p w:rsidR="008662B0" w:rsidRPr="00F96243" w:rsidRDefault="008662B0" w:rsidP="00366229">
            <w:pPr>
              <w:numPr>
                <w:ilvl w:val="0"/>
                <w:numId w:val="22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Nhân viên bán hàng tiến hành lưu lại những bình luận đã được phân loại</w:t>
            </w:r>
          </w:p>
          <w:p w:rsidR="008662B0" w:rsidRPr="00F96243" w:rsidRDefault="008662B0" w:rsidP="00366229">
            <w:pPr>
              <w:numPr>
                <w:ilvl w:val="0"/>
                <w:numId w:val="22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tiến hành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6</w:t>
            </w:r>
          </w:p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như quá trình kiểm tra thấy có sai sót, nhân viên bán hàng tiến hành chỉnh sửa lại sau đó mới qua bước 5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 kê bình luận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có quản lý hoặc nhân viên bán hàng muốn thống kê những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mô tả quá trình thống kê những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đã phân loại của công ty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kiểm tra xem có bình luận mới đã được phân loại chưa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đếm số lượng bình luận tốt và bình luận xấu của công ty trong một khoảng thời gian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tính toán và ghi lại những tính toán đó vào trong bảng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vẽ hoặc cập nhật lại biểu đồ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số liệu và biểu đồ đã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lưu lại những thay đổi trong sổ sách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8</w:t>
            </w:r>
          </w:p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A7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7 nếu như quá trình kiểm tra thấy có sai sót, nhân viên bán hàng tiến hành chỉnh sửa lại sau đó mới qua bước 8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bình luận đã phân loại và thống kê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thiệu: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kiểm tra lại kết quả phân loại và thống kê của nhân viên bán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dùng để mô tả lại quá trình kiểm tra lại kết quả bình luận đã phân loại và thống kê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cơ bản.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lại sổ sách về những bình luận đã phân loại và thống kê của công ty</w:t>
            </w:r>
          </w:p>
          <w:p w:rsidR="008662B0" w:rsidRPr="00F96243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xem xét từng bình luận của khách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tốt thì có thể gọi tới nghiệp vụ </w:t>
            </w:r>
            <w:r w:rsidR="008662B0"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Cộng điểm cho khách hàng có bình luận tốt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xấu thì có thể gọi tới nghiệp vụ </w:t>
            </w:r>
            <w:r w:rsidR="008662B0"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Xóa bình luận xấu và thêm email vào danh sách cấm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A1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1, nhân viên quản lý có thể chọn xem thống kê và tới bước 3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ind w:right="-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bình luận và thêm email vào danh sách cấm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xóa bình luận và thêm email của người đăng bình luận đó vào danh sách cấm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xấu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8662B0" w:rsidRPr="00F96243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vào hệ thống bán hàng hiện tại tiến hành xóa bình luận của khách hàng ở sản phẩm đó</w:t>
            </w:r>
          </w:p>
          <w:p w:rsidR="008662B0" w:rsidRPr="00F96243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danh sách cấm bình luận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thêm email của người đó vào danh sách cấm bình luận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danh sách cấm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Nhân viên quản lý lưu trữ lại những gì đã thay đổi về danh sách bình luận cũng như danh sách cấm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A6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6, nhân viên quản lý có thể quay trở lại bước 2 để tiếp tục chỉ định ra những bình luận khác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nếu danh sách cấm đang mở thì qua luôn bước 6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82251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Cộng điểm cho khách hàng có bình luận tốt</w:t>
            </w:r>
          </w:p>
        </w:tc>
      </w:tr>
      <w:tr w:rsidR="00F82251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tích điểm cho khách hàng có đóng góp bình luận tốt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F82251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tốt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F82251" w:rsidRPr="00F96243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sổ sách email của khách hàng</w:t>
            </w:r>
          </w:p>
          <w:p w:rsidR="00F82251" w:rsidRPr="00F96243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cộng điểm cho email của khách hàng đó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 email của khách hàng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lưu trữ lại những gì đã thay đổi về danh sách bình luận cũng như sổ sách email của khách hàng</w:t>
            </w:r>
          </w:p>
        </w:tc>
      </w:tr>
      <w:tr w:rsidR="00F82251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F82251" w:rsidRPr="00F96243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F82251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nhân viên quản lý có thể quay trở lại bước 2 để tiếp tục chỉ định ra những bình luận khác</w:t>
            </w:r>
          </w:p>
          <w:p w:rsidR="00F82251" w:rsidRPr="00F96243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F82251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danh sách email đang mở thì qua luôn bước 5</w:t>
            </w:r>
          </w:p>
        </w:tc>
      </w:tr>
    </w:tbl>
    <w:p w:rsidR="00F82251" w:rsidRPr="00F96243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F95AB4" w:rsidRPr="00F96243" w:rsidRDefault="005979CD" w:rsidP="00F95AB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1C45C57A" wp14:editId="3BB5A1B4">
            <wp:extent cx="5464199" cy="569111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416" cy="57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Thống kê bình luận</w:t>
      </w:r>
    </w:p>
    <w:p w:rsidR="008662B0" w:rsidRPr="00F96243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42093BB3" wp14:editId="77441C8A">
            <wp:extent cx="594360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bình luận đã phân loại và thống kê</w:t>
      </w:r>
    </w:p>
    <w:p w:rsidR="008662B0" w:rsidRPr="00F96243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0B07C429" wp14:editId="43FD0D45">
            <wp:extent cx="5943600" cy="610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Xóa bình luận xấu và thêm email vào danh sách cấm</w:t>
      </w:r>
    </w:p>
    <w:p w:rsidR="00F82251" w:rsidRPr="00F96243" w:rsidRDefault="00F95AB4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5DF2E8A1" wp14:editId="4AD35D27">
            <wp:extent cx="5943600" cy="6973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Cộng điểm cho khách hàng có bình luận tốt</w:t>
      </w:r>
    </w:p>
    <w:p w:rsidR="008662B0" w:rsidRPr="00F96243" w:rsidRDefault="00F95AB4" w:rsidP="00465DDC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29A973E4" wp14:editId="64CFB9AF">
            <wp:extent cx="5943600" cy="6546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104648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104648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104649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104649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A7F0E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104649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9"/>
    </w:p>
    <w:p w:rsidR="007C3B9E" w:rsidRPr="007C3B9E" w:rsidRDefault="007C3B9E" w:rsidP="007C3B9E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104649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0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4104649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104649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104649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4104649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4104649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4104649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4104650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4104650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4104650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4104650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4104650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4104650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4104650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4104650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4104650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41046509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41046510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4104651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41046512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4104651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41046514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F9624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261" w:rsidRDefault="00C37261" w:rsidP="0044506C">
      <w:pPr>
        <w:spacing w:after="0" w:line="240" w:lineRule="auto"/>
      </w:pPr>
      <w:r>
        <w:separator/>
      </w:r>
    </w:p>
  </w:endnote>
  <w:endnote w:type="continuationSeparator" w:id="0">
    <w:p w:rsidR="00C37261" w:rsidRDefault="00C37261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20F4" w:rsidRDefault="000E20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D3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0E20F4" w:rsidRDefault="000E2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261" w:rsidRDefault="00C37261" w:rsidP="0044506C">
      <w:pPr>
        <w:spacing w:after="0" w:line="240" w:lineRule="auto"/>
      </w:pPr>
      <w:r>
        <w:separator/>
      </w:r>
    </w:p>
  </w:footnote>
  <w:footnote w:type="continuationSeparator" w:id="0">
    <w:p w:rsidR="00C37261" w:rsidRDefault="00C37261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F4" w:rsidRDefault="000E20F4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7788A"/>
    <w:multiLevelType w:val="hybridMultilevel"/>
    <w:tmpl w:val="3C66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157B4B9E"/>
    <w:multiLevelType w:val="hybridMultilevel"/>
    <w:tmpl w:val="FAF40F62"/>
    <w:lvl w:ilvl="0" w:tplc="7188D1BE">
      <w:start w:val="1"/>
      <w:numFmt w:val="decimal"/>
      <w:lvlText w:val="%1."/>
      <w:lvlJc w:val="left"/>
      <w:pPr>
        <w:ind w:left="117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7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33D85"/>
    <w:multiLevelType w:val="hybridMultilevel"/>
    <w:tmpl w:val="3BE08D86"/>
    <w:lvl w:ilvl="0" w:tplc="B43E34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33188"/>
    <w:multiLevelType w:val="hybridMultilevel"/>
    <w:tmpl w:val="1164ACF2"/>
    <w:lvl w:ilvl="0" w:tplc="510CB9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2"/>
  </w:num>
  <w:num w:numId="5">
    <w:abstractNumId w:val="0"/>
  </w:num>
  <w:num w:numId="6">
    <w:abstractNumId w:val="18"/>
  </w:num>
  <w:num w:numId="7">
    <w:abstractNumId w:val="8"/>
  </w:num>
  <w:num w:numId="8">
    <w:abstractNumId w:val="21"/>
  </w:num>
  <w:num w:numId="9">
    <w:abstractNumId w:val="13"/>
  </w:num>
  <w:num w:numId="10">
    <w:abstractNumId w:val="2"/>
  </w:num>
  <w:num w:numId="11">
    <w:abstractNumId w:val="10"/>
  </w:num>
  <w:num w:numId="12">
    <w:abstractNumId w:val="20"/>
  </w:num>
  <w:num w:numId="13">
    <w:abstractNumId w:val="1"/>
  </w:num>
  <w:num w:numId="14">
    <w:abstractNumId w:val="15"/>
  </w:num>
  <w:num w:numId="15">
    <w:abstractNumId w:val="19"/>
  </w:num>
  <w:num w:numId="16">
    <w:abstractNumId w:val="7"/>
  </w:num>
  <w:num w:numId="17">
    <w:abstractNumId w:val="16"/>
  </w:num>
  <w:num w:numId="18">
    <w:abstractNumId w:val="17"/>
  </w:num>
  <w:num w:numId="19">
    <w:abstractNumId w:val="9"/>
  </w:num>
  <w:num w:numId="20">
    <w:abstractNumId w:val="14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0E20F4"/>
    <w:rsid w:val="00160001"/>
    <w:rsid w:val="00175A2C"/>
    <w:rsid w:val="00180BCA"/>
    <w:rsid w:val="001E662A"/>
    <w:rsid w:val="00263BC7"/>
    <w:rsid w:val="002D56D4"/>
    <w:rsid w:val="00334764"/>
    <w:rsid w:val="003351D6"/>
    <w:rsid w:val="0033754C"/>
    <w:rsid w:val="00366229"/>
    <w:rsid w:val="003A7F0E"/>
    <w:rsid w:val="003F54D2"/>
    <w:rsid w:val="0044506C"/>
    <w:rsid w:val="00465DDC"/>
    <w:rsid w:val="004F790F"/>
    <w:rsid w:val="00586EF1"/>
    <w:rsid w:val="00590AE6"/>
    <w:rsid w:val="00591CB5"/>
    <w:rsid w:val="005979CD"/>
    <w:rsid w:val="0062687F"/>
    <w:rsid w:val="006A68FC"/>
    <w:rsid w:val="006E081B"/>
    <w:rsid w:val="00702D1F"/>
    <w:rsid w:val="00774D3B"/>
    <w:rsid w:val="007C3B9E"/>
    <w:rsid w:val="007F1206"/>
    <w:rsid w:val="00810564"/>
    <w:rsid w:val="008662B0"/>
    <w:rsid w:val="008E335B"/>
    <w:rsid w:val="009D79D9"/>
    <w:rsid w:val="00A2427F"/>
    <w:rsid w:val="00A57338"/>
    <w:rsid w:val="00A60994"/>
    <w:rsid w:val="00A67B0E"/>
    <w:rsid w:val="00B93E5D"/>
    <w:rsid w:val="00B970D2"/>
    <w:rsid w:val="00BA6ECD"/>
    <w:rsid w:val="00BC5ED1"/>
    <w:rsid w:val="00BE5E75"/>
    <w:rsid w:val="00C37261"/>
    <w:rsid w:val="00C4087A"/>
    <w:rsid w:val="00D41701"/>
    <w:rsid w:val="00D56710"/>
    <w:rsid w:val="00D66F29"/>
    <w:rsid w:val="00D71708"/>
    <w:rsid w:val="00EA112B"/>
    <w:rsid w:val="00F04711"/>
    <w:rsid w:val="00F67182"/>
    <w:rsid w:val="00F82251"/>
    <w:rsid w:val="00F95AB4"/>
    <w:rsid w:val="00F96243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712A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047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B8303-59E3-44D9-9B72-AC4DBE23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19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Naghazi</dc:creator>
  <cp:keywords/>
  <dc:description/>
  <cp:lastModifiedBy>Zan Naghazi</cp:lastModifiedBy>
  <cp:revision>19</cp:revision>
  <dcterms:created xsi:type="dcterms:W3CDTF">2020-05-06T04:06:00Z</dcterms:created>
  <dcterms:modified xsi:type="dcterms:W3CDTF">2020-05-22T06:27:00Z</dcterms:modified>
</cp:coreProperties>
</file>