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771899533"/>
        <w:docPartObj>
          <w:docPartGallery w:val="Cover Pages"/>
          <w:docPartUnique/>
        </w:docPartObj>
      </w:sdtPr>
      <w:sdtEndPr>
        <w:rPr>
          <w:b/>
          <w:bCs/>
          <w:noProof/>
          <w:lang w:eastAsia="es-PY"/>
        </w:rPr>
      </w:sdtEndPr>
      <w:sdtContent>
        <w:p w14:paraId="4AE8AD4E" w14:textId="77777777" w:rsidR="009C2C97" w:rsidRDefault="009C2C97" w:rsidP="00212F70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C07E2E3" wp14:editId="2597DB1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1360"/>
                                <a:ext cx="4896" cy="29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D202F6" w14:textId="77777777" w:rsidR="009C2C97" w:rsidRPr="009C2C97" w:rsidRDefault="009C2C9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C2C9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Sistema de control de acceso.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2740"/>
                                <a:ext cx="4889" cy="23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96D75B" w14:textId="77777777" w:rsidR="009C2C97" w:rsidRP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C2C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Superintendencia de Informática.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0D09C78" w14:textId="77777777" w:rsid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ITAIPU BINACIONAL FEBRERO 2013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E0F7C56" w14:textId="77777777" w:rsidR="009C2C97" w:rsidRDefault="009C2C9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Sistema de control de acceso.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left:0;text-align:left;margin-left:193.6pt;margin-top:0;width:244.8pt;height:11in;z-index:251659264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" o:allowincell="f">
                    <v:group id="Group 364" o:spid="_x0000_s1027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zJUwxwAA&#10;ANwAAAAPAAAAZHJzL2Rvd25yZXYueG1sRI9Pa8JAFMTvBb/D8gpeim6qGELMRqQi9A8e1FY8PrKv&#10;STD7NmRXjf303YLQ4zAzv2GyRW8acaHO1ZYVPI8jEMSF1TWXCj7361ECwnlkjY1lUnAjB4t88JBh&#10;qu2Vt3TZ+VIECLsUFVTet6mUrqjIoBvbljh437Yz6IPsSqk7vAa4aeQkimJpsOawUGFLLxUVp93Z&#10;KCjeV+7naXXYbD7MV3zcn5Lo7ZgoNXzsl3MQnnr/H763X7WCaTyDvzPhCMj8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cyVMMcAAADcAAAADwAAAAAAAAAAAAAAAACXAgAAZHJz&#10;L2Rvd25yZXYueG1sUEsFBgAAAAAEAAQA9QAAAIsDAAAAAA=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0" style="position:absolute;left:7344;top:1360;width:4896;height:29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FD202F6" w14:textId="77777777" w:rsidR="009C2C97" w:rsidRPr="009C2C97" w:rsidRDefault="009C2C9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9C2C9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Sistema de control de acceso.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2740;width:4889;height:23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796D75B" w14:textId="77777777" w:rsidR="009C2C97" w:rsidRP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C2C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Superintendencia de Informática.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0D09C78" w14:textId="77777777" w:rsid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ITAIPU BINACIONAL FEBRERO 2013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0F7C56" w14:textId="77777777" w:rsidR="009C2C97" w:rsidRDefault="009C2C9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Sistema de control de acceso.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B4D614D" w14:textId="77777777" w:rsidR="009C2C97" w:rsidRDefault="009C2C97" w:rsidP="00212F70">
          <w:pPr>
            <w:jc w:val="both"/>
            <w:rPr>
              <w:noProof/>
              <w:lang w:eastAsia="es-PY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DBC8C72" wp14:editId="5564C6C2">
                <wp:simplePos x="0" y="0"/>
                <wp:positionH relativeFrom="column">
                  <wp:posOffset>-648335</wp:posOffset>
                </wp:positionH>
                <wp:positionV relativeFrom="paragraph">
                  <wp:posOffset>7755890</wp:posOffset>
                </wp:positionV>
                <wp:extent cx="1466850" cy="419100"/>
                <wp:effectExtent l="0" t="0" r="0" b="0"/>
                <wp:wrapThrough wrapText="bothSides">
                  <wp:wrapPolygon edited="0">
                    <wp:start x="0" y="0"/>
                    <wp:lineTo x="0" y="20618"/>
                    <wp:lineTo x="21319" y="20618"/>
                    <wp:lineTo x="21319" y="0"/>
                    <wp:lineTo x="0" y="0"/>
                  </wp:wrapPolygon>
                </wp:wrapThrough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itaipu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29D60C" wp14:editId="5E054E78">
                    <wp:simplePos x="0" y="0"/>
                    <wp:positionH relativeFrom="page">
                      <wp:posOffset>76200</wp:posOffset>
                    </wp:positionH>
                    <wp:positionV relativeFrom="page">
                      <wp:posOffset>2755900</wp:posOffset>
                    </wp:positionV>
                    <wp:extent cx="6995160" cy="914400"/>
                    <wp:effectExtent l="0" t="0" r="15240" b="1905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ACFF77" w14:textId="77777777" w:rsidR="009C2C97" w:rsidRPr="009C2C97" w:rsidRDefault="009C2C97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 w:rsidRPr="009C2C9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Módulo de </w:t>
                                    </w:r>
                                    <w:r w:rsidR="00A375D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análisis de visitas.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2" style="position:absolute;left:0;text-align:left;margin-left:6pt;margin-top:217pt;width:550.8pt;height:1in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4ACFF77" w14:textId="77777777" w:rsidR="009C2C97" w:rsidRPr="009C2C97" w:rsidRDefault="009C2C97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9C2C9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Módulo de </w:t>
                              </w:r>
                              <w:r w:rsidR="00A375D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análisis de visitas.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noProof/>
              <w:lang w:eastAsia="es-PY"/>
            </w:rPr>
            <w:br w:type="page"/>
          </w:r>
        </w:p>
      </w:sdtContent>
    </w:sdt>
    <w:bookmarkStart w:id="1" w:name="_Toc3498033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827783800"/>
        <w:docPartObj>
          <w:docPartGallery w:val="Table of Contents"/>
          <w:docPartUnique/>
        </w:docPartObj>
      </w:sdtPr>
      <w:sdtEndPr/>
      <w:sdtContent>
        <w:p w14:paraId="429AAA41" w14:textId="77777777" w:rsidR="001A366F" w:rsidRDefault="001A366F" w:rsidP="001A366F">
          <w:pPr>
            <w:pStyle w:val="Ttulo1"/>
          </w:pPr>
          <w:r>
            <w:rPr>
              <w:lang w:val="es-ES"/>
            </w:rPr>
            <w:t>Contenido</w:t>
          </w:r>
          <w:bookmarkEnd w:id="1"/>
        </w:p>
        <w:p w14:paraId="42824CF0" w14:textId="77777777" w:rsidR="00942B0F" w:rsidRDefault="001A36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r>
            <w:rPr>
              <w:lang w:val="es-PY"/>
            </w:rPr>
            <w:fldChar w:fldCharType="begin"/>
          </w:r>
          <w:r>
            <w:instrText xml:space="preserve"> TOC \o "1-3" \h \z \u </w:instrText>
          </w:r>
          <w:r>
            <w:rPr>
              <w:lang w:val="es-PY"/>
            </w:rPr>
            <w:fldChar w:fldCharType="separate"/>
          </w:r>
          <w:hyperlink w:anchor="_Toc349803300" w:history="1">
            <w:r w:rsidR="00942B0F" w:rsidRPr="009958EF">
              <w:rPr>
                <w:rStyle w:val="Hipervnculo"/>
                <w:noProof/>
                <w:lang w:val="es-ES"/>
              </w:rPr>
              <w:t>Contenido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_Toc349803300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 w:rsidR="005A311E">
              <w:rPr>
                <w:noProof/>
                <w:webHidden/>
              </w:rPr>
              <w:t>1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1BCE7E6A" w14:textId="77777777" w:rsidR="00942B0F" w:rsidRDefault="005A31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1" w:history="1">
            <w:r w:rsidR="00942B0F" w:rsidRPr="009958EF">
              <w:rPr>
                <w:rStyle w:val="Hipervnculo"/>
                <w:noProof/>
              </w:rPr>
              <w:t>Sistema de control de acceso.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_Toc349803301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5BD45936" w14:textId="77777777" w:rsidR="00942B0F" w:rsidRDefault="005A31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2" w:history="1">
            <w:r w:rsidR="00942B0F" w:rsidRPr="009958EF">
              <w:rPr>
                <w:rStyle w:val="Hipervnculo"/>
                <w:noProof/>
              </w:rPr>
              <w:t>Módulo de análisis de visitas.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_Toc349803302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7C6F4900" w14:textId="77777777" w:rsidR="00942B0F" w:rsidRDefault="005A31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3" w:history="1">
            <w:r w:rsidR="00942B0F" w:rsidRPr="009958EF">
              <w:rPr>
                <w:rStyle w:val="Hipervnculo"/>
                <w:noProof/>
              </w:rPr>
              <w:t>General.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_Toc349803303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545083C7" w14:textId="77777777" w:rsidR="00942B0F" w:rsidRDefault="005A31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4" w:history="1">
            <w:r w:rsidR="00942B0F" w:rsidRPr="009958EF">
              <w:rPr>
                <w:rStyle w:val="Hipervnculo"/>
                <w:noProof/>
              </w:rPr>
              <w:t>Visitas por visitante.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_Toc349803304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2FDC5005" w14:textId="77777777" w:rsidR="00942B0F" w:rsidRDefault="005A31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5" w:history="1">
            <w:r w:rsidR="00942B0F" w:rsidRPr="009958EF">
              <w:rPr>
                <w:rStyle w:val="Hipervnculo"/>
                <w:noProof/>
              </w:rPr>
              <w:t>Visitas por Área/Persona.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_Toc349803305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31F6AAC8" w14:textId="77777777" w:rsidR="00942B0F" w:rsidRDefault="005A31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6" w:history="1">
            <w:r w:rsidR="00942B0F" w:rsidRPr="009958EF">
              <w:rPr>
                <w:rStyle w:val="Hipervnculo"/>
                <w:noProof/>
              </w:rPr>
              <w:t>Visitas por rango de fecha.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_Toc349803306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5F0281C3" w14:textId="77777777" w:rsidR="00942B0F" w:rsidRDefault="005A31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7" w:history="1">
            <w:r w:rsidR="00942B0F" w:rsidRPr="009958EF">
              <w:rPr>
                <w:rStyle w:val="Hipervnculo"/>
                <w:noProof/>
              </w:rPr>
              <w:t>Personas no gratas.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_Toc349803307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7E38FE23" w14:textId="77777777" w:rsidR="00942B0F" w:rsidRDefault="005A31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Y"/>
            </w:rPr>
          </w:pPr>
          <w:hyperlink w:anchor="_Toc349803308" w:history="1">
            <w:r w:rsidR="00942B0F" w:rsidRPr="009958EF">
              <w:rPr>
                <w:rStyle w:val="Hipervnculo"/>
                <w:noProof/>
              </w:rPr>
              <w:t>Visitas activas.</w:t>
            </w:r>
            <w:r w:rsidR="00942B0F">
              <w:rPr>
                <w:noProof/>
                <w:webHidden/>
              </w:rPr>
              <w:tab/>
            </w:r>
            <w:r w:rsidR="00942B0F">
              <w:rPr>
                <w:noProof/>
                <w:webHidden/>
              </w:rPr>
              <w:fldChar w:fldCharType="begin"/>
            </w:r>
            <w:r w:rsidR="00942B0F">
              <w:rPr>
                <w:noProof/>
                <w:webHidden/>
              </w:rPr>
              <w:instrText xml:space="preserve"> PAGEREF _Toc349803308 \h </w:instrText>
            </w:r>
            <w:r w:rsidR="00942B0F">
              <w:rPr>
                <w:noProof/>
                <w:webHidden/>
              </w:rPr>
            </w:r>
            <w:r w:rsidR="00942B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2B0F">
              <w:rPr>
                <w:noProof/>
                <w:webHidden/>
              </w:rPr>
              <w:fldChar w:fldCharType="end"/>
            </w:r>
          </w:hyperlink>
        </w:p>
        <w:p w14:paraId="6B7A7EEC" w14:textId="77777777" w:rsidR="001A366F" w:rsidRDefault="001A366F">
          <w:r>
            <w:rPr>
              <w:b/>
              <w:bCs/>
              <w:lang w:val="es-ES"/>
            </w:rPr>
            <w:fldChar w:fldCharType="end"/>
          </w:r>
        </w:p>
      </w:sdtContent>
    </w:sdt>
    <w:p w14:paraId="55640777" w14:textId="77777777" w:rsidR="001A366F" w:rsidRDefault="001A366F"/>
    <w:p w14:paraId="797F3113" w14:textId="77777777" w:rsidR="000E18FA" w:rsidRDefault="000E18FA" w:rsidP="00212F70">
      <w:pPr>
        <w:jc w:val="both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8"/>
          <w:szCs w:val="28"/>
        </w:rPr>
      </w:pPr>
      <w:r>
        <w:br w:type="page"/>
      </w:r>
    </w:p>
    <w:p w14:paraId="1F8AA5BB" w14:textId="77777777" w:rsidR="001E07D8" w:rsidRDefault="002A71D1" w:rsidP="00212F70">
      <w:pPr>
        <w:pStyle w:val="Ttulo1"/>
        <w:jc w:val="both"/>
      </w:pPr>
      <w:bookmarkStart w:id="2" w:name="_Toc349719281"/>
      <w:bookmarkStart w:id="3" w:name="_Toc349803301"/>
      <w:r>
        <w:lastRenderedPageBreak/>
        <w:t>Sistema de control de acceso.</w:t>
      </w:r>
      <w:bookmarkEnd w:id="2"/>
      <w:bookmarkEnd w:id="3"/>
    </w:p>
    <w:p w14:paraId="2504CC47" w14:textId="77777777" w:rsidR="00A375D6" w:rsidRDefault="00A375D6" w:rsidP="00A375D6">
      <w:pPr>
        <w:pStyle w:val="Ttulo1"/>
      </w:pPr>
      <w:bookmarkStart w:id="4" w:name="_Toc349803302"/>
      <w:r>
        <w:t>Módulo de análisis de visitas.</w:t>
      </w:r>
      <w:bookmarkEnd w:id="4"/>
    </w:p>
    <w:p w14:paraId="441D955C" w14:textId="77777777" w:rsidR="00561008" w:rsidRDefault="00A375D6" w:rsidP="00561008">
      <w:pPr>
        <w:jc w:val="both"/>
      </w:pPr>
      <w:r>
        <w:t>Este módulo permite la</w:t>
      </w:r>
      <w:r w:rsidR="00927870">
        <w:t>s</w:t>
      </w:r>
      <w:r>
        <w:t xml:space="preserve"> consultas de las visitas y visitantes por diferentes criterios. Desde el módulo se pueden generar diferentes reportes que son explicadas en cada una de las secciones siguientes.</w:t>
      </w:r>
    </w:p>
    <w:p w14:paraId="3DF7D4E5" w14:textId="77777777" w:rsidR="00561008" w:rsidRDefault="00561008" w:rsidP="00A375D6">
      <w:pPr>
        <w:jc w:val="both"/>
      </w:pPr>
      <w:r>
        <w:rPr>
          <w:noProof/>
          <w:lang w:val="es-ES" w:eastAsia="es-ES"/>
        </w:rPr>
        <w:drawing>
          <wp:inline distT="0" distB="0" distL="0" distR="0" wp14:anchorId="0CA02FB5" wp14:editId="7852EB9F">
            <wp:extent cx="4286250" cy="2381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334D" w14:textId="77777777" w:rsidR="00561008" w:rsidRDefault="00561008" w:rsidP="00561008">
      <w:pPr>
        <w:pStyle w:val="Ttulo2"/>
      </w:pPr>
      <w:bookmarkStart w:id="5" w:name="_Toc349803303"/>
      <w:r>
        <w:t>General.</w:t>
      </w:r>
      <w:bookmarkEnd w:id="5"/>
    </w:p>
    <w:p w14:paraId="474FF035" w14:textId="77777777" w:rsidR="00561008" w:rsidRDefault="00561008" w:rsidP="00561008">
      <w:pPr>
        <w:jc w:val="both"/>
      </w:pPr>
      <w:r>
        <w:t>Permite filtrar las visitas por cualquier de los criterios que indica la figura, tenga en cuenta que usted puede combinar todos estos criterios para obtener el reporte de su necesidad.</w:t>
      </w:r>
    </w:p>
    <w:p w14:paraId="60BEF5EC" w14:textId="77777777" w:rsidR="00561008" w:rsidRDefault="00561008" w:rsidP="00561008">
      <w:r>
        <w:rPr>
          <w:noProof/>
          <w:lang w:val="es-ES" w:eastAsia="es-ES"/>
        </w:rPr>
        <w:drawing>
          <wp:inline distT="0" distB="0" distL="0" distR="0" wp14:anchorId="20262DCC" wp14:editId="73B7A879">
            <wp:extent cx="5612130" cy="15595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251" w14:textId="77777777" w:rsidR="00561008" w:rsidRDefault="00561008" w:rsidP="00561008">
      <w:pPr>
        <w:pStyle w:val="Prrafodelista"/>
        <w:numPr>
          <w:ilvl w:val="0"/>
          <w:numId w:val="2"/>
        </w:numPr>
      </w:pPr>
      <w:r>
        <w:t>Desde – Hasta: Rango de fecha de la visita.</w:t>
      </w:r>
    </w:p>
    <w:p w14:paraId="6115E043" w14:textId="77777777" w:rsidR="00561008" w:rsidRDefault="00561008" w:rsidP="00561008">
      <w:pPr>
        <w:pStyle w:val="Prrafodelista"/>
        <w:numPr>
          <w:ilvl w:val="0"/>
          <w:numId w:val="2"/>
        </w:numPr>
      </w:pPr>
      <w:r>
        <w:t>Organización: Organización del visitante.</w:t>
      </w:r>
    </w:p>
    <w:p w14:paraId="1F494515" w14:textId="77777777" w:rsidR="00561008" w:rsidRDefault="00561008" w:rsidP="00561008">
      <w:pPr>
        <w:pStyle w:val="Prrafodelista"/>
        <w:numPr>
          <w:ilvl w:val="0"/>
          <w:numId w:val="2"/>
        </w:numPr>
      </w:pPr>
      <w:r>
        <w:t>Motivo: Motivo de la visita.</w:t>
      </w:r>
    </w:p>
    <w:p w14:paraId="58EBE8D4" w14:textId="77777777" w:rsidR="00561008" w:rsidRDefault="00561008" w:rsidP="00561008">
      <w:pPr>
        <w:pStyle w:val="Prrafodelista"/>
        <w:numPr>
          <w:ilvl w:val="0"/>
          <w:numId w:val="2"/>
        </w:numPr>
      </w:pPr>
      <w:r>
        <w:t>Área/Persona Visitada: EJ. Todas las visitas a un área o persona.</w:t>
      </w:r>
    </w:p>
    <w:p w14:paraId="6D5001AD" w14:textId="77777777" w:rsidR="00561008" w:rsidRDefault="00561008" w:rsidP="00561008">
      <w:pPr>
        <w:pStyle w:val="Prrafodelista"/>
        <w:numPr>
          <w:ilvl w:val="0"/>
          <w:numId w:val="2"/>
        </w:numPr>
      </w:pPr>
      <w:r>
        <w:t>Visitante: todas las visitas realizadas por una persona</w:t>
      </w:r>
      <w:r w:rsidR="001717E3">
        <w:t>.</w:t>
      </w:r>
    </w:p>
    <w:p w14:paraId="315D42EF" w14:textId="77777777" w:rsidR="001717E3" w:rsidRDefault="001717E3" w:rsidP="00561008">
      <w:pPr>
        <w:pStyle w:val="Prrafodelista"/>
        <w:numPr>
          <w:ilvl w:val="0"/>
          <w:numId w:val="2"/>
        </w:numPr>
      </w:pPr>
      <w:r>
        <w:t>Observación: por alguna observación.</w:t>
      </w:r>
    </w:p>
    <w:p w14:paraId="61DD92AE" w14:textId="77777777" w:rsidR="00942B0F" w:rsidRDefault="00942B0F" w:rsidP="00942B0F">
      <w:r>
        <w:rPr>
          <w:noProof/>
          <w:lang w:val="es-ES" w:eastAsia="es-ES"/>
        </w:rPr>
        <w:lastRenderedPageBreak/>
        <w:drawing>
          <wp:inline distT="0" distB="0" distL="0" distR="0" wp14:anchorId="67C72117" wp14:editId="5D4D685D">
            <wp:extent cx="5612130" cy="22390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E79" w14:textId="77777777" w:rsidR="00942B0F" w:rsidRDefault="00942B0F" w:rsidP="00942B0F">
      <w:pPr>
        <w:pStyle w:val="Ttulo2"/>
      </w:pPr>
      <w:bookmarkStart w:id="6" w:name="_Toc349803304"/>
      <w:r>
        <w:t>Visitas por visitante.</w:t>
      </w:r>
      <w:bookmarkEnd w:id="6"/>
    </w:p>
    <w:p w14:paraId="1A3F1298" w14:textId="77777777" w:rsidR="00942B0F" w:rsidRDefault="00942B0F" w:rsidP="00942B0F">
      <w:pPr>
        <w:jc w:val="both"/>
      </w:pPr>
      <w:r>
        <w:t xml:space="preserve">Permite obtener las visitas realizadas por un visitante, usted debe utilizar el buscador de visitantes </w:t>
      </w:r>
      <w:r>
        <w:rPr>
          <w:noProof/>
          <w:lang w:val="es-ES" w:eastAsia="es-ES"/>
        </w:rPr>
        <w:drawing>
          <wp:inline distT="0" distB="0" distL="0" distR="0" wp14:anchorId="7DA99F08" wp14:editId="6F4701A5">
            <wp:extent cx="304800" cy="2571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ubicar a la persona.</w:t>
      </w:r>
    </w:p>
    <w:p w14:paraId="00B91243" w14:textId="77777777" w:rsidR="00942B0F" w:rsidRDefault="00942B0F" w:rsidP="00942B0F">
      <w:r>
        <w:rPr>
          <w:noProof/>
          <w:lang w:val="es-ES" w:eastAsia="es-ES"/>
        </w:rPr>
        <w:drawing>
          <wp:inline distT="0" distB="0" distL="0" distR="0" wp14:anchorId="12170E01" wp14:editId="198107F8">
            <wp:extent cx="4676775" cy="22002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AED" w14:textId="77777777" w:rsidR="00942B0F" w:rsidRDefault="00942B0F" w:rsidP="00942B0F"/>
    <w:p w14:paraId="722784D7" w14:textId="77777777" w:rsidR="00942B0F" w:rsidRDefault="00942B0F" w:rsidP="00942B0F">
      <w:r>
        <w:rPr>
          <w:noProof/>
          <w:lang w:val="es-ES" w:eastAsia="es-ES"/>
        </w:rPr>
        <w:lastRenderedPageBreak/>
        <w:drawing>
          <wp:inline distT="0" distB="0" distL="0" distR="0" wp14:anchorId="061B7323" wp14:editId="661CC879">
            <wp:extent cx="5612130" cy="32543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33D" w14:textId="77777777" w:rsidR="00942B0F" w:rsidRDefault="00942B0F" w:rsidP="00942B0F">
      <w:r>
        <w:rPr>
          <w:noProof/>
          <w:lang w:val="es-ES" w:eastAsia="es-ES"/>
        </w:rPr>
        <w:drawing>
          <wp:inline distT="0" distB="0" distL="0" distR="0" wp14:anchorId="7943C416" wp14:editId="37C6830B">
            <wp:extent cx="5612130" cy="20300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D42B" w14:textId="77777777" w:rsidR="00942B0F" w:rsidRDefault="00942B0F" w:rsidP="00942B0F">
      <w:pPr>
        <w:pStyle w:val="Ttulo2"/>
      </w:pPr>
      <w:bookmarkStart w:id="7" w:name="_Toc349803305"/>
      <w:r>
        <w:t>Visitas por Área/Persona.</w:t>
      </w:r>
      <w:bookmarkEnd w:id="7"/>
    </w:p>
    <w:p w14:paraId="637C5CF2" w14:textId="77777777" w:rsidR="00942B0F" w:rsidRDefault="00942B0F" w:rsidP="00942B0F">
      <w:pPr>
        <w:jc w:val="both"/>
      </w:pPr>
      <w:r>
        <w:t>Permite filtrar las visitas realizadas a una persona o área, usted debe</w:t>
      </w:r>
      <w:r w:rsidRPr="00942B0F">
        <w:t xml:space="preserve"> </w:t>
      </w:r>
      <w:r>
        <w:t xml:space="preserve">utilizar el buscador de organización  </w:t>
      </w:r>
      <w:r>
        <w:rPr>
          <w:noProof/>
          <w:lang w:val="es-ES" w:eastAsia="es-ES"/>
        </w:rPr>
        <w:drawing>
          <wp:inline distT="0" distB="0" distL="0" distR="0" wp14:anchorId="559E0AFF" wp14:editId="2B18B5D9">
            <wp:extent cx="304800" cy="2571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ubicar el área o persona.</w:t>
      </w:r>
    </w:p>
    <w:p w14:paraId="35069C56" w14:textId="77777777" w:rsidR="00942B0F" w:rsidRDefault="00942B0F" w:rsidP="00942B0F">
      <w:pPr>
        <w:jc w:val="both"/>
      </w:pPr>
      <w:r>
        <w:rPr>
          <w:noProof/>
          <w:lang w:val="es-ES" w:eastAsia="es-ES"/>
        </w:rPr>
        <w:drawing>
          <wp:inline distT="0" distB="0" distL="0" distR="0" wp14:anchorId="6E051E2C" wp14:editId="55635DBE">
            <wp:extent cx="2876550" cy="1500551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429" cy="15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62B6" w14:textId="77777777" w:rsidR="00942B0F" w:rsidRDefault="00942B0F" w:rsidP="00942B0F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0102141" wp14:editId="65D8B5A5">
            <wp:extent cx="5089710" cy="3124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8" cy="3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C74C" w14:textId="77777777" w:rsidR="00942B0F" w:rsidRDefault="00942B0F" w:rsidP="00942B0F">
      <w:pPr>
        <w:jc w:val="both"/>
      </w:pPr>
      <w:r>
        <w:rPr>
          <w:noProof/>
          <w:lang w:val="es-ES" w:eastAsia="es-ES"/>
        </w:rPr>
        <w:drawing>
          <wp:inline distT="0" distB="0" distL="0" distR="0" wp14:anchorId="45BD5E85" wp14:editId="0CDFFD85">
            <wp:extent cx="5400675" cy="2449797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6069" cy="24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66A8" w14:textId="77777777" w:rsidR="00942B0F" w:rsidRDefault="00942B0F" w:rsidP="00942B0F">
      <w:pPr>
        <w:pStyle w:val="Ttulo2"/>
      </w:pPr>
      <w:bookmarkStart w:id="8" w:name="_Toc349803306"/>
      <w:r>
        <w:t>Visitas por rango de fecha.</w:t>
      </w:r>
      <w:bookmarkEnd w:id="8"/>
    </w:p>
    <w:p w14:paraId="28880FC7" w14:textId="77777777" w:rsidR="00942B0F" w:rsidRDefault="00942B0F" w:rsidP="00942B0F">
      <w:pPr>
        <w:jc w:val="both"/>
      </w:pPr>
      <w:r>
        <w:t>Permite filtrar las visitas por rango de fecha, usted debe introducir el periodo de las visitas que desea ver.</w:t>
      </w:r>
    </w:p>
    <w:p w14:paraId="06D2097B" w14:textId="77777777" w:rsidR="00942B0F" w:rsidRDefault="00942B0F" w:rsidP="00942B0F">
      <w:r>
        <w:rPr>
          <w:noProof/>
          <w:lang w:val="es-ES" w:eastAsia="es-ES"/>
        </w:rPr>
        <w:drawing>
          <wp:inline distT="0" distB="0" distL="0" distR="0" wp14:anchorId="080D8BB2" wp14:editId="0AB4DDDF">
            <wp:extent cx="2686050" cy="151761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7266" w14:textId="77777777" w:rsidR="00942B0F" w:rsidRDefault="00942B0F" w:rsidP="00942B0F">
      <w:r>
        <w:rPr>
          <w:noProof/>
          <w:lang w:val="es-ES" w:eastAsia="es-ES"/>
        </w:rPr>
        <w:lastRenderedPageBreak/>
        <w:drawing>
          <wp:inline distT="0" distB="0" distL="0" distR="0" wp14:anchorId="57B05BF3" wp14:editId="23C44C00">
            <wp:extent cx="5612130" cy="187515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2B" w14:textId="77777777" w:rsidR="00561008" w:rsidRDefault="00561008" w:rsidP="00561008">
      <w:pPr>
        <w:pStyle w:val="Ttulo2"/>
      </w:pPr>
      <w:bookmarkStart w:id="9" w:name="_Toc349803307"/>
      <w:r>
        <w:t>Personas no gratas.</w:t>
      </w:r>
      <w:bookmarkEnd w:id="9"/>
    </w:p>
    <w:p w14:paraId="2879DCAB" w14:textId="77777777" w:rsidR="00561008" w:rsidRDefault="00561008" w:rsidP="00561008">
      <w:r>
        <w:t>Es el conjunto de personas que han sido marcadas como no gratas.</w:t>
      </w:r>
    </w:p>
    <w:p w14:paraId="661345D0" w14:textId="77777777" w:rsidR="00561008" w:rsidRPr="00A375D6" w:rsidRDefault="00561008" w:rsidP="00A375D6">
      <w:pPr>
        <w:jc w:val="both"/>
      </w:pPr>
      <w:r>
        <w:rPr>
          <w:noProof/>
          <w:lang w:val="es-ES" w:eastAsia="es-ES"/>
        </w:rPr>
        <w:drawing>
          <wp:inline distT="0" distB="0" distL="0" distR="0" wp14:anchorId="3CA463DB" wp14:editId="0997A9D2">
            <wp:extent cx="5612130" cy="1428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3786" w14:textId="77777777" w:rsidR="00A5123C" w:rsidRDefault="004D4C09" w:rsidP="00212F70">
      <w:pPr>
        <w:pStyle w:val="Ttulo2"/>
        <w:jc w:val="both"/>
      </w:pPr>
      <w:bookmarkStart w:id="10" w:name="_Toc349803308"/>
      <w:r>
        <w:t>Visitas activas.</w:t>
      </w:r>
      <w:bookmarkEnd w:id="10"/>
    </w:p>
    <w:p w14:paraId="61E0C5ED" w14:textId="77777777" w:rsidR="004D4C09" w:rsidRDefault="004D4C09" w:rsidP="004D4C09">
      <w:r>
        <w:t>Es el conjunto de visitantes que se encuentra dentro de la institución.</w:t>
      </w:r>
    </w:p>
    <w:p w14:paraId="0716026C" w14:textId="77777777" w:rsidR="004D4C09" w:rsidRPr="004D4C09" w:rsidRDefault="004D4C09" w:rsidP="004D4C09">
      <w:r>
        <w:rPr>
          <w:noProof/>
          <w:lang w:val="es-ES" w:eastAsia="es-ES"/>
        </w:rPr>
        <w:drawing>
          <wp:inline distT="0" distB="0" distL="0" distR="0" wp14:anchorId="1A5A87ED" wp14:editId="1E1D5023">
            <wp:extent cx="5612130" cy="19488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9D3B" w14:textId="77777777" w:rsidR="00561008" w:rsidRPr="00561008" w:rsidRDefault="00561008" w:rsidP="00561008"/>
    <w:sectPr w:rsidR="00561008" w:rsidRPr="00561008" w:rsidSect="0070612D">
      <w:headerReference w:type="default" r:id="rId26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DD928" w14:textId="77777777" w:rsidR="00184A51" w:rsidRDefault="00184A51" w:rsidP="002A71D1">
      <w:pPr>
        <w:spacing w:after="0" w:line="240" w:lineRule="auto"/>
      </w:pPr>
      <w:r>
        <w:separator/>
      </w:r>
    </w:p>
  </w:endnote>
  <w:endnote w:type="continuationSeparator" w:id="0">
    <w:p w14:paraId="407743B2" w14:textId="77777777" w:rsidR="00184A51" w:rsidRDefault="00184A51" w:rsidP="002A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81BAA" w14:textId="77777777" w:rsidR="00184A51" w:rsidRDefault="00184A51" w:rsidP="002A71D1">
      <w:pPr>
        <w:spacing w:after="0" w:line="240" w:lineRule="auto"/>
      </w:pPr>
      <w:r>
        <w:separator/>
      </w:r>
    </w:p>
  </w:footnote>
  <w:footnote w:type="continuationSeparator" w:id="0">
    <w:p w14:paraId="60E0152C" w14:textId="77777777" w:rsidR="00184A51" w:rsidRDefault="00184A51" w:rsidP="002A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48448" w14:textId="77777777" w:rsidR="002A71D1" w:rsidRDefault="00C776E7" w:rsidP="00C776E7">
    <w:pPr>
      <w:pStyle w:val="Encabezado"/>
      <w:tabs>
        <w:tab w:val="left" w:pos="860"/>
      </w:tabs>
    </w:pPr>
    <w:r>
      <w:tab/>
    </w:r>
    <w:r>
      <w:tab/>
    </w:r>
    <w:r w:rsidR="002A71D1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87FC749" wp14:editId="290CEC4D">
          <wp:simplePos x="0" y="0"/>
          <wp:positionH relativeFrom="column">
            <wp:posOffset>-559435</wp:posOffset>
          </wp:positionH>
          <wp:positionV relativeFrom="paragraph">
            <wp:posOffset>-132080</wp:posOffset>
          </wp:positionV>
          <wp:extent cx="1466850" cy="419100"/>
          <wp:effectExtent l="0" t="0" r="0" b="0"/>
          <wp:wrapThrough wrapText="bothSides">
            <wp:wrapPolygon edited="0">
              <wp:start x="0" y="0"/>
              <wp:lineTo x="0" y="20618"/>
              <wp:lineTo x="21319" y="20618"/>
              <wp:lineTo x="21319" y="0"/>
              <wp:lineTo x="0" y="0"/>
            </wp:wrapPolygon>
          </wp:wrapThrough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taipu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23C">
      <w:tab/>
    </w:r>
    <w:r w:rsidR="00A5123C">
      <w:t>Sistema de control de acceso.</w:t>
    </w:r>
  </w:p>
  <w:p w14:paraId="5703B0A5" w14:textId="77777777" w:rsidR="00A5123C" w:rsidRDefault="00A5123C" w:rsidP="00A5123C">
    <w:pPr>
      <w:pStyle w:val="Encabezado"/>
      <w:tabs>
        <w:tab w:val="clear" w:pos="8838"/>
      </w:tabs>
      <w:jc w:val="right"/>
    </w:pPr>
    <w:r>
      <w:t>Superintendencia de Informática.</w:t>
    </w:r>
  </w:p>
  <w:p w14:paraId="439C98C3" w14:textId="77777777" w:rsidR="00A5123C" w:rsidRDefault="00A5123C" w:rsidP="00A5123C">
    <w:pPr>
      <w:pStyle w:val="Encabezado"/>
      <w:tabs>
        <w:tab w:val="clear" w:pos="8838"/>
      </w:tabs>
      <w:jc w:val="right"/>
    </w:pPr>
    <w:r>
      <w:t>Febrero 2013.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E64"/>
    <w:multiLevelType w:val="hybridMultilevel"/>
    <w:tmpl w:val="01FEED8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F7FFB"/>
    <w:multiLevelType w:val="hybridMultilevel"/>
    <w:tmpl w:val="155CD56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D1"/>
    <w:rsid w:val="000500C8"/>
    <w:rsid w:val="000E18FA"/>
    <w:rsid w:val="001717E3"/>
    <w:rsid w:val="00184A51"/>
    <w:rsid w:val="001A366F"/>
    <w:rsid w:val="001E07D8"/>
    <w:rsid w:val="00212F70"/>
    <w:rsid w:val="00220D49"/>
    <w:rsid w:val="00223A8D"/>
    <w:rsid w:val="002A71D1"/>
    <w:rsid w:val="002D7E0B"/>
    <w:rsid w:val="003A781D"/>
    <w:rsid w:val="003F269B"/>
    <w:rsid w:val="004D4C09"/>
    <w:rsid w:val="004F1EF0"/>
    <w:rsid w:val="00515B34"/>
    <w:rsid w:val="00561008"/>
    <w:rsid w:val="005A311E"/>
    <w:rsid w:val="00674469"/>
    <w:rsid w:val="006776D5"/>
    <w:rsid w:val="0070612D"/>
    <w:rsid w:val="00776D11"/>
    <w:rsid w:val="0081020D"/>
    <w:rsid w:val="008D61D8"/>
    <w:rsid w:val="008F06A0"/>
    <w:rsid w:val="0090367D"/>
    <w:rsid w:val="00927870"/>
    <w:rsid w:val="00942B0F"/>
    <w:rsid w:val="009C2C97"/>
    <w:rsid w:val="009F0F0C"/>
    <w:rsid w:val="00A375D6"/>
    <w:rsid w:val="00A41EA0"/>
    <w:rsid w:val="00A5123C"/>
    <w:rsid w:val="00A801C3"/>
    <w:rsid w:val="00AA50B8"/>
    <w:rsid w:val="00AD716C"/>
    <w:rsid w:val="00C776E7"/>
    <w:rsid w:val="00CC4B74"/>
    <w:rsid w:val="00CE4345"/>
    <w:rsid w:val="00D12EEE"/>
    <w:rsid w:val="00D82EE7"/>
    <w:rsid w:val="00E67AC7"/>
    <w:rsid w:val="00E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ABB1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F1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1D1"/>
  </w:style>
  <w:style w:type="paragraph" w:styleId="Piedepgina">
    <w:name w:val="footer"/>
    <w:basedOn w:val="Normal"/>
    <w:link w:val="Piedepgina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1D1"/>
  </w:style>
  <w:style w:type="paragraph" w:styleId="Textodeglobo">
    <w:name w:val="Balloon Text"/>
    <w:basedOn w:val="Normal"/>
    <w:link w:val="TextodegloboCar"/>
    <w:uiPriority w:val="99"/>
    <w:semiHidden/>
    <w:unhideWhenUsed/>
    <w:rsid w:val="002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D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Sinespaciado">
    <w:name w:val="No Spacing"/>
    <w:link w:val="SinespaciadoCar"/>
    <w:uiPriority w:val="1"/>
    <w:qFormat/>
    <w:rsid w:val="00C776E7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E7"/>
    <w:rPr>
      <w:rFonts w:eastAsiaTheme="minorEastAsia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EF0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E18FA"/>
    <w:pPr>
      <w:outlineLvl w:val="9"/>
    </w:pPr>
    <w:rPr>
      <w:color w:val="365F91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E18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18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6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F1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1D1"/>
  </w:style>
  <w:style w:type="paragraph" w:styleId="Piedepgina">
    <w:name w:val="footer"/>
    <w:basedOn w:val="Normal"/>
    <w:link w:val="PiedepginaCar"/>
    <w:uiPriority w:val="99"/>
    <w:unhideWhenUsed/>
    <w:rsid w:val="002A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1D1"/>
  </w:style>
  <w:style w:type="paragraph" w:styleId="Textodeglobo">
    <w:name w:val="Balloon Text"/>
    <w:basedOn w:val="Normal"/>
    <w:link w:val="TextodegloboCar"/>
    <w:uiPriority w:val="99"/>
    <w:semiHidden/>
    <w:unhideWhenUsed/>
    <w:rsid w:val="002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D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EF0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Sinespaciado">
    <w:name w:val="No Spacing"/>
    <w:link w:val="SinespaciadoCar"/>
    <w:uiPriority w:val="1"/>
    <w:qFormat/>
    <w:rsid w:val="00C776E7"/>
    <w:pPr>
      <w:spacing w:after="0" w:line="240" w:lineRule="auto"/>
    </w:pPr>
    <w:rPr>
      <w:rFonts w:eastAsiaTheme="minorEastAsia"/>
      <w:lang w:eastAsia="es-P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6E7"/>
    <w:rPr>
      <w:rFonts w:eastAsiaTheme="minorEastAsia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EF0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E18FA"/>
    <w:pPr>
      <w:outlineLvl w:val="9"/>
    </w:pPr>
    <w:rPr>
      <w:color w:val="365F91" w:themeColor="accent1" w:themeShade="BF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E18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18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18F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1" Type="http://schemas.openxmlformats.org/officeDocument/2006/relationships/image" Target="media/image2.gif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 de control de acceso.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98E79-2950-B74B-AF83-D6A2DF4B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343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de entrada y salida de visitantes.</vt:lpstr>
    </vt:vector>
  </TitlesOfParts>
  <Company>ITAIPU BINACIONAL FEBRERO 2013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de análisis de visitas.</dc:title>
  <dc:subject>Módulo de entrada y salida de visitantes</dc:subject>
  <dc:creator>Superintendencia de Informática.</dc:creator>
  <cp:lastModifiedBy>Horacio Villalba</cp:lastModifiedBy>
  <cp:revision>4</cp:revision>
  <cp:lastPrinted>2013-02-28T11:26:00Z</cp:lastPrinted>
  <dcterms:created xsi:type="dcterms:W3CDTF">2013-03-04T13:18:00Z</dcterms:created>
  <dcterms:modified xsi:type="dcterms:W3CDTF">2013-03-04T13:20:00Z</dcterms:modified>
</cp:coreProperties>
</file>