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E8" w:rsidRDefault="005D5FBC">
      <w:pPr>
        <w:spacing w:after="0" w:line="264" w:lineRule="auto"/>
        <w:ind w:left="1120" w:right="1110" w:hanging="10"/>
        <w:jc w:val="center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-111125</wp:posOffset>
                </wp:positionV>
                <wp:extent cx="7559993" cy="1114425"/>
                <wp:effectExtent l="0" t="0" r="3175" b="9525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1114425"/>
                          <a:chOff x="0" y="0"/>
                          <a:chExt cx="7559993" cy="809993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7559993" cy="8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9993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809993"/>
                                </a:lnTo>
                                <a:lnTo>
                                  <a:pt x="0" y="80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3E34D" id="Group 710" o:spid="_x0000_s1026" style="position:absolute;margin-left:-56.7pt;margin-top:-8.75pt;width:595.3pt;height:87.75pt;z-index:-251658240;mso-height-relative:margin" coordsize="75599,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">
                <v:shape id="Shape 980" o:spid="_x0000_s1027" style="position:absolute;width:75599;height:8099;visibility:visible;mso-wrap-style:square;v-text-anchor:top" coordsize="7559993,809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0jcEA&#10;AADcAAAADwAAAGRycy9kb3ducmV2LnhtbERPTYvCMBC9L/gfwgh7W1M9rNo1yiII6k0tiLfZZrYt&#10;NpOSxLb6681B8Ph434tVb2rRkvOVZQXjUQKCOLe64kJBdtp8zUD4gKyxtkwK7uRhtRx8LDDVtuMD&#10;tcdQiBjCPkUFZQhNKqXPSzLoR7Yhjty/dQZDhK6Q2mEXw00tJ0nyLQ1WHBtKbGhdUn493owCtym6&#10;v9NkJ+2tfezNeX2d7i6ZUp/D/vcHRKA+vMUv91YrmM/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/NI3BAAAA3AAAAA8AAAAAAAAAAAAAAAAAmAIAAGRycy9kb3du&#10;cmV2LnhtbFBLBQYAAAAABAAEAPUAAACGAwAAAAA=&#10;" path="m,l7559993,r,809993l,809993,,e" fillcolor="#8b8c8c" stroked="f" strokeweight="0">
                  <v:stroke miterlimit="83231f" joinstyle="miter"/>
                  <v:path arrowok="t" textboxrect="0,0,7559993,809993"/>
                </v:shape>
              </v:group>
            </w:pict>
          </mc:Fallback>
        </mc:AlternateContent>
      </w:r>
      <w:r>
        <w:rPr>
          <w:color w:val="FFFEFD"/>
          <w:sz w:val="26"/>
        </w:rPr>
        <w:t xml:space="preserve">Az </w:t>
      </w:r>
      <w:r w:rsidR="00DF248F">
        <w:rPr>
          <w:color w:val="FFFEFD"/>
          <w:sz w:val="26"/>
        </w:rPr>
        <w:t>Országos Kórházi Főigazgatóság</w:t>
      </w:r>
      <w:r>
        <w:rPr>
          <w:color w:val="FFFEFD"/>
          <w:sz w:val="26"/>
        </w:rPr>
        <w:t xml:space="preserve"> pályázatot hirdet akkreditált egészségügyi szolgáltatók számára</w:t>
      </w:r>
    </w:p>
    <w:p w:rsidR="00D45EE8" w:rsidRDefault="00FE00DE">
      <w:pPr>
        <w:spacing w:after="520" w:line="264" w:lineRule="auto"/>
        <w:ind w:left="11" w:hanging="10"/>
        <w:jc w:val="center"/>
      </w:pPr>
      <w:r>
        <w:rPr>
          <w:color w:val="FFFEFD"/>
          <w:sz w:val="26"/>
        </w:rPr>
        <w:t>2023-ban</w:t>
      </w:r>
      <w:r w:rsidR="005D5FBC">
        <w:rPr>
          <w:color w:val="FFFEFD"/>
          <w:sz w:val="26"/>
        </w:rPr>
        <w:t xml:space="preserve"> betölthető</w:t>
      </w:r>
      <w:r w:rsidR="004C15F6">
        <w:rPr>
          <w:color w:val="FFFEFD"/>
          <w:sz w:val="26"/>
        </w:rPr>
        <w:t>, kórházi-klinikai szakgyógyszerészi</w:t>
      </w:r>
      <w:r w:rsidR="008A274D">
        <w:rPr>
          <w:color w:val="FFFEFD"/>
          <w:sz w:val="26"/>
        </w:rPr>
        <w:t xml:space="preserve"> </w:t>
      </w:r>
      <w:r w:rsidR="005D5FBC">
        <w:rPr>
          <w:color w:val="FFFEFD"/>
          <w:sz w:val="26"/>
        </w:rPr>
        <w:t>keretszám felhasználása céljából</w:t>
      </w:r>
    </w:p>
    <w:p w:rsidR="0063226A" w:rsidRDefault="0063226A">
      <w:pPr>
        <w:pStyle w:val="Cmsor1"/>
      </w:pPr>
    </w:p>
    <w:p w:rsidR="0063226A" w:rsidRPr="0063226A" w:rsidRDefault="0063226A" w:rsidP="0063226A"/>
    <w:p w:rsidR="00D45EE8" w:rsidRDefault="005D5FBC">
      <w:pPr>
        <w:pStyle w:val="Cmsor1"/>
      </w:pPr>
      <w:r>
        <w:t>I. A PÁLYÁZAT CÉLJA</w:t>
      </w:r>
    </w:p>
    <w:p w:rsidR="00D45EE8" w:rsidRDefault="00FE00DE">
      <w:pPr>
        <w:ind w:left="-15" w:firstLine="0"/>
      </w:pPr>
      <w:r>
        <w:t>A Belügyminiszter</w:t>
      </w:r>
      <w:r w:rsidR="005D5FBC">
        <w:t xml:space="preserve"> által a támogatott </w:t>
      </w:r>
      <w:r w:rsidR="00875745">
        <w:t xml:space="preserve">egészségügyi </w:t>
      </w:r>
      <w:r w:rsidR="005D5FBC">
        <w:t xml:space="preserve">felsőfokú szakirányú szakképzés keretében </w:t>
      </w:r>
      <w:r w:rsidR="00934C3C">
        <w:t>202</w:t>
      </w:r>
      <w:r w:rsidR="005E5AD8">
        <w:t>3</w:t>
      </w:r>
      <w:r w:rsidR="005D5FBC">
        <w:t>. évre kihirdetett</w:t>
      </w:r>
      <w:r w:rsidR="003924EB">
        <w:t xml:space="preserve"> </w:t>
      </w:r>
      <w:r w:rsidR="004C15F6">
        <w:t>kórházi-klinikai szakgyógyszerészi képzés</w:t>
      </w:r>
      <w:r w:rsidR="003924EB">
        <w:t xml:space="preserve"> országos</w:t>
      </w:r>
      <w:r w:rsidR="005D5FBC">
        <w:t xml:space="preserve"> keretszám</w:t>
      </w:r>
      <w:r w:rsidR="004C15F6">
        <w:t>ának</w:t>
      </w:r>
      <w:r w:rsidR="005D5FBC">
        <w:t xml:space="preserve"> felhasználása érdekében az </w:t>
      </w:r>
      <w:r w:rsidR="00DF248F">
        <w:t>Országos Kórházi Főigazgatóság</w:t>
      </w:r>
      <w:r w:rsidR="005D5FBC">
        <w:t xml:space="preserve"> (továbbiakban: </w:t>
      </w:r>
      <w:r w:rsidR="00DF248F">
        <w:t>OKFŐ</w:t>
      </w:r>
      <w:r w:rsidR="005D5FBC">
        <w:t xml:space="preserve">) az egészségügyi felsőfokú szakirányú szakképzési rendszerről, a Rezidens Támogatási Program ösztöndíjairól, valamint a fiatal szakorvosok támogatásáról szóló 162/2015. (VI. 30.) Korm. rendelet </w:t>
      </w:r>
      <w:r w:rsidR="00DB22D2">
        <w:t>1</w:t>
      </w:r>
      <w:r w:rsidR="00BB7380">
        <w:t>8</w:t>
      </w:r>
      <w:r w:rsidR="00CD7938">
        <w:t>. § (</w:t>
      </w:r>
      <w:r w:rsidR="00BB7380">
        <w:t>2</w:t>
      </w:r>
      <w:r w:rsidR="00CD7938">
        <w:t xml:space="preserve">) bekezdésében foglalt </w:t>
      </w:r>
      <w:r w:rsidR="005D5FBC">
        <w:t xml:space="preserve">felhatalmazás alapján pályázatot hirdet a szakképzőhelyi akkreditációval rendelkező egészségügyi szolgáltatók számára. </w:t>
      </w:r>
      <w:r w:rsidR="00BB7380" w:rsidRPr="00BB7380">
        <w:t xml:space="preserve">A pályázat célja, hogy az </w:t>
      </w:r>
      <w:r w:rsidR="00DF248F">
        <w:t>OKFŐ</w:t>
      </w:r>
      <w:r w:rsidR="00BB7380" w:rsidRPr="00BB7380">
        <w:t xml:space="preserve"> a pályázatot benyújtott, akkreditált egészségügyi szolgálta</w:t>
      </w:r>
      <w:r w:rsidR="00BB7380">
        <w:t>tók között meghatározza a 20</w:t>
      </w:r>
      <w:r w:rsidR="00934C3C">
        <w:t>2</w:t>
      </w:r>
      <w:r>
        <w:t>3</w:t>
      </w:r>
      <w:r w:rsidR="00BB7380" w:rsidRPr="00BB7380">
        <w:t>. évben az egyes egészségügyi szolgáltatók által a támogatott kórházi-klinikai szakgyógyszerészi szakképzés keretében foglalkoztatható szakgyógyszerészi rezidensek számát.</w:t>
      </w:r>
    </w:p>
    <w:p w:rsidR="00D45EE8" w:rsidRDefault="005D5FBC">
      <w:pPr>
        <w:spacing w:after="0" w:line="259" w:lineRule="auto"/>
        <w:ind w:left="0" w:firstLine="0"/>
        <w:jc w:val="left"/>
      </w:pPr>
      <w:r>
        <w:t xml:space="preserve"> </w:t>
      </w:r>
    </w:p>
    <w:p w:rsidR="00D45EE8" w:rsidRDefault="005D5FBC">
      <w:pPr>
        <w:pStyle w:val="Cmsor1"/>
      </w:pPr>
      <w:r>
        <w:t>II. PÁLYÁZATI FELTÉTELEK</w:t>
      </w:r>
    </w:p>
    <w:p w:rsidR="00D45EE8" w:rsidRDefault="005D5FBC">
      <w:pPr>
        <w:ind w:left="-15" w:firstLine="0"/>
      </w:pPr>
      <w:r>
        <w:t xml:space="preserve">A </w:t>
      </w:r>
      <w:r w:rsidR="004C15F6">
        <w:t>kórházi-klinikai szakgyógyszerészi képzés keretszámának</w:t>
      </w:r>
      <w:r>
        <w:t xml:space="preserve"> felhasználására azon egészségügyi szolgáltató pályázhat, aki </w:t>
      </w:r>
    </w:p>
    <w:p w:rsidR="005D5FBC" w:rsidRDefault="005D5FBC">
      <w:pPr>
        <w:ind w:left="-15" w:firstLine="0"/>
      </w:pPr>
    </w:p>
    <w:p w:rsidR="005D5FBC" w:rsidRDefault="005D5FBC">
      <w:pPr>
        <w:numPr>
          <w:ilvl w:val="0"/>
          <w:numId w:val="1"/>
        </w:numPr>
        <w:ind w:hanging="360"/>
      </w:pPr>
      <w:r w:rsidRPr="005D5FBC">
        <w:t>az egészségügyi szolgáltatás nyújtására</w:t>
      </w:r>
      <w:r>
        <w:t xml:space="preserve"> </w:t>
      </w:r>
      <w:r w:rsidRPr="005D5FBC">
        <w:t>érvényes finanszírozási szerződéssel rendelkezik,</w:t>
      </w:r>
    </w:p>
    <w:p w:rsidR="005D5FBC" w:rsidRDefault="005D5FBC" w:rsidP="005D5FBC">
      <w:pPr>
        <w:ind w:left="567" w:firstLine="0"/>
      </w:pPr>
    </w:p>
    <w:p w:rsidR="00D45EE8" w:rsidRDefault="004C15F6">
      <w:pPr>
        <w:numPr>
          <w:ilvl w:val="0"/>
          <w:numId w:val="1"/>
        </w:numPr>
        <w:ind w:hanging="360"/>
      </w:pPr>
      <w:r>
        <w:t>kórházi-klinikai szakgyógyszerészi képzés folytatása</w:t>
      </w:r>
      <w:r w:rsidR="00571ADC">
        <w:t xml:space="preserve"> tekintetében </w:t>
      </w:r>
      <w:r w:rsidR="005D5FBC">
        <w:t>rendelkezik az egészségügyi felsőfokú szakirányú szakmai képzés részletes szabályairól szóló 16/2010. (IV. 15.) EüM rendelet által meghatározott szakképzőhelyi akkreditációval</w:t>
      </w:r>
      <w:r w:rsidR="003924EB">
        <w:t>,</w:t>
      </w:r>
    </w:p>
    <w:p w:rsidR="005D5FBC" w:rsidRDefault="005D5FBC" w:rsidP="005D5FBC">
      <w:pPr>
        <w:ind w:left="567" w:firstLine="0"/>
      </w:pPr>
    </w:p>
    <w:p w:rsidR="00934C3C" w:rsidRDefault="00934C3C" w:rsidP="00934C3C">
      <w:pPr>
        <w:pStyle w:val="Listaszerbekezds"/>
        <w:numPr>
          <w:ilvl w:val="0"/>
          <w:numId w:val="5"/>
        </w:numPr>
        <w:ind w:left="567" w:hanging="436"/>
      </w:pPr>
      <w:r w:rsidRPr="00F37810">
        <w:t>vállalja, hogy a rezidensek szakképzésének befejezését követően a rezidens legalább olyan időtartamú foglalkoztatását biztosítja, amennyi időtartamig a</w:t>
      </w:r>
      <w:r>
        <w:t xml:space="preserve"> rezidens a</w:t>
      </w:r>
      <w:r w:rsidRPr="00F37810">
        <w:t xml:space="preserve"> képzőhely</w:t>
      </w:r>
      <w:r>
        <w:t>en szakképzésben részt vett</w:t>
      </w:r>
      <w:r w:rsidRPr="00F37810">
        <w:t>, valamint</w:t>
      </w:r>
    </w:p>
    <w:p w:rsidR="005D5FBC" w:rsidRDefault="005D5FBC" w:rsidP="005D5FBC">
      <w:pPr>
        <w:pStyle w:val="Listaszerbekezds"/>
      </w:pPr>
    </w:p>
    <w:p w:rsidR="00D45EE8" w:rsidRDefault="005D5FBC" w:rsidP="005D5FBC">
      <w:pPr>
        <w:numPr>
          <w:ilvl w:val="0"/>
          <w:numId w:val="1"/>
        </w:numPr>
        <w:ind w:hanging="360"/>
      </w:pPr>
      <w:r>
        <w:t xml:space="preserve">a Pályázati Adatlapot kitölti és megküldi az </w:t>
      </w:r>
      <w:r w:rsidR="00DF248F">
        <w:t>OKFŐ</w:t>
      </w:r>
      <w:r>
        <w:t xml:space="preserve"> részére.</w:t>
      </w:r>
    </w:p>
    <w:p w:rsidR="0063226A" w:rsidRDefault="0063226A" w:rsidP="0063226A">
      <w:pPr>
        <w:pStyle w:val="Cmsor1"/>
        <w:spacing w:after="0" w:line="264" w:lineRule="auto"/>
        <w:ind w:left="11" w:hanging="11"/>
      </w:pPr>
    </w:p>
    <w:p w:rsidR="0063226A" w:rsidRPr="0063226A" w:rsidRDefault="0063226A" w:rsidP="0063226A"/>
    <w:p w:rsidR="00D45EE8" w:rsidRDefault="005D5FBC" w:rsidP="0063226A">
      <w:pPr>
        <w:pStyle w:val="Cmsor1"/>
        <w:spacing w:after="0" w:line="264" w:lineRule="auto"/>
        <w:ind w:left="11" w:hanging="11"/>
      </w:pPr>
      <w:r>
        <w:t>III. A PÁLYÁZAT BEADÁSÁVAL, KIHIRDETÉSÉVEL KAPCSOLATOS TUDNIVALÓK</w:t>
      </w:r>
    </w:p>
    <w:p w:rsidR="0063226A" w:rsidRDefault="0063226A" w:rsidP="0063226A"/>
    <w:p w:rsidR="00D45EE8" w:rsidRDefault="005D5FBC" w:rsidP="00DB22D2">
      <w:pPr>
        <w:numPr>
          <w:ilvl w:val="0"/>
          <w:numId w:val="2"/>
        </w:numPr>
        <w:ind w:hanging="360"/>
      </w:pPr>
      <w:r>
        <w:t xml:space="preserve">A pályázatot 1 példányban, az erre a célra készült Pályázati Adatlap </w:t>
      </w:r>
      <w:r w:rsidR="00934C3C">
        <w:t>kitöltésével kell benyújtani 202</w:t>
      </w:r>
      <w:r w:rsidR="00FE00DE">
        <w:t>3</w:t>
      </w:r>
      <w:r>
        <w:t>.</w:t>
      </w:r>
      <w:r w:rsidR="000F5924">
        <w:t xml:space="preserve"> </w:t>
      </w:r>
      <w:r w:rsidR="00934C3C">
        <w:t>január</w:t>
      </w:r>
      <w:r w:rsidR="00BB7380">
        <w:t xml:space="preserve"> </w:t>
      </w:r>
      <w:r w:rsidR="00FE00DE">
        <w:t>10</w:t>
      </w:r>
      <w:r>
        <w:t xml:space="preserve">-ig. A határidő jogvesztő, a leteltét követően </w:t>
      </w:r>
      <w:r w:rsidR="00160A47">
        <w:t>benyújtott</w:t>
      </w:r>
      <w:r>
        <w:t xml:space="preserve"> pályázatok elfogadására, a késedelem igazolására, vagy méltányossági e</w:t>
      </w:r>
      <w:r w:rsidR="0063226A">
        <w:t>ljárás lefolytatására nincs mód</w:t>
      </w:r>
      <w:r w:rsidR="00DB22D2">
        <w:t xml:space="preserve">. </w:t>
      </w:r>
    </w:p>
    <w:p w:rsidR="005D5FBC" w:rsidRDefault="005D5FBC" w:rsidP="005D5FBC">
      <w:pPr>
        <w:ind w:left="360" w:firstLine="0"/>
      </w:pPr>
    </w:p>
    <w:p w:rsidR="00D45EE8" w:rsidRDefault="005D5FBC">
      <w:pPr>
        <w:numPr>
          <w:ilvl w:val="0"/>
          <w:numId w:val="2"/>
        </w:numPr>
        <w:spacing w:after="253"/>
        <w:ind w:hanging="360"/>
      </w:pPr>
      <w:r>
        <w:t xml:space="preserve">A pályázatot postai </w:t>
      </w:r>
      <w:proofErr w:type="gramStart"/>
      <w:r>
        <w:t>úton</w:t>
      </w:r>
      <w:proofErr w:type="gramEnd"/>
      <w:r>
        <w:t xml:space="preserve"> magyar nyelven lehet beküldeni a pályázatkezelő szervhez az alábbi címre:</w:t>
      </w:r>
    </w:p>
    <w:p w:rsidR="00D45EE8" w:rsidRDefault="00DF248F">
      <w:pPr>
        <w:spacing w:after="0" w:line="259" w:lineRule="auto"/>
        <w:ind w:left="10" w:hanging="10"/>
        <w:jc w:val="center"/>
      </w:pPr>
      <w:r>
        <w:rPr>
          <w:b/>
        </w:rPr>
        <w:t>Országos Kórházi Főigazgatóság</w:t>
      </w:r>
    </w:p>
    <w:p w:rsidR="00D45EE8" w:rsidRDefault="00DF248F">
      <w:pPr>
        <w:spacing w:after="0" w:line="265" w:lineRule="auto"/>
        <w:ind w:left="11" w:right="2" w:hanging="10"/>
        <w:jc w:val="center"/>
      </w:pPr>
      <w:r>
        <w:rPr>
          <w:b/>
        </w:rPr>
        <w:lastRenderedPageBreak/>
        <w:t>Rezidensképzési Osztály</w:t>
      </w:r>
    </w:p>
    <w:p w:rsidR="00D45EE8" w:rsidRDefault="005D5FBC">
      <w:pPr>
        <w:spacing w:after="238" w:line="259" w:lineRule="auto"/>
        <w:ind w:left="10" w:hanging="10"/>
        <w:jc w:val="center"/>
      </w:pPr>
      <w:r>
        <w:rPr>
          <w:b/>
        </w:rPr>
        <w:t xml:space="preserve">Levélcím: </w:t>
      </w:r>
      <w:r w:rsidR="00296BB2">
        <w:rPr>
          <w:b/>
        </w:rPr>
        <w:t xml:space="preserve">1444 </w:t>
      </w:r>
      <w:r>
        <w:rPr>
          <w:b/>
        </w:rPr>
        <w:t xml:space="preserve">Budapest, Pf. </w:t>
      </w:r>
      <w:r w:rsidR="00296BB2">
        <w:rPr>
          <w:b/>
        </w:rPr>
        <w:t>270</w:t>
      </w:r>
    </w:p>
    <w:p w:rsidR="00D45EE8" w:rsidRDefault="005D5FBC" w:rsidP="000F5924">
      <w:pPr>
        <w:spacing w:after="264" w:line="236" w:lineRule="auto"/>
        <w:ind w:left="1276" w:right="1669" w:firstLine="0"/>
        <w:jc w:val="center"/>
      </w:pPr>
      <w:r>
        <w:rPr>
          <w:b/>
          <w:color w:val="C7332C"/>
        </w:rPr>
        <w:t>A borítékra kérjük ráírni, hogy „</w:t>
      </w:r>
      <w:r w:rsidR="00346109">
        <w:rPr>
          <w:b/>
          <w:color w:val="C7332C"/>
        </w:rPr>
        <w:t>Kórházi-klinikai szakgyógyszerészi</w:t>
      </w:r>
      <w:r w:rsidR="00571ADC">
        <w:rPr>
          <w:b/>
          <w:color w:val="C7332C"/>
        </w:rPr>
        <w:t xml:space="preserve"> képzés </w:t>
      </w:r>
      <w:r>
        <w:rPr>
          <w:b/>
          <w:color w:val="C7332C"/>
        </w:rPr>
        <w:t>keretszám pályázat</w:t>
      </w:r>
      <w:r w:rsidR="003924EB">
        <w:rPr>
          <w:b/>
          <w:color w:val="C7332C"/>
        </w:rPr>
        <w:t>a</w:t>
      </w:r>
      <w:r w:rsidR="00934C3C">
        <w:rPr>
          <w:b/>
          <w:color w:val="C7332C"/>
        </w:rPr>
        <w:t>”. A benyújtás határideje: 202</w:t>
      </w:r>
      <w:r w:rsidR="00FE00DE">
        <w:rPr>
          <w:b/>
          <w:color w:val="C7332C"/>
        </w:rPr>
        <w:t>3</w:t>
      </w:r>
      <w:r>
        <w:rPr>
          <w:b/>
          <w:color w:val="C7332C"/>
        </w:rPr>
        <w:t>.</w:t>
      </w:r>
      <w:r w:rsidR="00934C3C">
        <w:rPr>
          <w:b/>
          <w:color w:val="C7332C"/>
        </w:rPr>
        <w:t xml:space="preserve"> január</w:t>
      </w:r>
      <w:r w:rsidR="00BB7380">
        <w:rPr>
          <w:b/>
          <w:color w:val="C7332C"/>
        </w:rPr>
        <w:t xml:space="preserve"> </w:t>
      </w:r>
      <w:r w:rsidR="00FE00DE">
        <w:rPr>
          <w:b/>
          <w:color w:val="C7332C"/>
        </w:rPr>
        <w:t>10</w:t>
      </w:r>
      <w:r w:rsidR="00DB22D2">
        <w:rPr>
          <w:b/>
          <w:color w:val="C7332C"/>
        </w:rPr>
        <w:t>.</w:t>
      </w:r>
    </w:p>
    <w:p w:rsidR="00D45EE8" w:rsidRDefault="005D5FBC" w:rsidP="00DE439D">
      <w:pPr>
        <w:spacing w:after="238" w:line="259" w:lineRule="auto"/>
        <w:ind w:left="44" w:firstLine="0"/>
      </w:pPr>
      <w:r>
        <w:rPr>
          <w:b/>
        </w:rPr>
        <w:t>Postai úton benyújtott pályázat esetében a benyújtás határideje szempontjából a postára adás napja számít.</w:t>
      </w:r>
    </w:p>
    <w:p w:rsidR="00D45EE8" w:rsidRDefault="005D5FBC">
      <w:pPr>
        <w:numPr>
          <w:ilvl w:val="0"/>
          <w:numId w:val="2"/>
        </w:numPr>
        <w:ind w:hanging="360"/>
      </w:pPr>
      <w:r>
        <w:t xml:space="preserve">A pályázati adatlap az </w:t>
      </w:r>
      <w:r w:rsidR="00DF248F">
        <w:t>OKFŐ</w:t>
      </w:r>
      <w:r w:rsidR="00D96C41">
        <w:t xml:space="preserve"> </w:t>
      </w:r>
      <w:r>
        <w:t>honlapjáról (www.enkk.hu) tölthető le.</w:t>
      </w:r>
    </w:p>
    <w:p w:rsidR="005D5FBC" w:rsidRDefault="005D5FBC" w:rsidP="005D5FBC">
      <w:pPr>
        <w:ind w:left="360" w:firstLine="0"/>
      </w:pPr>
    </w:p>
    <w:p w:rsidR="00D45EE8" w:rsidRDefault="005D5FBC" w:rsidP="000F5924">
      <w:pPr>
        <w:numPr>
          <w:ilvl w:val="0"/>
          <w:numId w:val="2"/>
        </w:numPr>
        <w:spacing w:after="240"/>
        <w:ind w:hanging="360"/>
      </w:pPr>
      <w:r>
        <w:t xml:space="preserve">A pályázattal kapcsolatosan érdeklődni az </w:t>
      </w:r>
      <w:r w:rsidR="00DF248F">
        <w:t xml:space="preserve">OKFŐ </w:t>
      </w:r>
      <w:r w:rsidR="005E5AD8">
        <w:t>R</w:t>
      </w:r>
      <w:bookmarkStart w:id="0" w:name="_GoBack"/>
      <w:bookmarkEnd w:id="0"/>
      <w:r w:rsidR="00DF248F">
        <w:t>ezidensképzési Osztályán</w:t>
      </w:r>
      <w:r>
        <w:t xml:space="preserve"> lehet, az alábbi elérhetőségeken:</w:t>
      </w:r>
    </w:p>
    <w:p w:rsidR="00D45EE8" w:rsidRDefault="005D5FBC" w:rsidP="000F5924">
      <w:pPr>
        <w:spacing w:after="0" w:line="264" w:lineRule="auto"/>
        <w:ind w:left="11" w:hanging="11"/>
        <w:jc w:val="center"/>
      </w:pPr>
      <w:r>
        <w:rPr>
          <w:b/>
        </w:rPr>
        <w:t>Telefonszám</w:t>
      </w:r>
      <w:r w:rsidR="00E857CB">
        <w:rPr>
          <w:b/>
        </w:rPr>
        <w:t>: 06-1-411-3762</w:t>
      </w:r>
      <w:r>
        <w:rPr>
          <w:b/>
        </w:rPr>
        <w:t>;</w:t>
      </w:r>
    </w:p>
    <w:p w:rsidR="00D45EE8" w:rsidRDefault="005D5FBC" w:rsidP="000F5924">
      <w:pPr>
        <w:spacing w:after="0" w:line="264" w:lineRule="auto"/>
        <w:ind w:left="11" w:right="1" w:hanging="11"/>
        <w:jc w:val="center"/>
        <w:rPr>
          <w:b/>
        </w:rPr>
      </w:pPr>
      <w:r>
        <w:rPr>
          <w:b/>
        </w:rPr>
        <w:t xml:space="preserve">E-mail cím: </w:t>
      </w:r>
      <w:hyperlink r:id="rId6" w:history="1">
        <w:r w:rsidR="00DF248F" w:rsidRPr="003D0A40">
          <w:rPr>
            <w:rStyle w:val="Hiperhivatkozs"/>
            <w:b/>
          </w:rPr>
          <w:t>hrrezidens@okfo.gov.hu</w:t>
        </w:r>
      </w:hyperlink>
    </w:p>
    <w:p w:rsidR="000F5924" w:rsidRDefault="000F5924" w:rsidP="000F5924">
      <w:pPr>
        <w:spacing w:after="0" w:line="264" w:lineRule="auto"/>
        <w:ind w:left="11" w:right="1" w:hanging="11"/>
        <w:jc w:val="center"/>
      </w:pPr>
    </w:p>
    <w:p w:rsidR="00D45EE8" w:rsidRDefault="005D5FBC">
      <w:pPr>
        <w:numPr>
          <w:ilvl w:val="0"/>
          <w:numId w:val="2"/>
        </w:numPr>
        <w:ind w:hanging="360"/>
      </w:pPr>
      <w:r>
        <w:t xml:space="preserve">A pályázatokról az </w:t>
      </w:r>
      <w:r w:rsidR="00DF248F">
        <w:t>OKFŐ</w:t>
      </w:r>
      <w:r>
        <w:t xml:space="preserve">, </w:t>
      </w:r>
      <w:r w:rsidR="00FE00DE">
        <w:t>a Belügyminisztérium</w:t>
      </w:r>
      <w:r w:rsidR="00E857CB">
        <w:t xml:space="preserve">, </w:t>
      </w:r>
      <w:r>
        <w:t xml:space="preserve">az Egészségügyi Szakmai Kollégium, a Magyar Kórházszövetség és a </w:t>
      </w:r>
      <w:r w:rsidR="00CD7938">
        <w:t xml:space="preserve">Magyar </w:t>
      </w:r>
      <w:r>
        <w:t>Rezidens</w:t>
      </w:r>
      <w:r w:rsidR="00CD7938">
        <w:t xml:space="preserve"> S</w:t>
      </w:r>
      <w:r>
        <w:t>zövetség képvi</w:t>
      </w:r>
      <w:r w:rsidR="007C19F4">
        <w:t>s</w:t>
      </w:r>
      <w:r w:rsidR="00934C3C">
        <w:t>előiből álló bizottság dönt 202</w:t>
      </w:r>
      <w:r w:rsidR="00FE00DE">
        <w:t>3</w:t>
      </w:r>
      <w:r>
        <w:t xml:space="preserve">. </w:t>
      </w:r>
      <w:r w:rsidR="00BB7380">
        <w:t>január</w:t>
      </w:r>
      <w:r w:rsidR="00E857CB">
        <w:t xml:space="preserve"> </w:t>
      </w:r>
      <w:r w:rsidR="00FE00DE">
        <w:t>31</w:t>
      </w:r>
      <w:r>
        <w:t>-ig.</w:t>
      </w:r>
    </w:p>
    <w:p w:rsidR="005D5FBC" w:rsidRDefault="005D5FBC" w:rsidP="005D5FBC">
      <w:pPr>
        <w:ind w:left="360" w:firstLine="0"/>
      </w:pPr>
    </w:p>
    <w:p w:rsidR="00D45EE8" w:rsidRDefault="005D5FBC" w:rsidP="0063226A">
      <w:pPr>
        <w:numPr>
          <w:ilvl w:val="0"/>
          <w:numId w:val="2"/>
        </w:numPr>
        <w:spacing w:after="0"/>
        <w:ind w:hanging="360"/>
      </w:pPr>
      <w:r>
        <w:t xml:space="preserve">A döntés ellen jogorvoslatnak helye nincs. A döntést követően az </w:t>
      </w:r>
      <w:r w:rsidR="00DF248F">
        <w:t>OKFŐ</w:t>
      </w:r>
      <w:r>
        <w:t xml:space="preserve"> haladéktalanul értesíti a pályázókat az eredményekről.</w:t>
      </w:r>
    </w:p>
    <w:p w:rsidR="0063226A" w:rsidRDefault="0063226A" w:rsidP="0063226A">
      <w:pPr>
        <w:spacing w:after="0"/>
        <w:ind w:left="0" w:firstLine="0"/>
      </w:pPr>
    </w:p>
    <w:p w:rsidR="00D45EE8" w:rsidRDefault="00415558" w:rsidP="0063226A">
      <w:pPr>
        <w:pStyle w:val="Cmsor1"/>
        <w:spacing w:after="0"/>
      </w:pPr>
      <w:r>
        <w:t>I</w:t>
      </w:r>
      <w:r w:rsidR="005D5FBC">
        <w:t>V. AZ ELBÍRÁLÁS SZEMPONTJAI</w:t>
      </w:r>
    </w:p>
    <w:p w:rsidR="0063226A" w:rsidRPr="0063226A" w:rsidRDefault="0063226A" w:rsidP="0063226A"/>
    <w:p w:rsidR="0072467F" w:rsidRDefault="005D5FBC" w:rsidP="0072467F">
      <w:pPr>
        <w:spacing w:after="0" w:line="247" w:lineRule="auto"/>
        <w:ind w:left="-15" w:firstLine="0"/>
      </w:pPr>
      <w:r>
        <w:t xml:space="preserve">Amennyiben a benyújtott keretszám igények meghaladják </w:t>
      </w:r>
      <w:r w:rsidR="00571ADC">
        <w:t xml:space="preserve">a </w:t>
      </w:r>
      <w:r w:rsidR="001F61A1">
        <w:t>kórházi-klinikai szakgyógyszerészi</w:t>
      </w:r>
      <w:r w:rsidR="00571ADC">
        <w:t xml:space="preserve"> képzés biztosítására szolgáló </w:t>
      </w:r>
      <w:r w:rsidR="004410D9">
        <w:t>országos</w:t>
      </w:r>
      <w:r>
        <w:t xml:space="preserve"> keretszámot </w:t>
      </w:r>
      <w:r w:rsidR="0072467F">
        <w:t xml:space="preserve">és így a szolgáltatók minden igényét nem lehet támogatni, úgy </w:t>
      </w:r>
      <w:r w:rsidR="0072467F" w:rsidRPr="00F629EF">
        <w:rPr>
          <w:i/>
        </w:rPr>
        <w:t xml:space="preserve">a benyújtott pályázatok </w:t>
      </w:r>
      <w:r w:rsidR="0072467F">
        <w:rPr>
          <w:i/>
        </w:rPr>
        <w:t xml:space="preserve">közül előnyt élveznek az állami, kizárólagos </w:t>
      </w:r>
      <w:r w:rsidR="0072467F" w:rsidRPr="00F629EF">
        <w:rPr>
          <w:i/>
        </w:rPr>
        <w:t>önkormányzati vagy egyházi tulajdonban/fenntartásban egészségügyi szolgáltatók pályázatai</w:t>
      </w:r>
      <w:r w:rsidR="0072467F">
        <w:t xml:space="preserve">. A pályázatokon keresztül igényelt rezidensi keretszámok </w:t>
      </w:r>
      <w:proofErr w:type="spellStart"/>
      <w:r w:rsidR="0072467F">
        <w:t>szolgáltatónkénti</w:t>
      </w:r>
      <w:proofErr w:type="spellEnd"/>
      <w:r w:rsidR="0072467F">
        <w:t xml:space="preserve"> megosztására az alábbi szempontok figyelembevételével kerül sor:</w:t>
      </w:r>
    </w:p>
    <w:p w:rsidR="0072467F" w:rsidRDefault="0072467F" w:rsidP="0072467F">
      <w:pPr>
        <w:ind w:left="0" w:firstLine="0"/>
      </w:pPr>
    </w:p>
    <w:p w:rsidR="0072467F" w:rsidRDefault="00934C3C" w:rsidP="0072467F">
      <w:pPr>
        <w:numPr>
          <w:ilvl w:val="0"/>
          <w:numId w:val="3"/>
        </w:numPr>
        <w:ind w:hanging="360"/>
      </w:pPr>
      <w:r>
        <w:t>a 201</w:t>
      </w:r>
      <w:r w:rsidR="00FE00DE">
        <w:t>8</w:t>
      </w:r>
      <w:r>
        <w:t>-202</w:t>
      </w:r>
      <w:r w:rsidR="00FE00DE">
        <w:t>2</w:t>
      </w:r>
      <w:r w:rsidR="0072467F">
        <w:t xml:space="preserve"> évek keretszám pályázatai során elnyert és betöltött rezidensi helyek száma/aránya,</w:t>
      </w:r>
    </w:p>
    <w:p w:rsidR="0072467F" w:rsidRDefault="0072467F" w:rsidP="0072467F">
      <w:pPr>
        <w:ind w:left="360" w:firstLine="0"/>
      </w:pPr>
    </w:p>
    <w:p w:rsidR="000F5924" w:rsidRPr="007316E3" w:rsidRDefault="000F5924">
      <w:pPr>
        <w:numPr>
          <w:ilvl w:val="0"/>
          <w:numId w:val="3"/>
        </w:numPr>
        <w:ind w:hanging="360"/>
        <w:rPr>
          <w:rFonts w:asciiTheme="minorHAnsi" w:hAnsiTheme="minorHAnsi"/>
        </w:rPr>
      </w:pPr>
      <w:r w:rsidRPr="000F5924">
        <w:rPr>
          <w:rFonts w:asciiTheme="minorHAnsi" w:eastAsia="Times New Roman" w:hAnsiTheme="minorHAnsi"/>
        </w:rPr>
        <w:t>az intézeti gyógyszert</w:t>
      </w:r>
      <w:r w:rsidR="007316E3">
        <w:rPr>
          <w:rFonts w:asciiTheme="minorHAnsi" w:eastAsia="Times New Roman" w:hAnsiTheme="minorHAnsi"/>
        </w:rPr>
        <w:t>ár által ellátott szakfeladatok,</w:t>
      </w:r>
    </w:p>
    <w:p w:rsidR="007316E3" w:rsidRDefault="007316E3" w:rsidP="007316E3">
      <w:pPr>
        <w:pStyle w:val="Listaszerbekezds"/>
        <w:rPr>
          <w:rFonts w:asciiTheme="minorHAnsi" w:hAnsiTheme="minorHAnsi"/>
        </w:rPr>
      </w:pPr>
    </w:p>
    <w:p w:rsidR="007316E3" w:rsidRDefault="007316E3" w:rsidP="007316E3">
      <w:pPr>
        <w:pStyle w:val="Listaszerbekezds"/>
        <w:numPr>
          <w:ilvl w:val="0"/>
          <w:numId w:val="3"/>
        </w:numPr>
        <w:spacing w:line="247" w:lineRule="auto"/>
      </w:pPr>
      <w:r>
        <w:t>az egészségügyi humánerőforrás adatai.</w:t>
      </w:r>
    </w:p>
    <w:p w:rsidR="007316E3" w:rsidRPr="000F5924" w:rsidRDefault="007316E3" w:rsidP="007316E3">
      <w:pPr>
        <w:ind w:left="360" w:firstLine="0"/>
        <w:rPr>
          <w:rFonts w:asciiTheme="minorHAnsi" w:hAnsiTheme="minorHAnsi"/>
        </w:rPr>
      </w:pPr>
    </w:p>
    <w:sectPr w:rsidR="007316E3" w:rsidRPr="000F5924">
      <w:pgSz w:w="11906" w:h="16838"/>
      <w:pgMar w:top="1030" w:right="1171" w:bottom="239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BA"/>
    <w:multiLevelType w:val="hybridMultilevel"/>
    <w:tmpl w:val="593A66F6"/>
    <w:lvl w:ilvl="0" w:tplc="762876DA">
      <w:start w:val="1"/>
      <w:numFmt w:val="bullet"/>
      <w:lvlText w:val="•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423DE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A92DC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B514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DD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A14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C016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0830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66B9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F90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C2335E"/>
    <w:multiLevelType w:val="hybridMultilevel"/>
    <w:tmpl w:val="B9103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8"/>
    <w:rsid w:val="000F5924"/>
    <w:rsid w:val="00160A47"/>
    <w:rsid w:val="00170847"/>
    <w:rsid w:val="00181F1C"/>
    <w:rsid w:val="001A4A20"/>
    <w:rsid w:val="001F61A1"/>
    <w:rsid w:val="00296BB2"/>
    <w:rsid w:val="00346109"/>
    <w:rsid w:val="0035257D"/>
    <w:rsid w:val="00376A4B"/>
    <w:rsid w:val="003924EB"/>
    <w:rsid w:val="00415558"/>
    <w:rsid w:val="004410D9"/>
    <w:rsid w:val="004C15F6"/>
    <w:rsid w:val="00571ADC"/>
    <w:rsid w:val="005D5FBC"/>
    <w:rsid w:val="005E5AD8"/>
    <w:rsid w:val="0063226A"/>
    <w:rsid w:val="00660E8E"/>
    <w:rsid w:val="006B32B2"/>
    <w:rsid w:val="0072467F"/>
    <w:rsid w:val="007316E3"/>
    <w:rsid w:val="007B052D"/>
    <w:rsid w:val="007C19F4"/>
    <w:rsid w:val="0080510B"/>
    <w:rsid w:val="00875745"/>
    <w:rsid w:val="008A274D"/>
    <w:rsid w:val="00934C3C"/>
    <w:rsid w:val="0094639D"/>
    <w:rsid w:val="00997FB7"/>
    <w:rsid w:val="009A4659"/>
    <w:rsid w:val="00AE53D5"/>
    <w:rsid w:val="00AF5C7D"/>
    <w:rsid w:val="00BB7380"/>
    <w:rsid w:val="00C94B3D"/>
    <w:rsid w:val="00CD7938"/>
    <w:rsid w:val="00D45EE8"/>
    <w:rsid w:val="00D864D0"/>
    <w:rsid w:val="00D96C41"/>
    <w:rsid w:val="00DB22D2"/>
    <w:rsid w:val="00DE439D"/>
    <w:rsid w:val="00DF248F"/>
    <w:rsid w:val="00DF6A3A"/>
    <w:rsid w:val="00E857CB"/>
    <w:rsid w:val="00FE00DE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05DB"/>
  <w15:docId w15:val="{E02F8B5C-006D-4F14-8DDB-B62EFE95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8" w:lineRule="auto"/>
      <w:ind w:left="370" w:hanging="37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6060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606060"/>
      <w:sz w:val="22"/>
    </w:rPr>
  </w:style>
  <w:style w:type="paragraph" w:styleId="Listaszerbekezds">
    <w:name w:val="List Paragraph"/>
    <w:basedOn w:val="Norml"/>
    <w:uiPriority w:val="34"/>
    <w:qFormat/>
    <w:rsid w:val="005D5FB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7938"/>
    <w:rPr>
      <w:rFonts w:ascii="Tahoma" w:eastAsia="Calibri" w:hAnsi="Tahoma" w:cs="Tahoma"/>
      <w:color w:val="606060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4410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410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410D9"/>
    <w:rPr>
      <w:rFonts w:ascii="Calibri" w:eastAsia="Calibri" w:hAnsi="Calibri" w:cs="Calibri"/>
      <w:color w:val="60606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410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410D9"/>
    <w:rPr>
      <w:rFonts w:ascii="Calibri" w:eastAsia="Calibri" w:hAnsi="Calibri" w:cs="Calibri"/>
      <w:b/>
      <w:bCs/>
      <w:color w:val="606060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0F5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rezidens@okfo.gov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6AE1F-BBB6-4262-A974-9B6F5F43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501</Words>
  <Characters>3464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8</cp:revision>
  <dcterms:created xsi:type="dcterms:W3CDTF">2021-11-05T11:40:00Z</dcterms:created>
  <dcterms:modified xsi:type="dcterms:W3CDTF">2022-11-14T08:33:00Z</dcterms:modified>
</cp:coreProperties>
</file>