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11D14" w14:textId="77777777" w:rsidR="007177DD" w:rsidRPr="00B10F7F" w:rsidRDefault="00B10F7F" w:rsidP="00B10F7F">
      <w:pPr>
        <w:pStyle w:val="Cmsor2"/>
        <w:jc w:val="center"/>
        <w:rPr>
          <w:caps/>
          <w:color w:val="auto"/>
          <w:sz w:val="36"/>
          <w:szCs w:val="36"/>
        </w:rPr>
      </w:pPr>
      <w:r w:rsidRPr="00B10F7F">
        <w:rPr>
          <w:caps/>
          <w:color w:val="auto"/>
          <w:sz w:val="36"/>
          <w:szCs w:val="36"/>
        </w:rPr>
        <w:t>tájékoztató</w:t>
      </w:r>
    </w:p>
    <w:p w14:paraId="2BA57F2E" w14:textId="77777777" w:rsidR="00B10F7F" w:rsidRDefault="00B10F7F" w:rsidP="00783058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A</w:t>
      </w:r>
      <w:r w:rsidRPr="00B10F7F">
        <w:rPr>
          <w:i/>
          <w:sz w:val="26"/>
          <w:szCs w:val="26"/>
        </w:rPr>
        <w:t xml:space="preserve"> kiemelt szakorvosi szakmák országos keretszámaira történő jelentkezéshez</w:t>
      </w:r>
    </w:p>
    <w:p w14:paraId="070CC54E" w14:textId="77777777" w:rsidR="00783058" w:rsidRDefault="00783058" w:rsidP="00783058">
      <w:pPr>
        <w:spacing w:after="1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Államilag támogatott első szakorvosi szakképesítés megszerzése érdekében</w:t>
      </w:r>
    </w:p>
    <w:p w14:paraId="0FFA00A7" w14:textId="77777777" w:rsidR="00D1153F" w:rsidRDefault="00D1153F" w:rsidP="001213A5">
      <w:pPr>
        <w:spacing w:after="120"/>
        <w:jc w:val="both"/>
        <w:rPr>
          <w:b/>
          <w:i/>
          <w:sz w:val="24"/>
          <w:szCs w:val="24"/>
        </w:rPr>
      </w:pPr>
    </w:p>
    <w:p w14:paraId="04F7CCCE" w14:textId="77777777" w:rsidR="001213A5" w:rsidRPr="001213A5" w:rsidRDefault="00B10F7F" w:rsidP="001213A5">
      <w:pPr>
        <w:spacing w:after="120"/>
        <w:jc w:val="both"/>
        <w:rPr>
          <w:b/>
          <w:i/>
          <w:sz w:val="24"/>
          <w:szCs w:val="24"/>
        </w:rPr>
      </w:pPr>
      <w:r w:rsidRPr="001213A5">
        <w:rPr>
          <w:b/>
          <w:i/>
          <w:sz w:val="24"/>
          <w:szCs w:val="24"/>
        </w:rPr>
        <w:t xml:space="preserve">Az egészségügyi </w:t>
      </w:r>
      <w:r w:rsidR="001213A5" w:rsidRPr="001213A5">
        <w:rPr>
          <w:b/>
          <w:i/>
          <w:sz w:val="24"/>
          <w:szCs w:val="24"/>
        </w:rPr>
        <w:t>felsőfokú szakirányú szakképzést</w:t>
      </w:r>
      <w:r w:rsidRPr="001213A5">
        <w:rPr>
          <w:b/>
          <w:i/>
          <w:sz w:val="24"/>
          <w:szCs w:val="24"/>
        </w:rPr>
        <w:t xml:space="preserve"> </w:t>
      </w:r>
    </w:p>
    <w:p w14:paraId="3178AEEA" w14:textId="77777777" w:rsidR="001213A5" w:rsidRPr="001213A5" w:rsidRDefault="001213A5" w:rsidP="001213A5">
      <w:pPr>
        <w:pStyle w:val="Listaszerbekezds"/>
        <w:numPr>
          <w:ilvl w:val="0"/>
          <w:numId w:val="1"/>
        </w:numPr>
        <w:spacing w:after="120"/>
        <w:jc w:val="both"/>
        <w:rPr>
          <w:b/>
          <w:i/>
          <w:sz w:val="24"/>
          <w:szCs w:val="24"/>
        </w:rPr>
      </w:pPr>
      <w:r w:rsidRPr="001213A5">
        <w:rPr>
          <w:b/>
          <w:i/>
          <w:sz w:val="24"/>
          <w:szCs w:val="24"/>
        </w:rPr>
        <w:t xml:space="preserve">az egészségügyi felsőfokú szakirányú szakképzési rendszerről, a Rezidens Támogatási Program ösztöndíjairól, valamint a fiatal szakorvosok támogatásáról szóló 162/2015. (VI. 30.) Korm. rendelet, </w:t>
      </w:r>
    </w:p>
    <w:p w14:paraId="7DDB03B2" w14:textId="77777777" w:rsidR="001213A5" w:rsidRPr="001213A5" w:rsidRDefault="001213A5" w:rsidP="001213A5">
      <w:pPr>
        <w:pStyle w:val="Listaszerbekezds"/>
        <w:numPr>
          <w:ilvl w:val="0"/>
          <w:numId w:val="1"/>
        </w:numPr>
        <w:spacing w:after="120"/>
        <w:jc w:val="both"/>
        <w:rPr>
          <w:b/>
          <w:i/>
          <w:sz w:val="24"/>
          <w:szCs w:val="24"/>
        </w:rPr>
      </w:pPr>
      <w:r w:rsidRPr="001213A5">
        <w:rPr>
          <w:b/>
          <w:i/>
          <w:sz w:val="24"/>
          <w:szCs w:val="24"/>
        </w:rPr>
        <w:t>az egészségügyi felsőfokú szakirányú szakmai képzés részletes szabályairól szóló 16/2010. (IV. 15.) EüM rendelet, valamint</w:t>
      </w:r>
    </w:p>
    <w:p w14:paraId="5629C8D0" w14:textId="77777777" w:rsidR="001213A5" w:rsidRPr="001213A5" w:rsidRDefault="001213A5" w:rsidP="001213A5">
      <w:pPr>
        <w:pStyle w:val="Listaszerbekezds"/>
        <w:numPr>
          <w:ilvl w:val="0"/>
          <w:numId w:val="1"/>
        </w:numPr>
        <w:spacing w:after="120"/>
        <w:jc w:val="both"/>
        <w:rPr>
          <w:b/>
          <w:i/>
          <w:sz w:val="24"/>
          <w:szCs w:val="24"/>
        </w:rPr>
      </w:pPr>
      <w:r w:rsidRPr="001213A5">
        <w:rPr>
          <w:b/>
          <w:i/>
          <w:sz w:val="24"/>
          <w:szCs w:val="24"/>
        </w:rPr>
        <w:t>az egészségügyi felsőfokú szakirányú szakképesítés megszerzéséről szóló 22/2012. (IX. 14.) EMMI rendelet</w:t>
      </w:r>
    </w:p>
    <w:p w14:paraId="1C09A4DD" w14:textId="77777777" w:rsidR="001213A5" w:rsidRPr="001213A5" w:rsidRDefault="001213A5" w:rsidP="001213A5">
      <w:pPr>
        <w:spacing w:after="120"/>
        <w:jc w:val="both"/>
        <w:rPr>
          <w:b/>
          <w:i/>
          <w:sz w:val="24"/>
          <w:szCs w:val="24"/>
        </w:rPr>
      </w:pPr>
      <w:proofErr w:type="gramStart"/>
      <w:r w:rsidRPr="001213A5">
        <w:rPr>
          <w:b/>
          <w:i/>
          <w:sz w:val="24"/>
          <w:szCs w:val="24"/>
        </w:rPr>
        <w:t>szabályozza</w:t>
      </w:r>
      <w:proofErr w:type="gramEnd"/>
      <w:r w:rsidRPr="001213A5">
        <w:rPr>
          <w:b/>
          <w:i/>
          <w:sz w:val="24"/>
          <w:szCs w:val="24"/>
        </w:rPr>
        <w:t xml:space="preserve">. </w:t>
      </w:r>
    </w:p>
    <w:p w14:paraId="394296B3" w14:textId="747CC4E5" w:rsidR="000A48B5" w:rsidRPr="0014142D" w:rsidRDefault="00356883" w:rsidP="0014142D">
      <w:pPr>
        <w:jc w:val="both"/>
        <w:rPr>
          <w:sz w:val="24"/>
          <w:szCs w:val="24"/>
        </w:rPr>
      </w:pPr>
      <w:r w:rsidRPr="0014142D">
        <w:rPr>
          <w:sz w:val="24"/>
          <w:szCs w:val="24"/>
        </w:rPr>
        <w:t>A 16/2010. EüM. rendelet 3. § (1) bekezdés a) pontjának megfelelően a kiemelt szakorvosi szakmák országos keretszámainak betöltése érdekében rendszerbevételi eljárá</w:t>
      </w:r>
      <w:r w:rsidR="00DF4575" w:rsidRPr="0014142D">
        <w:rPr>
          <w:sz w:val="24"/>
          <w:szCs w:val="24"/>
        </w:rPr>
        <w:t xml:space="preserve">s lefolytatására kerül sor </w:t>
      </w:r>
      <w:r w:rsidR="00E206CF" w:rsidRPr="0014142D">
        <w:rPr>
          <w:sz w:val="24"/>
          <w:szCs w:val="24"/>
        </w:rPr>
        <w:t>202</w:t>
      </w:r>
      <w:r w:rsidR="00E206CF">
        <w:rPr>
          <w:sz w:val="24"/>
          <w:szCs w:val="24"/>
        </w:rPr>
        <w:t>2</w:t>
      </w:r>
      <w:r w:rsidRPr="0014142D">
        <w:rPr>
          <w:sz w:val="24"/>
          <w:szCs w:val="24"/>
        </w:rPr>
        <w:t xml:space="preserve">. évben a kiemelt szakorvosi </w:t>
      </w:r>
      <w:r w:rsidR="005213A5" w:rsidRPr="0014142D">
        <w:rPr>
          <w:sz w:val="24"/>
          <w:szCs w:val="24"/>
        </w:rPr>
        <w:t>szakma</w:t>
      </w:r>
      <w:r w:rsidR="000A48B5" w:rsidRPr="0014142D">
        <w:rPr>
          <w:sz w:val="24"/>
          <w:szCs w:val="24"/>
        </w:rPr>
        <w:t xml:space="preserve"> a plasztikai és égés-sebészet</w:t>
      </w:r>
      <w:r w:rsidR="000A48B5">
        <w:rPr>
          <w:sz w:val="24"/>
          <w:szCs w:val="24"/>
        </w:rPr>
        <w:t>, melyre a</w:t>
      </w:r>
      <w:r w:rsidR="008D4AE1">
        <w:rPr>
          <w:sz w:val="24"/>
          <w:szCs w:val="24"/>
        </w:rPr>
        <w:t xml:space="preserve">z őszi pályázati fordulóban a </w:t>
      </w:r>
      <w:proofErr w:type="spellStart"/>
      <w:r w:rsidR="008D4AE1">
        <w:rPr>
          <w:sz w:val="24"/>
          <w:szCs w:val="24"/>
        </w:rPr>
        <w:t>Markusovszky</w:t>
      </w:r>
      <w:proofErr w:type="spellEnd"/>
      <w:r w:rsidR="008D4AE1">
        <w:rPr>
          <w:sz w:val="24"/>
          <w:szCs w:val="24"/>
        </w:rPr>
        <w:t xml:space="preserve"> Egyetemi Oktatókórház</w:t>
      </w:r>
      <w:r w:rsidR="000A48B5">
        <w:rPr>
          <w:sz w:val="24"/>
          <w:szCs w:val="24"/>
        </w:rPr>
        <w:t xml:space="preserve"> nyert el 1 fő keretszámot.</w:t>
      </w:r>
    </w:p>
    <w:p w14:paraId="2D7E8C62" w14:textId="77777777" w:rsidR="001213A5" w:rsidRDefault="00D1153F" w:rsidP="001414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támogatott szakképzés nyelve a </w:t>
      </w:r>
      <w:r w:rsidRPr="00D1153F">
        <w:rPr>
          <w:b/>
          <w:sz w:val="24"/>
          <w:szCs w:val="24"/>
        </w:rPr>
        <w:t>magyar</w:t>
      </w:r>
      <w:r>
        <w:rPr>
          <w:sz w:val="24"/>
          <w:szCs w:val="24"/>
        </w:rPr>
        <w:t xml:space="preserve">. </w:t>
      </w:r>
    </w:p>
    <w:p w14:paraId="6ADC6211" w14:textId="1B456500" w:rsidR="00D1153F" w:rsidRDefault="00D1153F" w:rsidP="00D1153F">
      <w:pPr>
        <w:jc w:val="both"/>
        <w:rPr>
          <w:sz w:val="24"/>
          <w:szCs w:val="24"/>
        </w:rPr>
      </w:pPr>
      <w:r>
        <w:rPr>
          <w:sz w:val="24"/>
          <w:szCs w:val="24"/>
        </w:rPr>
        <w:t>A támogatott szakképzésben részt vevő rezidenseket a</w:t>
      </w:r>
      <w:r w:rsidR="005213A5">
        <w:rPr>
          <w:sz w:val="24"/>
          <w:szCs w:val="24"/>
        </w:rPr>
        <w:t xml:space="preserve"> </w:t>
      </w:r>
      <w:r w:rsidR="005213A5" w:rsidRPr="0014142D">
        <w:rPr>
          <w:b/>
          <w:sz w:val="24"/>
          <w:szCs w:val="24"/>
        </w:rPr>
        <w:t>keretszámot elnyert képzőhely</w:t>
      </w:r>
      <w:r w:rsidR="005213A5">
        <w:rPr>
          <w:sz w:val="24"/>
          <w:szCs w:val="24"/>
        </w:rPr>
        <w:t xml:space="preserve"> </w:t>
      </w:r>
      <w:r w:rsidRPr="00D1153F">
        <w:rPr>
          <w:b/>
          <w:sz w:val="24"/>
          <w:szCs w:val="24"/>
        </w:rPr>
        <w:t>foglalkoztatja</w:t>
      </w:r>
      <w:r>
        <w:rPr>
          <w:sz w:val="24"/>
          <w:szCs w:val="24"/>
        </w:rPr>
        <w:t xml:space="preserve"> a képzés jogszabályban meghatározott időtartama alatt (plasztikai és égés-sebészet esetében: 72 hónap), amely gyermekvállalás, tartós betegség, ösztöndíjjal támogatott tudományos munka, kiskorú, vagy tartós ápolásra szoruló hozzátartozó ápolása és gondozása vagy sorkatonai, illetve polgári szolgálat idejére megszakítható.  </w:t>
      </w:r>
    </w:p>
    <w:p w14:paraId="75B30297" w14:textId="77777777" w:rsidR="00D1153F" w:rsidRPr="00913DDF" w:rsidRDefault="00D1153F" w:rsidP="00913DDF">
      <w:pPr>
        <w:pStyle w:val="Listaszerbekezds"/>
        <w:ind w:left="2136" w:firstLine="696"/>
        <w:rPr>
          <w:rFonts w:cstheme="minorHAnsi"/>
          <w:b/>
          <w:i/>
          <w:smallCaps/>
          <w:sz w:val="28"/>
          <w:szCs w:val="28"/>
        </w:rPr>
      </w:pPr>
      <w:r w:rsidRPr="00913DDF">
        <w:rPr>
          <w:rFonts w:cstheme="minorHAnsi"/>
          <w:b/>
          <w:i/>
          <w:smallCaps/>
          <w:sz w:val="28"/>
          <w:szCs w:val="28"/>
        </w:rPr>
        <w:t>A rendszerbevételi eljárás</w:t>
      </w:r>
    </w:p>
    <w:p w14:paraId="6F77458D" w14:textId="77777777" w:rsidR="00913DDF" w:rsidRPr="00913DDF" w:rsidRDefault="00913DDF" w:rsidP="00913DDF">
      <w:pPr>
        <w:pStyle w:val="Listaszerbekezds"/>
        <w:ind w:left="2136" w:firstLine="696"/>
        <w:rPr>
          <w:b/>
          <w:i/>
          <w:sz w:val="24"/>
          <w:szCs w:val="24"/>
        </w:rPr>
      </w:pPr>
    </w:p>
    <w:p w14:paraId="4DB4253D" w14:textId="22D35B76" w:rsidR="00913DDF" w:rsidRPr="00E32323" w:rsidRDefault="00913DDF" w:rsidP="00E32323">
      <w:pPr>
        <w:pStyle w:val="Listaszerbekezds"/>
        <w:numPr>
          <w:ilvl w:val="0"/>
          <w:numId w:val="6"/>
        </w:numPr>
        <w:jc w:val="both"/>
        <w:rPr>
          <w:b/>
          <w:color w:val="FF0000"/>
          <w:sz w:val="24"/>
          <w:szCs w:val="24"/>
        </w:rPr>
      </w:pPr>
      <w:r w:rsidRPr="00E32323">
        <w:rPr>
          <w:b/>
          <w:sz w:val="24"/>
          <w:szCs w:val="24"/>
        </w:rPr>
        <w:t>A rendszerbevételi eljárásra történő jelentkezés határideje:</w:t>
      </w:r>
      <w:r w:rsidRPr="00E32323">
        <w:rPr>
          <w:sz w:val="24"/>
          <w:szCs w:val="24"/>
        </w:rPr>
        <w:t xml:space="preserve"> </w:t>
      </w:r>
      <w:r w:rsidR="00F57ED3">
        <w:rPr>
          <w:b/>
          <w:color w:val="FF0000"/>
          <w:sz w:val="24"/>
          <w:szCs w:val="24"/>
        </w:rPr>
        <w:t>202</w:t>
      </w:r>
      <w:r w:rsidR="00F57ED3">
        <w:rPr>
          <w:b/>
          <w:color w:val="FF0000"/>
          <w:sz w:val="24"/>
          <w:szCs w:val="24"/>
        </w:rPr>
        <w:t>3</w:t>
      </w:r>
      <w:r w:rsidR="0014142D">
        <w:rPr>
          <w:b/>
          <w:color w:val="FF0000"/>
          <w:sz w:val="24"/>
          <w:szCs w:val="24"/>
        </w:rPr>
        <w:t>.</w:t>
      </w:r>
      <w:r w:rsidR="005213A5">
        <w:rPr>
          <w:b/>
          <w:color w:val="FF0000"/>
          <w:sz w:val="24"/>
          <w:szCs w:val="24"/>
        </w:rPr>
        <w:t xml:space="preserve"> </w:t>
      </w:r>
      <w:r w:rsidR="00F57ED3">
        <w:rPr>
          <w:b/>
          <w:color w:val="FF0000"/>
          <w:sz w:val="24"/>
          <w:szCs w:val="24"/>
        </w:rPr>
        <w:t>január</w:t>
      </w:r>
      <w:r w:rsidR="00F57ED3">
        <w:rPr>
          <w:b/>
          <w:color w:val="FF0000"/>
          <w:sz w:val="24"/>
          <w:szCs w:val="24"/>
        </w:rPr>
        <w:t xml:space="preserve"> </w:t>
      </w:r>
      <w:r w:rsidR="00F57ED3">
        <w:rPr>
          <w:b/>
          <w:color w:val="FF0000"/>
          <w:sz w:val="24"/>
          <w:szCs w:val="24"/>
        </w:rPr>
        <w:t>10</w:t>
      </w:r>
      <w:r w:rsidR="00F77E1D">
        <w:rPr>
          <w:b/>
          <w:color w:val="FF0000"/>
          <w:sz w:val="24"/>
          <w:szCs w:val="24"/>
        </w:rPr>
        <w:t>.</w:t>
      </w:r>
      <w:r w:rsidR="007F5B6B" w:rsidRPr="00E32323">
        <w:rPr>
          <w:b/>
          <w:color w:val="FF0000"/>
          <w:sz w:val="24"/>
          <w:szCs w:val="24"/>
        </w:rPr>
        <w:t xml:space="preserve"> </w:t>
      </w:r>
    </w:p>
    <w:p w14:paraId="1305681C" w14:textId="77777777" w:rsidR="00913DDF" w:rsidRPr="00913DDF" w:rsidRDefault="00913DDF" w:rsidP="00913DDF">
      <w:pPr>
        <w:spacing w:after="253" w:line="248" w:lineRule="auto"/>
        <w:jc w:val="both"/>
        <w:rPr>
          <w:rFonts w:ascii="Calibri" w:eastAsia="Calibri" w:hAnsi="Calibri" w:cs="Calibri"/>
          <w:lang w:eastAsia="hu-HU"/>
        </w:rPr>
      </w:pPr>
      <w:r w:rsidRPr="00913DDF">
        <w:rPr>
          <w:sz w:val="24"/>
          <w:szCs w:val="24"/>
        </w:rPr>
        <w:t>A jelentkezést postai úton</w:t>
      </w:r>
      <w:r w:rsidRPr="00913DDF">
        <w:rPr>
          <w:rFonts w:ascii="Calibri" w:eastAsia="Calibri" w:hAnsi="Calibri" w:cs="Calibri"/>
          <w:lang w:eastAsia="hu-HU"/>
        </w:rPr>
        <w:t>, magyar nyelven lehet beküldeni az alábbi címre:</w:t>
      </w:r>
      <w:bookmarkStart w:id="0" w:name="_GoBack"/>
      <w:bookmarkEnd w:id="0"/>
    </w:p>
    <w:p w14:paraId="5177B092" w14:textId="13F0DECA" w:rsidR="00913DDF" w:rsidRPr="00913DDF" w:rsidRDefault="005213A5" w:rsidP="00913DDF">
      <w:pPr>
        <w:spacing w:after="0" w:line="259" w:lineRule="auto"/>
        <w:ind w:left="10" w:hanging="10"/>
        <w:jc w:val="center"/>
        <w:rPr>
          <w:rFonts w:ascii="Calibri" w:eastAsia="Calibri" w:hAnsi="Calibri" w:cs="Calibri"/>
          <w:sz w:val="24"/>
          <w:szCs w:val="24"/>
          <w:lang w:eastAsia="hu-HU"/>
        </w:rPr>
      </w:pPr>
      <w:r>
        <w:rPr>
          <w:rFonts w:ascii="Calibri" w:eastAsia="Calibri" w:hAnsi="Calibri" w:cs="Calibri"/>
          <w:b/>
          <w:sz w:val="24"/>
          <w:szCs w:val="24"/>
          <w:lang w:eastAsia="hu-HU"/>
        </w:rPr>
        <w:t>Országos Kórházi Főigazgatóság</w:t>
      </w:r>
    </w:p>
    <w:p w14:paraId="77BDA5EE" w14:textId="1A9FB39E" w:rsidR="00913DDF" w:rsidRPr="00913DDF" w:rsidRDefault="005213A5" w:rsidP="00913DDF">
      <w:pPr>
        <w:spacing w:after="0" w:line="265" w:lineRule="auto"/>
        <w:ind w:left="11" w:right="2" w:hanging="10"/>
        <w:jc w:val="center"/>
        <w:rPr>
          <w:rFonts w:ascii="Calibri" w:eastAsia="Calibri" w:hAnsi="Calibri" w:cs="Calibri"/>
          <w:sz w:val="24"/>
          <w:szCs w:val="24"/>
          <w:lang w:eastAsia="hu-HU"/>
        </w:rPr>
      </w:pPr>
      <w:r>
        <w:rPr>
          <w:rFonts w:ascii="Calibri" w:eastAsia="Calibri" w:hAnsi="Calibri" w:cs="Calibri"/>
          <w:b/>
          <w:sz w:val="24"/>
          <w:szCs w:val="24"/>
          <w:lang w:eastAsia="hu-HU"/>
        </w:rPr>
        <w:t>Rezidensképzési Osztály</w:t>
      </w:r>
    </w:p>
    <w:p w14:paraId="419393F2" w14:textId="7BBA6BC4" w:rsidR="00913DDF" w:rsidRPr="00913DDF" w:rsidRDefault="00913DDF" w:rsidP="00913DDF">
      <w:pPr>
        <w:spacing w:after="238" w:line="259" w:lineRule="auto"/>
        <w:ind w:left="10" w:hanging="10"/>
        <w:jc w:val="center"/>
        <w:rPr>
          <w:rFonts w:ascii="Calibri" w:eastAsia="Calibri" w:hAnsi="Calibri" w:cs="Calibri"/>
          <w:sz w:val="24"/>
          <w:szCs w:val="24"/>
          <w:lang w:eastAsia="hu-HU"/>
        </w:rPr>
      </w:pPr>
      <w:r w:rsidRPr="00913DDF">
        <w:rPr>
          <w:rFonts w:ascii="Calibri" w:eastAsia="Calibri" w:hAnsi="Calibri" w:cs="Calibri"/>
          <w:b/>
          <w:sz w:val="24"/>
          <w:szCs w:val="24"/>
          <w:lang w:eastAsia="hu-HU"/>
        </w:rPr>
        <w:t xml:space="preserve">Levélcím: </w:t>
      </w:r>
      <w:r w:rsidR="005213A5">
        <w:rPr>
          <w:rFonts w:ascii="Calibri" w:eastAsia="Calibri" w:hAnsi="Calibri" w:cs="Calibri"/>
          <w:b/>
          <w:sz w:val="24"/>
          <w:szCs w:val="24"/>
          <w:lang w:eastAsia="hu-HU"/>
        </w:rPr>
        <w:t xml:space="preserve">1085 Budapest, </w:t>
      </w:r>
      <w:proofErr w:type="spellStart"/>
      <w:r w:rsidR="005213A5">
        <w:rPr>
          <w:rFonts w:ascii="Calibri" w:eastAsia="Calibri" w:hAnsi="Calibri" w:cs="Calibri"/>
          <w:b/>
          <w:sz w:val="24"/>
          <w:szCs w:val="24"/>
          <w:lang w:eastAsia="hu-HU"/>
        </w:rPr>
        <w:t>Horánszky</w:t>
      </w:r>
      <w:proofErr w:type="spellEnd"/>
      <w:r w:rsidR="005213A5">
        <w:rPr>
          <w:rFonts w:ascii="Calibri" w:eastAsia="Calibri" w:hAnsi="Calibri" w:cs="Calibri"/>
          <w:b/>
          <w:sz w:val="24"/>
          <w:szCs w:val="24"/>
          <w:lang w:eastAsia="hu-HU"/>
        </w:rPr>
        <w:t xml:space="preserve"> utca 15.</w:t>
      </w:r>
    </w:p>
    <w:p w14:paraId="559F87C0" w14:textId="77777777" w:rsidR="00913DDF" w:rsidRPr="00913DDF" w:rsidRDefault="00C9084F" w:rsidP="00C9084F">
      <w:pPr>
        <w:spacing w:after="264" w:line="236" w:lineRule="auto"/>
        <w:ind w:right="850"/>
        <w:jc w:val="right"/>
        <w:rPr>
          <w:rFonts w:ascii="Calibri" w:eastAsia="Calibri" w:hAnsi="Calibri" w:cs="Calibri"/>
          <w:color w:val="FF0000"/>
          <w:sz w:val="24"/>
          <w:szCs w:val="24"/>
          <w:lang w:eastAsia="hu-HU"/>
        </w:rPr>
      </w:pPr>
      <w:r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 xml:space="preserve">    </w:t>
      </w:r>
      <w:r w:rsidR="00913DDF" w:rsidRPr="00913DDF"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>A borítékra kérjük r</w:t>
      </w:r>
      <w:r w:rsidR="00913DDF" w:rsidRPr="00E32323"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>áírni, hogy „Jelentkezés rendsze</w:t>
      </w:r>
      <w:r w:rsidR="00CD16EE"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>r</w:t>
      </w:r>
      <w:r w:rsidR="00913DDF" w:rsidRPr="00E32323"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>bevételi eljárásra</w:t>
      </w:r>
      <w:r w:rsidR="00913DDF" w:rsidRPr="00913DDF">
        <w:rPr>
          <w:rFonts w:ascii="Calibri" w:eastAsia="Calibri" w:hAnsi="Calibri" w:cs="Calibri"/>
          <w:b/>
          <w:color w:val="FF0000"/>
          <w:sz w:val="24"/>
          <w:szCs w:val="24"/>
          <w:lang w:eastAsia="hu-HU"/>
        </w:rPr>
        <w:t>”.</w:t>
      </w:r>
    </w:p>
    <w:p w14:paraId="6427AC9C" w14:textId="77777777" w:rsidR="00913DDF" w:rsidRPr="00913DDF" w:rsidRDefault="00913DDF" w:rsidP="00913DDF">
      <w:pPr>
        <w:spacing w:after="238" w:line="259" w:lineRule="auto"/>
        <w:ind w:left="44"/>
        <w:jc w:val="both"/>
        <w:rPr>
          <w:rFonts w:ascii="Calibri" w:eastAsia="Calibri" w:hAnsi="Calibri" w:cs="Calibri"/>
          <w:sz w:val="24"/>
          <w:szCs w:val="24"/>
          <w:lang w:eastAsia="hu-HU"/>
        </w:rPr>
      </w:pPr>
      <w:r w:rsidRPr="00913DDF">
        <w:rPr>
          <w:rFonts w:ascii="Calibri" w:eastAsia="Calibri" w:hAnsi="Calibri" w:cs="Calibri"/>
          <w:sz w:val="24"/>
          <w:szCs w:val="24"/>
          <w:lang w:eastAsia="hu-HU"/>
        </w:rPr>
        <w:t xml:space="preserve">Postai úton benyújtott </w:t>
      </w:r>
      <w:r w:rsidRPr="00E32323">
        <w:rPr>
          <w:rFonts w:ascii="Calibri" w:eastAsia="Calibri" w:hAnsi="Calibri" w:cs="Calibri"/>
          <w:sz w:val="24"/>
          <w:szCs w:val="24"/>
          <w:lang w:eastAsia="hu-HU"/>
        </w:rPr>
        <w:t>jelentkezés</w:t>
      </w:r>
      <w:r w:rsidRPr="00913DDF">
        <w:rPr>
          <w:rFonts w:ascii="Calibri" w:eastAsia="Calibri" w:hAnsi="Calibri" w:cs="Calibri"/>
          <w:sz w:val="24"/>
          <w:szCs w:val="24"/>
          <w:lang w:eastAsia="hu-HU"/>
        </w:rPr>
        <w:t xml:space="preserve"> esetében a benyújtás határideje szempontjából a postára adás napja számít.</w:t>
      </w:r>
    </w:p>
    <w:p w14:paraId="6115D109" w14:textId="604DFE36" w:rsidR="00913DDF" w:rsidRPr="00913DDF" w:rsidRDefault="00913DDF" w:rsidP="00913DDF">
      <w:pPr>
        <w:spacing w:after="3" w:line="248" w:lineRule="auto"/>
        <w:jc w:val="both"/>
        <w:rPr>
          <w:rFonts w:ascii="Calibri" w:eastAsia="Calibri" w:hAnsi="Calibri" w:cs="Calibri"/>
          <w:sz w:val="24"/>
          <w:szCs w:val="24"/>
          <w:lang w:eastAsia="hu-HU"/>
        </w:rPr>
      </w:pPr>
      <w:r w:rsidRPr="00E32323">
        <w:rPr>
          <w:rFonts w:ascii="Calibri" w:eastAsia="Calibri" w:hAnsi="Calibri" w:cs="Calibri"/>
          <w:sz w:val="24"/>
          <w:szCs w:val="24"/>
          <w:lang w:eastAsia="hu-HU"/>
        </w:rPr>
        <w:lastRenderedPageBreak/>
        <w:t>A jelentkezési lap és mellékletei, a kitöltési útmutató, valamint a jelentkezéshez csatolandó dokumentumok jegyzéke</w:t>
      </w:r>
      <w:r w:rsidR="00F96CAA">
        <w:rPr>
          <w:rFonts w:ascii="Calibri" w:eastAsia="Calibri" w:hAnsi="Calibri" w:cs="Calibri"/>
          <w:sz w:val="24"/>
          <w:szCs w:val="24"/>
          <w:lang w:eastAsia="hu-HU"/>
        </w:rPr>
        <w:t xml:space="preserve"> az </w:t>
      </w:r>
      <w:r w:rsidR="005213A5">
        <w:rPr>
          <w:rFonts w:ascii="Calibri" w:eastAsia="Calibri" w:hAnsi="Calibri" w:cs="Calibri"/>
          <w:sz w:val="24"/>
          <w:szCs w:val="24"/>
          <w:lang w:eastAsia="hu-HU"/>
        </w:rPr>
        <w:t>OKFŐ</w:t>
      </w:r>
      <w:r w:rsidR="005213A5" w:rsidRPr="00913DDF">
        <w:rPr>
          <w:rFonts w:ascii="Calibri" w:eastAsia="Calibri" w:hAnsi="Calibri" w:cs="Calibri"/>
          <w:sz w:val="24"/>
          <w:szCs w:val="24"/>
          <w:lang w:eastAsia="hu-HU"/>
        </w:rPr>
        <w:t xml:space="preserve"> </w:t>
      </w:r>
      <w:r w:rsidRPr="00913DDF">
        <w:rPr>
          <w:rFonts w:ascii="Calibri" w:eastAsia="Calibri" w:hAnsi="Calibri" w:cs="Calibri"/>
          <w:sz w:val="24"/>
          <w:szCs w:val="24"/>
          <w:lang w:eastAsia="hu-HU"/>
        </w:rPr>
        <w:t>honlapjáról (www.enkk.hu) tölthető le.</w:t>
      </w:r>
    </w:p>
    <w:p w14:paraId="1D01237C" w14:textId="77777777" w:rsidR="00913DDF" w:rsidRPr="00913DDF" w:rsidRDefault="00913DDF" w:rsidP="00913DDF">
      <w:pPr>
        <w:spacing w:after="3" w:line="248" w:lineRule="auto"/>
        <w:ind w:left="360"/>
        <w:jc w:val="both"/>
        <w:rPr>
          <w:rFonts w:ascii="Calibri" w:eastAsia="Calibri" w:hAnsi="Calibri" w:cs="Calibri"/>
          <w:sz w:val="24"/>
          <w:szCs w:val="24"/>
          <w:lang w:eastAsia="hu-HU"/>
        </w:rPr>
      </w:pPr>
    </w:p>
    <w:p w14:paraId="4FBAFE06" w14:textId="02D4D6ED" w:rsidR="00913DDF" w:rsidRPr="00913DDF" w:rsidRDefault="00913DDF" w:rsidP="00C9084F">
      <w:pPr>
        <w:spacing w:after="120" w:line="248" w:lineRule="auto"/>
        <w:jc w:val="both"/>
        <w:rPr>
          <w:rFonts w:ascii="Calibri" w:eastAsia="Calibri" w:hAnsi="Calibri" w:cs="Calibri"/>
          <w:sz w:val="24"/>
          <w:szCs w:val="24"/>
          <w:lang w:eastAsia="hu-HU"/>
        </w:rPr>
      </w:pPr>
      <w:r w:rsidRPr="00E32323">
        <w:rPr>
          <w:rFonts w:ascii="Calibri" w:eastAsia="Calibri" w:hAnsi="Calibri" w:cs="Calibri"/>
          <w:sz w:val="24"/>
          <w:szCs w:val="24"/>
          <w:lang w:eastAsia="hu-HU"/>
        </w:rPr>
        <w:t>A jelentkezéssel</w:t>
      </w:r>
      <w:r w:rsidRPr="00913DDF">
        <w:rPr>
          <w:rFonts w:ascii="Calibri" w:eastAsia="Calibri" w:hAnsi="Calibri" w:cs="Calibri"/>
          <w:sz w:val="24"/>
          <w:szCs w:val="24"/>
          <w:lang w:eastAsia="hu-HU"/>
        </w:rPr>
        <w:t xml:space="preserve"> </w:t>
      </w:r>
      <w:r w:rsidR="00F96CAA">
        <w:rPr>
          <w:rFonts w:ascii="Calibri" w:eastAsia="Calibri" w:hAnsi="Calibri" w:cs="Calibri"/>
          <w:sz w:val="24"/>
          <w:szCs w:val="24"/>
          <w:lang w:eastAsia="hu-HU"/>
        </w:rPr>
        <w:t xml:space="preserve">kapcsolatosan érdeklődni az </w:t>
      </w:r>
      <w:r w:rsidR="005213A5">
        <w:rPr>
          <w:rFonts w:ascii="Calibri" w:eastAsia="Calibri" w:hAnsi="Calibri" w:cs="Calibri"/>
          <w:sz w:val="24"/>
          <w:szCs w:val="24"/>
          <w:lang w:eastAsia="hu-HU"/>
        </w:rPr>
        <w:t>OKFŐ</w:t>
      </w:r>
      <w:r w:rsidR="005213A5" w:rsidRPr="00913DDF">
        <w:rPr>
          <w:rFonts w:ascii="Calibri" w:eastAsia="Calibri" w:hAnsi="Calibri" w:cs="Calibri"/>
          <w:sz w:val="24"/>
          <w:szCs w:val="24"/>
          <w:lang w:eastAsia="hu-HU"/>
        </w:rPr>
        <w:t xml:space="preserve"> </w:t>
      </w:r>
      <w:r w:rsidR="005213A5">
        <w:rPr>
          <w:rFonts w:ascii="Calibri" w:eastAsia="Calibri" w:hAnsi="Calibri" w:cs="Calibri"/>
          <w:sz w:val="24"/>
          <w:szCs w:val="24"/>
          <w:lang w:eastAsia="hu-HU"/>
        </w:rPr>
        <w:t xml:space="preserve">Rezidensképzési Osztályán </w:t>
      </w:r>
      <w:r w:rsidRPr="00913DDF">
        <w:rPr>
          <w:rFonts w:ascii="Calibri" w:eastAsia="Calibri" w:hAnsi="Calibri" w:cs="Calibri"/>
          <w:sz w:val="24"/>
          <w:szCs w:val="24"/>
          <w:lang w:eastAsia="hu-HU"/>
        </w:rPr>
        <w:t>lehet, az alábbi elérhetőségeken:</w:t>
      </w:r>
    </w:p>
    <w:p w14:paraId="53B00BF0" w14:textId="77777777" w:rsidR="00913DDF" w:rsidRPr="00913DDF" w:rsidRDefault="00913DDF" w:rsidP="00C9084F">
      <w:pPr>
        <w:spacing w:after="120" w:line="265" w:lineRule="auto"/>
        <w:ind w:left="11" w:hanging="10"/>
        <w:jc w:val="center"/>
        <w:rPr>
          <w:rFonts w:ascii="Calibri" w:eastAsia="Calibri" w:hAnsi="Calibri" w:cs="Calibri"/>
          <w:sz w:val="24"/>
          <w:szCs w:val="24"/>
          <w:lang w:eastAsia="hu-HU"/>
        </w:rPr>
      </w:pPr>
      <w:r w:rsidRPr="00913DDF">
        <w:rPr>
          <w:rFonts w:ascii="Calibri" w:eastAsia="Calibri" w:hAnsi="Calibri" w:cs="Calibri"/>
          <w:b/>
          <w:sz w:val="24"/>
          <w:szCs w:val="24"/>
          <w:lang w:eastAsia="hu-HU"/>
        </w:rPr>
        <w:t xml:space="preserve">Telefonszám: </w:t>
      </w:r>
      <w:r w:rsidR="0039432F">
        <w:rPr>
          <w:rFonts w:ascii="Calibri" w:eastAsia="Calibri" w:hAnsi="Calibri" w:cs="Calibri"/>
          <w:b/>
          <w:sz w:val="24"/>
          <w:szCs w:val="24"/>
          <w:lang w:eastAsia="hu-HU"/>
        </w:rPr>
        <w:t>06-1-</w:t>
      </w:r>
      <w:r w:rsidR="00C9084F">
        <w:rPr>
          <w:rFonts w:ascii="Calibri" w:eastAsia="Calibri" w:hAnsi="Calibri" w:cs="Calibri"/>
          <w:b/>
          <w:sz w:val="24"/>
          <w:szCs w:val="24"/>
          <w:lang w:eastAsia="hu-HU"/>
        </w:rPr>
        <w:t>411-37-62</w:t>
      </w:r>
    </w:p>
    <w:p w14:paraId="23C6D546" w14:textId="26447899" w:rsidR="00913DDF" w:rsidRPr="00913DDF" w:rsidRDefault="00F96CAA" w:rsidP="00C9084F">
      <w:pPr>
        <w:spacing w:after="120" w:line="265" w:lineRule="auto"/>
        <w:ind w:left="11" w:right="1" w:hanging="10"/>
        <w:jc w:val="center"/>
        <w:rPr>
          <w:rFonts w:ascii="Calibri" w:eastAsia="Calibri" w:hAnsi="Calibri" w:cs="Calibri"/>
          <w:sz w:val="24"/>
          <w:szCs w:val="24"/>
          <w:lang w:eastAsia="hu-HU"/>
        </w:rPr>
      </w:pPr>
      <w:r>
        <w:rPr>
          <w:rFonts w:ascii="Calibri" w:eastAsia="Calibri" w:hAnsi="Calibri" w:cs="Calibri"/>
          <w:b/>
          <w:sz w:val="24"/>
          <w:szCs w:val="24"/>
          <w:lang w:eastAsia="hu-HU"/>
        </w:rPr>
        <w:t>E-mail cím: rezidens@</w:t>
      </w:r>
      <w:r w:rsidR="005213A5">
        <w:rPr>
          <w:rFonts w:ascii="Calibri" w:eastAsia="Calibri" w:hAnsi="Calibri" w:cs="Calibri"/>
          <w:b/>
          <w:sz w:val="24"/>
          <w:szCs w:val="24"/>
          <w:lang w:eastAsia="hu-HU"/>
        </w:rPr>
        <w:t>okfo.gov.hu</w:t>
      </w:r>
    </w:p>
    <w:p w14:paraId="1DF0A52A" w14:textId="77777777" w:rsidR="00913DDF" w:rsidRPr="00E32323" w:rsidRDefault="00913DDF" w:rsidP="00E32323">
      <w:pPr>
        <w:pStyle w:val="Listaszerbekezds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E32323">
        <w:rPr>
          <w:b/>
          <w:sz w:val="24"/>
          <w:szCs w:val="24"/>
        </w:rPr>
        <w:t>A rendszerbevételi elj</w:t>
      </w:r>
      <w:r w:rsidR="00E32323">
        <w:rPr>
          <w:b/>
          <w:sz w:val="24"/>
          <w:szCs w:val="24"/>
        </w:rPr>
        <w:t>árás lefolytatásának időpontja</w:t>
      </w:r>
      <w:r w:rsidRPr="00E32323">
        <w:rPr>
          <w:b/>
          <w:sz w:val="24"/>
          <w:szCs w:val="24"/>
        </w:rPr>
        <w:t xml:space="preserve"> </w:t>
      </w:r>
    </w:p>
    <w:p w14:paraId="33FD01B8" w14:textId="77777777" w:rsidR="00C9084F" w:rsidRDefault="00F96CAA" w:rsidP="00C908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rendszerbevételi eljárás lefolytatására</w:t>
      </w:r>
      <w:r w:rsidR="00913DDF">
        <w:rPr>
          <w:sz w:val="24"/>
          <w:szCs w:val="24"/>
        </w:rPr>
        <w:t xml:space="preserve">: </w:t>
      </w:r>
    </w:p>
    <w:p w14:paraId="0C37B1EF" w14:textId="656EC2D2" w:rsidR="00C9084F" w:rsidRPr="00C9084F" w:rsidRDefault="00C9084F" w:rsidP="00C9084F">
      <w:pPr>
        <w:pStyle w:val="Listaszerbekezds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C9084F">
        <w:rPr>
          <w:sz w:val="24"/>
          <w:szCs w:val="24"/>
        </w:rPr>
        <w:t xml:space="preserve">plasztikai- és égés-sebészet szakirányon: </w:t>
      </w:r>
      <w:r w:rsidR="00F77E1D" w:rsidRPr="00C9084F">
        <w:rPr>
          <w:b/>
          <w:sz w:val="24"/>
          <w:szCs w:val="24"/>
        </w:rPr>
        <w:t>202</w:t>
      </w:r>
      <w:r w:rsidR="00F77E1D">
        <w:rPr>
          <w:b/>
          <w:sz w:val="24"/>
          <w:szCs w:val="24"/>
        </w:rPr>
        <w:t>3</w:t>
      </w:r>
      <w:r w:rsidR="00A2366E" w:rsidRPr="00C9084F">
        <w:rPr>
          <w:b/>
          <w:sz w:val="24"/>
          <w:szCs w:val="24"/>
        </w:rPr>
        <w:t>.</w:t>
      </w:r>
      <w:r w:rsidR="00680BE6">
        <w:rPr>
          <w:b/>
          <w:sz w:val="24"/>
          <w:szCs w:val="24"/>
        </w:rPr>
        <w:t xml:space="preserve"> </w:t>
      </w:r>
      <w:r w:rsidR="00F77E1D">
        <w:rPr>
          <w:b/>
          <w:sz w:val="24"/>
          <w:szCs w:val="24"/>
        </w:rPr>
        <w:t>január 23</w:t>
      </w:r>
      <w:r w:rsidR="007F5B6B">
        <w:rPr>
          <w:b/>
          <w:sz w:val="24"/>
          <w:szCs w:val="24"/>
        </w:rPr>
        <w:t>-</w:t>
      </w:r>
      <w:r w:rsidR="00F77E1D">
        <w:rPr>
          <w:b/>
          <w:sz w:val="24"/>
          <w:szCs w:val="24"/>
        </w:rPr>
        <w:t>27</w:t>
      </w:r>
      <w:r w:rsidR="007F5B6B">
        <w:rPr>
          <w:b/>
          <w:sz w:val="24"/>
          <w:szCs w:val="24"/>
        </w:rPr>
        <w:t xml:space="preserve">. </w:t>
      </w:r>
      <w:r w:rsidR="00503DB5">
        <w:rPr>
          <w:b/>
          <w:sz w:val="24"/>
          <w:szCs w:val="24"/>
        </w:rPr>
        <w:t xml:space="preserve">között </w:t>
      </w:r>
    </w:p>
    <w:p w14:paraId="74E7FAEF" w14:textId="77777777" w:rsidR="00913DDF" w:rsidRDefault="00C9084F" w:rsidP="00C9084F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kerül</w:t>
      </w:r>
      <w:proofErr w:type="gramEnd"/>
      <w:r>
        <w:rPr>
          <w:sz w:val="24"/>
          <w:szCs w:val="24"/>
        </w:rPr>
        <w:t xml:space="preserve"> </w:t>
      </w:r>
      <w:r w:rsidR="00F96CAA" w:rsidRPr="00C9084F">
        <w:rPr>
          <w:sz w:val="24"/>
          <w:szCs w:val="24"/>
        </w:rPr>
        <w:t>sor.</w:t>
      </w:r>
    </w:p>
    <w:p w14:paraId="029293BF" w14:textId="77777777" w:rsidR="00C9084F" w:rsidRPr="00C9084F" w:rsidRDefault="00C9084F" w:rsidP="00C9084F">
      <w:pPr>
        <w:spacing w:after="0"/>
        <w:jc w:val="both"/>
        <w:rPr>
          <w:sz w:val="24"/>
          <w:szCs w:val="24"/>
        </w:rPr>
      </w:pPr>
    </w:p>
    <w:p w14:paraId="4C3AAFAC" w14:textId="23C913B1" w:rsidR="00E32323" w:rsidRDefault="00E32323" w:rsidP="00C9084F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rendszerbevételi eljárás lefolytatásának pontos helyéről és idejéről a jelentkezőket az </w:t>
      </w:r>
      <w:r w:rsidR="005213A5">
        <w:rPr>
          <w:sz w:val="24"/>
          <w:szCs w:val="24"/>
        </w:rPr>
        <w:t xml:space="preserve">OKFŐ </w:t>
      </w:r>
      <w:r w:rsidR="00E15E1F">
        <w:rPr>
          <w:sz w:val="24"/>
          <w:szCs w:val="24"/>
        </w:rPr>
        <w:t xml:space="preserve">elektronikus úton </w:t>
      </w:r>
      <w:r w:rsidR="00C9084F">
        <w:rPr>
          <w:sz w:val="24"/>
          <w:szCs w:val="24"/>
        </w:rPr>
        <w:t>legalább 7</w:t>
      </w:r>
      <w:r>
        <w:rPr>
          <w:sz w:val="24"/>
          <w:szCs w:val="24"/>
        </w:rPr>
        <w:t xml:space="preserve"> nappal korábban tájékoztatja.</w:t>
      </w:r>
    </w:p>
    <w:p w14:paraId="0272368D" w14:textId="77777777" w:rsidR="00C9084F" w:rsidRDefault="00C9084F" w:rsidP="00C9084F">
      <w:pPr>
        <w:spacing w:after="120"/>
        <w:jc w:val="both"/>
        <w:rPr>
          <w:sz w:val="24"/>
          <w:szCs w:val="24"/>
        </w:rPr>
      </w:pPr>
    </w:p>
    <w:p w14:paraId="72A37A43" w14:textId="77777777" w:rsidR="00913DDF" w:rsidRPr="00E32323" w:rsidRDefault="00E32323" w:rsidP="00E32323">
      <w:pPr>
        <w:pStyle w:val="Listaszerbekezds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E32323">
        <w:rPr>
          <w:b/>
          <w:sz w:val="24"/>
          <w:szCs w:val="24"/>
        </w:rPr>
        <w:t>A rendszerbevételi pontszám</w:t>
      </w:r>
    </w:p>
    <w:p w14:paraId="049661A5" w14:textId="77777777" w:rsidR="00D1153F" w:rsidRPr="00D1153F" w:rsidRDefault="00D1153F" w:rsidP="00913DDF">
      <w:pPr>
        <w:jc w:val="both"/>
        <w:rPr>
          <w:sz w:val="24"/>
          <w:szCs w:val="24"/>
        </w:rPr>
      </w:pPr>
      <w:r w:rsidRPr="00D1153F">
        <w:rPr>
          <w:sz w:val="24"/>
          <w:szCs w:val="24"/>
        </w:rPr>
        <w:t>A rendszerbevételi eljárásban meghirdetett álláshelyekre jelentkezők sorrendjét a rendszerbevételi pontszám határozza meg.</w:t>
      </w:r>
    </w:p>
    <w:p w14:paraId="182CA061" w14:textId="77777777" w:rsidR="00E32323" w:rsidRPr="00E32323" w:rsidRDefault="00E32323" w:rsidP="00E32323">
      <w:pPr>
        <w:spacing w:after="0" w:line="36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A) </w:t>
      </w:r>
      <w:r w:rsidRPr="00E32323">
        <w:rPr>
          <w:i/>
          <w:sz w:val="24"/>
          <w:szCs w:val="24"/>
          <w:u w:val="single"/>
        </w:rPr>
        <w:t>A rendszerbevételi eljárásban adható maximális pontszám:</w:t>
      </w:r>
    </w:p>
    <w:p w14:paraId="03116DE0" w14:textId="77777777" w:rsidR="00E32323" w:rsidRPr="00E32323" w:rsidRDefault="00E32323" w:rsidP="00E32323">
      <w:pPr>
        <w:spacing w:after="0" w:line="360" w:lineRule="auto"/>
        <w:rPr>
          <w:sz w:val="24"/>
          <w:szCs w:val="24"/>
        </w:rPr>
      </w:pPr>
      <w:r w:rsidRPr="00E32323">
        <w:rPr>
          <w:sz w:val="24"/>
          <w:szCs w:val="24"/>
        </w:rPr>
        <w:t>1. tanulmányi pontszám – 70 pont,</w:t>
      </w:r>
    </w:p>
    <w:p w14:paraId="4EB0EC89" w14:textId="77777777" w:rsidR="00E32323" w:rsidRPr="00E32323" w:rsidRDefault="00E32323" w:rsidP="00E32323">
      <w:pPr>
        <w:spacing w:after="0" w:line="360" w:lineRule="auto"/>
        <w:rPr>
          <w:sz w:val="24"/>
          <w:szCs w:val="24"/>
        </w:rPr>
      </w:pPr>
      <w:r w:rsidRPr="00E32323">
        <w:rPr>
          <w:sz w:val="24"/>
          <w:szCs w:val="24"/>
        </w:rPr>
        <w:t>2. személyes meghallgatás során adható pontszám – 30 pont,</w:t>
      </w:r>
    </w:p>
    <w:p w14:paraId="746F2C85" w14:textId="77777777" w:rsidR="00E32323" w:rsidRPr="00E32323" w:rsidRDefault="00E32323" w:rsidP="00E32323">
      <w:pPr>
        <w:spacing w:after="0" w:line="360" w:lineRule="auto"/>
        <w:rPr>
          <w:sz w:val="24"/>
          <w:szCs w:val="24"/>
        </w:rPr>
      </w:pPr>
      <w:r w:rsidRPr="00E32323">
        <w:rPr>
          <w:sz w:val="24"/>
          <w:szCs w:val="24"/>
        </w:rPr>
        <w:t>3. többletpontok – 10 pont</w:t>
      </w:r>
    </w:p>
    <w:p w14:paraId="680BD89C" w14:textId="77777777" w:rsidR="00E32323" w:rsidRDefault="00E32323" w:rsidP="00E32323">
      <w:pPr>
        <w:spacing w:after="0" w:line="240" w:lineRule="auto"/>
        <w:rPr>
          <w:i/>
          <w:sz w:val="24"/>
          <w:szCs w:val="24"/>
        </w:rPr>
      </w:pPr>
    </w:p>
    <w:p w14:paraId="2981C0E6" w14:textId="77777777" w:rsidR="00E32323" w:rsidRPr="00E32323" w:rsidRDefault="00E32323" w:rsidP="00E32323">
      <w:pPr>
        <w:spacing w:after="0" w:line="240" w:lineRule="auto"/>
        <w:rPr>
          <w:b/>
          <w:i/>
          <w:sz w:val="24"/>
          <w:szCs w:val="24"/>
        </w:rPr>
      </w:pPr>
      <w:r w:rsidRPr="00E32323">
        <w:rPr>
          <w:i/>
          <w:sz w:val="24"/>
          <w:szCs w:val="24"/>
        </w:rPr>
        <w:t>1.</w:t>
      </w:r>
      <w:r w:rsidRPr="00E32323">
        <w:rPr>
          <w:i/>
          <w:sz w:val="24"/>
          <w:szCs w:val="24"/>
        </w:rPr>
        <w:tab/>
      </w:r>
      <w:r w:rsidRPr="00E32323">
        <w:rPr>
          <w:b/>
          <w:i/>
          <w:sz w:val="24"/>
          <w:szCs w:val="24"/>
        </w:rPr>
        <w:t>Tanulmányi pontszám</w:t>
      </w:r>
    </w:p>
    <w:p w14:paraId="71D2046E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1.1. a szigorlati tantárgyak érdemjegyei átlagának 6-szorosa,</w:t>
      </w:r>
    </w:p>
    <w:p w14:paraId="2100D7BD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1.2. az adott szakhoz kapcsolódó öt szakmaspecifikus tantárgy 1,2-del súlyozott érdemjegyeinek összege és</w:t>
      </w:r>
    </w:p>
    <w:p w14:paraId="3861372A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1.3. az egyetemi záróvizsga 2,0-del súlyozott érdemjegye.</w:t>
      </w:r>
    </w:p>
    <w:p w14:paraId="048E275E" w14:textId="77777777" w:rsidR="00E32323" w:rsidRPr="00E32323" w:rsidRDefault="00E32323" w:rsidP="00E32323">
      <w:pPr>
        <w:spacing w:after="0" w:line="240" w:lineRule="auto"/>
        <w:rPr>
          <w:sz w:val="24"/>
          <w:szCs w:val="24"/>
        </w:rPr>
      </w:pPr>
    </w:p>
    <w:p w14:paraId="5C890435" w14:textId="77777777" w:rsidR="00E32323" w:rsidRPr="00E32323" w:rsidRDefault="00E32323" w:rsidP="00E32323">
      <w:pPr>
        <w:spacing w:after="0" w:line="240" w:lineRule="auto"/>
        <w:rPr>
          <w:i/>
          <w:sz w:val="24"/>
          <w:szCs w:val="24"/>
        </w:rPr>
      </w:pPr>
      <w:r w:rsidRPr="00E32323">
        <w:rPr>
          <w:sz w:val="24"/>
          <w:szCs w:val="24"/>
        </w:rPr>
        <w:t>2.</w:t>
      </w:r>
      <w:r w:rsidRPr="00E32323">
        <w:rPr>
          <w:sz w:val="24"/>
          <w:szCs w:val="24"/>
        </w:rPr>
        <w:tab/>
      </w:r>
      <w:r w:rsidRPr="00E32323">
        <w:rPr>
          <w:b/>
          <w:i/>
          <w:sz w:val="24"/>
          <w:szCs w:val="24"/>
        </w:rPr>
        <w:t>Személyes meghallgatás során adható pontszám</w:t>
      </w:r>
    </w:p>
    <w:p w14:paraId="0F7354E6" w14:textId="77777777" w:rsidR="00E32323" w:rsidRPr="00E32323" w:rsidRDefault="00E32323" w:rsidP="00E32323">
      <w:pPr>
        <w:spacing w:after="0" w:line="240" w:lineRule="auto"/>
        <w:jc w:val="both"/>
        <w:rPr>
          <w:sz w:val="24"/>
          <w:szCs w:val="24"/>
        </w:rPr>
      </w:pPr>
      <w:r w:rsidRPr="00E32323">
        <w:rPr>
          <w:sz w:val="24"/>
          <w:szCs w:val="24"/>
        </w:rPr>
        <w:t>A személyes meghallgatás során a választott szak művelése szempontjából szükséges személyi adottságokat, a szakma iránti érdeklődést és a jelentkező általános szakmai felkészültségét kell értékelni. Az értékelés szempontjai:</w:t>
      </w:r>
    </w:p>
    <w:p w14:paraId="568CC7C1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2.1.</w:t>
      </w:r>
      <w:r w:rsidRPr="00E32323">
        <w:rPr>
          <w:i/>
          <w:sz w:val="24"/>
          <w:szCs w:val="24"/>
        </w:rPr>
        <w:tab/>
        <w:t>Stratégiai (analitikus, koncepcionális) gondolkodás</w:t>
      </w:r>
    </w:p>
    <w:p w14:paraId="71D82CE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2.2.</w:t>
      </w:r>
      <w:r w:rsidRPr="00E32323">
        <w:rPr>
          <w:i/>
          <w:sz w:val="24"/>
          <w:szCs w:val="24"/>
        </w:rPr>
        <w:tab/>
        <w:t>Betegekkel való kommunikáció</w:t>
      </w:r>
    </w:p>
    <w:p w14:paraId="0D3F6214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2.3.</w:t>
      </w:r>
      <w:r w:rsidRPr="00E32323">
        <w:rPr>
          <w:i/>
          <w:sz w:val="24"/>
          <w:szCs w:val="24"/>
        </w:rPr>
        <w:tab/>
        <w:t>Teljesítményorientáció/motiváció</w:t>
      </w:r>
    </w:p>
    <w:p w14:paraId="53A249BE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2.4.</w:t>
      </w:r>
      <w:r w:rsidRPr="00E32323">
        <w:rPr>
          <w:i/>
          <w:sz w:val="24"/>
          <w:szCs w:val="24"/>
        </w:rPr>
        <w:tab/>
        <w:t>Mások megértése (empátia)</w:t>
      </w:r>
    </w:p>
    <w:p w14:paraId="13F3EBDF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2.5.</w:t>
      </w:r>
      <w:r w:rsidRPr="00E32323">
        <w:rPr>
          <w:i/>
          <w:sz w:val="24"/>
          <w:szCs w:val="24"/>
        </w:rPr>
        <w:tab/>
        <w:t>Csapatmunka, együttműködés</w:t>
      </w:r>
    </w:p>
    <w:p w14:paraId="0FAC886E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2.6.</w:t>
      </w:r>
      <w:r w:rsidRPr="00E32323">
        <w:rPr>
          <w:i/>
          <w:sz w:val="24"/>
          <w:szCs w:val="24"/>
        </w:rPr>
        <w:tab/>
        <w:t>Kezdeményezőkészség (kreativitás, innováció)</w:t>
      </w:r>
    </w:p>
    <w:p w14:paraId="68FAA333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lastRenderedPageBreak/>
        <w:t>2.7.</w:t>
      </w:r>
      <w:r w:rsidRPr="00E32323">
        <w:rPr>
          <w:i/>
          <w:sz w:val="24"/>
          <w:szCs w:val="24"/>
        </w:rPr>
        <w:tab/>
        <w:t>Szakmai ismeretek alkalmazása</w:t>
      </w:r>
    </w:p>
    <w:p w14:paraId="7253C10D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2.8.</w:t>
      </w:r>
      <w:r w:rsidRPr="00E32323">
        <w:rPr>
          <w:i/>
          <w:sz w:val="24"/>
          <w:szCs w:val="24"/>
        </w:rPr>
        <w:tab/>
        <w:t>Integritás</w:t>
      </w:r>
    </w:p>
    <w:p w14:paraId="122214A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2.9.</w:t>
      </w:r>
      <w:r w:rsidRPr="00E32323">
        <w:rPr>
          <w:i/>
          <w:sz w:val="24"/>
          <w:szCs w:val="24"/>
        </w:rPr>
        <w:tab/>
        <w:t>Problémamegoldás</w:t>
      </w:r>
    </w:p>
    <w:p w14:paraId="407EE0C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2.10.</w:t>
      </w:r>
      <w:r w:rsidRPr="00E32323">
        <w:rPr>
          <w:i/>
          <w:sz w:val="24"/>
          <w:szCs w:val="24"/>
        </w:rPr>
        <w:tab/>
        <w:t>Betegorientáltság</w:t>
      </w:r>
    </w:p>
    <w:p w14:paraId="5E81D5CF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2.11.</w:t>
      </w:r>
      <w:r w:rsidRPr="00E32323">
        <w:rPr>
          <w:i/>
          <w:sz w:val="24"/>
          <w:szCs w:val="24"/>
        </w:rPr>
        <w:tab/>
        <w:t>Felelősségtudat</w:t>
      </w:r>
    </w:p>
    <w:p w14:paraId="35F443C9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2.12.</w:t>
      </w:r>
      <w:r w:rsidRPr="00E32323">
        <w:rPr>
          <w:i/>
          <w:sz w:val="24"/>
          <w:szCs w:val="24"/>
        </w:rPr>
        <w:tab/>
        <w:t>Teljesítménymotiváció</w:t>
      </w:r>
    </w:p>
    <w:p w14:paraId="76D94AD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2.13.</w:t>
      </w:r>
      <w:r w:rsidRPr="00E32323">
        <w:rPr>
          <w:i/>
          <w:sz w:val="24"/>
          <w:szCs w:val="24"/>
        </w:rPr>
        <w:tab/>
        <w:t>Hivatástudat</w:t>
      </w:r>
    </w:p>
    <w:p w14:paraId="0918E543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2.14.</w:t>
      </w:r>
      <w:r w:rsidRPr="00E32323">
        <w:rPr>
          <w:i/>
          <w:sz w:val="24"/>
          <w:szCs w:val="24"/>
        </w:rPr>
        <w:tab/>
        <w:t>Multikulturális ismeretek</w:t>
      </w:r>
    </w:p>
    <w:p w14:paraId="1B1FF603" w14:textId="77777777" w:rsidR="00E32323" w:rsidRPr="00E32323" w:rsidRDefault="00E32323" w:rsidP="00E32323">
      <w:pPr>
        <w:spacing w:after="0" w:line="240" w:lineRule="auto"/>
        <w:rPr>
          <w:sz w:val="24"/>
          <w:szCs w:val="24"/>
        </w:rPr>
      </w:pPr>
    </w:p>
    <w:p w14:paraId="342D8D2F" w14:textId="77777777" w:rsidR="00E32323" w:rsidRPr="00E32323" w:rsidRDefault="00E32323" w:rsidP="00E32323">
      <w:pPr>
        <w:spacing w:after="0" w:line="240" w:lineRule="auto"/>
        <w:rPr>
          <w:b/>
          <w:i/>
          <w:sz w:val="24"/>
          <w:szCs w:val="24"/>
        </w:rPr>
      </w:pPr>
      <w:r w:rsidRPr="00E32323">
        <w:rPr>
          <w:sz w:val="24"/>
          <w:szCs w:val="24"/>
        </w:rPr>
        <w:t>3.</w:t>
      </w:r>
      <w:r w:rsidRPr="00E32323">
        <w:rPr>
          <w:sz w:val="24"/>
          <w:szCs w:val="24"/>
        </w:rPr>
        <w:tab/>
      </w:r>
      <w:r w:rsidRPr="00E32323">
        <w:rPr>
          <w:b/>
          <w:i/>
          <w:sz w:val="24"/>
          <w:szCs w:val="24"/>
        </w:rPr>
        <w:t>Többletpontok</w:t>
      </w:r>
    </w:p>
    <w:p w14:paraId="528E1179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3.1.</w:t>
      </w:r>
      <w:r w:rsidRPr="00E32323">
        <w:rPr>
          <w:i/>
          <w:sz w:val="24"/>
          <w:szCs w:val="24"/>
        </w:rPr>
        <w:tab/>
        <w:t>PhD fokozat - 10 pont</w:t>
      </w:r>
    </w:p>
    <w:p w14:paraId="2F41412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3.2. Az egyetemi képzés alatt végzett tudományos tevékenység:</w:t>
      </w:r>
    </w:p>
    <w:p w14:paraId="756D21BF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a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Helyi Tudományos Diákköri (a továbbiakban: TDK) Konferencián tartott elsőszerzős előadás - 2 pont</w:t>
      </w:r>
    </w:p>
    <w:p w14:paraId="76B49F82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b)</w:t>
      </w:r>
      <w:r w:rsidRPr="00E32323">
        <w:rPr>
          <w:i/>
        </w:rPr>
        <w:tab/>
        <w:t>Helyi TDK Konferencián tartott társszerzős előadás -1 pont</w:t>
      </w:r>
    </w:p>
    <w:p w14:paraId="0A5839A3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c)</w:t>
      </w:r>
      <w:r w:rsidRPr="00E32323">
        <w:rPr>
          <w:i/>
        </w:rPr>
        <w:tab/>
        <w:t>Országos Tudományos Diákköri Konferencián (a továbbiakban: OTDK Konferencia) tartott elsőszerzős előadás -3 pont</w:t>
      </w:r>
    </w:p>
    <w:p w14:paraId="75A7DBFB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d)</w:t>
      </w:r>
      <w:r w:rsidRPr="00E32323">
        <w:rPr>
          <w:i/>
        </w:rPr>
        <w:tab/>
        <w:t>OTDK Konferencián tartott társszerzős előadás - 2 pont</w:t>
      </w:r>
    </w:p>
    <w:p w14:paraId="43AF2E1C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e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Tudományos kongresszuson tartott elsőszerzős előadás, bemutatott poszter - 3 pont</w:t>
      </w:r>
    </w:p>
    <w:p w14:paraId="3288C0D0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f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Tudományos kongresszuson tartott társszerzős előadás, bemutatott poszter - 2 pont</w:t>
      </w:r>
    </w:p>
    <w:p w14:paraId="4359C0D5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g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TDK elsőszerzős pályamunka - 4 pont</w:t>
      </w:r>
    </w:p>
    <w:p w14:paraId="654779FA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h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TDK társszerzős pályamunka - 2 pont</w:t>
      </w:r>
    </w:p>
    <w:p w14:paraId="021F5A6B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i)</w:t>
      </w:r>
      <w:r w:rsidRPr="00E32323">
        <w:rPr>
          <w:i/>
        </w:rPr>
        <w:tab/>
        <w:t>Szakspecifikus diplomamunka - 2 pont</w:t>
      </w:r>
    </w:p>
    <w:p w14:paraId="07DC723F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j)</w:t>
      </w:r>
      <w:r w:rsidRPr="00E32323">
        <w:rPr>
          <w:i/>
        </w:rPr>
        <w:tab/>
        <w:t>Demonstrátorság az adott szakból évente - 1 pont</w:t>
      </w:r>
    </w:p>
    <w:p w14:paraId="2F179748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k)</w:t>
      </w:r>
      <w:r w:rsidRPr="00E32323">
        <w:rPr>
          <w:i/>
        </w:rPr>
        <w:tab/>
        <w:t>Tudományos elsőszerzős közlemény -5 pont</w:t>
      </w:r>
    </w:p>
    <w:p w14:paraId="37137F10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l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Tudományos társszerzős közlemény - 3 pont</w:t>
      </w:r>
    </w:p>
    <w:p w14:paraId="01FE5235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m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Szakspecifikus tanulmányi verseny 1–3. helyezés - 2 pont</w:t>
      </w:r>
    </w:p>
    <w:p w14:paraId="14A47EB1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n)</w:t>
      </w:r>
      <w:r w:rsidRPr="00E32323">
        <w:rPr>
          <w:i/>
        </w:rPr>
        <w:tab/>
        <w:t>Szakspecifikus választható kurzus teljesítése (maximum 4 pont) - 1 pont</w:t>
      </w:r>
    </w:p>
    <w:p w14:paraId="059D1211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3.3. Nyelvvizsga (a diplomakiadási feltételen túl)</w:t>
      </w:r>
    </w:p>
    <w:p w14:paraId="75CABE69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proofErr w:type="gramStart"/>
      <w:r w:rsidRPr="00E32323">
        <w:rPr>
          <w:i/>
        </w:rPr>
        <w:t>a</w:t>
      </w:r>
      <w:proofErr w:type="gramEnd"/>
      <w:r w:rsidRPr="00E32323">
        <w:rPr>
          <w:i/>
        </w:rPr>
        <w:t>)</w:t>
      </w:r>
      <w:r w:rsidRPr="00E32323">
        <w:rPr>
          <w:i/>
        </w:rPr>
        <w:tab/>
        <w:t>középfok „C” típus, felsőfok „A” vagy „B” típus - 2 pont</w:t>
      </w:r>
    </w:p>
    <w:p w14:paraId="7DF7B0BC" w14:textId="77777777" w:rsidR="00E32323" w:rsidRPr="00E32323" w:rsidRDefault="00E32323" w:rsidP="00E32323">
      <w:pPr>
        <w:spacing w:after="0" w:line="240" w:lineRule="auto"/>
        <w:ind w:left="708"/>
        <w:rPr>
          <w:i/>
        </w:rPr>
      </w:pPr>
      <w:r w:rsidRPr="00E32323">
        <w:rPr>
          <w:i/>
        </w:rPr>
        <w:t>b)</w:t>
      </w:r>
      <w:r w:rsidRPr="00E32323">
        <w:rPr>
          <w:i/>
        </w:rPr>
        <w:tab/>
        <w:t>felsőfok „C” típus, vagy orvosi szakfordítói diploma - 3 pont</w:t>
      </w:r>
    </w:p>
    <w:p w14:paraId="2244206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3.4. Orvosi munkavégzés az adott szakon évente - 2 pont</w:t>
      </w:r>
    </w:p>
    <w:p w14:paraId="2A9BA586" w14:textId="77777777" w:rsidR="00E32323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3.5. Mentőtiszti, egészségügyi területen legalább 1 hónap időtartamú munkavégzés hónaponként (maximum 3 pont) - 1 pont</w:t>
      </w:r>
    </w:p>
    <w:p w14:paraId="3029CF8F" w14:textId="77777777" w:rsidR="00D1153F" w:rsidRPr="00E32323" w:rsidRDefault="00E32323" w:rsidP="00E32323">
      <w:pPr>
        <w:spacing w:after="0" w:line="240" w:lineRule="auto"/>
        <w:ind w:left="708"/>
        <w:rPr>
          <w:i/>
          <w:sz w:val="24"/>
          <w:szCs w:val="24"/>
        </w:rPr>
      </w:pPr>
      <w:r w:rsidRPr="00E32323">
        <w:rPr>
          <w:i/>
          <w:sz w:val="24"/>
          <w:szCs w:val="24"/>
        </w:rPr>
        <w:t>3.6. Az egyetem által igazolt korábbi szakmai kapcsolat (a munkáltatónál v</w:t>
      </w:r>
      <w:r w:rsidR="002950D7">
        <w:rPr>
          <w:i/>
          <w:sz w:val="24"/>
          <w:szCs w:val="24"/>
        </w:rPr>
        <w:t xml:space="preserve">égzett nem egészségügyi munka, </w:t>
      </w:r>
      <w:r w:rsidRPr="00E32323">
        <w:rPr>
          <w:i/>
          <w:sz w:val="24"/>
          <w:szCs w:val="24"/>
        </w:rPr>
        <w:t>adatok feldolgozása tudományos tevékenységben stb.) - 2 pont</w:t>
      </w:r>
    </w:p>
    <w:p w14:paraId="4F0C7E89" w14:textId="77777777" w:rsidR="00D1153F" w:rsidRPr="00D1153F" w:rsidRDefault="00D1153F" w:rsidP="00E32323">
      <w:pPr>
        <w:spacing w:after="0" w:line="360" w:lineRule="auto"/>
        <w:rPr>
          <w:sz w:val="24"/>
          <w:szCs w:val="24"/>
        </w:rPr>
      </w:pPr>
    </w:p>
    <w:p w14:paraId="2D5F2297" w14:textId="77777777" w:rsidR="00D1153F" w:rsidRPr="00E32323" w:rsidRDefault="00E32323" w:rsidP="00E32323">
      <w:pPr>
        <w:pStyle w:val="Listaszerbekezds"/>
        <w:numPr>
          <w:ilvl w:val="0"/>
          <w:numId w:val="6"/>
        </w:numPr>
        <w:spacing w:after="0" w:line="360" w:lineRule="auto"/>
        <w:rPr>
          <w:b/>
          <w:sz w:val="24"/>
          <w:szCs w:val="24"/>
        </w:rPr>
      </w:pPr>
      <w:r w:rsidRPr="00E32323">
        <w:rPr>
          <w:b/>
          <w:sz w:val="24"/>
          <w:szCs w:val="24"/>
        </w:rPr>
        <w:t>A rendszerbevételi bizottság:</w:t>
      </w:r>
    </w:p>
    <w:p w14:paraId="35BEC602" w14:textId="77777777" w:rsidR="00E32323" w:rsidRDefault="00E32323" w:rsidP="00E3232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rendszerbevételi eljáráson részt vevő bizottság az alábbi személyekből áll:</w:t>
      </w:r>
    </w:p>
    <w:p w14:paraId="041F9433" w14:textId="77777777" w:rsidR="009534DF" w:rsidRPr="009534DF" w:rsidRDefault="009534DF" w:rsidP="009534DF">
      <w:pPr>
        <w:spacing w:after="0" w:line="360" w:lineRule="auto"/>
        <w:rPr>
          <w:sz w:val="24"/>
          <w:szCs w:val="24"/>
        </w:rPr>
      </w:pPr>
      <w:proofErr w:type="gramStart"/>
      <w:r w:rsidRPr="009534DF">
        <w:rPr>
          <w:sz w:val="24"/>
          <w:szCs w:val="24"/>
        </w:rPr>
        <w:t>a</w:t>
      </w:r>
      <w:proofErr w:type="gramEnd"/>
      <w:r w:rsidRPr="009534DF">
        <w:rPr>
          <w:sz w:val="24"/>
          <w:szCs w:val="24"/>
        </w:rPr>
        <w:t>) a keretszámot elnyert egészségügyi szolgáltatók egy-egy képviselője,</w:t>
      </w:r>
    </w:p>
    <w:p w14:paraId="4A852BF6" w14:textId="77777777" w:rsidR="009534DF" w:rsidRPr="009534DF" w:rsidRDefault="009534DF" w:rsidP="009534DF">
      <w:pPr>
        <w:spacing w:after="0" w:line="360" w:lineRule="auto"/>
        <w:rPr>
          <w:sz w:val="24"/>
          <w:szCs w:val="24"/>
        </w:rPr>
      </w:pPr>
      <w:r w:rsidRPr="009534DF">
        <w:rPr>
          <w:sz w:val="24"/>
          <w:szCs w:val="24"/>
        </w:rPr>
        <w:t>b) az egészségügyi szakmai kollégium egy képviselője,</w:t>
      </w:r>
    </w:p>
    <w:p w14:paraId="71F4687C" w14:textId="4CD2F1CE" w:rsidR="009534DF" w:rsidRPr="009534DF" w:rsidRDefault="009534DF" w:rsidP="009534D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c) </w:t>
      </w:r>
      <w:r w:rsidRPr="009534DF">
        <w:rPr>
          <w:sz w:val="24"/>
          <w:szCs w:val="24"/>
        </w:rPr>
        <w:t xml:space="preserve"> az országos szakképzési grémium tagjai, </w:t>
      </w:r>
    </w:p>
    <w:p w14:paraId="2CC47AB4" w14:textId="17D9CC49" w:rsidR="00E02144" w:rsidRPr="00E02144" w:rsidRDefault="009534DF" w:rsidP="00E02144">
      <w:pPr>
        <w:spacing w:after="0"/>
        <w:ind w:left="567" w:hanging="567"/>
        <w:jc w:val="both"/>
        <w:rPr>
          <w:sz w:val="24"/>
          <w:szCs w:val="24"/>
        </w:rPr>
      </w:pPr>
      <w:r w:rsidRPr="009534DF">
        <w:rPr>
          <w:sz w:val="24"/>
          <w:szCs w:val="24"/>
        </w:rPr>
        <w:t xml:space="preserve">d) </w:t>
      </w:r>
      <w:r w:rsidR="00E02144" w:rsidRPr="00E02144">
        <w:rPr>
          <w:sz w:val="24"/>
          <w:szCs w:val="24"/>
        </w:rPr>
        <w:t>a Magyar Kórházszövetség egy képviselője,</w:t>
      </w:r>
    </w:p>
    <w:p w14:paraId="4859615F" w14:textId="0DBA4D8D" w:rsidR="009534DF" w:rsidRPr="009534DF" w:rsidRDefault="009534DF" w:rsidP="009534DF">
      <w:pPr>
        <w:spacing w:after="0" w:line="360" w:lineRule="auto"/>
        <w:rPr>
          <w:sz w:val="24"/>
          <w:szCs w:val="24"/>
        </w:rPr>
      </w:pPr>
    </w:p>
    <w:p w14:paraId="27F94AF6" w14:textId="77777777" w:rsidR="009534DF" w:rsidRPr="009534DF" w:rsidRDefault="009534DF" w:rsidP="009534DF">
      <w:pPr>
        <w:spacing w:after="0" w:line="360" w:lineRule="auto"/>
        <w:rPr>
          <w:sz w:val="24"/>
          <w:szCs w:val="24"/>
        </w:rPr>
      </w:pPr>
      <w:proofErr w:type="gramStart"/>
      <w:r w:rsidRPr="009534DF">
        <w:rPr>
          <w:sz w:val="24"/>
          <w:szCs w:val="24"/>
        </w:rPr>
        <w:lastRenderedPageBreak/>
        <w:t>e</w:t>
      </w:r>
      <w:proofErr w:type="gramEnd"/>
      <w:r w:rsidRPr="009534DF">
        <w:rPr>
          <w:sz w:val="24"/>
          <w:szCs w:val="24"/>
        </w:rPr>
        <w:t>) a Magyar Orvosi Kamara egy képviselője és</w:t>
      </w:r>
    </w:p>
    <w:p w14:paraId="54D18D91" w14:textId="07CF535D" w:rsidR="00410BE0" w:rsidRDefault="009534DF" w:rsidP="00410BE0">
      <w:pPr>
        <w:spacing w:after="0"/>
        <w:rPr>
          <w:sz w:val="24"/>
          <w:szCs w:val="24"/>
        </w:rPr>
      </w:pPr>
      <w:proofErr w:type="gramStart"/>
      <w:r w:rsidRPr="009534DF">
        <w:rPr>
          <w:sz w:val="24"/>
          <w:szCs w:val="24"/>
        </w:rPr>
        <w:t>f</w:t>
      </w:r>
      <w:proofErr w:type="gramEnd"/>
      <w:r w:rsidRPr="009534DF">
        <w:rPr>
          <w:sz w:val="24"/>
          <w:szCs w:val="24"/>
        </w:rPr>
        <w:t>) a rezidensek érdekképviseletét ellátó szakmai szervezet egy képviselője.</w:t>
      </w:r>
      <w:r w:rsidR="00D1153F" w:rsidRPr="00D1153F">
        <w:rPr>
          <w:sz w:val="24"/>
          <w:szCs w:val="24"/>
        </w:rPr>
        <w:t xml:space="preserve"> </w:t>
      </w:r>
    </w:p>
    <w:p w14:paraId="0630C607" w14:textId="77777777" w:rsidR="00410BE0" w:rsidRDefault="00410BE0" w:rsidP="00410B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jelentkezők rendszerbevételi pontszámát a rendszerbevételi bizottság határozza meg. </w:t>
      </w:r>
    </w:p>
    <w:p w14:paraId="18299F8F" w14:textId="77777777" w:rsidR="00C9084F" w:rsidRDefault="00C9084F" w:rsidP="00F96CAA">
      <w:pPr>
        <w:spacing w:after="0"/>
        <w:jc w:val="both"/>
        <w:rPr>
          <w:sz w:val="24"/>
          <w:szCs w:val="24"/>
        </w:rPr>
      </w:pPr>
    </w:p>
    <w:p w14:paraId="5FAD0AE6" w14:textId="77777777" w:rsidR="00410BE0" w:rsidRDefault="00410BE0" w:rsidP="00F96CAA">
      <w:pPr>
        <w:spacing w:after="0"/>
        <w:jc w:val="both"/>
        <w:rPr>
          <w:sz w:val="24"/>
          <w:szCs w:val="24"/>
        </w:rPr>
      </w:pPr>
    </w:p>
    <w:p w14:paraId="5B3D0590" w14:textId="77777777" w:rsidR="001213A5" w:rsidRPr="002950D7" w:rsidRDefault="002950D7" w:rsidP="002950D7">
      <w:pPr>
        <w:pStyle w:val="Listaszerbekezds"/>
        <w:numPr>
          <w:ilvl w:val="0"/>
          <w:numId w:val="6"/>
        </w:numPr>
        <w:rPr>
          <w:b/>
          <w:sz w:val="24"/>
          <w:szCs w:val="24"/>
        </w:rPr>
      </w:pPr>
      <w:r w:rsidRPr="002950D7">
        <w:rPr>
          <w:b/>
          <w:sz w:val="24"/>
          <w:szCs w:val="24"/>
        </w:rPr>
        <w:t>Értesítés</w:t>
      </w:r>
      <w:r>
        <w:rPr>
          <w:b/>
          <w:sz w:val="24"/>
          <w:szCs w:val="24"/>
        </w:rPr>
        <w:t xml:space="preserve"> a rendszerbevételi eljárás eredményéről</w:t>
      </w:r>
    </w:p>
    <w:p w14:paraId="4F0B4AB1" w14:textId="769C01BF" w:rsidR="002950D7" w:rsidRDefault="002950D7" w:rsidP="002950D7">
      <w:pPr>
        <w:jc w:val="both"/>
        <w:rPr>
          <w:sz w:val="24"/>
          <w:szCs w:val="24"/>
        </w:rPr>
      </w:pPr>
      <w:r>
        <w:rPr>
          <w:sz w:val="24"/>
          <w:szCs w:val="24"/>
        </w:rPr>
        <w:t>A rendszerbevét</w:t>
      </w:r>
      <w:r w:rsidR="00F96CAA">
        <w:rPr>
          <w:sz w:val="24"/>
          <w:szCs w:val="24"/>
        </w:rPr>
        <w:t xml:space="preserve">eli eljárás eredményéről a jelentkezőt az </w:t>
      </w:r>
      <w:r w:rsidR="005213A5">
        <w:rPr>
          <w:sz w:val="24"/>
          <w:szCs w:val="24"/>
        </w:rPr>
        <w:t xml:space="preserve">OKFŐ </w:t>
      </w:r>
      <w:r w:rsidR="00F96CAA">
        <w:rPr>
          <w:sz w:val="24"/>
          <w:szCs w:val="24"/>
        </w:rPr>
        <w:t>legkésőbb a</w:t>
      </w:r>
      <w:r>
        <w:rPr>
          <w:sz w:val="24"/>
          <w:szCs w:val="24"/>
        </w:rPr>
        <w:t xml:space="preserve"> rendszerbevételi eljárás lefolytatását követő 5 munkanapon belül</w:t>
      </w:r>
      <w:r w:rsidR="00F96CAA">
        <w:rPr>
          <w:sz w:val="24"/>
          <w:szCs w:val="24"/>
        </w:rPr>
        <w:t xml:space="preserve"> tájékoztatja</w:t>
      </w:r>
      <w:r>
        <w:rPr>
          <w:sz w:val="24"/>
          <w:szCs w:val="24"/>
        </w:rPr>
        <w:t xml:space="preserve">. </w:t>
      </w:r>
    </w:p>
    <w:p w14:paraId="7F3D38EC" w14:textId="59FC068E" w:rsidR="002950D7" w:rsidRPr="002950D7" w:rsidRDefault="00D046B9" w:rsidP="002950D7">
      <w:pPr>
        <w:pStyle w:val="Listaszerbekezds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Szándéknyilatkozat benyújtása</w:t>
      </w:r>
    </w:p>
    <w:p w14:paraId="6ABDA0A8" w14:textId="719E2B0D" w:rsidR="002950D7" w:rsidRDefault="002950D7" w:rsidP="002950D7">
      <w:pPr>
        <w:jc w:val="both"/>
        <w:rPr>
          <w:sz w:val="24"/>
          <w:szCs w:val="24"/>
        </w:rPr>
      </w:pPr>
      <w:r w:rsidRPr="007F5B6B">
        <w:rPr>
          <w:sz w:val="24"/>
          <w:szCs w:val="24"/>
        </w:rPr>
        <w:t xml:space="preserve">A rendszerbevételi eljárás során kiválasztott rezidens </w:t>
      </w:r>
      <w:r w:rsidR="00D046B9" w:rsidRPr="007F5B6B">
        <w:rPr>
          <w:sz w:val="24"/>
          <w:szCs w:val="24"/>
        </w:rPr>
        <w:t>a képzőhellyel közösen szándéknyilatkozatot nyújtanak be az OKFŐ-</w:t>
      </w:r>
      <w:proofErr w:type="spellStart"/>
      <w:r w:rsidR="00D046B9" w:rsidRPr="007F5B6B">
        <w:rPr>
          <w:sz w:val="24"/>
          <w:szCs w:val="24"/>
        </w:rPr>
        <w:t>höz</w:t>
      </w:r>
      <w:proofErr w:type="spellEnd"/>
      <w:r w:rsidR="00D046B9" w:rsidRPr="007F5B6B">
        <w:rPr>
          <w:sz w:val="24"/>
          <w:szCs w:val="24"/>
        </w:rPr>
        <w:t>, melyben kezdeményezik a rezidens szakképzésbe történő belépését.</w:t>
      </w:r>
      <w:r w:rsidR="00D046B9">
        <w:rPr>
          <w:sz w:val="24"/>
          <w:szCs w:val="24"/>
        </w:rPr>
        <w:t xml:space="preserve"> </w:t>
      </w:r>
    </w:p>
    <w:p w14:paraId="07C92EAB" w14:textId="77777777" w:rsidR="002950D7" w:rsidRPr="002950D7" w:rsidRDefault="002950D7" w:rsidP="002950D7">
      <w:pPr>
        <w:pStyle w:val="Listaszerbekezds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2950D7">
        <w:rPr>
          <w:b/>
          <w:sz w:val="24"/>
          <w:szCs w:val="24"/>
        </w:rPr>
        <w:t>Szakképzési szerződés</w:t>
      </w:r>
    </w:p>
    <w:p w14:paraId="4C0FFD3C" w14:textId="52ACD464" w:rsidR="002950D7" w:rsidRDefault="002950D7" w:rsidP="002950D7">
      <w:pPr>
        <w:jc w:val="both"/>
        <w:rPr>
          <w:sz w:val="24"/>
          <w:szCs w:val="24"/>
        </w:rPr>
      </w:pPr>
      <w:r>
        <w:rPr>
          <w:sz w:val="24"/>
          <w:szCs w:val="24"/>
        </w:rPr>
        <w:t>A rezidens a</w:t>
      </w:r>
      <w:r w:rsidR="00D046B9">
        <w:rPr>
          <w:sz w:val="24"/>
          <w:szCs w:val="24"/>
        </w:rPr>
        <w:t>z egészségügyi szolgálati jogviszonya létrejöttét követő</w:t>
      </w:r>
      <w:r>
        <w:rPr>
          <w:sz w:val="24"/>
          <w:szCs w:val="24"/>
        </w:rPr>
        <w:t xml:space="preserve"> 10 napon belül köteles kezdeményezni a szakképzési megállapodás megkötését. </w:t>
      </w:r>
    </w:p>
    <w:p w14:paraId="1C72B998" w14:textId="44BA2ED4" w:rsidR="002950D7" w:rsidRPr="002950D7" w:rsidRDefault="002950D7" w:rsidP="002950D7">
      <w:pPr>
        <w:jc w:val="both"/>
        <w:rPr>
          <w:sz w:val="24"/>
          <w:szCs w:val="24"/>
        </w:rPr>
      </w:pPr>
    </w:p>
    <w:sectPr w:rsidR="002950D7" w:rsidRPr="0029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130"/>
    <w:multiLevelType w:val="hybridMultilevel"/>
    <w:tmpl w:val="45EA958C"/>
    <w:lvl w:ilvl="0" w:tplc="7C347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28B2"/>
    <w:multiLevelType w:val="hybridMultilevel"/>
    <w:tmpl w:val="C7B62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183"/>
    <w:multiLevelType w:val="hybridMultilevel"/>
    <w:tmpl w:val="16807284"/>
    <w:lvl w:ilvl="0" w:tplc="ED521C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5666"/>
    <w:multiLevelType w:val="hybridMultilevel"/>
    <w:tmpl w:val="0B8C41CC"/>
    <w:lvl w:ilvl="0" w:tplc="47D2AAE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297D52"/>
    <w:multiLevelType w:val="hybridMultilevel"/>
    <w:tmpl w:val="FC9C79D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9A88E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921"/>
    <w:multiLevelType w:val="hybridMultilevel"/>
    <w:tmpl w:val="6902033E"/>
    <w:lvl w:ilvl="0" w:tplc="29A88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30C14"/>
    <w:multiLevelType w:val="hybridMultilevel"/>
    <w:tmpl w:val="11A09C74"/>
    <w:lvl w:ilvl="0" w:tplc="29A88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7F"/>
    <w:rsid w:val="00006F1B"/>
    <w:rsid w:val="000939B1"/>
    <w:rsid w:val="000A445F"/>
    <w:rsid w:val="000A48B5"/>
    <w:rsid w:val="001213A5"/>
    <w:rsid w:val="00122F4E"/>
    <w:rsid w:val="0014142D"/>
    <w:rsid w:val="002950D7"/>
    <w:rsid w:val="00326691"/>
    <w:rsid w:val="00356883"/>
    <w:rsid w:val="00370FB5"/>
    <w:rsid w:val="0039432F"/>
    <w:rsid w:val="00410BE0"/>
    <w:rsid w:val="004A0CD4"/>
    <w:rsid w:val="004F5386"/>
    <w:rsid w:val="00503DB5"/>
    <w:rsid w:val="005213A5"/>
    <w:rsid w:val="0060572D"/>
    <w:rsid w:val="00680BE6"/>
    <w:rsid w:val="00686E19"/>
    <w:rsid w:val="007177DD"/>
    <w:rsid w:val="00783058"/>
    <w:rsid w:val="007F5B6B"/>
    <w:rsid w:val="00871C9B"/>
    <w:rsid w:val="008D4AE1"/>
    <w:rsid w:val="00913DDF"/>
    <w:rsid w:val="009534DF"/>
    <w:rsid w:val="009B3004"/>
    <w:rsid w:val="009D3D0F"/>
    <w:rsid w:val="00A2366E"/>
    <w:rsid w:val="00B10F7F"/>
    <w:rsid w:val="00BA3F64"/>
    <w:rsid w:val="00BE4DA9"/>
    <w:rsid w:val="00C9084F"/>
    <w:rsid w:val="00CD16EE"/>
    <w:rsid w:val="00D046B9"/>
    <w:rsid w:val="00D1153F"/>
    <w:rsid w:val="00D176B7"/>
    <w:rsid w:val="00DA4F52"/>
    <w:rsid w:val="00DA6A8D"/>
    <w:rsid w:val="00DF4575"/>
    <w:rsid w:val="00DF47F4"/>
    <w:rsid w:val="00DF4A3A"/>
    <w:rsid w:val="00E02144"/>
    <w:rsid w:val="00E15E1F"/>
    <w:rsid w:val="00E206CF"/>
    <w:rsid w:val="00E31C7A"/>
    <w:rsid w:val="00E32323"/>
    <w:rsid w:val="00F57ED3"/>
    <w:rsid w:val="00F77E1D"/>
    <w:rsid w:val="00F96CAA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D787"/>
  <w15:docId w15:val="{FD4222D5-D0CF-4E13-911F-24CE6FB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0F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10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213A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21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13A5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5213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213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213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213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213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831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Szeghő Ágnes dr.</dc:creator>
  <cp:lastModifiedBy>Grósz András Dr.</cp:lastModifiedBy>
  <cp:revision>8</cp:revision>
  <cp:lastPrinted>2022-11-29T09:36:00Z</cp:lastPrinted>
  <dcterms:created xsi:type="dcterms:W3CDTF">2021-09-21T05:58:00Z</dcterms:created>
  <dcterms:modified xsi:type="dcterms:W3CDTF">2022-12-09T09:10:00Z</dcterms:modified>
</cp:coreProperties>
</file>