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6D" w:rsidRDefault="00C32EB6" w:rsidP="00C32EB6">
      <w:pPr>
        <w:jc w:val="center"/>
        <w:rPr>
          <w:rStyle w:val="a"/>
          <w:rFonts w:ascii="Times New Roman" w:hAnsi="Times New Roman" w:cs="Times New Roman"/>
          <w:b/>
          <w:spacing w:val="-15"/>
          <w:sz w:val="36"/>
          <w:szCs w:val="36"/>
        </w:rPr>
      </w:pPr>
      <w:proofErr w:type="gramStart"/>
      <w:r w:rsidRPr="00C32EB6">
        <w:rPr>
          <w:rStyle w:val="a"/>
          <w:rFonts w:ascii="Times New Roman" w:hAnsi="Times New Roman" w:cs="Times New Roman"/>
          <w:b/>
          <w:spacing w:val="-15"/>
          <w:sz w:val="36"/>
          <w:szCs w:val="36"/>
          <w:lang w:val="en-ID"/>
        </w:rPr>
        <w:t xml:space="preserve">EKSTRAKULIKULER </w:t>
      </w:r>
      <w:r w:rsidRPr="00C32EB6">
        <w:rPr>
          <w:rStyle w:val="a"/>
          <w:rFonts w:ascii="Times New Roman" w:hAnsi="Times New Roman" w:cs="Times New Roman"/>
          <w:b/>
          <w:spacing w:val="-15"/>
          <w:sz w:val="36"/>
          <w:szCs w:val="36"/>
        </w:rPr>
        <w:t xml:space="preserve"> GO</w:t>
      </w:r>
      <w:proofErr w:type="gramEnd"/>
      <w:r w:rsidRPr="00C32EB6">
        <w:rPr>
          <w:rStyle w:val="a"/>
          <w:rFonts w:ascii="Times New Roman" w:hAnsi="Times New Roman" w:cs="Times New Roman"/>
          <w:b/>
          <w:spacing w:val="-15"/>
          <w:sz w:val="36"/>
          <w:szCs w:val="36"/>
        </w:rPr>
        <w:t>-GREEN SQUAD</w:t>
      </w:r>
    </w:p>
    <w:p w:rsidR="00C32EB6" w:rsidRDefault="00C32EB6" w:rsidP="00C32EB6">
      <w:pPr>
        <w:jc w:val="center"/>
        <w:rPr>
          <w:rStyle w:val="a"/>
          <w:rFonts w:ascii="Times New Roman" w:hAnsi="Times New Roman" w:cs="Times New Roman"/>
          <w:b/>
          <w:spacing w:val="-15"/>
          <w:sz w:val="36"/>
          <w:szCs w:val="36"/>
        </w:rPr>
      </w:pPr>
      <w:r>
        <w:rPr>
          <w:rStyle w:val="a"/>
          <w:rFonts w:ascii="Times New Roman" w:hAnsi="Times New Roman" w:cs="Times New Roman"/>
          <w:b/>
          <w:spacing w:val="-15"/>
          <w:sz w:val="36"/>
          <w:szCs w:val="36"/>
        </w:rPr>
        <w:t>SMAN 2 Cibinong</w:t>
      </w:r>
    </w:p>
    <w:p w:rsidR="00C32EB6" w:rsidRDefault="00C32EB6" w:rsidP="00C32EB6">
      <w:pPr>
        <w:jc w:val="center"/>
        <w:rPr>
          <w:rStyle w:val="a"/>
          <w:rFonts w:ascii="Times New Roman" w:hAnsi="Times New Roman" w:cs="Times New Roman"/>
          <w:b/>
          <w:spacing w:val="-15"/>
          <w:sz w:val="36"/>
          <w:szCs w:val="36"/>
        </w:rPr>
      </w:pPr>
    </w:p>
    <w:p w:rsidR="00C32EB6" w:rsidRDefault="00C32EB6" w:rsidP="00C32EB6">
      <w:pPr>
        <w:jc w:val="center"/>
        <w:rPr>
          <w:rStyle w:val="a"/>
          <w:rFonts w:ascii="Times New Roman" w:hAnsi="Times New Roman" w:cs="Times New Roman"/>
          <w:b/>
          <w:spacing w:val="-15"/>
          <w:sz w:val="36"/>
          <w:szCs w:val="36"/>
        </w:rPr>
      </w:pPr>
    </w:p>
    <w:p w:rsidR="00C32EB6" w:rsidRDefault="00C32EB6" w:rsidP="00C32EB6">
      <w:pPr>
        <w:jc w:val="center"/>
        <w:rPr>
          <w:rStyle w:val="a"/>
          <w:rFonts w:ascii="Times New Roman" w:hAnsi="Times New Roman" w:cs="Times New Roman"/>
          <w:b/>
          <w:spacing w:val="-15"/>
          <w:sz w:val="36"/>
          <w:szCs w:val="36"/>
        </w:rPr>
      </w:pPr>
    </w:p>
    <w:p w:rsidR="00C32EB6" w:rsidRDefault="00C32EB6" w:rsidP="00C32EB6">
      <w:pPr>
        <w:jc w:val="center"/>
        <w:rPr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7C49C25A" wp14:editId="34B1E79D">
            <wp:extent cx="3009900" cy="40069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5" cy="40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B6" w:rsidRDefault="00C32EB6" w:rsidP="00C32EB6">
      <w:pPr>
        <w:jc w:val="center"/>
        <w:rPr>
          <w:sz w:val="36"/>
          <w:szCs w:val="36"/>
        </w:rPr>
      </w:pPr>
    </w:p>
    <w:p w:rsidR="00C32EB6" w:rsidRDefault="00C32EB6" w:rsidP="00C32EB6">
      <w:pPr>
        <w:jc w:val="center"/>
        <w:rPr>
          <w:sz w:val="36"/>
          <w:szCs w:val="36"/>
        </w:rPr>
      </w:pPr>
    </w:p>
    <w:p w:rsidR="00C32EB6" w:rsidRDefault="00C32EB6" w:rsidP="00C32EB6">
      <w:pPr>
        <w:jc w:val="center"/>
        <w:rPr>
          <w:sz w:val="36"/>
          <w:szCs w:val="36"/>
        </w:rPr>
      </w:pPr>
    </w:p>
    <w:p w:rsidR="00C32EB6" w:rsidRDefault="00C32EB6" w:rsidP="00C32EB6">
      <w:pPr>
        <w:jc w:val="center"/>
        <w:rPr>
          <w:sz w:val="36"/>
          <w:szCs w:val="36"/>
        </w:rPr>
      </w:pPr>
    </w:p>
    <w:p w:rsidR="00C32EB6" w:rsidRDefault="00C32EB6" w:rsidP="00C32EB6">
      <w:pPr>
        <w:jc w:val="center"/>
        <w:rPr>
          <w:sz w:val="36"/>
          <w:szCs w:val="36"/>
        </w:rPr>
      </w:pPr>
    </w:p>
    <w:p w:rsidR="00C32EB6" w:rsidRDefault="00C32EB6" w:rsidP="00C32EB6">
      <w:pPr>
        <w:jc w:val="center"/>
        <w:rPr>
          <w:sz w:val="36"/>
          <w:szCs w:val="36"/>
        </w:rPr>
      </w:pPr>
    </w:p>
    <w:p w:rsidR="00C32EB6" w:rsidRDefault="00C32EB6" w:rsidP="00C32EB6">
      <w:pPr>
        <w:jc w:val="center"/>
        <w:rPr>
          <w:sz w:val="36"/>
          <w:szCs w:val="36"/>
        </w:rPr>
      </w:pPr>
    </w:p>
    <w:p w:rsidR="00C32EB6" w:rsidRPr="00C32EB6" w:rsidRDefault="00C32EB6" w:rsidP="00C32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32EB6">
        <w:rPr>
          <w:rFonts w:ascii="Times New Roman" w:hAnsi="Times New Roman" w:cs="Times New Roman"/>
          <w:sz w:val="32"/>
          <w:szCs w:val="32"/>
        </w:rPr>
        <w:t>Sejarah</w:t>
      </w:r>
      <w:proofErr w:type="spellEnd"/>
      <w:r w:rsidRPr="00C32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2EB6">
        <w:rPr>
          <w:rFonts w:ascii="Times New Roman" w:hAnsi="Times New Roman" w:cs="Times New Roman"/>
          <w:sz w:val="32"/>
          <w:szCs w:val="32"/>
        </w:rPr>
        <w:t>Singkat</w:t>
      </w:r>
      <w:proofErr w:type="spellEnd"/>
    </w:p>
    <w:p w:rsidR="00C32EB6" w:rsidRDefault="003F5C5A" w:rsidP="003F5C5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memprihatinkan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628B4" w:rsidRDefault="003F5C5A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28B4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proofErr w:type="gram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628B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dibentuklah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G</w:t>
      </w:r>
      <w:r w:rsidR="007839A0">
        <w:rPr>
          <w:rFonts w:ascii="Times New Roman" w:hAnsi="Times New Roman" w:cs="Times New Roman"/>
          <w:sz w:val="24"/>
          <w:szCs w:val="24"/>
        </w:rPr>
        <w:t xml:space="preserve">o Green Squad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GGS</w:t>
      </w:r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, GGS pun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9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1BFA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69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BF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adiwiyata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diraih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628B4">
        <w:rPr>
          <w:rFonts w:ascii="Times New Roman" w:hAnsi="Times New Roman" w:cs="Times New Roman"/>
          <w:sz w:val="24"/>
          <w:szCs w:val="24"/>
        </w:rPr>
        <w:t xml:space="preserve"> SMAN 2 Cibinong </w:t>
      </w:r>
      <w:proofErr w:type="spellStart"/>
      <w:r w:rsidR="006628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1BFA">
        <w:rPr>
          <w:rFonts w:ascii="Times New Roman" w:hAnsi="Times New Roman" w:cs="Times New Roman"/>
          <w:sz w:val="24"/>
          <w:szCs w:val="24"/>
        </w:rPr>
        <w:t>.</w:t>
      </w:r>
    </w:p>
    <w:p w:rsidR="00691BFA" w:rsidRDefault="00691BFA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GGS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ekskul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9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39A0">
        <w:rPr>
          <w:rFonts w:ascii="Times New Roman" w:hAnsi="Times New Roman" w:cs="Times New Roman"/>
          <w:sz w:val="24"/>
          <w:szCs w:val="24"/>
        </w:rPr>
        <w:t>.</w:t>
      </w:r>
    </w:p>
    <w:p w:rsidR="007839A0" w:rsidRDefault="007839A0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GGS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eskul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vertical garden yang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Green House yang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Green 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9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E5994">
        <w:rPr>
          <w:rFonts w:ascii="Times New Roman" w:hAnsi="Times New Roman" w:cs="Times New Roman"/>
          <w:sz w:val="24"/>
          <w:szCs w:val="24"/>
        </w:rPr>
        <w:t>.</w:t>
      </w: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5994" w:rsidRPr="006628B4" w:rsidRDefault="008E5994" w:rsidP="00662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5C5A" w:rsidRPr="003F5C5A" w:rsidRDefault="003F5C5A" w:rsidP="00C32E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2EB6" w:rsidRDefault="00C32EB6" w:rsidP="00C32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32EB6">
        <w:rPr>
          <w:rFonts w:ascii="Times New Roman" w:hAnsi="Times New Roman" w:cs="Times New Roman"/>
          <w:sz w:val="32"/>
          <w:szCs w:val="32"/>
        </w:rPr>
        <w:lastRenderedPageBreak/>
        <w:t>Struktur</w:t>
      </w:r>
      <w:proofErr w:type="spellEnd"/>
      <w:r w:rsidRPr="00C32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2EB6">
        <w:rPr>
          <w:rFonts w:ascii="Times New Roman" w:hAnsi="Times New Roman" w:cs="Times New Roman"/>
          <w:sz w:val="32"/>
          <w:szCs w:val="32"/>
        </w:rPr>
        <w:t>Organisasi</w:t>
      </w:r>
      <w:proofErr w:type="spellEnd"/>
    </w:p>
    <w:p w:rsidR="008E5994" w:rsidRDefault="008E5994" w:rsidP="008E5994">
      <w:pPr>
        <w:pStyle w:val="NormalWeb"/>
      </w:pPr>
      <w:r>
        <w:rPr>
          <w:bCs/>
          <w:color w:val="000000"/>
          <w:lang w:val="fi-FI"/>
        </w:rPr>
        <w:t>Kepala Sekolah</w:t>
      </w:r>
      <w:r>
        <w:rPr>
          <w:bCs/>
          <w:color w:val="000000"/>
          <w:lang w:val="fi-FI"/>
        </w:rPr>
        <w:tab/>
        <w:t xml:space="preserve">:  </w:t>
      </w:r>
      <w:proofErr w:type="spellStart"/>
      <w:r w:rsidRPr="00D15998">
        <w:t>Dr.H</w:t>
      </w:r>
      <w:proofErr w:type="spellEnd"/>
      <w:r w:rsidRPr="00D15998">
        <w:t xml:space="preserve"> </w:t>
      </w:r>
      <w:proofErr w:type="spellStart"/>
      <w:r w:rsidRPr="00D15998">
        <w:t>Bambang</w:t>
      </w:r>
      <w:proofErr w:type="spellEnd"/>
      <w:r w:rsidRPr="00D15998">
        <w:t xml:space="preserve"> </w:t>
      </w:r>
      <w:proofErr w:type="spellStart"/>
      <w:r w:rsidRPr="00D15998">
        <w:t>Supriyadi</w:t>
      </w:r>
      <w:proofErr w:type="spellEnd"/>
      <w:r w:rsidRPr="00D15998">
        <w:t xml:space="preserve">, </w:t>
      </w:r>
      <w:proofErr w:type="spellStart"/>
      <w:r w:rsidRPr="00D15998">
        <w:t>M.Pd</w:t>
      </w:r>
      <w:proofErr w:type="spellEnd"/>
    </w:p>
    <w:p w:rsidR="008E5994" w:rsidRDefault="008E5994" w:rsidP="008E5994">
      <w:pPr>
        <w:pStyle w:val="NormalWeb"/>
      </w:pPr>
      <w:proofErr w:type="spellStart"/>
      <w:r>
        <w:t>Wakasis</w:t>
      </w:r>
      <w:proofErr w:type="spellEnd"/>
      <w:r>
        <w:tab/>
      </w:r>
      <w:r>
        <w:tab/>
        <w:t xml:space="preserve">: </w:t>
      </w:r>
      <w:r w:rsidRPr="00D15998">
        <w:t xml:space="preserve"> </w:t>
      </w:r>
      <w:proofErr w:type="spellStart"/>
      <w:r w:rsidRPr="00D15998">
        <w:t>Drs.</w:t>
      </w:r>
      <w:proofErr w:type="spellEnd"/>
      <w:r w:rsidRPr="00D15998">
        <w:t xml:space="preserve"> </w:t>
      </w:r>
      <w:proofErr w:type="spellStart"/>
      <w:r w:rsidRPr="00D15998">
        <w:t>Sudaryana</w:t>
      </w:r>
      <w:proofErr w:type="spellEnd"/>
    </w:p>
    <w:p w:rsidR="008E5994" w:rsidRDefault="008E5994" w:rsidP="008E5994">
      <w:pPr>
        <w:pStyle w:val="NormalWeb"/>
      </w:pPr>
      <w:proofErr w:type="spellStart"/>
      <w:r>
        <w:t>Pembina</w:t>
      </w:r>
      <w:proofErr w:type="spellEnd"/>
      <w:r>
        <w:t xml:space="preserve"> </w:t>
      </w:r>
      <w:proofErr w:type="spellStart"/>
      <w:r>
        <w:t>Osis</w:t>
      </w:r>
      <w:proofErr w:type="spellEnd"/>
      <w:r>
        <w:tab/>
      </w:r>
      <w:r>
        <w:tab/>
        <w:t xml:space="preserve">:  </w:t>
      </w:r>
      <w:proofErr w:type="spellStart"/>
      <w:r w:rsidRPr="00D15998">
        <w:t>Dijah</w:t>
      </w:r>
      <w:proofErr w:type="spellEnd"/>
      <w:r w:rsidRPr="00D15998">
        <w:t xml:space="preserve"> </w:t>
      </w:r>
      <w:proofErr w:type="spellStart"/>
      <w:r w:rsidRPr="00D15998">
        <w:t>Noeringtyas</w:t>
      </w:r>
      <w:proofErr w:type="spellEnd"/>
      <w:r w:rsidRPr="00D15998">
        <w:t xml:space="preserve">, </w:t>
      </w:r>
      <w:proofErr w:type="spellStart"/>
      <w:r w:rsidRPr="00D15998">
        <w:t>S.Pd</w:t>
      </w:r>
      <w:proofErr w:type="spellEnd"/>
      <w:r w:rsidRPr="00D15998">
        <w:t xml:space="preserve">, </w:t>
      </w:r>
      <w:proofErr w:type="spellStart"/>
      <w:r w:rsidRPr="00D15998">
        <w:t>M.Pd</w:t>
      </w:r>
      <w:proofErr w:type="spellEnd"/>
    </w:p>
    <w:p w:rsidR="008E5994" w:rsidRDefault="008E5994" w:rsidP="008E5994">
      <w:pPr>
        <w:pStyle w:val="NormalWeb"/>
      </w:pPr>
      <w:proofErr w:type="spellStart"/>
      <w:r>
        <w:t>Pembina</w:t>
      </w:r>
      <w:proofErr w:type="spellEnd"/>
      <w:r>
        <w:t xml:space="preserve"> </w:t>
      </w:r>
      <w:proofErr w:type="spellStart"/>
      <w:r>
        <w:t>Ekskul</w:t>
      </w:r>
      <w:proofErr w:type="spellEnd"/>
      <w:r>
        <w:tab/>
        <w:t xml:space="preserve">:  </w:t>
      </w:r>
      <w:proofErr w:type="spellStart"/>
      <w:r w:rsidRPr="00D15998">
        <w:t>Dra.Kristiana</w:t>
      </w:r>
      <w:proofErr w:type="spellEnd"/>
      <w:r w:rsidRPr="00D15998">
        <w:t xml:space="preserve"> </w:t>
      </w:r>
      <w:proofErr w:type="spellStart"/>
      <w:r w:rsidRPr="00D15998">
        <w:t>K</w:t>
      </w:r>
      <w:proofErr w:type="gramStart"/>
      <w:r w:rsidRPr="00D15998">
        <w:t>,M.Pd</w:t>
      </w:r>
      <w:proofErr w:type="spellEnd"/>
      <w:proofErr w:type="gramEnd"/>
      <w:r w:rsidRPr="00D15998">
        <w:t xml:space="preserve">    </w:t>
      </w:r>
    </w:p>
    <w:p w:rsidR="008E5994" w:rsidRPr="00D15998" w:rsidRDefault="008E5994" w:rsidP="008E5994">
      <w:pPr>
        <w:pStyle w:val="NormalWeb"/>
        <w:rPr>
          <w:b/>
        </w:rPr>
      </w:pPr>
      <w:r>
        <w:t>PANITIA INTI</w:t>
      </w:r>
    </w:p>
    <w:p w:rsidR="008E5994" w:rsidRPr="00561A5E" w:rsidRDefault="008E5994" w:rsidP="008E5994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Ketua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Chandra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Rizqullah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proofErr w:type="gram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XI MIPA 4)</w:t>
      </w:r>
    </w:p>
    <w:p w:rsidR="008E5994" w:rsidRPr="00561A5E" w:rsidRDefault="008E5994" w:rsidP="008E5994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Waki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Agung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Jati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gram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( XI</w:t>
      </w:r>
      <w:proofErr w:type="gram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MIPA 8)</w:t>
      </w:r>
    </w:p>
    <w:p w:rsidR="008E5994" w:rsidRPr="00561A5E" w:rsidRDefault="008E5994" w:rsidP="008E5994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Embun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</w:t>
      </w:r>
      <w:proofErr w:type="gram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( X</w:t>
      </w:r>
      <w:proofErr w:type="gram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IPS 1)</w:t>
      </w:r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8E5994" w:rsidRPr="00561A5E" w:rsidRDefault="008E5994" w:rsidP="008E5994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: 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Alifa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N.F                  </w:t>
      </w:r>
      <w:proofErr w:type="gram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( XI</w:t>
      </w:r>
      <w:proofErr w:type="gram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MIPA 5)</w:t>
      </w:r>
    </w:p>
    <w:p w:rsidR="008E5994" w:rsidRPr="00D15998" w:rsidRDefault="008E5994" w:rsidP="008E5994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ID"/>
        </w:rPr>
        <w:t>PENANGGUNG JAWAB TIAP DIVISI</w:t>
      </w:r>
    </w:p>
    <w:p w:rsidR="008E5994" w:rsidRPr="00561A5E" w:rsidRDefault="008E5994" w:rsidP="008E5994">
      <w:pPr>
        <w:pStyle w:val="ListParagraph"/>
        <w:widowControl w:val="0"/>
        <w:numPr>
          <w:ilvl w:val="2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ind w:left="567" w:hanging="425"/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</w:pP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Devisi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Hidroponik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:  Nabila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Zachra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( XI IPS 3)</w:t>
      </w:r>
    </w:p>
    <w:p w:rsidR="008E5994" w:rsidRPr="00561A5E" w:rsidRDefault="008E5994" w:rsidP="008E5994">
      <w:pPr>
        <w:pStyle w:val="ListParagraph"/>
        <w:widowControl w:val="0"/>
        <w:numPr>
          <w:ilvl w:val="2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ind w:left="567" w:hanging="425"/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</w:pP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Devisi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Green House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Arafah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Rangga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( XI IPA 4</w:t>
      </w:r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8E5994" w:rsidRPr="00561A5E" w:rsidRDefault="008E5994" w:rsidP="008E5994">
      <w:pPr>
        <w:pStyle w:val="ListParagraph"/>
        <w:widowControl w:val="0"/>
        <w:numPr>
          <w:ilvl w:val="2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ind w:left="567" w:hanging="425"/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</w:pP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Devisi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Vertikal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Garden          : 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Iqbal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(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ID"/>
        </w:rPr>
        <w:t>X IPA 5)</w:t>
      </w:r>
    </w:p>
    <w:p w:rsidR="008E5994" w:rsidRPr="00561A5E" w:rsidRDefault="008E5994" w:rsidP="008E5994">
      <w:pPr>
        <w:pStyle w:val="ListParagraph"/>
        <w:widowControl w:val="0"/>
        <w:numPr>
          <w:ilvl w:val="2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ind w:left="567" w:hanging="425"/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</w:pP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Devisi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Pengelolaan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Sampah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: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Tedy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Tumenggung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(XI IPA2)</w:t>
      </w:r>
    </w:p>
    <w:p w:rsidR="008E5994" w:rsidRPr="00561A5E" w:rsidRDefault="008E5994" w:rsidP="008E5994">
      <w:pPr>
        <w:pStyle w:val="ListParagraph"/>
        <w:widowControl w:val="0"/>
        <w:numPr>
          <w:ilvl w:val="2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ind w:left="567" w:right="-166" w:hanging="425"/>
        <w:rPr>
          <w:rFonts w:ascii="Times New Roman" w:hAnsi="Times New Roman" w:cs="Times New Roman"/>
          <w:bCs/>
          <w:color w:val="000000"/>
          <w:sz w:val="24"/>
          <w:szCs w:val="24"/>
          <w:lang w:val="fi-FI"/>
        </w:rPr>
      </w:pP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Devisi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Kebersihan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Lingkungan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: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Lintang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>Sekarnisa</w:t>
      </w:r>
      <w:proofErr w:type="spellEnd"/>
      <w:r w:rsidRPr="00561A5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P(XI IPA 1)     </w:t>
      </w:r>
    </w:p>
    <w:p w:rsidR="008E5994" w:rsidRDefault="008E5994" w:rsidP="008E5994">
      <w:pPr>
        <w:rPr>
          <w:rFonts w:ascii="Times New Roman" w:hAnsi="Times New Roman" w:cs="Times New Roman"/>
          <w:sz w:val="32"/>
          <w:szCs w:val="32"/>
        </w:rPr>
      </w:pPr>
    </w:p>
    <w:p w:rsidR="008E5994" w:rsidRDefault="008E5994" w:rsidP="008E5994">
      <w:pPr>
        <w:rPr>
          <w:rFonts w:ascii="Times New Roman" w:hAnsi="Times New Roman" w:cs="Times New Roman"/>
          <w:sz w:val="32"/>
          <w:szCs w:val="32"/>
        </w:rPr>
      </w:pPr>
    </w:p>
    <w:p w:rsidR="008E5994" w:rsidRDefault="008E5994" w:rsidP="008E5994">
      <w:pPr>
        <w:rPr>
          <w:rFonts w:ascii="Times New Roman" w:hAnsi="Times New Roman" w:cs="Times New Roman"/>
          <w:sz w:val="32"/>
          <w:szCs w:val="32"/>
        </w:rPr>
      </w:pPr>
    </w:p>
    <w:p w:rsidR="008E5994" w:rsidRDefault="008E5994" w:rsidP="008E5994">
      <w:pPr>
        <w:rPr>
          <w:rFonts w:ascii="Times New Roman" w:hAnsi="Times New Roman" w:cs="Times New Roman"/>
          <w:sz w:val="32"/>
          <w:szCs w:val="32"/>
        </w:rPr>
      </w:pPr>
    </w:p>
    <w:p w:rsidR="008E5994" w:rsidRDefault="008E5994" w:rsidP="008E5994">
      <w:pPr>
        <w:rPr>
          <w:rFonts w:ascii="Times New Roman" w:hAnsi="Times New Roman" w:cs="Times New Roman"/>
          <w:sz w:val="32"/>
          <w:szCs w:val="32"/>
        </w:rPr>
      </w:pPr>
    </w:p>
    <w:p w:rsidR="008E5994" w:rsidRDefault="008E5994" w:rsidP="008E5994">
      <w:pPr>
        <w:rPr>
          <w:rFonts w:ascii="Times New Roman" w:hAnsi="Times New Roman" w:cs="Times New Roman"/>
          <w:sz w:val="32"/>
          <w:szCs w:val="32"/>
        </w:rPr>
      </w:pPr>
    </w:p>
    <w:p w:rsidR="008E5994" w:rsidRDefault="008E5994" w:rsidP="008E5994">
      <w:pPr>
        <w:rPr>
          <w:rFonts w:ascii="Times New Roman" w:hAnsi="Times New Roman" w:cs="Times New Roman"/>
          <w:sz w:val="32"/>
          <w:szCs w:val="32"/>
        </w:rPr>
      </w:pPr>
    </w:p>
    <w:p w:rsidR="008E5994" w:rsidRDefault="008E5994" w:rsidP="008E5994">
      <w:pPr>
        <w:rPr>
          <w:rFonts w:ascii="Times New Roman" w:hAnsi="Times New Roman" w:cs="Times New Roman"/>
          <w:sz w:val="32"/>
          <w:szCs w:val="32"/>
        </w:rPr>
      </w:pPr>
    </w:p>
    <w:p w:rsidR="008E5994" w:rsidRDefault="008E5994" w:rsidP="008E5994">
      <w:pPr>
        <w:rPr>
          <w:rFonts w:ascii="Times New Roman" w:hAnsi="Times New Roman" w:cs="Times New Roman"/>
          <w:sz w:val="32"/>
          <w:szCs w:val="32"/>
        </w:rPr>
      </w:pPr>
    </w:p>
    <w:p w:rsidR="008E5994" w:rsidRDefault="008E5994" w:rsidP="008E5994">
      <w:pPr>
        <w:rPr>
          <w:rFonts w:ascii="Times New Roman" w:hAnsi="Times New Roman" w:cs="Times New Roman"/>
          <w:sz w:val="32"/>
          <w:szCs w:val="32"/>
        </w:rPr>
      </w:pPr>
    </w:p>
    <w:p w:rsidR="008E5994" w:rsidRPr="008E5994" w:rsidRDefault="008E5994" w:rsidP="008E5994">
      <w:pPr>
        <w:rPr>
          <w:rFonts w:ascii="Times New Roman" w:hAnsi="Times New Roman" w:cs="Times New Roman"/>
          <w:sz w:val="32"/>
          <w:szCs w:val="32"/>
        </w:rPr>
      </w:pPr>
    </w:p>
    <w:p w:rsidR="00C32EB6" w:rsidRDefault="00C32EB6" w:rsidP="00C32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32EB6">
        <w:rPr>
          <w:rFonts w:ascii="Times New Roman" w:hAnsi="Times New Roman" w:cs="Times New Roman"/>
          <w:sz w:val="32"/>
          <w:szCs w:val="32"/>
        </w:rPr>
        <w:lastRenderedPageBreak/>
        <w:t>Foto</w:t>
      </w:r>
      <w:proofErr w:type="spellEnd"/>
      <w:r w:rsidRPr="00C32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2EB6">
        <w:rPr>
          <w:rFonts w:ascii="Times New Roman" w:hAnsi="Times New Roman" w:cs="Times New Roman"/>
          <w:sz w:val="32"/>
          <w:szCs w:val="32"/>
        </w:rPr>
        <w:t>Anggota</w:t>
      </w:r>
      <w:proofErr w:type="spellEnd"/>
      <w:r w:rsidRPr="00C32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2EB6">
        <w:rPr>
          <w:rFonts w:ascii="Times New Roman" w:hAnsi="Times New Roman" w:cs="Times New Roman"/>
          <w:sz w:val="32"/>
          <w:szCs w:val="32"/>
        </w:rPr>
        <w:t>Ekskul</w:t>
      </w:r>
      <w:proofErr w:type="spellEnd"/>
    </w:p>
    <w:p w:rsidR="008E5994" w:rsidRPr="008E5994" w:rsidRDefault="00595F53" w:rsidP="008E59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039995" cy="33585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125-WA00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6" w:rsidRDefault="00C32EB6" w:rsidP="00C32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32EB6">
        <w:rPr>
          <w:rFonts w:ascii="Times New Roman" w:hAnsi="Times New Roman" w:cs="Times New Roman"/>
          <w:sz w:val="32"/>
          <w:szCs w:val="32"/>
        </w:rPr>
        <w:t>Foto</w:t>
      </w:r>
      <w:proofErr w:type="spellEnd"/>
      <w:r w:rsidRPr="00C32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2EB6">
        <w:rPr>
          <w:rFonts w:ascii="Times New Roman" w:hAnsi="Times New Roman" w:cs="Times New Roman"/>
          <w:sz w:val="32"/>
          <w:szCs w:val="32"/>
        </w:rPr>
        <w:t>Kegiatan</w:t>
      </w:r>
      <w:proofErr w:type="spellEnd"/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2278648" cy="1709057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925-WA0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344" cy="17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2293161" cy="1719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207-WA0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313" cy="17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1707582" cy="230777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106-WA00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351" cy="23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1722609" cy="229688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207-WA000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32" cy="229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3" w:rsidRP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C32EB6" w:rsidRDefault="00C32EB6" w:rsidP="00C32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32EB6">
        <w:rPr>
          <w:rFonts w:ascii="Times New Roman" w:hAnsi="Times New Roman" w:cs="Times New Roman"/>
          <w:sz w:val="32"/>
          <w:szCs w:val="32"/>
        </w:rPr>
        <w:lastRenderedPageBreak/>
        <w:t>Kejuaraan</w:t>
      </w:r>
      <w:proofErr w:type="spellEnd"/>
    </w:p>
    <w:p w:rsidR="00595F53" w:rsidRPr="00595F53" w:rsidRDefault="00595F53" w:rsidP="00595F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Duta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22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595F53" w:rsidRPr="00595F53" w:rsidRDefault="00595F53" w:rsidP="00595F53">
      <w:pPr>
        <w:rPr>
          <w:rFonts w:ascii="Times New Roman" w:hAnsi="Times New Roman" w:cs="Times New Roman"/>
          <w:sz w:val="32"/>
          <w:szCs w:val="32"/>
        </w:rPr>
      </w:pPr>
    </w:p>
    <w:p w:rsidR="00C32EB6" w:rsidRPr="00C07887" w:rsidRDefault="00C32EB6" w:rsidP="00C32E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2EB6">
        <w:rPr>
          <w:rFonts w:ascii="Times New Roman" w:hAnsi="Times New Roman" w:cs="Times New Roman"/>
          <w:sz w:val="32"/>
          <w:szCs w:val="32"/>
        </w:rPr>
        <w:lastRenderedPageBreak/>
        <w:t xml:space="preserve">Logo </w:t>
      </w:r>
      <w:proofErr w:type="spellStart"/>
      <w:r w:rsidRPr="00C32EB6">
        <w:rPr>
          <w:rFonts w:ascii="Times New Roman" w:hAnsi="Times New Roman" w:cs="Times New Roman"/>
          <w:sz w:val="32"/>
          <w:szCs w:val="32"/>
        </w:rPr>
        <w:t>Eskul</w:t>
      </w:r>
      <w:proofErr w:type="spellEnd"/>
    </w:p>
    <w:p w:rsidR="00C07887" w:rsidRDefault="00C07887" w:rsidP="00C07887">
      <w:pPr>
        <w:rPr>
          <w:sz w:val="32"/>
          <w:szCs w:val="32"/>
        </w:rPr>
      </w:pPr>
    </w:p>
    <w:p w:rsidR="00C07887" w:rsidRPr="00C07887" w:rsidRDefault="00C07887" w:rsidP="00C07887">
      <w:pPr>
        <w:rPr>
          <w:sz w:val="32"/>
          <w:szCs w:val="32"/>
        </w:rPr>
      </w:pPr>
    </w:p>
    <w:p w:rsidR="00595F53" w:rsidRPr="00595F53" w:rsidRDefault="00C07887" w:rsidP="00C07887">
      <w:pPr>
        <w:jc w:val="center"/>
        <w:rPr>
          <w:sz w:val="32"/>
          <w:szCs w:val="32"/>
        </w:rPr>
      </w:pPr>
      <w:bookmarkStart w:id="0" w:name="_GoBack"/>
      <w:r>
        <w:rPr>
          <w:rFonts w:ascii="Eras Bold ITC" w:hAnsi="Eras Bold ITC"/>
          <w:noProof/>
          <w:spacing w:val="-15"/>
          <w:sz w:val="28"/>
          <w:szCs w:val="28"/>
          <w:lang w:eastAsia="en-GB"/>
        </w:rPr>
        <w:drawing>
          <wp:inline distT="0" distB="0" distL="0" distR="0" wp14:anchorId="57425FCF" wp14:editId="286278D1">
            <wp:extent cx="421005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806_204459_00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5F53" w:rsidRPr="00595F53" w:rsidSect="00C32EB6">
      <w:pgSz w:w="11906" w:h="16838"/>
      <w:pgMar w:top="1134" w:right="226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7CE3"/>
    <w:multiLevelType w:val="hybridMultilevel"/>
    <w:tmpl w:val="27FE9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65576"/>
    <w:multiLevelType w:val="hybridMultilevel"/>
    <w:tmpl w:val="AAC25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E11DA"/>
    <w:multiLevelType w:val="multilevel"/>
    <w:tmpl w:val="6E00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ind w:left="2062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B6"/>
    <w:rsid w:val="0031726D"/>
    <w:rsid w:val="003F5C5A"/>
    <w:rsid w:val="00595F53"/>
    <w:rsid w:val="006628B4"/>
    <w:rsid w:val="00691BFA"/>
    <w:rsid w:val="007839A0"/>
    <w:rsid w:val="008E5994"/>
    <w:rsid w:val="00C07887"/>
    <w:rsid w:val="00C3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32EB6"/>
  </w:style>
  <w:style w:type="paragraph" w:styleId="BalloonText">
    <w:name w:val="Balloon Text"/>
    <w:basedOn w:val="Normal"/>
    <w:link w:val="BalloonTextChar"/>
    <w:uiPriority w:val="99"/>
    <w:semiHidden/>
    <w:unhideWhenUsed/>
    <w:rsid w:val="00C3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E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E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32EB6"/>
  </w:style>
  <w:style w:type="paragraph" w:styleId="BalloonText">
    <w:name w:val="Balloon Text"/>
    <w:basedOn w:val="Normal"/>
    <w:link w:val="BalloonTextChar"/>
    <w:uiPriority w:val="99"/>
    <w:semiHidden/>
    <w:unhideWhenUsed/>
    <w:rsid w:val="00C3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E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E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AT-TAAJIR 4</dc:creator>
  <cp:lastModifiedBy>AT-TAAJIR 4</cp:lastModifiedBy>
  <cp:revision>1</cp:revision>
  <dcterms:created xsi:type="dcterms:W3CDTF">2020-01-27T00:53:00Z</dcterms:created>
  <dcterms:modified xsi:type="dcterms:W3CDTF">2020-01-27T02:16:00Z</dcterms:modified>
</cp:coreProperties>
</file>