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lang w:val="ru-RU"/>
        </w:rPr>
      </w:pPr>
      <w:r>
        <w:rPr>
          <w:b/>
          <w:color w:val="000000"/>
          <w:spacing w:val="80"/>
          <w:szCs w:val="28"/>
        </w:rPr>
        <w:t>ВИТЯГ ІЗ НАКА</w:t>
      </w:r>
      <w:r>
        <w:rPr>
          <w:b/>
          <w:color w:val="000000"/>
          <w:spacing w:val="80"/>
          <w:szCs w:val="28"/>
          <w:lang w:val="ru-RU"/>
        </w:rPr>
        <w:t>ЗУ</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u w:val="single"/>
              </w:rPr>
            </w:pPr>
            <w:r>
              <w:rPr>
                <w:color w:val="000000"/>
                <w:sz w:val="28"/>
                <w:szCs w:val="28"/>
                <w:u w:val="single"/>
                <w:lang w:val="ru-RU"/>
              </w:rPr>
              <w:t xml:space="preserve">{{дата_наказу}}</w:t>
            </w:r>
            <w:r>
              <w:rPr>
                <w:color w:val="000000"/>
                <w:sz w:val="28"/>
                <w:szCs w:val="28"/>
                <w:u w:val="single"/>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№{{номер_наказу}}</w:t>
            </w:r>
            <w:r>
              <w:rPr>
                <w:color w:val="000000"/>
                <w:sz w:val="28"/>
                <w:szCs w:val="28"/>
                <w:u w:val="single"/>
                <w:lang w:val="ru-RU"/>
              </w:rPr>
              <w:t xml:space="preserve"/>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з офіцерським складом Повітряних Сил Збройних Сил України, які проходять навчання</w:t>
      </w:r>
      <w:r>
        <w:rPr/>
        <w:t xml:space="preserve"> згідно Тимчасової програми “Базової загальновійськової підготовки”</w:t>
      </w:r>
      <w:r>
        <w:rPr>
          <w:szCs w:val="28"/>
        </w:rPr>
        <w:t xml:space="preserve"> на</w:t>
      </w:r>
      <w:r>
        <w:rPr/>
        <w:t xml:space="preserve"> </w:t>
      </w:r>
      <w:r>
        <w:rPr>
          <w:szCs w:val="28"/>
        </w:rPr>
        <w:t>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 xml:space="preserve">З метою виконання підготовчих вправ згідно </w:t>
      </w:r>
      <w:r>
        <w:rPr/>
        <w:t>Тимчасової програми “Базової загальновійськової підготовки” (для підготовки мобілізаційних ресурсів,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r>
        <w:rPr>
          <w:lang w:val="uk-UA"/>
        </w:rPr>
        <w:t>,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w:t>
      </w:r>
      <w:r>
        <w:rPr>
          <w:szCs w:val="28"/>
        </w:rPr>
        <w:t>–</w:t>
      </w:r>
      <w:r>
        <w:rPr/>
        <w:t xml:space="preserve">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p>
    <w:p>
      <w:pPr>
        <w:pStyle w:val="Heading"/>
        <w:ind w:end="0" w:hanging="0"/>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вправ з метання гранат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{{дата_метання_гранат}}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Heading"/>
        <w:ind w:end="0" w:firstLine="709"/>
        <w:jc w:val="both"/>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zCs w:val="28"/>
          <w:lang w:eastAsia="uk-UA"/>
        </w:rPr>
        <w:t xml:space="preserve"/>
      </w:r>
      <w:r>
        <w:rPr>
          <w:spacing w:val="-4"/>
          <w:szCs w:val="28"/>
        </w:rPr>
        <w:t xml:space="preserve"/>
      </w:r>
      <w:r>
        <w:rPr/>
        <w:t xml:space="preserve"/>
      </w:r>
      <w:r>
        <w:rPr>
          <w:spacing w:val="-4"/>
          <w:szCs w:val="28"/>
        </w:rPr>
        <w:t xml:space="preserve">{{керівник_стрільби_зв}}</w:t>
      </w:r>
      <w:r>
        <w:rPr>
          <w:szCs w:val="28"/>
        </w:rPr>
        <w:t>, (резерв –</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метання гранат </w:t>
      </w:r>
      <w:r>
        <w:rPr>
          <w:sz w:val="28"/>
          <w:szCs w:val="28"/>
        </w:rPr>
        <w:t xml:space="preserve">{{дата_метання_гранат}} </w:t>
      </w:r>
      <w:r>
        <w:rPr>
          <w:szCs w:val="28"/>
        </w:rPr>
        <w:t xml:space="preserve"> – </w:t>
      </w:r>
      <w:r>
        <w:rPr>
          <w:sz w:val="28"/>
          <w:szCs w:val="28"/>
        </w:rPr>
        <w:t>на навчальному місці №1 навчальній точці №1</w:t>
      </w:r>
      <w:r>
        <w:rPr>
          <w:spacing w:val="-4"/>
          <w:sz w:val="28"/>
          <w:szCs w:val="28"/>
        </w:rPr>
        <w:t xml:space="preserve"> – {{керівник_стрільби_зв}}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BodyTextIndent"/>
        <w:spacing w:before="0" w:after="0" w:line="238" w:lineRule="auto"/>
        <w:ind w:end="0" w:firstLine="709"/>
        <w:jc w:val="both"/>
        <w:rPr>
          <w:szCs w:val="28"/>
        </w:rPr>
      </w:pPr>
      <w:r>
        <w:rPr>
          <w:szCs w:val="28"/>
        </w:rPr>
        <w:t>Начальником пункту бойового постачання:</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по метанню гранат</w:t>
      </w:r>
      <w:r>
        <w:rPr>
          <w:bCs/>
          <w:szCs w:val="28"/>
        </w:rPr>
        <w:t xml:space="preserve"> </w:t>
      </w:r>
      <w:r>
        <w:rPr>
          <w:szCs w:val="28"/>
        </w:rPr>
        <w:t>–</w:t>
      </w:r>
      <w:r>
        <w:rPr>
          <w:iCs/>
          <w:szCs w:val="28"/>
        </w:rPr>
        <w:t xml:space="preserve"> </w:t>
      </w:r>
      <w:r>
        <w:rPr>
          <w:szCs w:val="28"/>
        </w:rPr>
        <w:t xml:space="preserve">{{начальник_пбп_4_зв}};</w:t>
      </w:r>
    </w:p>
    <w:p>
      <w:pPr>
        <w:pStyle w:val="BodyTextIndent"/>
        <w:spacing w:before="0" w:after="0" w:line="238" w:lineRule="auto"/>
        <w:ind w:end="0" w:firstLine="709"/>
        <w:jc w:val="both"/>
        <w:rPr>
          <w:szCs w:val="28"/>
        </w:rPr>
      </w:pPr>
      <w:r>
        <w:rPr/>
        <w:t xml:space="preserve">{{дні_пбп_5}}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{{начальник_пбп_5_зв}}.</w:t>
      </w:r>
    </w:p>
    <w:p>
      <w:pPr>
        <w:pStyle w:val="1"/>
        <w:spacing w:line="238" w:lineRule="auto"/>
        <w:ind w:end="0" w:firstLine="720"/>
        <w:jc w:val="both"/>
        <w:rPr>
          <w:lang w:val="uk-UA"/>
        </w:rPr>
      </w:pPr>
      <w:r>
        <w:rPr>
          <w:lang w:val="uk-UA"/>
        </w:rPr>
        <w:t xml:space="preserve">У групу контролю (спостерігачів за результатами стрільби) на весь час проведення </w:t>
      </w:r>
      <w:r>
        <w:rPr/>
        <w:t>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w:t>
      </w:r>
      <w:r>
        <w:rPr>
          <w:lang w:val="uk-UA"/>
        </w:rPr>
        <w:t xml:space="preserve"> призначити курсових офіцерів курсів перепідготовки та підвищення кваліфікації </w:t>
      </w:r>
      <w:r>
        <w:rPr/>
        <w:t>Харківського національного університету Повітряних Сил</w:t>
      </w:r>
      <w:r>
        <w:rPr>
          <w:lang w:val="uk-UA"/>
        </w:rPr>
        <w:t>.</w:t>
      </w:r>
    </w:p>
    <w:p>
      <w:pPr>
        <w:pStyle w:val="Normal"/>
        <w:autoSpaceDE w:val="false"/>
        <w:spacing w:line="238" w:lineRule="auto"/>
        <w:jc w:val="both"/>
        <w:rPr>
          <w:sz w:val="28"/>
          <w:szCs w:val="28"/>
        </w:rPr>
      </w:pPr>
      <w:r>
        <w:rPr>
          <w:sz w:val="28"/>
          <w:szCs w:val="28"/>
          <w:lang w:val="uk-UA"/>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spacing w:val="-4"/>
        </w:rPr>
        <w:t xml:space="preserve"/>
      </w:r>
      <w:r>
        <w:rPr/>
        <w:t xml:space="preserve"/>
      </w:r>
      <w:r>
        <w:rPr>
          <w:lang w:val="uk-UA"/>
        </w:rPr>
        <w:t xml:space="preserve"/>
      </w:r>
      <w:r>
        <w:rPr/>
        <w:t xml:space="preserve"/>
      </w:r>
      <w:r>
        <w:rPr>
          <w:szCs w:val="32"/>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lang w:eastAsia="en-US"/>
        </w:rPr>
        <w:t xml:space="preserve"/>
      </w:r>
      <w:r>
        <w:rPr>
          <w:lang w:val="uk-UA" w:eastAsia="en-US"/>
        </w:rPr>
        <w:t xml:space="preserve"/>
      </w:r>
      <w:r>
        <w:rPr>
          <w:lang w:eastAsia="en-US"/>
        </w:rPr>
        <w:t xml:space="preserve"/>
      </w:r>
      <w:r>
        <w:rPr>
          <w:lang w:val="uk-UA" w:eastAsia="en-US"/>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spacing w:val="-4"/>
        </w:rPr>
        <w:t xml:space="preserve"/>
      </w:r>
      <w:r>
        <w:rPr>
          <w:lang w:val="uk-UA"/>
        </w:rPr>
        <w:t xml:space="preserve"/>
      </w:r>
      <w:r>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spacing w:val="-4"/>
        </w:rPr>
        <w:t xml:space="preserve"/>
      </w:r>
      <w:r>
        <w:rPr>
          <w:lang w:val="uk-UA"/>
        </w:rPr>
        <w:t xml:space="preserve"/>
      </w:r>
      <w:r>
        <w:rPr/>
        <w:t xml:space="preserve"/>
      </w:r>
      <w:r>
        <w:rPr>
          <w:szCs w:val="32"/>
        </w:rPr>
        <w:t xml:space="preserve"/>
      </w:r>
      <w:r>
        <w:rPr/>
        <w:t xml:space="preserve"/>
      </w:r>
      <w:r>
        <w:rPr>
          <w:lang w:val="uk-UA"/>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при виконанні вправ по метанню гранат {{дата_метання_гранат}} – {{керівник_стрільби_зв}}, (резерв – {{резерв_керівника}}) – виконання підготовчих вправ – ділянка {{ділянка_метання_гранат}};</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25"/>
        <w:shd w:val="clear" w:fill="auto"/>
        <w:tabs>
          <w:tab w:val="clear" w:pos="709"/>
          <w:tab w:val="left" w:leader="none" w:pos="1134"/>
        </w:tabs>
        <w:spacing w:before="0" w:after="0" w:line="240" w:lineRule="auto"/>
        <w:ind w:end="-1" w:firstLine="709"/>
        <w:jc w:val="both"/>
        <w:rPr>
          <w:lang w:val="uk-UA"/>
        </w:rPr>
      </w:pPr>
      <w:r>
        <w:rPr>
          <w:lang w:val="uk-UA"/>
        </w:rPr>
        <w:t>Начальника оточення, підрозділ оточення, чергового лікаря (фельдшера), чергового зв’язківця, розвідника поста візуального спостереження, технічних керівників стрільби та інших посадових осіб, що забезпечують стрільбу, пожежний підрозділ, санітарний автомобіль призначити згідно наказу командира військової частини А4150.</w:t>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BodyTextIndent"/>
        <w:spacing w:before="0" w:after="0"/>
        <w:ind w:end="0" w:firstLine="709"/>
        <w:jc w:val="both"/>
        <w:rPr>
          <w:lang w:eastAsia="uk-UA"/>
        </w:rPr>
      </w:pPr>
      <w:r>
        <w:rPr>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(виконується 2 рази):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2 рази): 7,62 мм набої зразка 43 року з кулею «ПС» - {{набої_вправа_2}}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(виконується 3 рази):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ru-RU" w:eastAsia="uk-UA"/>
        </w:rPr>
        <w:t xml:space="preserve"/>
      </w:r>
      <w:r>
        <w:rPr>
          <w:lang w:val="uk-UA" w:eastAsia="uk-UA"/>
        </w:rPr>
        <w:t xml:space="preserve"/>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(виконується 2 рази):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(виконується 3 рази):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(виконується 2 рази):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ru-RU" w:eastAsia="uk-UA"/>
        </w:rPr>
        <w:t xml:space="preserve"/>
      </w:r>
      <w:r>
        <w:rPr>
          <w:lang w:val="uk-UA" w:eastAsia="uk-UA"/>
        </w:rPr>
        <w:t xml:space="preserve"/>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Normal"/>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276"/>
        </w:tabs>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 – у кількості {{кількість_рдг}} шт.</w:t>
      </w:r>
      <w:r>
        <w:rPr>
          <w:color w:val="000000"/>
        </w:rPr>
        <w:t xml:space="preserve"/>
      </w:r>
      <w:r>
        <w:rPr>
          <w:color w:val="000000"/>
          <w:sz w:val="28"/>
          <w:szCs w:val="28"/>
        </w:rPr>
        <w:t xml:space="preserve"/>
      </w:r>
    </w:p>
    <w:p>
      <w:pPr>
        <w:pStyle w:val="Normal"/>
        <w:tabs>
          <w:tab w:val="clear" w:pos="709"/>
          <w:tab w:val="left" w:leader="none" w:pos="1276"/>
        </w:tabs>
        <w:ind w:start="709" w:end="0"/>
        <w:jc w:val="both"/>
        <w:rPr>
          <w:color w:val="000000"/>
          <w:sz w:val="28"/>
          <w:szCs w:val="28"/>
        </w:rPr>
      </w:pPr>
      <w:r>
        <w:rPr>
          <w:color w:val="000000"/>
          <w:sz w:val="28"/>
          <w:szCs w:val="28"/>
        </w:rPr>
      </w:r>
    </w:p>
    <w:p>
      <w:pPr>
        <w:pStyle w:val="Normal"/>
        <w:tabs>
          <w:tab w:val="clear" w:pos="709"/>
          <w:tab w:val="left" w:leader="none" w:pos="1276"/>
        </w:tabs>
        <w:ind w:start="709" w:end="0"/>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BodyTextIndent"/>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bookmarkStart w:name="_Hlk236148363" w:id="1"/>
      <w:r>
        <w:rPr>
          <w:szCs w:val="28"/>
        </w:rPr>
        <w:t>Начальнику відділення зв’язку та кібербезпеки – начальнику зв’язку і радіотехнічного забезпечення штабу університету</w:t>
      </w:r>
      <w:bookmarkEnd w:id="1"/>
      <w:r>
        <w:rPr>
          <w:szCs w:val="28"/>
        </w:rPr>
        <w:t xml:space="preserve"> в дні проведення стрільб забезпечити керівника стрільбою та посадових осіб групи контролю (спостерігачів за результатами стрільби) засобами зв’язку у відповідності до заявки начальника курсів перепідготовки та підвищення кваліфікації університету.</w:t>
      </w:r>
    </w:p>
    <w:p>
      <w:pPr>
        <w:pStyle w:val="BodyTextIndent"/>
        <w:tabs>
          <w:tab w:val="clear" w:pos="709"/>
          <w:tab w:val="left" w:leader="none" w:pos="1276"/>
        </w:tabs>
        <w:spacing w:before="0" w:after="0" w:line="238" w:lineRule="auto"/>
        <w:ind w:end="0" w:hanging="0"/>
        <w:jc w:val="both"/>
        <w:rPr>
          <w:szCs w:val="28"/>
        </w:rPr>
      </w:pPr>
      <w:r>
        <w:rPr>
          <w:szCs w:val="28"/>
        </w:rPr>
      </w:r>
    </w:p>
    <w:p>
      <w:pPr>
        <w:pStyle w:val="BodyTextIndent"/>
        <w:tabs>
          <w:tab w:val="clear" w:pos="709"/>
          <w:tab w:val="left" w:leader="none" w:pos="1276"/>
        </w:tabs>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line="238" w:lineRule="auto"/>
        <w:jc w:val="left"/>
        <w:rPr>
          <w:color w:val="000000"/>
          <w:sz w:val="28"/>
        </w:rPr>
      </w:pPr>
      <w:r>
        <w:rPr>
          <w:color w:val="000000"/>
          <w:sz w:val="28"/>
        </w:rPr>
        <w:t xml:space="preserve">{{звання_начальника_університету}}</w:t>
      </w:r>
      <w:r>
        <w:rPr>
          <w:color w:val="000000"/>
          <w:sz w:val="28"/>
        </w:rPr>
        <w:tab/>
      </w:r>
      <w:r>
        <w:rPr>
          <w:color w:val="000000"/>
          <w:sz w:val="28"/>
        </w:rPr>
        <w:t xml:space="preserve">{{піб_начальника_університету}}</w:t>
      </w:r>
    </w:p>
    <w:p>
      <w:pPr>
        <w:pStyle w:val="Normal"/>
        <w:spacing w:before="0" w:after="120" w:line="238" w:lineRule="auto"/>
        <w:jc w:val="both"/>
        <w:rPr>
          <w:color w:val="000000"/>
          <w:sz w:val="28"/>
        </w:rPr>
      </w:pPr>
      <w:r>
        <w:rPr>
          <w:color w:val="000000"/>
          <w:sz w:val="28"/>
        </w:rPr>
      </w:r>
    </w:p>
    <w:p>
      <w:pPr>
        <w:pStyle w:val="Normal"/>
        <w:keepLines/>
        <w:widowControl w:val="false"/>
        <w:rPr>
          <w:b/>
          <w:sz w:val="28"/>
          <w:szCs w:val="28"/>
        </w:rPr>
      </w:pPr>
      <w:r>
        <w:rPr>
          <w:b/>
          <w:sz w:val="28"/>
          <w:szCs w:val="28"/>
        </w:rPr>
        <w:t>ЗГІДНО З ОРИГІНАЛОМ</w:t>
      </w:r>
    </w:p>
    <w:p>
      <w:pPr>
        <w:pStyle w:val="Normal"/>
        <w:keepNext/>
        <w:keepLines/>
        <w:widowControl w:val="false"/>
        <w:jc w:val="left"/>
        <w:rPr>
          <w:sz w:val="28"/>
          <w:szCs w:val="28"/>
        </w:rPr>
      </w:pPr>
      <w:r>
        <w:rPr>
          <w:sz w:val="28"/>
          <w:szCs w:val="28"/>
        </w:rPr>
        <w:t>Начальник адміністративного відділення штабу Харківського національного університету Повітряних Сил імені Івана Кожедуба</w:t>
      </w:r>
    </w:p>
    <w:p>
      <w:pPr>
        <w:pStyle w:val="Normal"/>
        <w:keepLines/>
        <w:widowControl w:val="false"/>
        <w:tabs>
          <w:tab w:val="right" w:pos="9297"/>
        </w:tabs>
        <w:jc w:val="left"/>
        <w:rPr>
          <w:color w:val="000000"/>
          <w:sz w:val="28"/>
        </w:rPr>
      </w:pPr>
      <w:r>
        <w:rPr>
          <w:sz w:val="28"/>
          <w:szCs w:val="28"/>
        </w:rPr>
        <w:t xml:space="preserve">{{звання_засвідчувача}}</w:t>
      </w:r>
      <w:r>
        <w:rPr>
          <w:sz w:val="28"/>
          <w:szCs w:val="28"/>
        </w:rPr>
        <w:tab/>
      </w:r>
      <w:r>
        <w:rPr>
          <w:sz w:val="28"/>
          <w:szCs w:val="28"/>
        </w:rPr>
        <w:t xml:space="preserve">{{піб_засвідчувача}}</w:t>
      </w:r>
    </w:p>
    <w:sectPr>
      <w:headerReference w:type="default" r:id="rId4"/>
      <w:headerReference w:type="first" r:id="rId5"/>
      <w:footerReference w:type="default" r:id="rId6"/>
      <w:footerReference w:type="first" r:id="rId7"/>
      <w:type w:val="nextPage"/>
      <w:pgSz w:w="11906" w:h="16838"/>
      <w:pgMar w:top="678" w:right="624" w:bottom="709" w:left="1985" w:header="0" w:footer="599"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pPr>
    <w:r>
      <w:rPr>
        <w:sz w:val="28"/>
        <w:szCs w:val="28"/>
      </w:rPr>
      <w:t xml:space="preserve">(Обмежено у розповсюдженні – лише для Збройних Сил України)</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sz w:val="28"/>
        <w:szCs w:val="28"/>
      </w:rPr>
    </w:pPr>
    <w:r>
      <w:rPr>
        <w:sz w:val="28"/>
        <w:szCs w:val="28"/>
      </w:rPr>
    </w:r>
  </w:p>
  <w:p>
    <w:pPr>
      <w:pStyle w:val="Head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10</w:t>
    </w:r>
    <w:r>
      <w:rPr>
        <w:sz w:val="28"/>
        <w:szCs w:val="28"/>
      </w:rPr>
      <w:fldChar w:fldCharType="end"/>
    </w:r>
  </w:p>
  <w:p>
    <w:pPr>
      <w:pStyle w:val="Foot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color w:val="000000"/>
    </w:rPr>
  </w:style>
  <w:style w:type="character" w:styleId="WW8Num22z0">
    <w:name w:val="WW8Num22z0"/>
    <w:rPr>
      <w:b w:val="false"/>
      <w:bCs w:val="false"/>
      <w:color w:val="000000"/>
    </w:rPr>
  </w:style>
  <w:style w:type="character" w:styleId="WW8Num23z0">
    <w:name w:val="WW8Num23z0"/>
    <w:rPr/>
  </w:style>
  <w:style w:type="character" w:styleId="WW8Num24z0">
    <w:name w:val="WW8Num24z0"/>
    <w:rPr>
      <w:strike w:val="false"/>
      <w:dstrike w:val="false"/>
    </w:rPr>
  </w:style>
  <w:style w:type="character" w:styleId="WW8Num25z0">
    <w:name w:val="WW8Num25z0"/>
    <w:rPr>
      <w:b w:val="false"/>
      <w:bCs w:val="false"/>
      <w:color w:val="000000"/>
      <w:sz w:val="28"/>
      <w:szCs w:val="28"/>
    </w:rPr>
  </w:style>
  <w:style w:type="character" w:styleId="WW8Num26z0">
    <w:name w:val="WW8Num26z0"/>
    <w:rPr>
      <w:rFonts w:ascii="Times New Roman" w:hAnsi="Times New Roman" w:eastAsia="Times New Roman" w:cs="Times New Roman"/>
    </w:rPr>
  </w:style>
  <w:style w:type="character" w:styleId="WW8Num27z0">
    <w:name w:val="WW8Num27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2026-07-31T09:41:00Z</dcterms:created>
  <dc:creator>Карпінець</dc:creator>
  <dc:description/>
  <cp:keywords/>
  <dc:language>en-US</dc:language>
  <cp:lastModifiedBy>Admin</cp:lastModifiedBy>
  <cp:lastPrinted>2026-07-29T12:41:00Z</cp:lastPrinted>
  <dcterms:modified xsi:type="dcterms:W3CDTF">2026-07-31T09:41:00Z</dcterms:modified>
  <cp:revision>2</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