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Heimkoma Passport Playbook</w:t>
      </w:r>
    </w:p>
    <w:p>
      <w:r>
        <w:t>Working Outline</w:t>
        <w:br/>
        <w:br/>
        <w:t>Purpose: This playbook will become the operational manual for building, growing and managing Heimkoma Passport as Heimkoma's international customer platform. It will define the strategy, processes, content, automation, technology and KPIs required to create long-term relationships with guests and convert them into returning visitors, direct customers and, where appropriate, shared ownership prospects.</w:t>
      </w:r>
    </w:p>
    <w:p>
      <w:pPr>
        <w:pStyle w:val="Heading2"/>
      </w:pPr>
      <w:r>
        <w:t>Part I – Strategy</w:t>
      </w:r>
    </w:p>
    <w:p>
      <w:pPr>
        <w:pStyle w:val="Heading3"/>
      </w:pPr>
      <w:r>
        <w:t>1. Executive Summary</w:t>
      </w:r>
    </w:p>
    <w:p>
      <w:r>
        <w:t>High-level overview of the Passport concept, business case and strategic role within Heimkoma.</w:t>
      </w:r>
    </w:p>
    <w:p>
      <w:pPr>
        <w:pStyle w:val="Heading3"/>
      </w:pPr>
      <w:r>
        <w:t>2. Vision</w:t>
      </w:r>
    </w:p>
    <w:p>
      <w:r>
        <w:t>Defines the long-term vision and what Passport should become over the next 5–10 years.</w:t>
      </w:r>
    </w:p>
    <w:p>
      <w:pPr>
        <w:pStyle w:val="Heading3"/>
      </w:pPr>
      <w:r>
        <w:t>3. Mission</w:t>
      </w:r>
    </w:p>
    <w:p>
      <w:r>
        <w:t>Explains why Passport exists and the value it creates for travellers and Heimkoma.</w:t>
      </w:r>
    </w:p>
    <w:p>
      <w:pPr>
        <w:pStyle w:val="Heading3"/>
      </w:pPr>
      <w:r>
        <w:t>4. Objectives</w:t>
      </w:r>
    </w:p>
    <w:p>
      <w:r>
        <w:t>Business objectives, customer objectives and measurable success criteria.</w:t>
      </w:r>
    </w:p>
    <w:p>
      <w:pPr>
        <w:pStyle w:val="Heading3"/>
      </w:pPr>
      <w:r>
        <w:t>5. Success Metrics</w:t>
      </w:r>
    </w:p>
    <w:p>
      <w:r>
        <w:t>Key KPIs, milestones and targets for Years 1, 3 and 5.</w:t>
      </w:r>
    </w:p>
    <w:p>
      <w:pPr>
        <w:pStyle w:val="Heading3"/>
      </w:pPr>
      <w:r>
        <w:t>6. Passport within Heimkoma</w:t>
      </w:r>
    </w:p>
    <w:p>
      <w:r>
        <w:t>Shows how Passport supports rentals, direct bookings and shared ownership.</w:t>
      </w:r>
    </w:p>
    <w:p>
      <w:pPr>
        <w:pStyle w:val="Heading2"/>
      </w:pPr>
      <w:r>
        <w:t>Part II – Customer Strategy</w:t>
      </w:r>
    </w:p>
    <w:p>
      <w:pPr>
        <w:pStyle w:val="Heading3"/>
      </w:pPr>
      <w:r>
        <w:t>7. Target Audiences</w:t>
      </w:r>
    </w:p>
    <w:p>
      <w:r>
        <w:t>Defines the primary and secondary audiences and their needs.</w:t>
      </w:r>
    </w:p>
    <w:p>
      <w:pPr>
        <w:pStyle w:val="Heading3"/>
      </w:pPr>
      <w:r>
        <w:t>8. Customer Personas</w:t>
      </w:r>
    </w:p>
    <w:p>
      <w:r>
        <w:t>Detailed personas to guide content, marketing and product decisions.</w:t>
      </w:r>
    </w:p>
    <w:p>
      <w:pPr>
        <w:pStyle w:val="Heading3"/>
      </w:pPr>
      <w:r>
        <w:t>9. Customer Journey</w:t>
      </w:r>
    </w:p>
    <w:p>
      <w:r>
        <w:t>Maps every touchpoint from first discovery to long-term loyalty.</w:t>
      </w:r>
    </w:p>
    <w:p>
      <w:pPr>
        <w:pStyle w:val="Heading3"/>
      </w:pPr>
      <w:r>
        <w:t>10. Customer Lifecycle</w:t>
      </w:r>
    </w:p>
    <w:p>
      <w:r>
        <w:t>Explains lifecycle stages and the communication strategy for each.</w:t>
      </w:r>
    </w:p>
    <w:p>
      <w:pPr>
        <w:pStyle w:val="Heading3"/>
      </w:pPr>
      <w:r>
        <w:t>11. Customer Lifetime Value</w:t>
      </w:r>
    </w:p>
    <w:p>
      <w:r>
        <w:t>Defines how Passport increases lifetime value and repeat business.</w:t>
      </w:r>
    </w:p>
    <w:p>
      <w:pPr>
        <w:pStyle w:val="Heading2"/>
      </w:pPr>
      <w:r>
        <w:t>Part III – Brand</w:t>
      </w:r>
    </w:p>
    <w:p>
      <w:pPr>
        <w:pStyle w:val="Heading3"/>
      </w:pPr>
      <w:r>
        <w:t>12. Brand Identity</w:t>
      </w:r>
    </w:p>
    <w:p>
      <w:r>
        <w:t>Defines Passport's role within the Heimkoma brand.</w:t>
      </w:r>
    </w:p>
    <w:p>
      <w:pPr>
        <w:pStyle w:val="Heading3"/>
      </w:pPr>
      <w:r>
        <w:t>13. Tone of Voice</w:t>
      </w:r>
    </w:p>
    <w:p>
      <w:r>
        <w:t>Writing principles for all Passport communications.</w:t>
      </w:r>
    </w:p>
    <w:p>
      <w:pPr>
        <w:pStyle w:val="Heading3"/>
      </w:pPr>
      <w:r>
        <w:t>14. Visual Identity</w:t>
      </w:r>
    </w:p>
    <w:p>
      <w:r>
        <w:t>Photography, colours, typography and design direction.</w:t>
      </w:r>
    </w:p>
    <w:p>
      <w:pPr>
        <w:pStyle w:val="Heading3"/>
      </w:pPr>
      <w:r>
        <w:t>15. Brand Guidelines</w:t>
      </w:r>
    </w:p>
    <w:p>
      <w:r>
        <w:t>Rules for consistent presentation across all channels.</w:t>
      </w:r>
    </w:p>
    <w:p>
      <w:pPr>
        <w:pStyle w:val="Heading2"/>
      </w:pPr>
      <w:r>
        <w:t>Part IV – Website &amp; Conversion</w:t>
      </w:r>
    </w:p>
    <w:p>
      <w:pPr>
        <w:pStyle w:val="Heading3"/>
      </w:pPr>
      <w:r>
        <w:t>16. Landing Page</w:t>
      </w:r>
    </w:p>
    <w:p>
      <w:r>
        <w:t>Complete structure, copy and conversion strategy.</w:t>
      </w:r>
    </w:p>
    <w:p>
      <w:pPr>
        <w:pStyle w:val="Heading3"/>
      </w:pPr>
      <w:r>
        <w:t>17. User Experience</w:t>
      </w:r>
    </w:p>
    <w:p>
      <w:r>
        <w:t>How visitors move through the page toward signup.</w:t>
      </w:r>
    </w:p>
    <w:p>
      <w:pPr>
        <w:pStyle w:val="Heading3"/>
      </w:pPr>
      <w:r>
        <w:t>18. SEO Strategy</w:t>
      </w:r>
    </w:p>
    <w:p>
      <w:r>
        <w:t>Organic search strategy for Passport.</w:t>
      </w:r>
    </w:p>
    <w:p>
      <w:pPr>
        <w:pStyle w:val="Heading3"/>
      </w:pPr>
      <w:r>
        <w:t>19. Forms &amp; CTAs</w:t>
      </w:r>
    </w:p>
    <w:p>
      <w:r>
        <w:t>HubSpot forms, calls-to-action and conversion optimisation.</w:t>
      </w:r>
    </w:p>
    <w:p>
      <w:pPr>
        <w:pStyle w:val="Heading2"/>
      </w:pPr>
      <w:r>
        <w:t>Part V – Growth</w:t>
      </w:r>
    </w:p>
    <w:p>
      <w:pPr>
        <w:pStyle w:val="Heading3"/>
      </w:pPr>
      <w:r>
        <w:t>20. Acquisition Strategy</w:t>
      </w:r>
    </w:p>
    <w:p>
      <w:r>
        <w:t>How Passport members are acquired across every channel.</w:t>
      </w:r>
    </w:p>
    <w:p>
      <w:pPr>
        <w:pStyle w:val="Heading3"/>
      </w:pPr>
      <w:r>
        <w:t>21. Guest Journey Integration</w:t>
      </w:r>
    </w:p>
    <w:p>
      <w:r>
        <w:t>Guest Handbook, emails, QR codes and in-house promotion.</w:t>
      </w:r>
    </w:p>
    <w:p>
      <w:pPr>
        <w:pStyle w:val="Heading3"/>
      </w:pPr>
      <w:r>
        <w:t>22. Website Promotion</w:t>
      </w:r>
    </w:p>
    <w:p>
      <w:r>
        <w:t>Placement throughout Heimkoma's website.</w:t>
      </w:r>
    </w:p>
    <w:p>
      <w:pPr>
        <w:pStyle w:val="Heading3"/>
      </w:pPr>
      <w:r>
        <w:t>23. Social Media</w:t>
      </w:r>
    </w:p>
    <w:p>
      <w:r>
        <w:t>Organic and paid content strategy.</w:t>
      </w:r>
    </w:p>
    <w:p>
      <w:pPr>
        <w:pStyle w:val="Heading3"/>
      </w:pPr>
      <w:r>
        <w:t>24. Partnerships</w:t>
      </w:r>
    </w:p>
    <w:p>
      <w:r>
        <w:t>How partners can help grow Passport.</w:t>
      </w:r>
    </w:p>
    <w:p>
      <w:pPr>
        <w:pStyle w:val="Heading2"/>
      </w:pPr>
      <w:r>
        <w:t>Part VI – Email &amp; CRM</w:t>
      </w:r>
    </w:p>
    <w:p>
      <w:pPr>
        <w:pStyle w:val="Heading3"/>
      </w:pPr>
      <w:r>
        <w:t>25. Welcome Journey</w:t>
      </w:r>
    </w:p>
    <w:p>
      <w:r>
        <w:t>Automation after signup.</w:t>
      </w:r>
    </w:p>
    <w:p>
      <w:pPr>
        <w:pStyle w:val="Heading3"/>
      </w:pPr>
      <w:r>
        <w:t>26. Editorial Strategy</w:t>
      </w:r>
    </w:p>
    <w:p>
      <w:r>
        <w:t>Content themes and publishing cadence.</w:t>
      </w:r>
    </w:p>
    <w:p>
      <w:pPr>
        <w:pStyle w:val="Heading3"/>
      </w:pPr>
      <w:r>
        <w:t>27. Automation</w:t>
      </w:r>
    </w:p>
    <w:p>
      <w:r>
        <w:t>HubSpot workflows and nurture journeys.</w:t>
      </w:r>
    </w:p>
    <w:p>
      <w:pPr>
        <w:pStyle w:val="Heading3"/>
      </w:pPr>
      <w:r>
        <w:t>28. Segmentation</w:t>
      </w:r>
    </w:p>
    <w:p>
      <w:r>
        <w:t>Lists and audience segmentation.</w:t>
      </w:r>
    </w:p>
    <w:p>
      <w:pPr>
        <w:pStyle w:val="Heading3"/>
      </w:pPr>
      <w:r>
        <w:t>29. Lead Scoring</w:t>
      </w:r>
    </w:p>
    <w:p>
      <w:r>
        <w:t>Identifying high-value prospects.</w:t>
      </w:r>
    </w:p>
    <w:p>
      <w:pPr>
        <w:pStyle w:val="Heading2"/>
      </w:pPr>
      <w:r>
        <w:t>Part VII – Content</w:t>
      </w:r>
    </w:p>
    <w:p>
      <w:pPr>
        <w:pStyle w:val="Heading3"/>
      </w:pPr>
      <w:r>
        <w:t>30. Content Pillars</w:t>
      </w:r>
    </w:p>
    <w:p>
      <w:r>
        <w:t>Core content categories.</w:t>
      </w:r>
    </w:p>
    <w:p>
      <w:pPr>
        <w:pStyle w:val="Heading3"/>
      </w:pPr>
      <w:r>
        <w:t>31. Annual Content Calendar</w:t>
      </w:r>
    </w:p>
    <w:p>
      <w:r>
        <w:t>Seasonal planning for the year.</w:t>
      </w:r>
    </w:p>
    <w:p>
      <w:pPr>
        <w:pStyle w:val="Heading3"/>
      </w:pPr>
      <w:r>
        <w:t>32. Content Production</w:t>
      </w:r>
    </w:p>
    <w:p>
      <w:r>
        <w:t>Process for planning, writing and publishing.</w:t>
      </w:r>
    </w:p>
    <w:p>
      <w:pPr>
        <w:pStyle w:val="Heading2"/>
      </w:pPr>
      <w:r>
        <w:t>Part VIII – Passport Privileges</w:t>
      </w:r>
    </w:p>
    <w:p>
      <w:pPr>
        <w:pStyle w:val="Heading3"/>
      </w:pPr>
      <w:r>
        <w:t>33. Philosophy</w:t>
      </w:r>
    </w:p>
    <w:p>
      <w:r>
        <w:t>What Passport Privileges are—and are not.</w:t>
      </w:r>
    </w:p>
    <w:p>
      <w:pPr>
        <w:pStyle w:val="Heading3"/>
      </w:pPr>
      <w:r>
        <w:t>34. Partner Benefits</w:t>
      </w:r>
    </w:p>
    <w:p>
      <w:r>
        <w:t>Third-party offers and collaborations.</w:t>
      </w:r>
    </w:p>
    <w:p>
      <w:pPr>
        <w:pStyle w:val="Heading3"/>
      </w:pPr>
      <w:r>
        <w:t>35. Returning Guest Benefits</w:t>
      </w:r>
    </w:p>
    <w:p>
      <w:r>
        <w:t>Recognition without becoming discount-driven.</w:t>
      </w:r>
    </w:p>
    <w:p>
      <w:pPr>
        <w:pStyle w:val="Heading2"/>
      </w:pPr>
      <w:r>
        <w:t>Part IX – Shared Ownership</w:t>
      </w:r>
    </w:p>
    <w:p>
      <w:pPr>
        <w:pStyle w:val="Heading3"/>
      </w:pPr>
      <w:r>
        <w:t>36. Positioning</w:t>
      </w:r>
    </w:p>
    <w:p>
      <w:r>
        <w:t>How ownership is introduced naturally.</w:t>
      </w:r>
    </w:p>
    <w:p>
      <w:pPr>
        <w:pStyle w:val="Heading3"/>
      </w:pPr>
      <w:r>
        <w:t>37. Lead Nurturing</w:t>
      </w:r>
    </w:p>
    <w:p>
      <w:r>
        <w:t>Educational journey for interested members.</w:t>
      </w:r>
    </w:p>
    <w:p>
      <w:pPr>
        <w:pStyle w:val="Heading3"/>
      </w:pPr>
      <w:r>
        <w:t>38. Sales Handover</w:t>
      </w:r>
    </w:p>
    <w:p>
      <w:r>
        <w:t>Process from marketing lead to sales conversation.</w:t>
      </w:r>
    </w:p>
    <w:p>
      <w:pPr>
        <w:pStyle w:val="Heading2"/>
      </w:pPr>
      <w:r>
        <w:t>Part X – HubSpot</w:t>
      </w:r>
    </w:p>
    <w:p>
      <w:pPr>
        <w:pStyle w:val="Heading3"/>
      </w:pPr>
      <w:r>
        <w:t>39. CRM Architecture</w:t>
      </w:r>
    </w:p>
    <w:p>
      <w:r>
        <w:t>Properties, lifecycle stages and data model.</w:t>
      </w:r>
    </w:p>
    <w:p>
      <w:pPr>
        <w:pStyle w:val="Heading3"/>
      </w:pPr>
      <w:r>
        <w:t>40. Dashboards</w:t>
      </w:r>
    </w:p>
    <w:p>
      <w:r>
        <w:t>Reporting and performance measurement.</w:t>
      </w:r>
    </w:p>
    <w:p>
      <w:pPr>
        <w:pStyle w:val="Heading3"/>
      </w:pPr>
      <w:r>
        <w:t>41. Standard Operating Procedures</w:t>
      </w:r>
    </w:p>
    <w:p>
      <w:r>
        <w:t>Processes for maintaining Passport.</w:t>
      </w:r>
    </w:p>
    <w:p>
      <w:pPr>
        <w:pStyle w:val="Heading2"/>
      </w:pPr>
      <w:r>
        <w:t>Part XI – KPIs</w:t>
      </w:r>
    </w:p>
    <w:p>
      <w:pPr>
        <w:pStyle w:val="Heading3"/>
      </w:pPr>
      <w:r>
        <w:t>42. Business Dashboard</w:t>
      </w:r>
    </w:p>
    <w:p>
      <w:r>
        <w:t>Key performance indicators.</w:t>
      </w:r>
    </w:p>
    <w:p>
      <w:pPr>
        <w:pStyle w:val="Heading3"/>
      </w:pPr>
      <w:r>
        <w:t>43. Quarterly Reviews</w:t>
      </w:r>
    </w:p>
    <w:p>
      <w:r>
        <w:t>Review process and optimisation.</w:t>
      </w:r>
    </w:p>
    <w:p>
      <w:pPr>
        <w:pStyle w:val="Heading3"/>
      </w:pPr>
      <w:r>
        <w:t>44. Growth Roadmap</w:t>
      </w:r>
    </w:p>
    <w:p>
      <w:r>
        <w:t>90-day, one-year and three-year roadmap.</w:t>
      </w:r>
    </w:p>
    <w:p>
      <w:pPr>
        <w:pStyle w:val="Heading2"/>
      </w:pPr>
      <w:r>
        <w:t>Part XII – Future Vision</w:t>
      </w:r>
    </w:p>
    <w:p>
      <w:pPr>
        <w:pStyle w:val="Heading3"/>
      </w:pPr>
      <w:r>
        <w:t>45. Future Development</w:t>
      </w:r>
    </w:p>
    <w:p>
      <w:r>
        <w:t>Ideas such as member portal, personalised recommendations and referrals.</w:t>
      </w:r>
    </w:p>
    <w:p>
      <w:pPr>
        <w:pStyle w:val="Heading3"/>
      </w:pPr>
      <w:r>
        <w:t>46. Innovation Backlog</w:t>
      </w:r>
    </w:p>
    <w:p>
      <w:r>
        <w:t>A living list of future enhancements.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