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81625" w:rsidR="0057397A" w:rsidP="1F1484A0" w:rsidRDefault="0057397A" w14:paraId="4BBF28E6" wp14:textId="77777777">
      <w:p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Eladáshoz kapcsolódó tevékenységek leírása:</w:t>
      </w:r>
    </w:p>
    <w:p xmlns:wp14="http://schemas.microsoft.com/office/word/2010/wordml" w:rsidR="0057397A" w:rsidP="1F1484A0" w:rsidRDefault="0057397A" w14:paraId="07700A1C" wp14:textId="77777777">
      <w:pPr>
        <w:pStyle w:val="Listaszerbekezds"/>
        <w:numPr>
          <w:ilvl w:val="0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Könyv eladás</w:t>
      </w:r>
      <w:r w:rsidRPr="1F1484A0" w:rsidR="1F1484A0">
        <w:rPr>
          <w:rFonts w:ascii="Times New Roman" w:hAnsi="Times New Roman" w:cs="Times New Roman"/>
          <w:sz w:val="24"/>
          <w:szCs w:val="24"/>
        </w:rPr>
        <w:t>: Az alkalma</w:t>
      </w:r>
      <w:r w:rsidRPr="1F1484A0" w:rsidR="1F1484A0">
        <w:rPr>
          <w:rFonts w:ascii="Times New Roman" w:hAnsi="Times New Roman" w:cs="Times New Roman"/>
          <w:sz w:val="24"/>
          <w:szCs w:val="24"/>
        </w:rPr>
        <w:t>zás egy a központi funkciói közé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tartozik a könyv eladás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nyilvántartása</w:t>
      </w:r>
      <w:r w:rsidRPr="1F1484A0" w:rsidR="1F1484A0">
        <w:rPr>
          <w:rFonts w:ascii="Times New Roman" w:hAnsi="Times New Roman" w:cs="Times New Roman"/>
          <w:sz w:val="24"/>
          <w:szCs w:val="24"/>
        </w:rPr>
        <w:t>. Melynek lényege, hogy az adatbázisbó</w:t>
      </w:r>
      <w:r w:rsidRPr="1F1484A0" w:rsidR="1F1484A0">
        <w:rPr>
          <w:rFonts w:ascii="Times New Roman" w:hAnsi="Times New Roman" w:cs="Times New Roman"/>
          <w:sz w:val="24"/>
          <w:szCs w:val="24"/>
        </w:rPr>
        <w:t>l kikeresve az adott könyvet, azt onnan kitörölve a könyvet eladjuk</w:t>
      </w:r>
      <w:r w:rsidRPr="1F1484A0" w:rsidR="1F1484A0">
        <w:rPr>
          <w:rFonts w:ascii="Times New Roman" w:hAnsi="Times New Roman" w:cs="Times New Roman"/>
          <w:sz w:val="24"/>
          <w:szCs w:val="24"/>
        </w:rPr>
        <w:t>, valamint az eladás összege egy másik táblába bekerül, melynek segítségével a későbbiekben kimutatásokat tudunk készíteni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="004F15F3" w:rsidP="1F1484A0" w:rsidRDefault="004F15F3" w14:paraId="020EE20A" wp14:textId="1F9D0EF0">
      <w:pPr>
        <w:pStyle w:val="Listaszerbekezds"/>
        <w:numPr>
          <w:ilvl w:val="1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A felhasználó a vásárló által választott könyveket felviszi az eladói felületre, meg adva a könyv ISBN számát. Ekkor a rendszer ki listázza e könyvek listáját (több azon könyv is lehet az üzletben), ezek közül kiválasztja a megfelelő </w:t>
      </w:r>
      <w:proofErr w:type="gramStart"/>
      <w:r w:rsidRPr="1F1484A0" w:rsidR="1F1484A0">
        <w:rPr>
          <w:rFonts w:ascii="Times New Roman" w:hAnsi="Times New Roman" w:cs="Times New Roman"/>
          <w:sz w:val="24"/>
          <w:szCs w:val="24"/>
        </w:rPr>
        <w:t>áru</w:t>
      </w:r>
      <w:proofErr w:type="gramEnd"/>
      <w:r w:rsidRPr="1F1484A0" w:rsidR="1F1484A0">
        <w:rPr>
          <w:rFonts w:ascii="Times New Roman" w:hAnsi="Times New Roman" w:cs="Times New Roman"/>
          <w:sz w:val="24"/>
          <w:szCs w:val="24"/>
        </w:rPr>
        <w:t xml:space="preserve"> könyvet, a rendszer ez alapján kitölti a szükséges mezőket, majd ezt, hozzá adja az eladási listához. A felhasználó annyiszor viszi végbe ezt a tevékenységet, amennyi könyvet a vásárló meg kíván vásárolni. Ha minden könyv bekerült az eladási listába az eladás gomb megnyomásával a rendszer az adott könyveket törli az adatbázisból, emellett az </w:t>
      </w:r>
      <w:r w:rsidRPr="1F1484A0" w:rsidR="1F1484A0">
        <w:rPr>
          <w:rFonts w:ascii="Times New Roman" w:hAnsi="Times New Roman" w:cs="Times New Roman"/>
          <w:sz w:val="24"/>
          <w:szCs w:val="24"/>
        </w:rPr>
        <w:t>összeg,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amelyet a vásárló fizet, bekerül az eladás táblába. </w:t>
      </w:r>
    </w:p>
    <w:p xmlns:wp14="http://schemas.microsoft.com/office/word/2010/wordml" w:rsidR="004F15F3" w:rsidP="1F1484A0" w:rsidRDefault="004F15F3" w14:paraId="09977359" wp14:textId="77777777">
      <w:pPr>
        <w:pStyle w:val="Listaszerbekezds"/>
        <w:numPr>
          <w:ilvl w:val="1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felhasználó nem találja az ISBN szám alapján a könyvet az adatbázisban. Ekkor azt tudja tenni, hogy ellenőrzi, hogy helyesen adta-e meg a kódot. Ha a kód </w:t>
      </w:r>
      <w:r w:rsidRPr="1F1484A0" w:rsidR="1F1484A0">
        <w:rPr>
          <w:rFonts w:ascii="Times New Roman" w:hAnsi="Times New Roman" w:cs="Times New Roman"/>
          <w:sz w:val="24"/>
          <w:szCs w:val="24"/>
        </w:rPr>
        <w:t>helyes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akkor a másik lehetőség, hogy a könyv címe vagy szerzője alapján keres rá a könyvre az adatbázisban. Ha így sem található meg az adott </w:t>
      </w:r>
      <w:r w:rsidRPr="1F1484A0" w:rsidR="1F1484A0">
        <w:rPr>
          <w:rFonts w:ascii="Times New Roman" w:hAnsi="Times New Roman" w:cs="Times New Roman"/>
          <w:sz w:val="24"/>
          <w:szCs w:val="24"/>
        </w:rPr>
        <w:t>könyv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akkor azt felkell vinni az adatbázisba és csak ezt követően tudja eladni.</w:t>
      </w:r>
    </w:p>
    <w:p xmlns:wp14="http://schemas.microsoft.com/office/word/2010/wordml" w:rsidRPr="004F15F3" w:rsidR="00DF5AA5" w:rsidP="1F1484A0" w:rsidRDefault="00DF5AA5" w14:paraId="66AEF157" wp14:textId="77777777">
      <w:pPr>
        <w:pStyle w:val="Listaszerbekezds"/>
        <w:numPr>
          <w:ilvl w:val="0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1F1484A0" w:rsidR="1F1484A0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amelyek az eladáshoz kötődnek:</w:t>
      </w:r>
      <w:bookmarkStart w:name="_GoBack" w:id="0"/>
      <w:bookmarkEnd w:id="0"/>
    </w:p>
    <w:p xmlns:wp14="http://schemas.microsoft.com/office/word/2010/wordml" w:rsidR="0057397A" w:rsidP="1F1484A0" w:rsidRDefault="0057397A" w14:paraId="28AE21FE" wp14:textId="5F9E8CBE">
      <w:pPr>
        <w:pStyle w:val="Listaszerbekezds"/>
        <w:numPr>
          <w:ilvl w:val="1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Akció alkalmazása eladás során: Mint minden üzletben egy antikvár </w:t>
      </w:r>
      <w:r w:rsidRPr="1F1484A0" w:rsidR="1F1484A0">
        <w:rPr>
          <w:rFonts w:ascii="Times New Roman" w:hAnsi="Times New Roman" w:cs="Times New Roman"/>
          <w:sz w:val="24"/>
          <w:szCs w:val="24"/>
        </w:rPr>
        <w:t>könyvesboltban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is vannak időközönként akciók. Ezen esetekben tudjuk a következő funkciót használni az eladás során.</w:t>
      </w:r>
    </w:p>
    <w:p xmlns:wp14="http://schemas.microsoft.com/office/word/2010/wordml" w:rsidR="004F15F3" w:rsidP="1F1484A0" w:rsidRDefault="004F15F3" w14:paraId="4C8CD590" wp14:textId="2EB7D10B">
      <w:pPr>
        <w:pStyle w:val="Listaszerbekezds"/>
        <w:numPr>
          <w:ilvl w:val="2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2 lefolyás lehetséges. Az egyik mikor egy adott könyvre adunk kedvezményt, a másik esetben a teljes vásárlás összegéből adhat a felhasználó kedvezményt. </w:t>
      </w:r>
    </w:p>
    <w:p w:rsidR="398395A2" w:rsidP="1F1484A0" w:rsidRDefault="398395A2" w14:paraId="14C03629" w14:textId="07B732ED">
      <w:pPr>
        <w:pStyle w:val="Listaszerbekezds"/>
        <w:numPr>
          <w:ilvl w:val="3"/>
          <w:numId w:val="1"/>
        </w:numPr>
        <w:spacing w:after="0" w:afterAutospacing="off" w:line="360" w:lineRule="auto"/>
        <w:jc w:val="both"/>
        <w:rPr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Az első esetben a felhasználó a könyv adatainak megadása után tudja megadni a kedvezmény mértékét a mentés előtt.</w:t>
      </w:r>
    </w:p>
    <w:p w:rsidR="398395A2" w:rsidP="1F1484A0" w:rsidRDefault="398395A2" w14:paraId="11FF7190" w14:textId="1FF1732D">
      <w:pPr>
        <w:pStyle w:val="Listaszerbekezds"/>
        <w:numPr>
          <w:ilvl w:val="3"/>
          <w:numId w:val="1"/>
        </w:numPr>
        <w:spacing w:after="0" w:afterAutospacing="off" w:line="360" w:lineRule="auto"/>
        <w:jc w:val="both"/>
        <w:rPr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A második esetben mikor az összes könyv </w:t>
      </w:r>
      <w:r w:rsidRPr="1F1484A0" w:rsidR="1F1484A0">
        <w:rPr>
          <w:rFonts w:ascii="Times New Roman" w:hAnsi="Times New Roman" w:cs="Times New Roman"/>
          <w:sz w:val="24"/>
          <w:szCs w:val="24"/>
        </w:rPr>
        <w:t>bekerült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már az eladási listába, akkor szintén a felhasználó meg tudja adni a kedvezmény mértékét. </w:t>
      </w:r>
    </w:p>
    <w:p xmlns:wp14="http://schemas.microsoft.com/office/word/2010/wordml" w:rsidRPr="006A11D9" w:rsidR="004F15F3" w:rsidP="1F1484A0" w:rsidRDefault="004F15F3" w14:paraId="6705612D" wp14:textId="37BCF84A">
      <w:pPr>
        <w:pStyle w:val="Listaszerbekezds"/>
        <w:numPr>
          <w:ilvl w:val="2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 Hibás kedvezmény megadása esetén lehetőségünk van annak törlésére is.</w:t>
      </w:r>
    </w:p>
    <w:p w:rsidR="398395A2" w:rsidP="1F1484A0" w:rsidRDefault="398395A2" w14:paraId="4A4F6CEF" w14:textId="7825FEB8">
      <w:pPr>
        <w:pStyle w:val="Listaszerbekezds"/>
        <w:numPr>
          <w:ilvl w:val="1"/>
          <w:numId w:val="1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Törzsvásárlói pontok jóváírása: A vásárlások során a törzsvásárlók pontokat tudnak gyűjteni.</w:t>
      </w:r>
    </w:p>
    <w:p w:rsidR="398395A2" w:rsidP="1F1484A0" w:rsidRDefault="398395A2" w14:paraId="7D2E2C0B" w14:textId="39B40112">
      <w:pPr>
        <w:pStyle w:val="Listaszerbekezds"/>
        <w:numPr>
          <w:ilvl w:val="2"/>
          <w:numId w:val="1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A vásárlás végén a felhasználónak meg kell adnia a törzsvásárló kódját, ekkor annak adatai megjelennek. Ezek ellenőrzése után a rendszer a vásárlás végén az újonnan szerzett pontokat hozzáadja a már meglevőkhöz. A pontok kiszámítása a következőképpen történik. A vásárlás végösszegéből minden 100 forint után 1 pont íródik jóvá. </w:t>
      </w:r>
    </w:p>
    <w:p w:rsidR="398395A2" w:rsidP="1F1484A0" w:rsidRDefault="398395A2" w14:paraId="2AE29D43" w14:textId="51DFE7F2">
      <w:pPr>
        <w:pStyle w:val="Listaszerbekezds"/>
        <w:numPr>
          <w:ilvl w:val="2"/>
          <w:numId w:val="1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 Hibás kód megadása az ellenőrzés során kijavítható. Ilyenkor csak át kell írnunk a kódot és kiválasztani a helyes vásárlót.</w:t>
      </w:r>
    </w:p>
    <w:p xmlns:wp14="http://schemas.microsoft.com/office/word/2010/wordml" w:rsidR="00325F11" w:rsidP="1F1484A0" w:rsidRDefault="00325F11" w14:paraId="1D51B8BD" wp14:textId="5FF9ED41">
      <w:pPr>
        <w:pStyle w:val="Listaszerbekezds"/>
        <w:numPr>
          <w:ilvl w:val="1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Törzsvásárlói pontok beszámítása: A vásárlás során a vásárlónak, ha elegendő pontja van már, azt beválthatja és annyival olcsóbban viheti el az általa vásárolt könyveket.</w:t>
      </w:r>
    </w:p>
    <w:p xmlns:wp14="http://schemas.microsoft.com/office/word/2010/wordml" w:rsidR="004F15F3" w:rsidP="1F1484A0" w:rsidRDefault="004F15F3" w14:paraId="12091AA3" wp14:textId="0E9C351E">
      <w:pPr>
        <w:pStyle w:val="Listaszerbekezds"/>
        <w:numPr>
          <w:ilvl w:val="2"/>
          <w:numId w:val="1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A vásárlás végén a felhasználó a törzsvásárlói kód beírása után láthatja azt is, hogy hány pontja van a vásárlónak. Ekkor a vásárló kérésére azokat levonhatja a végösszegből. Ekkor a pontok </w:t>
      </w:r>
      <w:r w:rsidRPr="1F1484A0" w:rsidR="1F1484A0">
        <w:rPr>
          <w:rFonts w:ascii="Times New Roman" w:hAnsi="Times New Roman" w:cs="Times New Roman"/>
          <w:sz w:val="24"/>
          <w:szCs w:val="24"/>
        </w:rPr>
        <w:t>nullázódnak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:rsidRPr="00981625" w:rsidR="0057397A" w:rsidP="1F1484A0" w:rsidRDefault="0057397A" w14:paraId="4F999008" wp14:textId="77777777">
      <w:p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Törzsvásárlóhoz kapcsolódó tevékenységek: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Az üzletbe többször betérő vásárlók törzsvásárlói kedvezményekben részesülhetnek, ha beregisztráljuk őket a rendszerbe.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Egy vásárlónak legalább 3 alkalommal kell vásárolnia nálunk ahhoz, hogy törzsvásárlóvá váljon. Ezt az addigi vásárlások nyugtájával tudja igazolni.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regisztrálás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mellett az adatok módosítására, valamint a törzsvásárló törlésére is van lehetőség.</w:t>
      </w:r>
    </w:p>
    <w:p xmlns:wp14="http://schemas.microsoft.com/office/word/2010/wordml" w:rsidR="0057397A" w:rsidP="1F1484A0" w:rsidRDefault="0057397A" w14:paraId="5457568C" wp14:textId="77777777">
      <w:pPr>
        <w:pStyle w:val="Listaszerbekezds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 regisztrálása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="00E37947" w:rsidP="1F1484A0" w:rsidRDefault="00E37947" w14:paraId="54A278E1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</w:t>
      </w:r>
      <w:r w:rsidRPr="1F1484A0" w:rsidR="1F1484A0">
        <w:rPr>
          <w:rFonts w:ascii="Times New Roman" w:hAnsi="Times New Roman" w:cs="Times New Roman"/>
          <w:sz w:val="24"/>
          <w:szCs w:val="24"/>
        </w:rPr>
        <w:t>A vásárló igazolja, hogy jogosult a törzsvásárlói regisztrálásra. Ekkor a felhasználó belép a törzsvásárlói kezelő felületre, ott kiválasztja regisztráció pontot. A megnyíló felületen megadja a vásárló adatai, nevét, címét, telefonszámát stb. Az adatok ellenőrzése után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azokat elmentjük a mentés során a rendszer generálja le a törzsvásárlói kódot. A törzsvásárlói kód generálása egy automatikus folyamat, mely során a rendszer generál egy 8 jegyű kódot, amelyet leellenőriz, hogy még nem szerepel az adatbázisban, és ezzel a kóddal menti el a várásló adatait.</w:t>
      </w:r>
    </w:p>
    <w:p xmlns:wp14="http://schemas.microsoft.com/office/word/2010/wordml" w:rsidRPr="00981625" w:rsidR="00E37947" w:rsidP="1F1484A0" w:rsidRDefault="00E37947" w14:paraId="6A4CAF7E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kód, amelyet a rendszer automatikusan generált már szerepel az adatbázisban. Ebben az esetben egy új kódot generál és azt is le ellenőrzi </w:t>
      </w:r>
      <w:proofErr w:type="gramStart"/>
      <w:r w:rsidRPr="1F1484A0" w:rsidR="1F1484A0">
        <w:rPr>
          <w:rFonts w:ascii="Times New Roman" w:hAnsi="Times New Roman" w:cs="Times New Roman"/>
          <w:sz w:val="24"/>
          <w:szCs w:val="24"/>
        </w:rPr>
        <w:t>és,</w:t>
      </w:r>
      <w:proofErr w:type="gramEnd"/>
      <w:r w:rsidRPr="1F1484A0" w:rsidR="1F1484A0">
        <w:rPr>
          <w:rFonts w:ascii="Times New Roman" w:hAnsi="Times New Roman" w:cs="Times New Roman"/>
          <w:sz w:val="24"/>
          <w:szCs w:val="24"/>
        </w:rPr>
        <w:t xml:space="preserve"> ha megfelelő a kód menti az adatokat.</w:t>
      </w:r>
    </w:p>
    <w:p xmlns:wp14="http://schemas.microsoft.com/office/word/2010/wordml" w:rsidR="0057397A" w:rsidP="1F1484A0" w:rsidRDefault="0057397A" w14:paraId="4AF67EE8" wp14:textId="77777777">
      <w:pPr>
        <w:pStyle w:val="Listaszerbekezds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 adatainak módosítása</w:t>
      </w:r>
      <w:r w:rsidRPr="1F1484A0" w:rsidR="1F1484A0">
        <w:rPr>
          <w:rFonts w:ascii="Times New Roman" w:hAnsi="Times New Roman" w:cs="Times New Roman"/>
          <w:sz w:val="24"/>
          <w:szCs w:val="24"/>
        </w:rPr>
        <w:t>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Előfordulhat olyan helyzet, hogy egy vásárló valamilyen adata hibásan került be az adatbázisba vagy az idők során valamely adat megváltozik. Ebben az esetben a vásárló jelzése alapján ezt a módosítani tudjuk, illetve hibás bevitel esetén azt javíthatjuk.</w:t>
      </w:r>
    </w:p>
    <w:p xmlns:wp14="http://schemas.microsoft.com/office/word/2010/wordml" w:rsidR="00585C55" w:rsidP="1F1484A0" w:rsidRDefault="00585C55" w14:paraId="67C37077" wp14:textId="25B24386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A hiba észlelése vagy a vásárló jelzése után a törzsvásárlói kezelő felületen kiválasztjuk a módosítás pontot. Ebben a nézetben </w:t>
      </w:r>
      <w:proofErr w:type="gramStart"/>
      <w:r w:rsidRPr="1F1484A0" w:rsidR="1F1484A0">
        <w:rPr>
          <w:rFonts w:ascii="Times New Roman" w:hAnsi="Times New Roman" w:cs="Times New Roman"/>
          <w:sz w:val="24"/>
          <w:szCs w:val="24"/>
        </w:rPr>
        <w:t>több féle</w:t>
      </w:r>
      <w:proofErr w:type="gramEnd"/>
      <w:r w:rsidRPr="1F1484A0" w:rsidR="1F1484A0">
        <w:rPr>
          <w:rFonts w:ascii="Times New Roman" w:hAnsi="Times New Roman" w:cs="Times New Roman"/>
          <w:sz w:val="24"/>
          <w:szCs w:val="24"/>
        </w:rPr>
        <w:t xml:space="preserve"> lehetőségünk van. Kiválaszthatjuk egy listából az összes törzsvásárló közül a módosítani kívántat, vagy pedig, ha ismerjük a törzsvásárló kódját, akkor azt megadva megjeleníthetjük az adatokat. Ha a listában megtaláltuk a vásárlót abban az esetben rákattintva az adataira azok automatikus módon betöltődnek a módosítási </w:t>
      </w:r>
      <w:r w:rsidRPr="1F1484A0" w:rsidR="1F1484A0">
        <w:rPr>
          <w:rFonts w:ascii="Times New Roman" w:hAnsi="Times New Roman" w:cs="Times New Roman"/>
          <w:sz w:val="24"/>
          <w:szCs w:val="24"/>
        </w:rPr>
        <w:t>mezőkbe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, ahol aztán bármelyik adatot felülírhatjuk. A módosítás elvégezte után elmentjük. </w:t>
      </w:r>
    </w:p>
    <w:p xmlns:wp14="http://schemas.microsoft.com/office/word/2010/wordml" w:rsidR="00585C55" w:rsidP="1F1484A0" w:rsidRDefault="00585C55" w14:paraId="55585C66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Hibás vagy nem létező törzsvásárlói kódot próbálunk megkeresni. Ebben az esetben, ha a rendszer nem találja a megadott kódot ó, egy értesítést küld a felhasználónak.</w:t>
      </w:r>
    </w:p>
    <w:p xmlns:wp14="http://schemas.microsoft.com/office/word/2010/wordml" w:rsidR="004D073D" w:rsidP="1F1484A0" w:rsidRDefault="004D073D" w14:paraId="76190EE9" wp14:textId="77777777">
      <w:pPr>
        <w:pStyle w:val="Listaszerbekezds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Törzsvásárlói pontok törlése: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vásárlásokkal szerzett pontokat csak egy adott időpontig lehet felhasználni. Ez az időpont minden év március 1. Ezután az előző évben összegyűjtött pontok nullázódnak.</w:t>
      </w:r>
    </w:p>
    <w:p xmlns:wp14="http://schemas.microsoft.com/office/word/2010/wordml" w:rsidR="00325F11" w:rsidP="1F1484A0" w:rsidRDefault="00325F11" w14:paraId="133E203E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Fő lefolyás: A rendszer minden év első 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munkanapján 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végez egy automatikus frissítést, mely során az előző évben </w:t>
      </w:r>
      <w:r w:rsidRPr="1F1484A0" w:rsidR="1F1484A0">
        <w:rPr>
          <w:rFonts w:ascii="Times New Roman" w:hAnsi="Times New Roman" w:cs="Times New Roman"/>
          <w:sz w:val="24"/>
          <w:szCs w:val="24"/>
        </w:rPr>
        <w:t>összegyűjtött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pontokat az adatbázisban az adott táblában lévő pontok oszlopból áthelyezi az előző évi pontok oszlopba és a pontok oszlopot lenullázza. Ezt követően a vásárló még </w:t>
      </w:r>
      <w:r w:rsidRPr="1F1484A0" w:rsidR="1F1484A0">
        <w:rPr>
          <w:rFonts w:ascii="Times New Roman" w:hAnsi="Times New Roman" w:cs="Times New Roman"/>
          <w:sz w:val="24"/>
          <w:szCs w:val="24"/>
        </w:rPr>
        <w:t>fel tudja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</w:t>
      </w:r>
      <w:r w:rsidRPr="1F1484A0" w:rsidR="1F1484A0">
        <w:rPr>
          <w:rFonts w:ascii="Times New Roman" w:hAnsi="Times New Roman" w:cs="Times New Roman"/>
          <w:sz w:val="24"/>
          <w:szCs w:val="24"/>
        </w:rPr>
        <w:t>e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pontjait használni egészen március 1.-</w:t>
      </w:r>
      <w:proofErr w:type="gramStart"/>
      <w:r w:rsidRPr="1F1484A0" w:rsidR="1F1484A0">
        <w:rPr>
          <w:rFonts w:ascii="Times New Roman" w:hAnsi="Times New Roman" w:cs="Times New Roman"/>
          <w:sz w:val="24"/>
          <w:szCs w:val="24"/>
        </w:rPr>
        <w:t>ig</w:t>
      </w:r>
      <w:proofErr w:type="gramEnd"/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amikor is a rendszer egy újabb frissítés során nullázza az előző évi pontok oszlopot.</w:t>
      </w:r>
    </w:p>
    <w:p xmlns:wp14="http://schemas.microsoft.com/office/word/2010/wordml" w:rsidR="0057397A" w:rsidP="1F1484A0" w:rsidRDefault="0057397A" w14:paraId="080B13BD" wp14:textId="77777777">
      <w:pPr>
        <w:pStyle w:val="Listaszerbekezds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Törzsvásárló törlése</w:t>
      </w:r>
      <w:r w:rsidRPr="1F1484A0" w:rsidR="1F1484A0">
        <w:rPr>
          <w:rFonts w:ascii="Times New Roman" w:hAnsi="Times New Roman" w:cs="Times New Roman"/>
          <w:sz w:val="24"/>
          <w:szCs w:val="24"/>
        </w:rPr>
        <w:t>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törzsvásárló törlése egy gyorsan és egyszerűen végre hajtható folyamat. </w:t>
      </w:r>
      <w:r w:rsidRPr="1F1484A0" w:rsidR="1F1484A0">
        <w:rPr>
          <w:rFonts w:ascii="Times New Roman" w:hAnsi="Times New Roman" w:cs="Times New Roman"/>
          <w:sz w:val="24"/>
          <w:szCs w:val="24"/>
        </w:rPr>
        <w:t>Olyan esetekben használatos ez a funkció, ha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valaki szeretne </w:t>
      </w:r>
      <w:r w:rsidRPr="1F1484A0" w:rsidR="1F1484A0">
        <w:rPr>
          <w:rFonts w:ascii="Times New Roman" w:hAnsi="Times New Roman" w:cs="Times New Roman"/>
          <w:sz w:val="24"/>
          <w:szCs w:val="24"/>
        </w:rPr>
        <w:t>lemondani törzsvásárlói jogáról, vagy egy meghatározott időn belül nem használta törzsvásárlását.</w:t>
      </w:r>
    </w:p>
    <w:p xmlns:wp14="http://schemas.microsoft.com/office/word/2010/wordml" w:rsidR="00585C55" w:rsidP="1F1484A0" w:rsidRDefault="00585C55" w14:paraId="588D5FED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A felhasználó a törzsvásárlói kezelő felületen a törlés opciót választva, vagy listából kikeresve, vagy a törzsvásárlói kód megadásával a vásárlót törölheti az adatbázisból. Ez alatt természetesen többször megvizsgálva azt, hogy a megfelelő személy adatait </w:t>
      </w:r>
      <w:r w:rsidRPr="1F1484A0" w:rsidR="1F1484A0">
        <w:rPr>
          <w:rFonts w:ascii="Times New Roman" w:hAnsi="Times New Roman" w:cs="Times New Roman"/>
          <w:sz w:val="24"/>
          <w:szCs w:val="24"/>
        </w:rPr>
        <w:t>törli</w:t>
      </w:r>
      <w:r w:rsidRPr="1F1484A0" w:rsidR="1F1484A0">
        <w:rPr>
          <w:rFonts w:ascii="Times New Roman" w:hAnsi="Times New Roman" w:cs="Times New Roman"/>
          <w:sz w:val="24"/>
          <w:szCs w:val="24"/>
        </w:rPr>
        <w:t>-e ki.</w:t>
      </w:r>
    </w:p>
    <w:p xmlns:wp14="http://schemas.microsoft.com/office/word/2010/wordml" w:rsidR="00585C55" w:rsidP="1F1484A0" w:rsidRDefault="00585C55" w14:paraId="730A2AD1" wp14:textId="77777777">
      <w:pPr>
        <w:pStyle w:val="Listaszerbekezds"/>
        <w:numPr>
          <w:ilvl w:val="1"/>
          <w:numId w:val="2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Rossz személy törlése esetén azonnali javításra van lehetőségünk egy visszavonás gomb segítségével, melyet megnyomva az adatok vissza kerülnek helyükre. Ezt csak abban az esetben tudja alkalmazni a felhasználó, ha még nem lépett ki a törlési felületből.</w:t>
      </w:r>
    </w:p>
    <w:p xmlns:wp14="http://schemas.microsoft.com/office/word/2010/wordml" w:rsidRPr="00981625" w:rsidR="0057397A" w:rsidP="1F1484A0" w:rsidRDefault="0057397A" w14:paraId="42E168BF" wp14:textId="77777777">
      <w:p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Könyv adatbázishoz kapcsolódó tevékenységek:</w:t>
      </w:r>
    </w:p>
    <w:p xmlns:wp14="http://schemas.microsoft.com/office/word/2010/wordml" w:rsidR="00981625" w:rsidP="1F1484A0" w:rsidRDefault="0057397A" w14:paraId="057FD3CD" wp14:textId="77777777">
      <w:pPr>
        <w:pStyle w:val="Listaszerbekezds"/>
        <w:numPr>
          <w:ilvl w:val="0"/>
          <w:numId w:val="5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Új könyv felvitele az adatbázisba</w:t>
      </w:r>
      <w:r w:rsidRPr="1F1484A0" w:rsidR="1F1484A0">
        <w:rPr>
          <w:rFonts w:ascii="Times New Roman" w:hAnsi="Times New Roman" w:cs="Times New Roman"/>
          <w:sz w:val="24"/>
          <w:szCs w:val="24"/>
        </w:rPr>
        <w:t>: Ez a funkció arra szolgál, ha egy új könyv érkezik az üzletbe, azt fel tudjuk vinni az adatbázisba a szükséges adatok megadásával és utána onnan kiválasztva azt felhasználhatjuk</w:t>
      </w:r>
      <w:r w:rsidRPr="1F1484A0" w:rsidR="1F1484A0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392DD6" w:rsidR="006334BB" w:rsidP="1F1484A0" w:rsidRDefault="004622A2" w14:paraId="643B0689" wp14:textId="77777777">
      <w:pPr>
        <w:pStyle w:val="Listaszerbekezds"/>
        <w:numPr>
          <w:ilvl w:val="1"/>
          <w:numId w:val="5"/>
        </w:numPr>
        <w:spacing w:after="0" w:afterAutospacing="off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</w:t>
      </w:r>
      <w:r w:rsidRPr="1F1484A0" w:rsidR="1F1484A0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 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Új könyv kerül az üzletbe, </w:t>
      </w:r>
      <w:r w:rsidRPr="1F1484A0" w:rsidR="1F1484A0">
        <w:rPr>
          <w:rFonts w:ascii="Times New Roman" w:hAnsi="Times New Roman" w:cs="Times New Roman"/>
          <w:sz w:val="24"/>
          <w:szCs w:val="24"/>
        </w:rPr>
        <w:t>amit fel kell vinnünk az adatbázisba</w:t>
      </w:r>
      <w:r w:rsidRPr="1F1484A0" w:rsidR="1F1484A0">
        <w:rPr>
          <w:rFonts w:ascii="Times New Roman" w:hAnsi="Times New Roman" w:cs="Times New Roman"/>
          <w:sz w:val="24"/>
          <w:szCs w:val="24"/>
        </w:rPr>
        <w:t xml:space="preserve">. Ekkor belépünk a könyvkezelő felületre, ott kiválasztjuk az Új könyv </w:t>
      </w:r>
      <w:r w:rsidRPr="1F1484A0" w:rsidR="1F1484A0">
        <w:rPr>
          <w:rFonts w:ascii="Times New Roman" w:hAnsi="Times New Roman" w:cs="Times New Roman"/>
          <w:sz w:val="24"/>
          <w:szCs w:val="24"/>
        </w:rPr>
        <w:t>hozzáadása lehetőséget. Itt megadjuk az adatokat, a könyv ISBN számát, nevét, árát. Majd elmentjük a terméket. Ezzel bekerül az adatbázisba.</w:t>
      </w:r>
    </w:p>
    <w:p xmlns:wp14="http://schemas.microsoft.com/office/word/2010/wordml" w:rsidRPr="00981625" w:rsidR="0057397A" w:rsidP="1F1484A0" w:rsidRDefault="0057397A" w14:paraId="17984437" wp14:textId="4617B79E">
      <w:pPr>
        <w:pStyle w:val="Listaszerbekezds"/>
        <w:numPr>
          <w:ilvl w:val="0"/>
          <w:numId w:val="3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11F7E8C" w:rsidR="711F7E8C">
        <w:rPr>
          <w:rFonts w:ascii="Times New Roman" w:hAnsi="Times New Roman" w:cs="Times New Roman"/>
          <w:sz w:val="24"/>
          <w:szCs w:val="24"/>
        </w:rPr>
        <w:t xml:space="preserve">Könyv törlése az adatbázisból: Több esetben is használhatjuk e funkciót. Vásárlás esetén, hibás felvitel esetén, leltár esetén, ha olyan könyv szerepel az </w:t>
      </w:r>
      <w:r w:rsidRPr="711F7E8C" w:rsidR="711F7E8C">
        <w:rPr>
          <w:rFonts w:ascii="Times New Roman" w:hAnsi="Times New Roman" w:cs="Times New Roman"/>
          <w:sz w:val="24"/>
          <w:szCs w:val="24"/>
        </w:rPr>
        <w:t>adatbázisban,</w:t>
      </w:r>
      <w:r w:rsidRPr="711F7E8C" w:rsidR="711F7E8C">
        <w:rPr>
          <w:rFonts w:ascii="Times New Roman" w:hAnsi="Times New Roman" w:cs="Times New Roman"/>
          <w:sz w:val="24"/>
          <w:szCs w:val="24"/>
        </w:rPr>
        <w:t xml:space="preserve"> ami az üzletben nem felelhető. </w:t>
      </w:r>
    </w:p>
    <w:p w:rsidR="60A6CBCB" w:rsidP="1F1484A0" w:rsidRDefault="60A6CBCB" w14:paraId="25044DA5" w14:textId="6759F910">
      <w:pPr>
        <w:pStyle w:val="Listaszerbekezds"/>
        <w:numPr>
          <w:ilvl w:val="1"/>
          <w:numId w:val="3"/>
        </w:numPr>
        <w:spacing w:after="0" w:afterAutospacing="off" w:line="360" w:lineRule="auto"/>
        <w:jc w:val="both"/>
        <w:rPr>
          <w:sz w:val="24"/>
          <w:szCs w:val="24"/>
        </w:rPr>
      </w:pPr>
      <w:r w:rsidRPr="711F7E8C" w:rsidR="711F7E8C">
        <w:rPr>
          <w:rFonts w:ascii="Times New Roman" w:hAnsi="Times New Roman" w:cs="Times New Roman"/>
          <w:sz w:val="24"/>
          <w:szCs w:val="24"/>
        </w:rPr>
        <w:t>Fő lefolyás: A felhasználó az adatbázisból kiválasztja a törölni kívánt könyvet, vagy az ISBN szám megadásával keresi ki, vagy pedig a listán végig menve tudja kiválasztani. Ezután ellenőrizve, hogy a kívánt könyv adatait adta meg, törli az adatbázisból a könyvet.</w:t>
      </w:r>
    </w:p>
    <w:p w:rsidR="60A6CBCB" w:rsidP="1F1484A0" w:rsidRDefault="60A6CBCB" w14:paraId="0F974951" w14:textId="46A03032">
      <w:pPr>
        <w:pStyle w:val="Listaszerbekezds"/>
        <w:numPr>
          <w:ilvl w:val="1"/>
          <w:numId w:val="3"/>
        </w:numPr>
        <w:spacing w:after="0" w:afterAutospacing="off" w:line="360" w:lineRule="auto"/>
        <w:jc w:val="both"/>
        <w:rPr>
          <w:sz w:val="24"/>
          <w:szCs w:val="24"/>
        </w:rPr>
      </w:pPr>
      <w:r w:rsidRPr="711F7E8C" w:rsidR="711F7E8C">
        <w:rPr>
          <w:rFonts w:ascii="Times New Roman" w:hAnsi="Times New Roman" w:cs="Times New Roman"/>
          <w:sz w:val="24"/>
          <w:szCs w:val="24"/>
        </w:rPr>
        <w:t xml:space="preserve">Alternatív lefolyás: Az adatbázisból a vásárlás során is törölhető könyv. Ezt a rendszer automatikusan végzi, a vásárlás befejeztével. Az eladási listában szereplő könyveken végig menve, törlődnek a rendszerből. </w:t>
      </w:r>
    </w:p>
    <w:p xmlns:wp14="http://schemas.microsoft.com/office/word/2010/wordml" w:rsidRPr="00981625" w:rsidR="0057397A" w:rsidP="1F1484A0" w:rsidRDefault="0057397A" w14:paraId="483D11BE" wp14:textId="77777777">
      <w:pPr>
        <w:pStyle w:val="Listaszerbekezds"/>
        <w:numPr>
          <w:ilvl w:val="0"/>
          <w:numId w:val="3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Könyv adatainak módosítása</w:t>
      </w:r>
      <w:r w:rsidRPr="1F1484A0" w:rsidR="1F1484A0">
        <w:rPr>
          <w:rFonts w:ascii="Times New Roman" w:hAnsi="Times New Roman" w:cs="Times New Roman"/>
          <w:sz w:val="24"/>
          <w:szCs w:val="24"/>
        </w:rPr>
        <w:t>: Hibás adat bevitel esetén lehet szüksége a felhasználónak az adatok módosítására.</w:t>
      </w:r>
    </w:p>
    <w:p w:rsidR="60A6CBCB" w:rsidP="1F1484A0" w:rsidRDefault="60A6CBCB" w14:paraId="440BB391" w14:textId="7B96DF14">
      <w:pPr>
        <w:pStyle w:val="Listaszerbekezds"/>
        <w:numPr>
          <w:ilvl w:val="1"/>
          <w:numId w:val="3"/>
        </w:numPr>
        <w:spacing w:after="0" w:afterAutospacing="off" w:line="360" w:lineRule="auto"/>
        <w:jc w:val="both"/>
        <w:rPr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lefolyás:</w:t>
      </w:r>
    </w:p>
    <w:p w:rsidR="60A6CBCB" w:rsidP="1F1484A0" w:rsidRDefault="60A6CBCB" w14:paraId="5D766615" w14:textId="1A76AEBC">
      <w:pPr>
        <w:pStyle w:val="Listaszerbekezds"/>
        <w:numPr>
          <w:ilvl w:val="1"/>
          <w:numId w:val="3"/>
        </w:numPr>
        <w:spacing w:after="0" w:afterAutospacing="off" w:line="360" w:lineRule="auto"/>
        <w:jc w:val="both"/>
        <w:rPr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p xmlns:wp14="http://schemas.microsoft.com/office/word/2010/wordml" w:rsidR="00396CD6" w:rsidP="1F1484A0" w:rsidRDefault="00396CD6" w14:paraId="3057635C" wp14:textId="770244EA">
      <w:p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Kívánság lista: A kívánság lista egy lehetőség a vásárlók számára, hogy egy általuk keresett, de az üzletben nem fellelhető könyvet </w:t>
      </w:r>
    </w:p>
    <w:p xmlns:wp14="http://schemas.microsoft.com/office/word/2010/wordml" w:rsidR="00396CD6" w:rsidP="1F1484A0" w:rsidRDefault="00396CD6" w14:paraId="70E16B2A" wp14:textId="77777777">
      <w:pPr>
        <w:pStyle w:val="Listaszerbekezds"/>
        <w:numPr>
          <w:ilvl w:val="0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Új könyv felvitele a kívánság listába</w:t>
      </w:r>
    </w:p>
    <w:p xmlns:wp14="http://schemas.microsoft.com/office/word/2010/wordml" w:rsidR="006A11D9" w:rsidP="1F1484A0" w:rsidRDefault="006A11D9" w14:paraId="07AF88CD" wp14:textId="37ADFA46">
      <w:pPr>
        <w:pStyle w:val="Listaszerbekezds"/>
        <w:numPr>
          <w:ilvl w:val="1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11F7E8C" w:rsidR="711F7E8C">
        <w:rPr>
          <w:rFonts w:ascii="Times New Roman" w:hAnsi="Times New Roman" w:cs="Times New Roman"/>
          <w:sz w:val="24"/>
          <w:szCs w:val="24"/>
        </w:rPr>
        <w:t xml:space="preserve">Fő lefolyás: A felhasználó a vásárló kérésére felviszi a felületen a könyv címét, szerzőjét, ha esetleg a vásárló tudja akkor az ISBN számot. Ezek mellett a felhasználó felviszi még a vásárló adatait, mint például nevét, telefonszámát, email címét, ha törzsvásárlóról van szó akkor a törzsvásárlói kódot. </w:t>
      </w:r>
    </w:p>
    <w:p xmlns:wp14="http://schemas.microsoft.com/office/word/2010/wordml" w:rsidRPr="006A11D9" w:rsidR="006A11D9" w:rsidP="1F1484A0" w:rsidRDefault="006A11D9" w14:paraId="0921420B" wp14:textId="77777777">
      <w:pPr>
        <w:pStyle w:val="Listaszerbekezds"/>
        <w:numPr>
          <w:ilvl w:val="1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p xmlns:wp14="http://schemas.microsoft.com/office/word/2010/wordml" w:rsidR="00396CD6" w:rsidP="1F1484A0" w:rsidRDefault="00396CD6" w14:paraId="08E4F6AE" wp14:textId="77777777">
      <w:pPr>
        <w:pStyle w:val="Listaszerbekezds"/>
        <w:numPr>
          <w:ilvl w:val="0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Könyv törlése a kívánság listából</w:t>
      </w:r>
    </w:p>
    <w:p xmlns:wp14="http://schemas.microsoft.com/office/word/2010/wordml" w:rsidR="006A11D9" w:rsidP="1F1484A0" w:rsidRDefault="006A11D9" w14:paraId="38F8DA24" wp14:textId="3B31F256">
      <w:pPr>
        <w:pStyle w:val="Listaszerbekezds"/>
        <w:numPr>
          <w:ilvl w:val="1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11F7E8C" w:rsidR="711F7E8C">
        <w:rPr>
          <w:rFonts w:ascii="Times New Roman" w:hAnsi="Times New Roman" w:cs="Times New Roman"/>
          <w:sz w:val="24"/>
          <w:szCs w:val="24"/>
        </w:rPr>
        <w:t xml:space="preserve">Fő lefolyás: Ha egy könyv elérhető az </w:t>
      </w:r>
      <w:proofErr w:type="gramStart"/>
      <w:r w:rsidRPr="711F7E8C" w:rsidR="711F7E8C">
        <w:rPr>
          <w:rFonts w:ascii="Times New Roman" w:hAnsi="Times New Roman" w:cs="Times New Roman"/>
          <w:sz w:val="24"/>
          <w:szCs w:val="24"/>
        </w:rPr>
        <w:t>üzletben</w:t>
      </w:r>
      <w:proofErr w:type="gramEnd"/>
      <w:r w:rsidRPr="711F7E8C" w:rsidR="711F7E8C">
        <w:rPr>
          <w:rFonts w:ascii="Times New Roman" w:hAnsi="Times New Roman" w:cs="Times New Roman"/>
          <w:sz w:val="24"/>
          <w:szCs w:val="24"/>
        </w:rPr>
        <w:t xml:space="preserve"> ami szerepel a kívánság listában, akkor az érintett vásárló értesítése után azt az adatbázisból törölhetjük. A felhasználó a kívánság lista felületen a könyvet kikeresve a listából azt törli. </w:t>
      </w:r>
    </w:p>
    <w:p xmlns:wp14="http://schemas.microsoft.com/office/word/2010/wordml" w:rsidRPr="006A11D9" w:rsidR="006A11D9" w:rsidP="1F1484A0" w:rsidRDefault="006A11D9" w14:paraId="78637668" wp14:textId="77777777">
      <w:pPr>
        <w:pStyle w:val="Listaszerbekezds"/>
        <w:numPr>
          <w:ilvl w:val="1"/>
          <w:numId w:val="7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p xmlns:wp14="http://schemas.microsoft.com/office/word/2010/wordml" w:rsidRPr="00981625" w:rsidR="0057397A" w:rsidP="1F1484A0" w:rsidRDefault="0057397A" w14:paraId="1B569D4B" wp14:textId="77777777">
      <w:p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Kimutatások:</w:t>
      </w:r>
    </w:p>
    <w:p xmlns:wp14="http://schemas.microsoft.com/office/word/2010/wordml" w:rsidR="0057397A" w:rsidP="1F1484A0" w:rsidRDefault="0057397A" w14:paraId="60A81DDC" wp14:textId="77777777">
      <w:pPr>
        <w:pStyle w:val="Listaszerbekezds"/>
        <w:numPr>
          <w:ilvl w:val="0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Adott idősz</w:t>
      </w:r>
      <w:r w:rsidRPr="1F1484A0" w:rsidR="1F1484A0">
        <w:rPr>
          <w:rFonts w:ascii="Times New Roman" w:hAnsi="Times New Roman" w:cs="Times New Roman"/>
          <w:sz w:val="24"/>
          <w:szCs w:val="24"/>
        </w:rPr>
        <w:t>akra vonatkozó teljes kimutatás</w:t>
      </w:r>
    </w:p>
    <w:p xmlns:wp14="http://schemas.microsoft.com/office/word/2010/wordml" w:rsidR="001F686A" w:rsidP="1F1484A0" w:rsidRDefault="001F686A" w14:paraId="5DF9858F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lefolyás:</w:t>
      </w:r>
    </w:p>
    <w:p xmlns:wp14="http://schemas.microsoft.com/office/word/2010/wordml" w:rsidRPr="001F686A" w:rsidR="001F686A" w:rsidP="1F1484A0" w:rsidRDefault="001F686A" w14:paraId="44C4E87F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p xmlns:wp14="http://schemas.microsoft.com/office/word/2010/wordml" w:rsidR="0057397A" w:rsidP="1F1484A0" w:rsidRDefault="0057397A" w14:paraId="49EC88D1" wp14:textId="77777777">
      <w:pPr>
        <w:pStyle w:val="Listaszerbekezds"/>
        <w:numPr>
          <w:ilvl w:val="0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Adott időszakra történő bevételek kimutatása </w:t>
      </w:r>
    </w:p>
    <w:p xmlns:wp14="http://schemas.microsoft.com/office/word/2010/wordml" w:rsidR="001F686A" w:rsidP="1F1484A0" w:rsidRDefault="001F686A" w14:paraId="3C50A618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lefolyás:</w:t>
      </w:r>
    </w:p>
    <w:p xmlns:wp14="http://schemas.microsoft.com/office/word/2010/wordml" w:rsidRPr="001F686A" w:rsidR="001F686A" w:rsidP="1F1484A0" w:rsidRDefault="001F686A" w14:paraId="001FE0D9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p xmlns:wp14="http://schemas.microsoft.com/office/word/2010/wordml" w:rsidR="001F686A" w:rsidP="1F1484A0" w:rsidRDefault="0057397A" w14:paraId="5C6ADD33" wp14:textId="77777777">
      <w:pPr>
        <w:pStyle w:val="Listaszerbekezds"/>
        <w:numPr>
          <w:ilvl w:val="0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 xml:space="preserve">Adott időszakra történő kiadások kimutatása </w:t>
      </w:r>
    </w:p>
    <w:p xmlns:wp14="http://schemas.microsoft.com/office/word/2010/wordml" w:rsidR="001F686A" w:rsidP="1F1484A0" w:rsidRDefault="001F686A" w14:paraId="3023695E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Fő lefolyás:</w:t>
      </w:r>
    </w:p>
    <w:p xmlns:wp14="http://schemas.microsoft.com/office/word/2010/wordml" w:rsidRPr="001F686A" w:rsidR="0057397A" w:rsidP="1F1484A0" w:rsidRDefault="001F686A" w14:paraId="1611C1B2" wp14:textId="77777777">
      <w:pPr>
        <w:pStyle w:val="Listaszerbekezds"/>
        <w:numPr>
          <w:ilvl w:val="1"/>
          <w:numId w:val="4"/>
        </w:numPr>
        <w:spacing w:after="0" w:afterAutospacing="off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F1484A0" w:rsidR="1F1484A0">
        <w:rPr>
          <w:rFonts w:ascii="Times New Roman" w:hAnsi="Times New Roman" w:cs="Times New Roman"/>
          <w:sz w:val="24"/>
          <w:szCs w:val="24"/>
        </w:rPr>
        <w:t>Alternatív lefolyás:</w:t>
      </w:r>
    </w:p>
    <w:sectPr w:rsidRPr="001F686A" w:rsidR="0057397A">
      <w:pgSz w:w="11906" w:h="16838" w:orient="portrait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BC"/>
    <w:multiLevelType w:val="multilevel"/>
    <w:tmpl w:val="CE063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hAnsi="Times New Roman" w:cs="Times New Roman" w:eastAsiaTheme="minorHAns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hint="default" w:ascii="Courier New" w:hAnsi="Courier New" w:cs="Courier New"/>
      </w:rPr>
    </w:lvl>
    <w:lvl w:ilvl="6">
      <w:start w:val="1"/>
      <w:numFmt w:val="bullet"/>
      <w:lvlText w:val=""/>
      <w:lvlJc w:val="left"/>
      <w:pPr>
        <w:ind w:left="3240" w:hanging="1080"/>
      </w:pPr>
      <w:rPr>
        <w:rFonts w:hint="default" w:ascii="Wingdings" w:hAnsi="Wingdings"/>
      </w:rPr>
    </w:lvl>
    <w:lvl w:ilvl="7">
      <w:start w:val="1"/>
      <w:numFmt w:val="bullet"/>
      <w:lvlText w:val=""/>
      <w:lvlJc w:val="left"/>
      <w:pPr>
        <w:ind w:left="3744" w:hanging="1224"/>
      </w:pPr>
      <w:rPr>
        <w:rFonts w:hint="default" w:ascii="Wingdings" w:hAnsi="Wingding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C2D37"/>
    <w:multiLevelType w:val="hybridMultilevel"/>
    <w:tmpl w:val="B54EFD5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9E076B"/>
    <w:multiLevelType w:val="hybridMultilevel"/>
    <w:tmpl w:val="8CAE5DC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3E1FC2"/>
    <w:multiLevelType w:val="hybridMultilevel"/>
    <w:tmpl w:val="1BBC56B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A65E18"/>
    <w:multiLevelType w:val="hybridMultilevel"/>
    <w:tmpl w:val="A610671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B76E0C"/>
    <w:multiLevelType w:val="hybridMultilevel"/>
    <w:tmpl w:val="FCCE1B1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2E37DA"/>
    <w:multiLevelType w:val="hybridMultilevel"/>
    <w:tmpl w:val="BBBA800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68"/>
    <w:rsid w:val="000E1ADE"/>
    <w:rsid w:val="00111F0B"/>
    <w:rsid w:val="001D41BC"/>
    <w:rsid w:val="001F686A"/>
    <w:rsid w:val="00325F11"/>
    <w:rsid w:val="003320AE"/>
    <w:rsid w:val="00392DD6"/>
    <w:rsid w:val="00396CD6"/>
    <w:rsid w:val="004622A2"/>
    <w:rsid w:val="004D073D"/>
    <w:rsid w:val="004F15F3"/>
    <w:rsid w:val="0057397A"/>
    <w:rsid w:val="00585C55"/>
    <w:rsid w:val="006334BB"/>
    <w:rsid w:val="006A11D9"/>
    <w:rsid w:val="006F2BB2"/>
    <w:rsid w:val="00760D68"/>
    <w:rsid w:val="00904B77"/>
    <w:rsid w:val="00981625"/>
    <w:rsid w:val="00A12271"/>
    <w:rsid w:val="00AE6C3B"/>
    <w:rsid w:val="00CC42E5"/>
    <w:rsid w:val="00DB5F20"/>
    <w:rsid w:val="00DD3252"/>
    <w:rsid w:val="00DF5AA5"/>
    <w:rsid w:val="00E37947"/>
    <w:rsid w:val="00E84126"/>
    <w:rsid w:val="1DAC03B4"/>
    <w:rsid w:val="1F1484A0"/>
    <w:rsid w:val="398395A2"/>
    <w:rsid w:val="3B789083"/>
    <w:rsid w:val="60A6CBCB"/>
    <w:rsid w:val="711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63A9"/>
  <w15:chartTrackingRefBased/>
  <w15:docId w15:val="{C2FD7E66-1BAF-4A82-883A-18E5AC931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57397A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397A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B5F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B5F20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DB5F2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B5F20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DB5F2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DB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D215-8F28-4A07-AA7A-58CD8D0C1C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horeczky_peter@freemail.hu</dc:creator>
  <keywords/>
  <dc:description/>
  <lastModifiedBy>Horeczky Tünde</lastModifiedBy>
  <revision>24</revision>
  <dcterms:created xsi:type="dcterms:W3CDTF">2020-10-08T14:01:00.0000000Z</dcterms:created>
  <dcterms:modified xsi:type="dcterms:W3CDTF">2020-11-07T13:01:51.6772767Z</dcterms:modified>
</coreProperties>
</file>