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3FD9" w14:textId="0B628C87" w:rsidR="00F51916" w:rsidRDefault="00722EBF" w:rsidP="00F51916">
      <w:r>
        <w:t>1912</w:t>
      </w:r>
      <w:r w:rsidRPr="00722EBF">
        <w:t xml:space="preserve"> Home in Wassenaar </w:t>
      </w:r>
      <w:r w:rsidR="00B32BEF">
        <w:t>-</w:t>
      </w:r>
      <w:r w:rsidR="00212391" w:rsidRPr="00722EBF">
        <w:t xml:space="preserve">Transformation </w:t>
      </w:r>
      <w:r w:rsidR="00212391">
        <w:t>and creation</w:t>
      </w:r>
    </w:p>
    <w:p w14:paraId="41036197" w14:textId="77777777" w:rsidR="00F51916" w:rsidRDefault="00F51916" w:rsidP="00F51916">
      <w:r>
        <w:t>The small, old house was updated by adding a 2m extension in the back garden and a completely new top floor.</w:t>
      </w:r>
    </w:p>
    <w:p w14:paraId="255F4E58" w14:textId="63A043B5" w:rsidR="00F51916" w:rsidRDefault="00F51916" w:rsidP="00F51916">
      <w:r>
        <w:t>The staircase was moved to provide access to the 4 bedrooms. Each floor now has a lovely bathroom with a toilet. The top-floor bathroom features a walk-in shower, a toilet, and a sink while the first-floor bathroom has a walk-in shower, bathtub, and double sink. All bathrooms have natural light coming through the large yet cozy windows.</w:t>
      </w:r>
    </w:p>
    <w:p w14:paraId="368F8350" w14:textId="72DE7B5D" w:rsidR="00F51916" w:rsidRDefault="00F51916" w:rsidP="00F51916">
      <w:r>
        <w:t>Warm and inviting wood floors were installed in all rooms. The spacious, bright living room connects to the open kitchen overlooking the back garden.</w:t>
      </w:r>
    </w:p>
    <w:p w14:paraId="2963F3D8" w14:textId="77777777" w:rsidR="00F51916" w:rsidRDefault="00F51916" w:rsidP="00F51916">
      <w:r>
        <w:t>The entire house was well insulated and equipped with underfloor heating, a heat pump, and solar panels on the roof, resulting in an energy label A+++, a highly sought-after feature for modern homes.</w:t>
      </w:r>
    </w:p>
    <w:p w14:paraId="16572CE4" w14:textId="77F36E02" w:rsidR="00D23A7B" w:rsidRDefault="00D23A7B" w:rsidP="00F51916">
      <w:r>
        <w:t>New electrical wires including upgrades from 1-phase to 3-phase connection provide a safer environment, also the quality of the water is ensured with the new plumbing system.</w:t>
      </w:r>
    </w:p>
    <w:p w14:paraId="3D5A264F" w14:textId="77777777" w:rsidR="00212391" w:rsidRDefault="00212391" w:rsidP="00F51916">
      <w:pPr>
        <w:rPr>
          <w:rFonts w:ascii="Calibri" w:hAnsi="Calibri" w:cs="Calibri"/>
        </w:rPr>
      </w:pPr>
    </w:p>
    <w:p w14:paraId="2C603A24" w14:textId="77777777" w:rsidR="00212391" w:rsidRDefault="00212391" w:rsidP="00212391">
      <w:r>
        <w:t>NL translation to be checked</w:t>
      </w:r>
    </w:p>
    <w:p w14:paraId="6FAC0BBD" w14:textId="77777777" w:rsidR="00212391" w:rsidRDefault="00212391" w:rsidP="00212391"/>
    <w:p w14:paraId="53781F18" w14:textId="5EB5C965" w:rsidR="00D23A7B" w:rsidRDefault="00D23A7B" w:rsidP="00D23A7B">
      <w:r>
        <w:t>1912 Woning in Wassenaar</w:t>
      </w:r>
      <w:r w:rsidR="00B32BEF">
        <w:t>-</w:t>
      </w:r>
      <w:r>
        <w:t xml:space="preserve"> Transformatie en creatie</w:t>
      </w:r>
    </w:p>
    <w:p w14:paraId="424DC046" w14:textId="77777777" w:rsidR="00D23A7B" w:rsidRDefault="00D23A7B" w:rsidP="00D23A7B">
      <w:r>
        <w:t>Het kleine, oude huis werd gemoderniseerd door een uitbouw van 2 meter in de achtertuin en een geheel nieuwe bovenverdieping.</w:t>
      </w:r>
    </w:p>
    <w:p w14:paraId="3BD60E21" w14:textId="77777777" w:rsidR="00D23A7B" w:rsidRDefault="00D23A7B" w:rsidP="00D23A7B">
      <w:r>
        <w:t>De trap werd verplaatst om toegang te bieden tot de 4 slaapkamers. Elke verdieping heeft nu een mooie badkamer met toilet. De badkamer op de bovenste verdieping is voorzien van een inloopdouche, toilet en wastafel, terwijl de badkamer op de eerste verdieping is voorzien van een inloopdouche, ligbad en dubbele wastafel. Alle badkamers hebben natuurlijk licht dat binnenkomt door de grote maar gezellige ramen.</w:t>
      </w:r>
    </w:p>
    <w:p w14:paraId="1DE8D385" w14:textId="77777777" w:rsidR="00D23A7B" w:rsidRDefault="00D23A7B" w:rsidP="00D23A7B">
      <w:r>
        <w:t>In alle kamers werden warme en uitnodigende houten vloeren geïnstalleerd. De ruime, lichte woonkamer sluit aan op de open keuken met uitzicht op de achtertuin.</w:t>
      </w:r>
    </w:p>
    <w:p w14:paraId="08074C64" w14:textId="77777777" w:rsidR="00D23A7B" w:rsidRDefault="00D23A7B" w:rsidP="00D23A7B">
      <w:r>
        <w:t>De gehele woning is goed geïsoleerd en voorzien van vloerverwarming, een warmtepomp en zonnepanelen op het dak, resulterend in een energielabel A+++, een zeer gewilde eigenschap voor moderne woningen.</w:t>
      </w:r>
    </w:p>
    <w:p w14:paraId="2F1DFC2E" w14:textId="1B0A5F36" w:rsidR="00212391" w:rsidRPr="00F51916" w:rsidRDefault="00D23A7B" w:rsidP="00D23A7B">
      <w:pPr>
        <w:rPr>
          <w:rFonts w:ascii="Calibri" w:hAnsi="Calibri" w:cs="Calibri"/>
        </w:rPr>
      </w:pPr>
      <w:r>
        <w:t>Nieuwe elektriciteitsdraden inclusief upgrades van 1-fase naar 3-fase aansluiting zorgen voor een veiligere omgeving, ook de kwaliteit van het water is verzekerd met het nieuwe sanitairsysteem.</w:t>
      </w:r>
    </w:p>
    <w:sectPr w:rsidR="00212391" w:rsidRPr="00F51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16"/>
    <w:rsid w:val="00212391"/>
    <w:rsid w:val="00722EBF"/>
    <w:rsid w:val="00B32BEF"/>
    <w:rsid w:val="00D23A7B"/>
    <w:rsid w:val="00E56DF8"/>
    <w:rsid w:val="00F51916"/>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07C41500"/>
  <w15:chartTrackingRefBased/>
  <w15:docId w15:val="{8A2B788E-AAAD-DB4B-A4D5-C03EF03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9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9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9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916"/>
    <w:rPr>
      <w:rFonts w:eastAsiaTheme="majorEastAsia" w:cstheme="majorBidi"/>
      <w:color w:val="272727" w:themeColor="text1" w:themeTint="D8"/>
    </w:rPr>
  </w:style>
  <w:style w:type="paragraph" w:styleId="Title">
    <w:name w:val="Title"/>
    <w:basedOn w:val="Normal"/>
    <w:next w:val="Normal"/>
    <w:link w:val="TitleChar"/>
    <w:uiPriority w:val="10"/>
    <w:qFormat/>
    <w:rsid w:val="00F51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916"/>
    <w:pPr>
      <w:spacing w:before="160"/>
      <w:jc w:val="center"/>
    </w:pPr>
    <w:rPr>
      <w:i/>
      <w:iCs/>
      <w:color w:val="404040" w:themeColor="text1" w:themeTint="BF"/>
    </w:rPr>
  </w:style>
  <w:style w:type="character" w:customStyle="1" w:styleId="QuoteChar">
    <w:name w:val="Quote Char"/>
    <w:basedOn w:val="DefaultParagraphFont"/>
    <w:link w:val="Quote"/>
    <w:uiPriority w:val="29"/>
    <w:rsid w:val="00F51916"/>
    <w:rPr>
      <w:i/>
      <w:iCs/>
      <w:color w:val="404040" w:themeColor="text1" w:themeTint="BF"/>
    </w:rPr>
  </w:style>
  <w:style w:type="paragraph" w:styleId="ListParagraph">
    <w:name w:val="List Paragraph"/>
    <w:basedOn w:val="Normal"/>
    <w:uiPriority w:val="34"/>
    <w:qFormat/>
    <w:rsid w:val="00F51916"/>
    <w:pPr>
      <w:ind w:left="720"/>
      <w:contextualSpacing/>
    </w:pPr>
  </w:style>
  <w:style w:type="character" w:styleId="IntenseEmphasis">
    <w:name w:val="Intense Emphasis"/>
    <w:basedOn w:val="DefaultParagraphFont"/>
    <w:uiPriority w:val="21"/>
    <w:qFormat/>
    <w:rsid w:val="00F51916"/>
    <w:rPr>
      <w:i/>
      <w:iCs/>
      <w:color w:val="0F4761" w:themeColor="accent1" w:themeShade="BF"/>
    </w:rPr>
  </w:style>
  <w:style w:type="paragraph" w:styleId="IntenseQuote">
    <w:name w:val="Intense Quote"/>
    <w:basedOn w:val="Normal"/>
    <w:next w:val="Normal"/>
    <w:link w:val="IntenseQuoteChar"/>
    <w:uiPriority w:val="30"/>
    <w:qFormat/>
    <w:rsid w:val="00F51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916"/>
    <w:rPr>
      <w:i/>
      <w:iCs/>
      <w:color w:val="0F4761" w:themeColor="accent1" w:themeShade="BF"/>
    </w:rPr>
  </w:style>
  <w:style w:type="character" w:styleId="IntenseReference">
    <w:name w:val="Intense Reference"/>
    <w:basedOn w:val="DefaultParagraphFont"/>
    <w:uiPriority w:val="32"/>
    <w:qFormat/>
    <w:rsid w:val="00F519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92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589170E75B2D4B97FFE3EE291FBAD1" ma:contentTypeVersion="12" ma:contentTypeDescription="Create a new document." ma:contentTypeScope="" ma:versionID="695513842104ce720f64de38ea6aa6a5">
  <xsd:schema xmlns:xsd="http://www.w3.org/2001/XMLSchema" xmlns:xs="http://www.w3.org/2001/XMLSchema" xmlns:p="http://schemas.microsoft.com/office/2006/metadata/properties" xmlns:ns2="a79da660-abc9-4ac6-8e2e-bfa476fc6741" xmlns:ns3="e6b24b8f-50e5-47fa-bfec-f4b0e8c6064f" targetNamespace="http://schemas.microsoft.com/office/2006/metadata/properties" ma:root="true" ma:fieldsID="f3a31e14e4a9b25ee11b7d8ca1f34c60" ns2:_="" ns3:_="">
    <xsd:import namespace="a79da660-abc9-4ac6-8e2e-bfa476fc6741"/>
    <xsd:import namespace="e6b24b8f-50e5-47fa-bfec-f4b0e8c606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da660-abc9-4ac6-8e2e-bfa476fc67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089d3a-4804-4ec6-8157-6357380cf7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b24b8f-50e5-47fa-bfec-f4b0e8c6064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627161-baae-4fd4-a866-3636b5db6b33}" ma:internalName="TaxCatchAll" ma:showField="CatchAllData" ma:web="e6b24b8f-50e5-47fa-bfec-f4b0e8c606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79da660-abc9-4ac6-8e2e-bfa476fc6741">
      <Terms xmlns="http://schemas.microsoft.com/office/infopath/2007/PartnerControls"/>
    </lcf76f155ced4ddcb4097134ff3c332f>
    <TaxCatchAll xmlns="e6b24b8f-50e5-47fa-bfec-f4b0e8c6064f" xsi:nil="true"/>
  </documentManagement>
</p:properties>
</file>

<file path=customXml/itemProps1.xml><?xml version="1.0" encoding="utf-8"?>
<ds:datastoreItem xmlns:ds="http://schemas.openxmlformats.org/officeDocument/2006/customXml" ds:itemID="{42D9545A-90C2-4CDA-A3BA-A2949C892E1B}"/>
</file>

<file path=customXml/itemProps2.xml><?xml version="1.0" encoding="utf-8"?>
<ds:datastoreItem xmlns:ds="http://schemas.openxmlformats.org/officeDocument/2006/customXml" ds:itemID="{B349DC46-A6D5-406E-92E8-F1E00976FF96}"/>
</file>

<file path=customXml/itemProps3.xml><?xml version="1.0" encoding="utf-8"?>
<ds:datastoreItem xmlns:ds="http://schemas.openxmlformats.org/officeDocument/2006/customXml" ds:itemID="{25B812C3-CA9D-4926-BE6F-804DDEDB2F08}"/>
</file>

<file path=docProps/app.xml><?xml version="1.0" encoding="utf-8"?>
<Properties xmlns="http://schemas.openxmlformats.org/officeDocument/2006/extended-properties" xmlns:vt="http://schemas.openxmlformats.org/officeDocument/2006/docPropsVTypes">
  <Template>Normal.dotm</Template>
  <TotalTime>25</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Chiba</dc:creator>
  <cp:keywords/>
  <dc:description/>
  <cp:lastModifiedBy>Eliza Chiba</cp:lastModifiedBy>
  <cp:revision>4</cp:revision>
  <dcterms:created xsi:type="dcterms:W3CDTF">2024-05-17T11:56:00Z</dcterms:created>
  <dcterms:modified xsi:type="dcterms:W3CDTF">2024-05-17T17:10:00Z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0x01010071589170E75B2D4B97FFE3EE291FBAD1</vt:lpwstr>
  </property>
</Properties>
</file>