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2075D" w:rsidRPr="00C7020C" w:rsidRDefault="0072075D">
      <w:pPr>
        <w:rPr>
          <w:rFonts w:ascii="宋体" w:eastAsia="宋体" w:hAnsi="宋体"/>
          <w:b/>
          <w:bCs/>
          <w:sz w:val="28"/>
          <w:szCs w:val="28"/>
        </w:rPr>
      </w:pPr>
    </w:p>
    <w:p w:rsidR="00A56320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t xml:space="preserve">Set access </w:t>
      </w:r>
      <w:proofErr w:type="spellStart"/>
      <w:r w:rsidRPr="00C7020C">
        <w:rPr>
          <w:rFonts w:ascii="宋体" w:eastAsia="宋体" w:hAnsi="宋体"/>
          <w:b/>
          <w:bCs/>
          <w:sz w:val="28"/>
          <w:szCs w:val="28"/>
        </w:rPr>
        <w:t>tokem</w:t>
      </w:r>
      <w:proofErr w:type="spellEnd"/>
    </w:p>
    <w:p w:rsidR="000309B2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</w:p>
    <w:p w:rsidR="000309B2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535C9270" wp14:editId="025BB604">
            <wp:extent cx="5274310" cy="2380615"/>
            <wp:effectExtent l="0" t="0" r="0" b="0"/>
            <wp:docPr id="633996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964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B2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</w:p>
    <w:p w:rsidR="000309B2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</w:p>
    <w:p w:rsidR="000309B2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t xml:space="preserve">Set project </w:t>
      </w:r>
      <w:proofErr w:type="spellStart"/>
      <w:proofErr w:type="gramStart"/>
      <w:r w:rsidRPr="00C7020C">
        <w:rPr>
          <w:rFonts w:ascii="宋体" w:eastAsia="宋体" w:hAnsi="宋体"/>
          <w:b/>
          <w:bCs/>
          <w:sz w:val="28"/>
          <w:szCs w:val="28"/>
        </w:rPr>
        <w:t>url</w:t>
      </w:r>
      <w:proofErr w:type="spellEnd"/>
      <w:r w:rsidRPr="00C7020C">
        <w:rPr>
          <w:rFonts w:ascii="宋体" w:eastAsia="宋体" w:hAnsi="宋体"/>
          <w:b/>
          <w:bCs/>
          <w:sz w:val="28"/>
          <w:szCs w:val="28"/>
        </w:rPr>
        <w:t xml:space="preserve"> ,</w:t>
      </w:r>
      <w:proofErr w:type="gramEnd"/>
      <w:r w:rsidRPr="00C7020C">
        <w:rPr>
          <w:rFonts w:ascii="宋体" w:eastAsia="宋体" w:hAnsi="宋体"/>
          <w:b/>
          <w:bCs/>
          <w:sz w:val="28"/>
          <w:szCs w:val="28"/>
        </w:rPr>
        <w:t xml:space="preserve"> project </w:t>
      </w:r>
      <w:proofErr w:type="spellStart"/>
      <w:r w:rsidRPr="00C7020C">
        <w:rPr>
          <w:rFonts w:ascii="宋体" w:eastAsia="宋体" w:hAnsi="宋体"/>
          <w:b/>
          <w:bCs/>
          <w:sz w:val="28"/>
          <w:szCs w:val="28"/>
        </w:rPr>
        <w:t>api</w:t>
      </w:r>
      <w:proofErr w:type="spellEnd"/>
      <w:r w:rsidRPr="00C7020C">
        <w:rPr>
          <w:rFonts w:ascii="宋体" w:eastAsia="宋体" w:hAnsi="宋体"/>
          <w:b/>
          <w:bCs/>
          <w:sz w:val="28"/>
          <w:szCs w:val="28"/>
        </w:rPr>
        <w:t xml:space="preserve"> keys</w:t>
      </w:r>
    </w:p>
    <w:p w:rsidR="000309B2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0161CC5B" wp14:editId="3660E4FB">
            <wp:extent cx="5274310" cy="2877185"/>
            <wp:effectExtent l="0" t="0" r="0" b="5715"/>
            <wp:docPr id="751794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94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B2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</w:p>
    <w:p w:rsidR="000309B2" w:rsidRPr="00C7020C" w:rsidRDefault="000309B2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t xml:space="preserve">Set database </w:t>
      </w:r>
      <w:proofErr w:type="spellStart"/>
      <w:r w:rsidRPr="00C7020C">
        <w:rPr>
          <w:rFonts w:ascii="宋体" w:eastAsia="宋体" w:hAnsi="宋体"/>
          <w:b/>
          <w:bCs/>
          <w:sz w:val="28"/>
          <w:szCs w:val="28"/>
        </w:rPr>
        <w:t>pwd</w:t>
      </w:r>
      <w:proofErr w:type="spellEnd"/>
    </w:p>
    <w:p w:rsidR="003C4CE7" w:rsidRPr="00C7020C" w:rsidRDefault="003C4CE7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drawing>
          <wp:inline distT="0" distB="0" distL="0" distR="0" wp14:anchorId="250C3B33" wp14:editId="0DA9F7C0">
            <wp:extent cx="5274310" cy="2931160"/>
            <wp:effectExtent l="0" t="0" r="0" b="2540"/>
            <wp:docPr id="810620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0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F8" w:rsidRPr="00C7020C" w:rsidRDefault="00911DF8">
      <w:pPr>
        <w:rPr>
          <w:rFonts w:ascii="宋体" w:eastAsia="宋体" w:hAnsi="宋体"/>
          <w:b/>
          <w:bCs/>
          <w:sz w:val="28"/>
          <w:szCs w:val="28"/>
        </w:rPr>
      </w:pPr>
    </w:p>
    <w:p w:rsidR="00911DF8" w:rsidRPr="00C7020C" w:rsidRDefault="00911DF8">
      <w:pPr>
        <w:rPr>
          <w:rFonts w:ascii="宋体" w:eastAsia="宋体" w:hAnsi="宋体"/>
          <w:b/>
          <w:bCs/>
          <w:sz w:val="28"/>
          <w:szCs w:val="28"/>
        </w:rPr>
      </w:pPr>
    </w:p>
    <w:p w:rsidR="00DD1711" w:rsidRPr="00C7020C" w:rsidRDefault="00DD1711">
      <w:pPr>
        <w:rPr>
          <w:rFonts w:ascii="宋体" w:eastAsia="宋体" w:hAnsi="宋体"/>
          <w:b/>
          <w:bCs/>
          <w:sz w:val="28"/>
          <w:szCs w:val="28"/>
        </w:rPr>
      </w:pPr>
    </w:p>
    <w:p w:rsidR="00DD1711" w:rsidRPr="00C7020C" w:rsidRDefault="00DD1711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70C0D0BE" wp14:editId="43825E23">
            <wp:extent cx="5274310" cy="3195955"/>
            <wp:effectExtent l="0" t="0" r="0" b="4445"/>
            <wp:docPr id="160580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11" w:rsidRPr="00C7020C" w:rsidRDefault="00DD1711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t xml:space="preserve">Follow the steps on this website to install the </w:t>
      </w:r>
      <w:proofErr w:type="spellStart"/>
      <w:r w:rsidRPr="00C7020C">
        <w:rPr>
          <w:rFonts w:ascii="宋体" w:eastAsia="宋体" w:hAnsi="宋体"/>
          <w:b/>
          <w:bCs/>
          <w:sz w:val="28"/>
          <w:szCs w:val="28"/>
        </w:rPr>
        <w:t>supabase</w:t>
      </w:r>
      <w:proofErr w:type="spellEnd"/>
      <w:r w:rsidRPr="00C7020C">
        <w:rPr>
          <w:rFonts w:ascii="宋体" w:eastAsia="宋体" w:hAnsi="宋体"/>
          <w:b/>
          <w:bCs/>
          <w:sz w:val="28"/>
          <w:szCs w:val="28"/>
        </w:rPr>
        <w:t xml:space="preserve"> cli scaffolding</w:t>
      </w:r>
    </w:p>
    <w:p w:rsidR="00DD1711" w:rsidRPr="00C7020C" w:rsidRDefault="00DD1711">
      <w:pPr>
        <w:rPr>
          <w:rFonts w:ascii="宋体" w:eastAsia="宋体" w:hAnsi="宋体" w:hint="eastAsia"/>
          <w:b/>
          <w:bCs/>
          <w:sz w:val="28"/>
          <w:szCs w:val="28"/>
        </w:rPr>
      </w:pPr>
    </w:p>
    <w:p w:rsidR="00DD1711" w:rsidRPr="00C7020C" w:rsidRDefault="00DD1711">
      <w:pPr>
        <w:rPr>
          <w:rFonts w:ascii="宋体" w:eastAsia="宋体" w:hAnsi="宋体"/>
          <w:b/>
          <w:bCs/>
          <w:sz w:val="28"/>
          <w:szCs w:val="28"/>
        </w:rPr>
      </w:pPr>
      <w:hyperlink r:id="rId8" w:history="1">
        <w:r w:rsidRPr="00C7020C">
          <w:rPr>
            <w:rStyle w:val="ae"/>
            <w:rFonts w:ascii="宋体" w:eastAsia="宋体" w:hAnsi="宋体"/>
            <w:b/>
            <w:bCs/>
            <w:sz w:val="28"/>
            <w:szCs w:val="28"/>
          </w:rPr>
          <w:t>https://supabase.com/docs/guides/local-development/cli/getting-started?queryGroups=platform&amp;platform=linux&amp;queryGroups=access-method&amp;access-method=analytics</w:t>
        </w:r>
      </w:hyperlink>
    </w:p>
    <w:p w:rsidR="00DD1711" w:rsidRPr="00C7020C" w:rsidRDefault="00DD1711">
      <w:pPr>
        <w:rPr>
          <w:rFonts w:ascii="宋体" w:eastAsia="宋体" w:hAnsi="宋体"/>
          <w:b/>
          <w:bCs/>
          <w:sz w:val="28"/>
          <w:szCs w:val="28"/>
        </w:rPr>
      </w:pPr>
    </w:p>
    <w:p w:rsidR="00DD1711" w:rsidRPr="00C7020C" w:rsidRDefault="00DD1711">
      <w:pPr>
        <w:rPr>
          <w:rFonts w:ascii="宋体" w:eastAsia="宋体" w:hAnsi="宋体"/>
          <w:b/>
          <w:bCs/>
          <w:sz w:val="28"/>
          <w:szCs w:val="28"/>
        </w:rPr>
      </w:pPr>
    </w:p>
    <w:p w:rsidR="00422218" w:rsidRPr="00C7020C" w:rsidRDefault="00422218">
      <w:pPr>
        <w:rPr>
          <w:rFonts w:ascii="宋体" w:eastAsia="宋体" w:hAnsi="宋体"/>
          <w:b/>
          <w:bCs/>
          <w:sz w:val="28"/>
          <w:szCs w:val="28"/>
        </w:rPr>
      </w:pPr>
    </w:p>
    <w:p w:rsidR="00422218" w:rsidRPr="00C7020C" w:rsidRDefault="00422218">
      <w:pPr>
        <w:rPr>
          <w:rFonts w:ascii="宋体" w:eastAsia="宋体" w:hAnsi="宋体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t>Configure the required information into the project .env file</w:t>
      </w:r>
    </w:p>
    <w:p w:rsidR="00422218" w:rsidRPr="00C7020C" w:rsidRDefault="00422218">
      <w:pPr>
        <w:rPr>
          <w:rFonts w:ascii="宋体" w:eastAsia="宋体" w:hAnsi="宋体"/>
          <w:b/>
          <w:bCs/>
          <w:sz w:val="28"/>
          <w:szCs w:val="28"/>
        </w:rPr>
      </w:pPr>
    </w:p>
    <w:p w:rsidR="00422218" w:rsidRPr="00C7020C" w:rsidRDefault="00422218">
      <w:pPr>
        <w:rPr>
          <w:rFonts w:ascii="宋体" w:eastAsia="宋体" w:hAnsi="宋体"/>
          <w:b/>
          <w:bCs/>
          <w:sz w:val="28"/>
          <w:szCs w:val="28"/>
        </w:rPr>
      </w:pPr>
    </w:p>
    <w:p w:rsidR="00422218" w:rsidRPr="00C7020C" w:rsidRDefault="00422218">
      <w:pPr>
        <w:rPr>
          <w:rFonts w:ascii="宋体" w:eastAsia="宋体" w:hAnsi="宋体" w:hint="eastAsia"/>
          <w:b/>
          <w:bCs/>
          <w:sz w:val="28"/>
          <w:szCs w:val="28"/>
        </w:rPr>
      </w:pPr>
      <w:r w:rsidRPr="00C7020C">
        <w:rPr>
          <w:rFonts w:ascii="宋体" w:eastAsia="宋体" w:hAnsi="宋体"/>
          <w:b/>
          <w:bCs/>
          <w:sz w:val="28"/>
          <w:szCs w:val="28"/>
        </w:rPr>
        <w:lastRenderedPageBreak/>
        <w:drawing>
          <wp:inline distT="0" distB="0" distL="0" distR="0" wp14:anchorId="6F9B1DA5" wp14:editId="67D45B84">
            <wp:extent cx="5274310" cy="1431290"/>
            <wp:effectExtent l="0" t="0" r="0" b="3810"/>
            <wp:docPr id="628292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92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11" w:rsidRPr="00C7020C" w:rsidRDefault="00DD1711">
      <w:pPr>
        <w:rPr>
          <w:rFonts w:ascii="宋体" w:eastAsia="宋体" w:hAnsi="宋体"/>
          <w:b/>
          <w:bCs/>
          <w:sz w:val="28"/>
          <w:szCs w:val="28"/>
        </w:rPr>
      </w:pPr>
    </w:p>
    <w:p w:rsidR="00DD1711" w:rsidRPr="00C7020C" w:rsidRDefault="00DD1711">
      <w:pPr>
        <w:rPr>
          <w:rFonts w:ascii="宋体" w:eastAsia="宋体" w:hAnsi="宋体" w:hint="eastAsia"/>
          <w:b/>
          <w:bCs/>
          <w:sz w:val="28"/>
          <w:szCs w:val="28"/>
        </w:rPr>
      </w:pPr>
    </w:p>
    <w:sectPr w:rsidR="00DD1711" w:rsidRPr="00C70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320"/>
    <w:rsid w:val="000309B2"/>
    <w:rsid w:val="003C4CE7"/>
    <w:rsid w:val="00422218"/>
    <w:rsid w:val="0059037D"/>
    <w:rsid w:val="0072075D"/>
    <w:rsid w:val="00911DF8"/>
    <w:rsid w:val="009205CB"/>
    <w:rsid w:val="00A56320"/>
    <w:rsid w:val="00C40925"/>
    <w:rsid w:val="00C7020C"/>
    <w:rsid w:val="00D225B9"/>
    <w:rsid w:val="00DD1711"/>
    <w:rsid w:val="00E94536"/>
    <w:rsid w:val="00F12B83"/>
    <w:rsid w:val="00F1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D1F084"/>
  <w15:chartTrackingRefBased/>
  <w15:docId w15:val="{96C8AF3C-B449-F74D-ABE6-9608A3BF4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3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6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63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6320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6320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6320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632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632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632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632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63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63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6320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6320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6320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63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63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63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63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6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63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63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63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63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63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632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63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632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56320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D171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D17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abase.com/docs/guides/local-development/cli/getting-started?queryGroups=platform&amp;platform=linux&amp;queryGroups=access-method&amp;access-method=analytic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2025-03-16T14:34:00Z</dcterms:created>
  <dcterms:modified xsi:type="dcterms:W3CDTF">2025-03-16T14:46:00Z</dcterms:modified>
</cp:coreProperties>
</file>