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BE" w:rsidRPr="000255BE" w:rsidRDefault="000255BE" w:rsidP="007D48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5BE">
        <w:rPr>
          <w:rFonts w:ascii="Times New Roman" w:hAnsi="Times New Roman" w:cs="Times New Roman"/>
          <w:b/>
          <w:sz w:val="28"/>
          <w:szCs w:val="28"/>
        </w:rPr>
        <w:t>GOAL DIGGERS PROFESSIONALS NETWORK</w:t>
      </w:r>
    </w:p>
    <w:p w:rsidR="007D48BC" w:rsidRPr="000255BE" w:rsidRDefault="007D48BC" w:rsidP="007D48B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255BE">
        <w:rPr>
          <w:rFonts w:ascii="Times New Roman" w:hAnsi="Times New Roman" w:cs="Times New Roman"/>
          <w:i/>
          <w:sz w:val="28"/>
          <w:szCs w:val="28"/>
        </w:rPr>
        <w:t>“You are the average of the five people you spend the most time with.”</w:t>
      </w:r>
    </w:p>
    <w:p w:rsidR="007D48BC" w:rsidRPr="000255BE" w:rsidRDefault="007D48BC" w:rsidP="007D48BC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The law of averages as summed up in those words by motivational speaker and world-renowned author, Jim </w:t>
      </w:r>
      <w:proofErr w:type="spellStart"/>
      <w:r w:rsidRPr="000255BE">
        <w:rPr>
          <w:rFonts w:ascii="Times New Roman" w:hAnsi="Times New Roman" w:cs="Times New Roman"/>
          <w:sz w:val="28"/>
          <w:szCs w:val="28"/>
        </w:rPr>
        <w:t>Rohn</w:t>
      </w:r>
      <w:proofErr w:type="spellEnd"/>
      <w:r w:rsidRPr="000255BE">
        <w:rPr>
          <w:rFonts w:ascii="Times New Roman" w:hAnsi="Times New Roman" w:cs="Times New Roman"/>
          <w:sz w:val="28"/>
          <w:szCs w:val="28"/>
        </w:rPr>
        <w:t>, holds true in all aspects of one’s life. The quality of the people that we hang out with constantly has a direct impact on what we become</w:t>
      </w:r>
      <w:r w:rsidR="00B904DE" w:rsidRPr="000255BE">
        <w:rPr>
          <w:rFonts w:ascii="Times New Roman" w:hAnsi="Times New Roman" w:cs="Times New Roman"/>
          <w:sz w:val="28"/>
          <w:szCs w:val="28"/>
        </w:rPr>
        <w:t>, in our careers also.</w:t>
      </w:r>
    </w:p>
    <w:p w:rsidR="00B904DE" w:rsidRPr="000255BE" w:rsidRDefault="00B904DE" w:rsidP="007D48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5BE">
        <w:rPr>
          <w:rFonts w:ascii="Times New Roman" w:hAnsi="Times New Roman" w:cs="Times New Roman"/>
          <w:b/>
          <w:sz w:val="28"/>
          <w:szCs w:val="28"/>
        </w:rPr>
        <w:t>Who are we?</w:t>
      </w:r>
    </w:p>
    <w:p w:rsidR="008A195F" w:rsidRPr="000255BE" w:rsidRDefault="008A195F" w:rsidP="007D48BC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Goal digger is a professional network which strives to ensure performance excellence and improve individual productivity through knowledge sharing, inspirational sessions, productivity tools, coaching, mentoring, and training of young and middle level career professionals.</w:t>
      </w:r>
    </w:p>
    <w:p w:rsidR="008A195F" w:rsidRPr="000255BE" w:rsidRDefault="008A195F" w:rsidP="007D48BC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Our </w:t>
      </w:r>
      <w:r w:rsidRPr="000255BE">
        <w:rPr>
          <w:rFonts w:ascii="Times New Roman" w:hAnsi="Times New Roman" w:cs="Times New Roman"/>
          <w:b/>
          <w:sz w:val="28"/>
          <w:szCs w:val="28"/>
        </w:rPr>
        <w:t>vision</w:t>
      </w:r>
      <w:r w:rsidRPr="000255BE">
        <w:rPr>
          <w:rFonts w:ascii="Times New Roman" w:hAnsi="Times New Roman" w:cs="Times New Roman"/>
          <w:sz w:val="28"/>
          <w:szCs w:val="28"/>
        </w:rPr>
        <w:t xml:space="preserve"> is to bridge the gap between every professional’s current career position and desired destination.</w:t>
      </w:r>
    </w:p>
    <w:p w:rsidR="00B904DE" w:rsidRPr="000255BE" w:rsidRDefault="00B904DE" w:rsidP="007D48BC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We represent a group of professionals, across the spectrum – entry level, mid level, senior level, business owners, consultants, managers, and more – seeking opportunities to learn from one another and take our career to a higher level.</w:t>
      </w:r>
    </w:p>
    <w:p w:rsidR="00B904DE" w:rsidRPr="000255BE" w:rsidRDefault="00B904DE" w:rsidP="007D48BC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We are professionals from various industries and sectors of the economy, focused on the same thing. We focus on communication, community building and collaboration. </w:t>
      </w:r>
    </w:p>
    <w:p w:rsidR="00B904DE" w:rsidRPr="000255BE" w:rsidRDefault="00B904DE" w:rsidP="007D48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5BE">
        <w:rPr>
          <w:rFonts w:ascii="Times New Roman" w:hAnsi="Times New Roman" w:cs="Times New Roman"/>
          <w:b/>
          <w:sz w:val="28"/>
          <w:szCs w:val="28"/>
        </w:rPr>
        <w:t>What do you get access to at Goal Digger?</w:t>
      </w:r>
    </w:p>
    <w:p w:rsidR="00B904DE" w:rsidRPr="000255BE" w:rsidRDefault="00B904DE" w:rsidP="00B90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Building quality network and increasing your social capital;</w:t>
      </w:r>
    </w:p>
    <w:p w:rsidR="00B904DE" w:rsidRPr="000255BE" w:rsidRDefault="00B904DE" w:rsidP="00B90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Get timely and useful industry updates</w:t>
      </w:r>
      <w:r w:rsidR="001A4677" w:rsidRPr="000255BE">
        <w:rPr>
          <w:rFonts w:ascii="Times New Roman" w:hAnsi="Times New Roman" w:cs="Times New Roman"/>
          <w:sz w:val="28"/>
          <w:szCs w:val="28"/>
        </w:rPr>
        <w:t>, trends, research or innovations</w:t>
      </w:r>
    </w:p>
    <w:p w:rsidR="00B904DE" w:rsidRPr="000255BE" w:rsidRDefault="00B904DE" w:rsidP="00B90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Skills upgrade and capacity development</w:t>
      </w:r>
    </w:p>
    <w:p w:rsidR="00B904DE" w:rsidRPr="000255BE" w:rsidRDefault="00B904DE" w:rsidP="00B90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Meaningful career support and management</w:t>
      </w:r>
    </w:p>
    <w:p w:rsidR="00B904DE" w:rsidRPr="000255BE" w:rsidRDefault="00B904DE" w:rsidP="00B90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Mentorship, coaching and sponsorship</w:t>
      </w:r>
    </w:p>
    <w:p w:rsidR="00B904DE" w:rsidRPr="000255BE" w:rsidRDefault="004829E3" w:rsidP="007D48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Setting and clarifying professional goals and paths to take</w:t>
      </w:r>
    </w:p>
    <w:p w:rsidR="004829E3" w:rsidRPr="000255BE" w:rsidRDefault="004829E3" w:rsidP="007D48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Access to career advancing resources, and events</w:t>
      </w:r>
    </w:p>
    <w:p w:rsidR="004829E3" w:rsidRPr="000255BE" w:rsidRDefault="004829E3" w:rsidP="007D48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Job search</w:t>
      </w:r>
    </w:p>
    <w:p w:rsidR="003E718E" w:rsidRPr="000255BE" w:rsidRDefault="003E718E" w:rsidP="007D48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Building your resume</w:t>
      </w:r>
    </w:p>
    <w:p w:rsidR="003E718E" w:rsidRPr="000255BE" w:rsidRDefault="003E718E" w:rsidP="007D48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Acquire new insight, inspiration and expertise</w:t>
      </w:r>
    </w:p>
    <w:p w:rsidR="003E718E" w:rsidRPr="000255BE" w:rsidRDefault="008A195F" w:rsidP="004829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5BE">
        <w:rPr>
          <w:rFonts w:ascii="Times New Roman" w:hAnsi="Times New Roman" w:cs="Times New Roman"/>
          <w:b/>
          <w:sz w:val="28"/>
          <w:szCs w:val="28"/>
        </w:rPr>
        <w:lastRenderedPageBreak/>
        <w:t>Other b</w:t>
      </w:r>
      <w:r w:rsidR="003E718E" w:rsidRPr="000255BE">
        <w:rPr>
          <w:rFonts w:ascii="Times New Roman" w:hAnsi="Times New Roman" w:cs="Times New Roman"/>
          <w:b/>
          <w:sz w:val="28"/>
          <w:szCs w:val="28"/>
        </w:rPr>
        <w:t>enefit</w:t>
      </w:r>
      <w:r w:rsidRPr="000255BE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="003E718E" w:rsidRPr="000255BE">
        <w:rPr>
          <w:rFonts w:ascii="Times New Roman" w:hAnsi="Times New Roman" w:cs="Times New Roman"/>
          <w:b/>
          <w:sz w:val="28"/>
          <w:szCs w:val="28"/>
        </w:rPr>
        <w:t>of membership</w:t>
      </w:r>
    </w:p>
    <w:p w:rsidR="004829E3" w:rsidRPr="000255BE" w:rsidRDefault="004829E3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We offer growth and development opportunities through various seminars (or webinars), </w:t>
      </w:r>
      <w:r w:rsidR="003E718E" w:rsidRPr="000255BE">
        <w:rPr>
          <w:rFonts w:ascii="Times New Roman" w:hAnsi="Times New Roman" w:cs="Times New Roman"/>
          <w:sz w:val="28"/>
          <w:szCs w:val="28"/>
        </w:rPr>
        <w:t>courses</w:t>
      </w:r>
      <w:r w:rsidR="001A4677" w:rsidRPr="000255BE">
        <w:rPr>
          <w:rFonts w:ascii="Times New Roman" w:hAnsi="Times New Roman" w:cs="Times New Roman"/>
          <w:sz w:val="28"/>
          <w:szCs w:val="28"/>
        </w:rPr>
        <w:t xml:space="preserve">, </w:t>
      </w:r>
      <w:r w:rsidRPr="000255BE">
        <w:rPr>
          <w:rFonts w:ascii="Times New Roman" w:hAnsi="Times New Roman" w:cs="Times New Roman"/>
          <w:sz w:val="28"/>
          <w:szCs w:val="28"/>
        </w:rPr>
        <w:t>learning sessions, annual workshops, conferences, book reviews and recommendations, and daily updates. Through all of these, members can broaden their knowledge, deepen and strengthen their skills</w:t>
      </w:r>
      <w:r w:rsidR="001A4677" w:rsidRPr="000255BE">
        <w:rPr>
          <w:rFonts w:ascii="Times New Roman" w:hAnsi="Times New Roman" w:cs="Times New Roman"/>
          <w:sz w:val="28"/>
          <w:szCs w:val="28"/>
        </w:rPr>
        <w:t>, and develop in-</w:t>
      </w:r>
      <w:r w:rsidRPr="000255BE">
        <w:rPr>
          <w:rFonts w:ascii="Times New Roman" w:hAnsi="Times New Roman" w:cs="Times New Roman"/>
          <w:sz w:val="28"/>
          <w:szCs w:val="28"/>
        </w:rPr>
        <w:t>demand skills.</w:t>
      </w:r>
    </w:p>
    <w:p w:rsidR="004829E3" w:rsidRPr="000255BE" w:rsidRDefault="004829E3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Our website is enriched with a wholesome catalogue of resources open exclusively to our registered members. Our members also enjoy discounted access to events, </w:t>
      </w:r>
      <w:r w:rsidR="00192914" w:rsidRPr="000255BE">
        <w:rPr>
          <w:rFonts w:ascii="Times New Roman" w:hAnsi="Times New Roman" w:cs="Times New Roman"/>
          <w:sz w:val="28"/>
          <w:szCs w:val="28"/>
        </w:rPr>
        <w:t>quality research and commentary on career issues, and peer consultations on unique challenges and generating meaningful feedbacks.</w:t>
      </w:r>
    </w:p>
    <w:p w:rsidR="003E718E" w:rsidRPr="000255BE" w:rsidRDefault="003E718E" w:rsidP="004829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5BE">
        <w:rPr>
          <w:rFonts w:ascii="Times New Roman" w:hAnsi="Times New Roman" w:cs="Times New Roman"/>
          <w:b/>
          <w:sz w:val="28"/>
          <w:szCs w:val="28"/>
        </w:rPr>
        <w:t>Our regular events</w:t>
      </w:r>
    </w:p>
    <w:p w:rsidR="003E718E" w:rsidRPr="000255BE" w:rsidRDefault="008A195F" w:rsidP="006C45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A</w:t>
      </w:r>
      <w:r w:rsidR="003E718E" w:rsidRPr="000255BE">
        <w:rPr>
          <w:rFonts w:ascii="Times New Roman" w:hAnsi="Times New Roman" w:cs="Times New Roman"/>
          <w:sz w:val="28"/>
          <w:szCs w:val="28"/>
        </w:rPr>
        <w:t>n annual career and business growth workshop in October of every year</w:t>
      </w:r>
    </w:p>
    <w:p w:rsidR="003E718E" w:rsidRPr="000255BE" w:rsidRDefault="008A195F" w:rsidP="006C45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A </w:t>
      </w:r>
      <w:r w:rsidR="003E718E" w:rsidRPr="000255BE">
        <w:rPr>
          <w:rFonts w:ascii="Times New Roman" w:hAnsi="Times New Roman" w:cs="Times New Roman"/>
          <w:sz w:val="28"/>
          <w:szCs w:val="28"/>
        </w:rPr>
        <w:t>month book review session on the second Saturday of every month</w:t>
      </w:r>
    </w:p>
    <w:p w:rsidR="008A195F" w:rsidRPr="000255BE" w:rsidRDefault="008A195F" w:rsidP="006C45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An annual Goal Setting hangout</w:t>
      </w:r>
    </w:p>
    <w:p w:rsidR="008A195F" w:rsidRPr="000255BE" w:rsidRDefault="008A195F" w:rsidP="006C45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A quarterly KSS</w:t>
      </w:r>
    </w:p>
    <w:p w:rsidR="008A195F" w:rsidRPr="000255BE" w:rsidRDefault="008A195F" w:rsidP="006C45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Daily sessions on inspiration, career management, leadership, and more</w:t>
      </w:r>
    </w:p>
    <w:p w:rsidR="001A4677" w:rsidRPr="000255BE" w:rsidRDefault="001A4677" w:rsidP="004829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5BE">
        <w:rPr>
          <w:rFonts w:ascii="Times New Roman" w:hAnsi="Times New Roman" w:cs="Times New Roman"/>
          <w:b/>
          <w:sz w:val="28"/>
          <w:szCs w:val="28"/>
        </w:rPr>
        <w:t>Who should join?</w:t>
      </w:r>
    </w:p>
    <w:p w:rsidR="001A4677" w:rsidRPr="000255BE" w:rsidRDefault="001A4677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We welcome all growth minded individuals dedicated to taking all available </w:t>
      </w:r>
      <w:r w:rsidR="003E718E" w:rsidRPr="000255BE">
        <w:rPr>
          <w:rFonts w:ascii="Times New Roman" w:hAnsi="Times New Roman" w:cs="Times New Roman"/>
          <w:sz w:val="28"/>
          <w:szCs w:val="28"/>
        </w:rPr>
        <w:t>opportunities</w:t>
      </w:r>
      <w:r w:rsidRPr="000255BE">
        <w:rPr>
          <w:rFonts w:ascii="Times New Roman" w:hAnsi="Times New Roman" w:cs="Times New Roman"/>
          <w:sz w:val="28"/>
          <w:szCs w:val="28"/>
        </w:rPr>
        <w:t xml:space="preserve"> to equip themselves for doing excellently in their chosen career.</w:t>
      </w:r>
    </w:p>
    <w:p w:rsidR="001A4677" w:rsidRPr="000255BE" w:rsidRDefault="001A4677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We welcome all growth minded professionals, willing to broaden their horizon in thei</w:t>
      </w:r>
      <w:r w:rsidR="003E718E" w:rsidRPr="000255BE">
        <w:rPr>
          <w:rFonts w:ascii="Times New Roman" w:hAnsi="Times New Roman" w:cs="Times New Roman"/>
          <w:sz w:val="28"/>
          <w:szCs w:val="28"/>
        </w:rPr>
        <w:t>r fields as to what is possible. These individuals are willing to commit their time, talent and resources to advancing themselves and others.</w:t>
      </w:r>
    </w:p>
    <w:p w:rsidR="003E718E" w:rsidRPr="000255BE" w:rsidRDefault="003E718E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We welcome individuals who seek opportunities to develop relevant skills, build a strong network, and work towards personal development.</w:t>
      </w:r>
    </w:p>
    <w:p w:rsidR="003E718E" w:rsidRPr="000255BE" w:rsidRDefault="003E718E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>We welcome experienced individuals, who are committed to providing useful templates to upcoming professionals in their career journey through mentorship, coaching and sponsorship.</w:t>
      </w:r>
    </w:p>
    <w:p w:rsidR="003E718E" w:rsidRPr="000255BE" w:rsidRDefault="005A5F00" w:rsidP="004829E3">
      <w:pPr>
        <w:jc w:val="both"/>
        <w:rPr>
          <w:rFonts w:ascii="Times New Roman" w:hAnsi="Times New Roman" w:cs="Times New Roman"/>
          <w:sz w:val="28"/>
          <w:szCs w:val="28"/>
        </w:rPr>
      </w:pPr>
      <w:r w:rsidRPr="000255BE">
        <w:rPr>
          <w:rFonts w:ascii="Times New Roman" w:hAnsi="Times New Roman" w:cs="Times New Roman"/>
          <w:sz w:val="28"/>
          <w:szCs w:val="28"/>
        </w:rPr>
        <w:t xml:space="preserve">We welcome professionals who are seeking opportunities to create impact in the society through giving material and other possession for philanthropic activities. </w:t>
      </w:r>
    </w:p>
    <w:sectPr w:rsidR="003E718E" w:rsidRPr="000255BE" w:rsidSect="00BC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1C22"/>
    <w:multiLevelType w:val="hybridMultilevel"/>
    <w:tmpl w:val="89F0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32DCD"/>
    <w:multiLevelType w:val="hybridMultilevel"/>
    <w:tmpl w:val="18FA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269D"/>
    <w:multiLevelType w:val="hybridMultilevel"/>
    <w:tmpl w:val="FF02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48BC"/>
    <w:rsid w:val="000255BE"/>
    <w:rsid w:val="00192914"/>
    <w:rsid w:val="001A4677"/>
    <w:rsid w:val="003E718E"/>
    <w:rsid w:val="004829E3"/>
    <w:rsid w:val="005A5F00"/>
    <w:rsid w:val="006C45EF"/>
    <w:rsid w:val="007D48BC"/>
    <w:rsid w:val="008A195F"/>
    <w:rsid w:val="00B904DE"/>
    <w:rsid w:val="00BC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Temidayo Olutoki</dc:creator>
  <cp:lastModifiedBy>James Temidayo Olutoki</cp:lastModifiedBy>
  <cp:revision>5</cp:revision>
  <dcterms:created xsi:type="dcterms:W3CDTF">2021-11-22T08:31:00Z</dcterms:created>
  <dcterms:modified xsi:type="dcterms:W3CDTF">2021-11-22T10:17:00Z</dcterms:modified>
</cp:coreProperties>
</file>