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6AAD69" w14:textId="77777777" w:rsidR="00A1065B" w:rsidRPr="004F529D" w:rsidRDefault="00A1065B" w:rsidP="0014462B">
      <w:pPr>
        <w:outlineLvl w:val="0"/>
        <w:rPr>
          <w:rFonts w:ascii="Tahoma" w:hAnsi="Tahoma" w:cs="Tahoma"/>
          <w:b/>
          <w:color w:val="FF6900"/>
          <w:sz w:val="52"/>
          <w:szCs w:val="52"/>
          <w:lang w:val="en-US"/>
        </w:rPr>
      </w:pPr>
      <w:r w:rsidRPr="004F529D">
        <w:rPr>
          <w:rFonts w:ascii="Tahoma" w:hAnsi="Tahoma" w:cs="Tahoma"/>
          <w:b/>
          <w:color w:val="FF6900"/>
          <w:sz w:val="52"/>
          <w:szCs w:val="52"/>
          <w:lang w:val="en-US"/>
        </w:rPr>
        <w:t>APPLUS+ VENTURES:</w:t>
      </w:r>
    </w:p>
    <w:p w14:paraId="56A2FA0E" w14:textId="34CFFDE9" w:rsidR="00F23B9F" w:rsidRPr="004F529D" w:rsidRDefault="00FC33C7" w:rsidP="0014462B">
      <w:pPr>
        <w:outlineLvl w:val="0"/>
        <w:rPr>
          <w:rFonts w:ascii="Tahoma" w:hAnsi="Tahoma" w:cs="Tahoma"/>
          <w:b/>
          <w:color w:val="FF6900"/>
          <w:sz w:val="52"/>
          <w:szCs w:val="52"/>
          <w:lang w:val="en-US"/>
        </w:rPr>
      </w:pPr>
      <w:r>
        <w:rPr>
          <w:rFonts w:ascii="Tahoma" w:hAnsi="Tahoma" w:cs="Tahoma"/>
          <w:b/>
          <w:color w:val="FF6900"/>
          <w:sz w:val="52"/>
          <w:szCs w:val="52"/>
          <w:lang w:val="en-US"/>
        </w:rPr>
        <w:t>CHALLENGE REQUEST</w:t>
      </w:r>
    </w:p>
    <w:p w14:paraId="61FCAF16" w14:textId="77777777" w:rsidR="00F23B9F" w:rsidRPr="004F529D" w:rsidRDefault="00F23B9F" w:rsidP="00DD62FF">
      <w:pPr>
        <w:spacing w:line="360" w:lineRule="auto"/>
        <w:rPr>
          <w:rFonts w:ascii="Tahoma" w:hAnsi="Tahoma" w:cs="Tahoma"/>
          <w:b/>
          <w:color w:val="515151"/>
          <w:sz w:val="72"/>
          <w:szCs w:val="72"/>
          <w:lang w:val="en-US"/>
        </w:rPr>
      </w:pPr>
      <w:r w:rsidRPr="004F529D">
        <w:rPr>
          <w:rFonts w:ascii="Tahoma" w:hAnsi="Tahoma" w:cs="Tahoma"/>
          <w:b/>
          <w:color w:val="515151"/>
          <w:sz w:val="72"/>
          <w:szCs w:val="72"/>
          <w:lang w:val="en-US"/>
        </w:rPr>
        <w:br w:type="page"/>
      </w:r>
    </w:p>
    <w:p w14:paraId="23F6E1D0" w14:textId="5F3521CD" w:rsidR="004F529D" w:rsidRPr="00E44459" w:rsidRDefault="009D6853" w:rsidP="773B2699">
      <w:pPr>
        <w:jc w:val="center"/>
        <w:rPr>
          <w:rFonts w:ascii="Tahoma" w:hAnsi="Tahoma" w:cs="Tahoma"/>
          <w:b/>
          <w:bCs/>
          <w:color w:val="FF6900"/>
          <w:sz w:val="28"/>
          <w:szCs w:val="28"/>
          <w:lang w:val="en-US"/>
        </w:rPr>
      </w:pPr>
      <w:r w:rsidRPr="00E44459">
        <w:rPr>
          <w:rFonts w:ascii="Tahoma" w:hAnsi="Tahoma" w:cs="Tahoma"/>
          <w:b/>
          <w:bCs/>
          <w:color w:val="FF6900"/>
          <w:sz w:val="28"/>
          <w:szCs w:val="28"/>
          <w:lang w:val="en-US"/>
        </w:rPr>
        <w:lastRenderedPageBreak/>
        <w:t>Applus</w:t>
      </w:r>
      <w:r w:rsidR="00637953">
        <w:rPr>
          <w:rFonts w:ascii="Tahoma" w:hAnsi="Tahoma" w:cs="Tahoma"/>
          <w:b/>
          <w:bCs/>
          <w:color w:val="FF6900"/>
          <w:sz w:val="28"/>
          <w:szCs w:val="28"/>
          <w:lang w:val="en-US"/>
        </w:rPr>
        <w:t>+ Energy &amp; Industry</w:t>
      </w:r>
      <w:r w:rsidR="00811107">
        <w:rPr>
          <w:rFonts w:ascii="Tahoma" w:hAnsi="Tahoma" w:cs="Tahoma"/>
          <w:b/>
          <w:bCs/>
          <w:color w:val="FF6900"/>
          <w:sz w:val="28"/>
          <w:szCs w:val="28"/>
          <w:highlight w:val="yellow"/>
          <w:lang w:val="en-US"/>
        </w:rPr>
        <w:t xml:space="preserve"> </w:t>
      </w:r>
    </w:p>
    <w:p w14:paraId="00E3BA5B" w14:textId="4F960D6B" w:rsidR="008401AC" w:rsidRDefault="008401AC" w:rsidP="00235DCF">
      <w:pPr>
        <w:rPr>
          <w:rFonts w:ascii="Tahoma" w:eastAsia="Times New Roman" w:hAnsi="Tahoma" w:cs="Tahoma"/>
          <w:color w:val="515151"/>
          <w:sz w:val="20"/>
          <w:szCs w:val="20"/>
          <w:lang w:val="en-US"/>
        </w:rPr>
      </w:pPr>
    </w:p>
    <w:p w14:paraId="4A8DABE5" w14:textId="77777777" w:rsidR="00774513" w:rsidRDefault="00774513" w:rsidP="00235DCF">
      <w:pPr>
        <w:rPr>
          <w:rFonts w:ascii="Tahoma" w:eastAsia="Times New Roman" w:hAnsi="Tahoma" w:cs="Tahoma"/>
          <w:color w:val="515151"/>
          <w:sz w:val="20"/>
          <w:szCs w:val="20"/>
          <w:lang w:val="en-US"/>
        </w:rPr>
      </w:pPr>
    </w:p>
    <w:p w14:paraId="1287BA7B" w14:textId="6C9A2646" w:rsidR="004F42FA" w:rsidRDefault="004F42FA" w:rsidP="00235DCF">
      <w:pPr>
        <w:rPr>
          <w:rFonts w:ascii="Tahoma" w:eastAsia="Times New Roman" w:hAnsi="Tahoma" w:cs="Tahoma"/>
          <w:color w:val="515151"/>
          <w:sz w:val="20"/>
          <w:szCs w:val="20"/>
          <w:lang w:val="en-US"/>
        </w:rPr>
      </w:pPr>
      <w:r w:rsidRPr="00774513">
        <w:rPr>
          <w:rFonts w:ascii="Tahoma" w:eastAsia="Times New Roman" w:hAnsi="Tahoma" w:cs="Tahoma"/>
          <w:b/>
          <w:bCs/>
          <w:color w:val="515151"/>
          <w:sz w:val="20"/>
          <w:szCs w:val="20"/>
          <w:lang w:val="en-US"/>
        </w:rPr>
        <w:t>Date</w:t>
      </w:r>
      <w:r>
        <w:rPr>
          <w:rFonts w:ascii="Tahoma" w:eastAsia="Times New Roman" w:hAnsi="Tahoma" w:cs="Tahoma"/>
          <w:color w:val="515151"/>
          <w:sz w:val="20"/>
          <w:szCs w:val="20"/>
          <w:lang w:val="en-US"/>
        </w:rPr>
        <w:t>:</w:t>
      </w:r>
      <w:r w:rsidR="00774513">
        <w:rPr>
          <w:rFonts w:ascii="Tahoma" w:eastAsia="Times New Roman" w:hAnsi="Tahoma" w:cs="Tahoma"/>
          <w:color w:val="515151"/>
          <w:sz w:val="20"/>
          <w:szCs w:val="20"/>
          <w:lang w:val="en-US"/>
        </w:rPr>
        <w:t xml:space="preserve"> </w:t>
      </w:r>
      <w:r w:rsidR="001C65E6">
        <w:rPr>
          <w:rFonts w:ascii="Tahoma" w:eastAsia="Times New Roman" w:hAnsi="Tahoma" w:cs="Tahoma"/>
          <w:color w:val="515151"/>
          <w:sz w:val="20"/>
          <w:szCs w:val="20"/>
          <w:lang w:val="en-US"/>
        </w:rPr>
        <w:t>13/09/2023</w:t>
      </w:r>
    </w:p>
    <w:p w14:paraId="1CED25F9" w14:textId="2263E25A" w:rsidR="004F42FA" w:rsidRDefault="00915F82" w:rsidP="00235DCF">
      <w:pPr>
        <w:rPr>
          <w:rFonts w:ascii="Tahoma" w:eastAsia="Times New Roman" w:hAnsi="Tahoma" w:cs="Tahoma"/>
          <w:color w:val="515151"/>
          <w:sz w:val="20"/>
          <w:szCs w:val="20"/>
          <w:lang w:val="en-US"/>
        </w:rPr>
      </w:pPr>
      <w:r>
        <w:rPr>
          <w:rFonts w:ascii="Tahoma" w:eastAsia="Times New Roman" w:hAnsi="Tahoma" w:cs="Tahoma"/>
          <w:b/>
          <w:bCs/>
          <w:color w:val="515151"/>
          <w:sz w:val="20"/>
          <w:szCs w:val="20"/>
          <w:lang w:val="en-US"/>
        </w:rPr>
        <w:t>Owner</w:t>
      </w:r>
      <w:r w:rsidR="004F42FA" w:rsidRPr="00774513">
        <w:rPr>
          <w:rFonts w:ascii="Tahoma" w:eastAsia="Times New Roman" w:hAnsi="Tahoma" w:cs="Tahoma"/>
          <w:b/>
          <w:bCs/>
          <w:color w:val="515151"/>
          <w:sz w:val="20"/>
          <w:szCs w:val="20"/>
          <w:lang w:val="en-US"/>
        </w:rPr>
        <w:t>(s)</w:t>
      </w:r>
      <w:r w:rsidR="004F42FA">
        <w:rPr>
          <w:rFonts w:ascii="Tahoma" w:eastAsia="Times New Roman" w:hAnsi="Tahoma" w:cs="Tahoma"/>
          <w:color w:val="515151"/>
          <w:sz w:val="20"/>
          <w:szCs w:val="20"/>
          <w:lang w:val="en-US"/>
        </w:rPr>
        <w:t>:</w:t>
      </w:r>
      <w:r w:rsidR="00774513">
        <w:rPr>
          <w:rFonts w:ascii="Tahoma" w:eastAsia="Times New Roman" w:hAnsi="Tahoma" w:cs="Tahoma"/>
          <w:color w:val="515151"/>
          <w:sz w:val="20"/>
          <w:szCs w:val="20"/>
          <w:lang w:val="en-US"/>
        </w:rPr>
        <w:t xml:space="preserve"> </w:t>
      </w:r>
      <w:r w:rsidR="001C65E6">
        <w:rPr>
          <w:rFonts w:ascii="Tahoma" w:eastAsia="Times New Roman" w:hAnsi="Tahoma" w:cs="Tahoma"/>
          <w:color w:val="515151"/>
          <w:sz w:val="20"/>
          <w:szCs w:val="20"/>
          <w:lang w:val="en-US"/>
        </w:rPr>
        <w:t>Salvador Jiménez</w:t>
      </w:r>
    </w:p>
    <w:p w14:paraId="2E280008" w14:textId="0502C337" w:rsidR="00774513" w:rsidRDefault="00774513" w:rsidP="00235DCF">
      <w:pPr>
        <w:rPr>
          <w:rFonts w:ascii="Tahoma" w:eastAsia="Times New Roman" w:hAnsi="Tahoma" w:cs="Tahoma"/>
          <w:color w:val="515151"/>
          <w:sz w:val="20"/>
          <w:szCs w:val="20"/>
          <w:lang w:val="en-US"/>
        </w:rPr>
      </w:pPr>
    </w:p>
    <w:p w14:paraId="05270A67" w14:textId="77777777" w:rsidR="00E810DE" w:rsidRPr="00BD070B" w:rsidRDefault="00E810DE" w:rsidP="00E77F96">
      <w:pPr>
        <w:rPr>
          <w:rFonts w:ascii="Tahoma" w:eastAsia="Times New Roman" w:hAnsi="Tahoma" w:cs="Tahoma"/>
          <w:color w:val="51515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77F96" w:rsidRPr="008F1BD3" w14:paraId="27380933" w14:textId="77777777" w:rsidTr="00104782">
        <w:tc>
          <w:tcPr>
            <w:tcW w:w="9360" w:type="dxa"/>
            <w:tcBorders>
              <w:bottom w:val="single" w:sz="8" w:space="0" w:color="000000"/>
            </w:tcBorders>
            <w:shd w:val="clear" w:color="auto" w:fill="FF6900"/>
            <w:tcMar>
              <w:top w:w="100" w:type="dxa"/>
              <w:left w:w="100" w:type="dxa"/>
              <w:bottom w:w="100" w:type="dxa"/>
              <w:right w:w="100" w:type="dxa"/>
            </w:tcMar>
          </w:tcPr>
          <w:p w14:paraId="13F7DF23" w14:textId="465CE813" w:rsidR="00E77F96" w:rsidRPr="00695F80" w:rsidRDefault="00173EF4" w:rsidP="00104782">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CHALLENGE</w:t>
            </w:r>
            <w:r w:rsidR="00E77F96" w:rsidRPr="00695F80">
              <w:rPr>
                <w:rFonts w:ascii="Tahoma" w:hAnsi="Tahoma" w:cs="Tahoma"/>
                <w:b/>
                <w:color w:val="FFFFFF"/>
              </w:rPr>
              <w:t xml:space="preserve"> </w:t>
            </w:r>
            <w:r w:rsidR="00E77F96">
              <w:rPr>
                <w:rFonts w:ascii="Tahoma" w:hAnsi="Tahoma" w:cs="Tahoma"/>
                <w:b/>
                <w:color w:val="FFFFFF"/>
              </w:rPr>
              <w:t>HEADLINE</w:t>
            </w:r>
          </w:p>
        </w:tc>
      </w:tr>
      <w:tr w:rsidR="00E77F96" w:rsidRPr="00840137" w14:paraId="58C8AE27" w14:textId="77777777" w:rsidTr="00104782">
        <w:tc>
          <w:tcPr>
            <w:tcW w:w="9360" w:type="dxa"/>
            <w:shd w:val="clear" w:color="auto" w:fill="FCD5B5"/>
            <w:tcMar>
              <w:top w:w="100" w:type="dxa"/>
              <w:left w:w="100" w:type="dxa"/>
              <w:bottom w:w="100" w:type="dxa"/>
              <w:right w:w="100" w:type="dxa"/>
            </w:tcMar>
          </w:tcPr>
          <w:p w14:paraId="2BC5A7F2" w14:textId="7693B595" w:rsidR="00E77F96" w:rsidRPr="00F13B2D" w:rsidRDefault="00E77F96" w:rsidP="00104782">
            <w:pPr>
              <w:widowControl w:val="0"/>
              <w:pBdr>
                <w:top w:val="nil"/>
                <w:left w:val="nil"/>
                <w:bottom w:val="nil"/>
                <w:right w:val="nil"/>
                <w:between w:val="nil"/>
              </w:pBdr>
              <w:rPr>
                <w:rFonts w:ascii="Tahoma" w:hAnsi="Tahoma" w:cs="Tahoma"/>
                <w:i/>
                <w:color w:val="000000"/>
                <w:sz w:val="20"/>
                <w:szCs w:val="20"/>
              </w:rPr>
            </w:pPr>
            <w:r w:rsidRPr="00E77F96">
              <w:rPr>
                <w:rFonts w:ascii="Tahoma" w:hAnsi="Tahoma" w:cs="Tahoma"/>
                <w:b/>
                <w:i/>
                <w:color w:val="000000"/>
                <w:sz w:val="20"/>
                <w:szCs w:val="20"/>
              </w:rPr>
              <w:t>Use a short sentence</w:t>
            </w:r>
            <w:r w:rsidR="00184AE5">
              <w:rPr>
                <w:rFonts w:ascii="Tahoma" w:hAnsi="Tahoma" w:cs="Tahoma"/>
                <w:b/>
                <w:i/>
                <w:color w:val="000000"/>
                <w:sz w:val="20"/>
                <w:szCs w:val="20"/>
              </w:rPr>
              <w:t>, easy to remember, descriptive of the problem to solve</w:t>
            </w:r>
          </w:p>
        </w:tc>
      </w:tr>
      <w:tr w:rsidR="00E77F96" w:rsidRPr="006F752C" w14:paraId="63CB969D" w14:textId="77777777" w:rsidTr="00104782">
        <w:tc>
          <w:tcPr>
            <w:tcW w:w="9360" w:type="dxa"/>
            <w:shd w:val="clear" w:color="auto" w:fill="auto"/>
            <w:tcMar>
              <w:top w:w="100" w:type="dxa"/>
              <w:left w:w="100" w:type="dxa"/>
              <w:bottom w:w="100" w:type="dxa"/>
              <w:right w:w="100" w:type="dxa"/>
            </w:tcMar>
          </w:tcPr>
          <w:p w14:paraId="2AF067D1" w14:textId="578B5A05" w:rsidR="00E77F96" w:rsidRPr="006F752C" w:rsidRDefault="0029612D" w:rsidP="00D931D4">
            <w:pPr>
              <w:widowControl w:val="0"/>
              <w:pBdr>
                <w:top w:val="nil"/>
                <w:left w:val="nil"/>
                <w:bottom w:val="nil"/>
                <w:right w:val="nil"/>
                <w:between w:val="nil"/>
              </w:pBdr>
              <w:rPr>
                <w:rFonts w:ascii="Tahoma" w:hAnsi="Tahoma" w:cs="Tahoma"/>
                <w:bCs/>
                <w:color w:val="000000" w:themeColor="text1"/>
                <w:sz w:val="20"/>
                <w:szCs w:val="20"/>
              </w:rPr>
            </w:pPr>
            <w:r w:rsidRPr="0029612D">
              <w:rPr>
                <w:rFonts w:ascii="Tahoma" w:hAnsi="Tahoma" w:cs="Tahoma"/>
                <w:bCs/>
                <w:color w:val="000000" w:themeColor="text1"/>
                <w:sz w:val="20"/>
                <w:szCs w:val="20"/>
              </w:rPr>
              <w:t xml:space="preserve">BVLOS </w:t>
            </w:r>
            <w:r w:rsidR="00D931D4">
              <w:rPr>
                <w:rFonts w:ascii="Tahoma" w:hAnsi="Tahoma" w:cs="Tahoma"/>
                <w:bCs/>
                <w:color w:val="000000" w:themeColor="text1"/>
                <w:sz w:val="20"/>
                <w:szCs w:val="20"/>
              </w:rPr>
              <w:t>UAS (Unmanned Aircraft System)</w:t>
            </w:r>
            <w:r w:rsidRPr="0029612D">
              <w:rPr>
                <w:rFonts w:ascii="Tahoma" w:hAnsi="Tahoma" w:cs="Tahoma"/>
                <w:bCs/>
                <w:color w:val="000000" w:themeColor="text1"/>
                <w:sz w:val="20"/>
                <w:szCs w:val="20"/>
              </w:rPr>
              <w:t xml:space="preserve"> solutions for inspection service use</w:t>
            </w:r>
            <w:r w:rsidR="00D931D4">
              <w:rPr>
                <w:rFonts w:ascii="Tahoma" w:hAnsi="Tahoma" w:cs="Tahoma"/>
                <w:bCs/>
                <w:color w:val="000000" w:themeColor="text1"/>
                <w:sz w:val="20"/>
                <w:szCs w:val="20"/>
              </w:rPr>
              <w:t>s</w:t>
            </w:r>
          </w:p>
        </w:tc>
      </w:tr>
    </w:tbl>
    <w:p w14:paraId="145DEF23" w14:textId="77777777" w:rsidR="00E77F96" w:rsidRDefault="00E77F96" w:rsidP="00E77F96">
      <w:pPr>
        <w:rPr>
          <w:rFonts w:ascii="Tahoma" w:eastAsia="Times New Roman" w:hAnsi="Tahoma" w:cs="Tahoma"/>
          <w:color w:val="515151"/>
          <w:sz w:val="20"/>
          <w:szCs w:val="20"/>
          <w:lang w:val="en-US"/>
        </w:rPr>
      </w:pPr>
    </w:p>
    <w:p w14:paraId="6607ADBF" w14:textId="77777777" w:rsidR="008F1BD3" w:rsidRPr="00E77F96" w:rsidRDefault="008F1BD3" w:rsidP="00B044EC">
      <w:pPr>
        <w:rPr>
          <w:rFonts w:ascii="Tahoma" w:eastAsia="Times New Roman" w:hAnsi="Tahoma" w:cs="Tahoma"/>
          <w:color w:val="51515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F1BD3" w:rsidRPr="008F1BD3" w14:paraId="0073CC58" w14:textId="77777777" w:rsidTr="00840137">
        <w:tc>
          <w:tcPr>
            <w:tcW w:w="9360" w:type="dxa"/>
            <w:tcBorders>
              <w:bottom w:val="single" w:sz="8" w:space="0" w:color="000000"/>
            </w:tcBorders>
            <w:shd w:val="clear" w:color="auto" w:fill="FF6900"/>
            <w:tcMar>
              <w:top w:w="100" w:type="dxa"/>
              <w:left w:w="100" w:type="dxa"/>
              <w:bottom w:w="100" w:type="dxa"/>
              <w:right w:w="100" w:type="dxa"/>
            </w:tcMar>
          </w:tcPr>
          <w:p w14:paraId="4FA1778A" w14:textId="06F7C794" w:rsidR="008F1BD3" w:rsidRPr="00695F80" w:rsidRDefault="00695F80" w:rsidP="00695F80">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 xml:space="preserve">1.- </w:t>
            </w:r>
            <w:r w:rsidR="003D51F5">
              <w:rPr>
                <w:rFonts w:ascii="Tahoma" w:hAnsi="Tahoma" w:cs="Tahoma"/>
                <w:b/>
                <w:color w:val="FFFFFF"/>
              </w:rPr>
              <w:t>PROBLEM</w:t>
            </w:r>
          </w:p>
        </w:tc>
      </w:tr>
      <w:tr w:rsidR="00840137" w:rsidRPr="00840137" w14:paraId="54D32BB6" w14:textId="77777777" w:rsidTr="00840137">
        <w:tc>
          <w:tcPr>
            <w:tcW w:w="9360" w:type="dxa"/>
            <w:shd w:val="clear" w:color="auto" w:fill="FCD5B5"/>
            <w:tcMar>
              <w:top w:w="100" w:type="dxa"/>
              <w:left w:w="100" w:type="dxa"/>
              <w:bottom w:w="100" w:type="dxa"/>
              <w:right w:w="100" w:type="dxa"/>
            </w:tcMar>
          </w:tcPr>
          <w:p w14:paraId="7572EBF6" w14:textId="4E2F42A2" w:rsidR="008F1BD3" w:rsidRPr="00F13B2D" w:rsidRDefault="008C4C16" w:rsidP="00104782">
            <w:pPr>
              <w:widowControl w:val="0"/>
              <w:pBdr>
                <w:top w:val="nil"/>
                <w:left w:val="nil"/>
                <w:bottom w:val="nil"/>
                <w:right w:val="nil"/>
                <w:between w:val="nil"/>
              </w:pBdr>
              <w:rPr>
                <w:rFonts w:ascii="Tahoma" w:hAnsi="Tahoma" w:cs="Tahoma"/>
                <w:i/>
                <w:color w:val="000000"/>
                <w:sz w:val="20"/>
                <w:szCs w:val="20"/>
              </w:rPr>
            </w:pPr>
            <w:r>
              <w:rPr>
                <w:rFonts w:ascii="Tahoma" w:hAnsi="Tahoma" w:cs="Tahoma"/>
                <w:b/>
                <w:i/>
                <w:color w:val="000000"/>
                <w:sz w:val="20"/>
                <w:szCs w:val="20"/>
              </w:rPr>
              <w:t xml:space="preserve">Explain briefly </w:t>
            </w:r>
            <w:r w:rsidR="00A53779">
              <w:rPr>
                <w:rFonts w:ascii="Tahoma" w:hAnsi="Tahoma" w:cs="Tahoma"/>
                <w:b/>
                <w:i/>
                <w:color w:val="000000"/>
                <w:sz w:val="20"/>
                <w:szCs w:val="20"/>
              </w:rPr>
              <w:t>relevant background information</w:t>
            </w:r>
            <w:r w:rsidR="00247EB1">
              <w:rPr>
                <w:rFonts w:ascii="Tahoma" w:hAnsi="Tahoma" w:cs="Tahoma"/>
                <w:b/>
                <w:i/>
                <w:color w:val="000000"/>
                <w:sz w:val="20"/>
                <w:szCs w:val="20"/>
              </w:rPr>
              <w:t>, detailing the problem we are trying to solve</w:t>
            </w:r>
            <w:r w:rsidR="00036C5E">
              <w:rPr>
                <w:rFonts w:ascii="Tahoma" w:hAnsi="Tahoma" w:cs="Tahoma"/>
                <w:b/>
                <w:i/>
                <w:color w:val="000000"/>
                <w:sz w:val="20"/>
                <w:szCs w:val="20"/>
              </w:rPr>
              <w:t xml:space="preserve"> and why</w:t>
            </w:r>
          </w:p>
        </w:tc>
      </w:tr>
      <w:tr w:rsidR="006F752C" w:rsidRPr="006F752C" w14:paraId="1D83010C" w14:textId="77777777" w:rsidTr="00104782">
        <w:tc>
          <w:tcPr>
            <w:tcW w:w="9360" w:type="dxa"/>
            <w:shd w:val="clear" w:color="auto" w:fill="auto"/>
            <w:tcMar>
              <w:top w:w="100" w:type="dxa"/>
              <w:left w:w="100" w:type="dxa"/>
              <w:bottom w:w="100" w:type="dxa"/>
              <w:right w:w="100" w:type="dxa"/>
            </w:tcMar>
          </w:tcPr>
          <w:p w14:paraId="1C0A60DA" w14:textId="7C2AC1FF" w:rsidR="00863C93" w:rsidRDefault="00FF22AC" w:rsidP="00F95A16">
            <w:pPr>
              <w:pStyle w:val="Prrafodelista"/>
              <w:widowControl w:val="0"/>
              <w:numPr>
                <w:ilvl w:val="0"/>
                <w:numId w:val="11"/>
              </w:numPr>
              <w:pBdr>
                <w:top w:val="nil"/>
                <w:left w:val="nil"/>
                <w:bottom w:val="nil"/>
                <w:right w:val="nil"/>
                <w:between w:val="nil"/>
              </w:pBdr>
              <w:rPr>
                <w:rFonts w:ascii="Tahoma" w:hAnsi="Tahoma" w:cs="Tahoma"/>
                <w:b/>
                <w:bCs/>
                <w:color w:val="000000" w:themeColor="text1"/>
                <w:sz w:val="20"/>
                <w:szCs w:val="20"/>
              </w:rPr>
            </w:pPr>
            <w:r w:rsidRPr="002721D2">
              <w:rPr>
                <w:rFonts w:ascii="Tahoma" w:hAnsi="Tahoma" w:cs="Tahoma"/>
                <w:b/>
                <w:bCs/>
                <w:color w:val="000000" w:themeColor="text1"/>
                <w:sz w:val="20"/>
                <w:szCs w:val="20"/>
              </w:rPr>
              <w:t>Background</w:t>
            </w:r>
            <w:r w:rsidR="0029612D" w:rsidRPr="002721D2">
              <w:rPr>
                <w:rFonts w:ascii="Tahoma" w:hAnsi="Tahoma" w:cs="Tahoma"/>
                <w:b/>
                <w:bCs/>
                <w:color w:val="000000" w:themeColor="text1"/>
                <w:sz w:val="20"/>
                <w:szCs w:val="20"/>
              </w:rPr>
              <w:t xml:space="preserve"> / Problem</w:t>
            </w:r>
          </w:p>
          <w:p w14:paraId="0F615950" w14:textId="77777777" w:rsidR="00F95A16" w:rsidRPr="00F95A16" w:rsidRDefault="00F95A16" w:rsidP="00F95A16">
            <w:pPr>
              <w:pStyle w:val="Prrafodelista"/>
              <w:widowControl w:val="0"/>
              <w:pBdr>
                <w:top w:val="nil"/>
                <w:left w:val="nil"/>
                <w:bottom w:val="nil"/>
                <w:right w:val="nil"/>
                <w:between w:val="nil"/>
              </w:pBdr>
              <w:rPr>
                <w:rFonts w:ascii="Tahoma" w:hAnsi="Tahoma" w:cs="Tahoma"/>
                <w:b/>
                <w:bCs/>
                <w:color w:val="000000" w:themeColor="text1"/>
                <w:sz w:val="20"/>
                <w:szCs w:val="20"/>
              </w:rPr>
            </w:pPr>
          </w:p>
          <w:p w14:paraId="72C20178" w14:textId="1F80140D" w:rsidR="00863C93" w:rsidRPr="00863C93" w:rsidRDefault="00863C93" w:rsidP="00F95A16">
            <w:pPr>
              <w:widowControl w:val="0"/>
              <w:pBdr>
                <w:top w:val="nil"/>
                <w:left w:val="nil"/>
                <w:bottom w:val="nil"/>
                <w:right w:val="nil"/>
                <w:between w:val="nil"/>
              </w:pBdr>
              <w:jc w:val="both"/>
              <w:rPr>
                <w:rFonts w:ascii="Tahoma" w:hAnsi="Tahoma" w:cs="Tahoma"/>
                <w:sz w:val="20"/>
              </w:rPr>
            </w:pPr>
            <w:r w:rsidRPr="00863C93">
              <w:rPr>
                <w:rFonts w:ascii="Tahoma" w:hAnsi="Tahoma" w:cs="Tahoma"/>
                <w:sz w:val="20"/>
              </w:rPr>
              <w:t xml:space="preserve">All UAS used in our inspection services portfolio belong to the VLOS (Visual Line Of </w:t>
            </w:r>
            <w:r w:rsidR="0056234E">
              <w:rPr>
                <w:rFonts w:ascii="Tahoma" w:hAnsi="Tahoma" w:cs="Tahoma"/>
                <w:sz w:val="20"/>
              </w:rPr>
              <w:t>Sight</w:t>
            </w:r>
            <w:r w:rsidRPr="00863C93">
              <w:rPr>
                <w:rFonts w:ascii="Tahoma" w:hAnsi="Tahoma" w:cs="Tahoma"/>
                <w:sz w:val="20"/>
              </w:rPr>
              <w:t>) category. This technology has a number of limitations, among which the following are highlighted:</w:t>
            </w:r>
          </w:p>
          <w:p w14:paraId="17BF501B" w14:textId="77777777" w:rsidR="00863C93" w:rsidRPr="00863C93" w:rsidRDefault="00863C93" w:rsidP="00863C93">
            <w:pPr>
              <w:widowControl w:val="0"/>
              <w:pBdr>
                <w:top w:val="nil"/>
                <w:left w:val="nil"/>
                <w:bottom w:val="nil"/>
                <w:right w:val="nil"/>
                <w:between w:val="nil"/>
              </w:pBdr>
              <w:ind w:left="360"/>
              <w:jc w:val="both"/>
              <w:rPr>
                <w:rFonts w:ascii="Tahoma" w:hAnsi="Tahoma" w:cs="Tahoma"/>
                <w:sz w:val="20"/>
              </w:rPr>
            </w:pPr>
          </w:p>
          <w:p w14:paraId="2170EADC" w14:textId="6E2341AE" w:rsidR="00863C93" w:rsidRPr="00F95A16" w:rsidRDefault="00863C93" w:rsidP="00F95A16">
            <w:pPr>
              <w:pStyle w:val="Prrafodelista"/>
              <w:widowControl w:val="0"/>
              <w:numPr>
                <w:ilvl w:val="0"/>
                <w:numId w:val="20"/>
              </w:numPr>
              <w:pBdr>
                <w:top w:val="nil"/>
                <w:left w:val="nil"/>
                <w:bottom w:val="nil"/>
                <w:right w:val="nil"/>
                <w:between w:val="nil"/>
              </w:pBdr>
              <w:jc w:val="both"/>
              <w:rPr>
                <w:rFonts w:ascii="Tahoma" w:hAnsi="Tahoma" w:cs="Tahoma"/>
                <w:sz w:val="20"/>
              </w:rPr>
            </w:pPr>
            <w:r w:rsidRPr="00F95A16">
              <w:rPr>
                <w:rFonts w:ascii="Tahoma" w:hAnsi="Tahoma" w:cs="Tahoma"/>
                <w:sz w:val="20"/>
              </w:rPr>
              <w:t>Limited Range: Drones operating within the operator's line of sight have a limited range, meaning they can only cover relatively short distances, which can be problematic for inspections in large or difficult to access areas.</w:t>
            </w:r>
          </w:p>
          <w:p w14:paraId="03EEC59A" w14:textId="77777777" w:rsidR="00863C93" w:rsidRPr="00863C93" w:rsidRDefault="00863C93" w:rsidP="00863C93">
            <w:pPr>
              <w:widowControl w:val="0"/>
              <w:pBdr>
                <w:top w:val="nil"/>
                <w:left w:val="nil"/>
                <w:bottom w:val="nil"/>
                <w:right w:val="nil"/>
                <w:between w:val="nil"/>
              </w:pBdr>
              <w:ind w:left="360"/>
              <w:jc w:val="both"/>
              <w:rPr>
                <w:rFonts w:ascii="Tahoma" w:hAnsi="Tahoma" w:cs="Tahoma"/>
                <w:sz w:val="20"/>
              </w:rPr>
            </w:pPr>
          </w:p>
          <w:p w14:paraId="7A1F69F3" w14:textId="05C3B1B8" w:rsidR="00863C93" w:rsidRPr="00F95A16" w:rsidRDefault="00863C93" w:rsidP="00F95A16">
            <w:pPr>
              <w:pStyle w:val="Prrafodelista"/>
              <w:widowControl w:val="0"/>
              <w:numPr>
                <w:ilvl w:val="0"/>
                <w:numId w:val="20"/>
              </w:numPr>
              <w:pBdr>
                <w:top w:val="nil"/>
                <w:left w:val="nil"/>
                <w:bottom w:val="nil"/>
                <w:right w:val="nil"/>
                <w:between w:val="nil"/>
              </w:pBdr>
              <w:jc w:val="both"/>
              <w:rPr>
                <w:rFonts w:ascii="Tahoma" w:hAnsi="Tahoma" w:cs="Tahoma"/>
                <w:sz w:val="20"/>
              </w:rPr>
            </w:pPr>
            <w:r w:rsidRPr="00F95A16">
              <w:rPr>
                <w:rFonts w:ascii="Tahoma" w:hAnsi="Tahoma" w:cs="Tahoma"/>
                <w:sz w:val="20"/>
              </w:rPr>
              <w:t>Reduced Efficiency: multiple takeoffs and landings may be required to cover an entire area, which can result in reduced efficiency and increased time consumption.</w:t>
            </w:r>
          </w:p>
          <w:p w14:paraId="22309AA5" w14:textId="77777777" w:rsidR="00863C93" w:rsidRPr="00863C93" w:rsidRDefault="00863C93" w:rsidP="00863C93">
            <w:pPr>
              <w:widowControl w:val="0"/>
              <w:pBdr>
                <w:top w:val="nil"/>
                <w:left w:val="nil"/>
                <w:bottom w:val="nil"/>
                <w:right w:val="nil"/>
                <w:between w:val="nil"/>
              </w:pBdr>
              <w:ind w:left="360"/>
              <w:jc w:val="both"/>
              <w:rPr>
                <w:rFonts w:ascii="Tahoma" w:hAnsi="Tahoma" w:cs="Tahoma"/>
                <w:sz w:val="20"/>
              </w:rPr>
            </w:pPr>
          </w:p>
          <w:p w14:paraId="524DD46F" w14:textId="54799D74" w:rsidR="00F95A16" w:rsidRPr="00F95A16" w:rsidRDefault="00863C93" w:rsidP="00F95A16">
            <w:pPr>
              <w:pStyle w:val="Prrafodelista"/>
              <w:widowControl w:val="0"/>
              <w:numPr>
                <w:ilvl w:val="0"/>
                <w:numId w:val="20"/>
              </w:numPr>
              <w:pBdr>
                <w:top w:val="nil"/>
                <w:left w:val="nil"/>
                <w:bottom w:val="nil"/>
                <w:right w:val="nil"/>
                <w:between w:val="nil"/>
              </w:pBdr>
              <w:jc w:val="both"/>
              <w:rPr>
                <w:rFonts w:ascii="Tahoma" w:hAnsi="Tahoma" w:cs="Tahoma"/>
                <w:bCs/>
                <w:color w:val="000000" w:themeColor="text1"/>
                <w:sz w:val="16"/>
                <w:szCs w:val="20"/>
              </w:rPr>
            </w:pPr>
            <w:r w:rsidRPr="00F95A16">
              <w:rPr>
                <w:rFonts w:ascii="Tahoma" w:hAnsi="Tahoma" w:cs="Tahoma"/>
                <w:sz w:val="20"/>
              </w:rPr>
              <w:t>Difficulty in Challenging Terrain: In locations where terrain is rugged or difficult to access, maintaining direct line of sight with the drone may be difficult or even dangerous for operators.</w:t>
            </w:r>
          </w:p>
          <w:p w14:paraId="589A5011" w14:textId="366A426D" w:rsidR="00F95A16" w:rsidRPr="00F95A16" w:rsidRDefault="00F95A16" w:rsidP="00F95A16">
            <w:pPr>
              <w:widowControl w:val="0"/>
              <w:pBdr>
                <w:top w:val="nil"/>
                <w:left w:val="nil"/>
                <w:bottom w:val="nil"/>
                <w:right w:val="nil"/>
                <w:between w:val="nil"/>
              </w:pBdr>
              <w:jc w:val="both"/>
              <w:rPr>
                <w:rFonts w:ascii="Tahoma" w:hAnsi="Tahoma" w:cs="Tahoma"/>
                <w:bCs/>
                <w:color w:val="000000" w:themeColor="text1"/>
                <w:sz w:val="16"/>
                <w:szCs w:val="20"/>
              </w:rPr>
            </w:pPr>
          </w:p>
          <w:p w14:paraId="5CC52BC9" w14:textId="77777777" w:rsidR="00F95A16" w:rsidRPr="00F95A16" w:rsidRDefault="00F95A16" w:rsidP="00F95A16">
            <w:pPr>
              <w:widowControl w:val="0"/>
              <w:pBdr>
                <w:top w:val="nil"/>
                <w:left w:val="nil"/>
                <w:bottom w:val="nil"/>
                <w:right w:val="nil"/>
                <w:between w:val="nil"/>
              </w:pBdr>
              <w:jc w:val="both"/>
              <w:rPr>
                <w:rFonts w:ascii="Tahoma" w:hAnsi="Tahoma" w:cs="Tahoma"/>
                <w:bCs/>
                <w:color w:val="000000" w:themeColor="text1"/>
                <w:sz w:val="16"/>
                <w:szCs w:val="20"/>
              </w:rPr>
            </w:pPr>
          </w:p>
          <w:p w14:paraId="2DC4E486" w14:textId="1C6AB158" w:rsidR="009D054E" w:rsidRPr="00F95A16" w:rsidRDefault="00887511" w:rsidP="00F61124">
            <w:pPr>
              <w:pStyle w:val="Prrafodelista"/>
              <w:widowControl w:val="0"/>
              <w:numPr>
                <w:ilvl w:val="0"/>
                <w:numId w:val="11"/>
              </w:numPr>
              <w:pBdr>
                <w:top w:val="nil"/>
                <w:left w:val="nil"/>
                <w:bottom w:val="nil"/>
                <w:right w:val="nil"/>
                <w:between w:val="nil"/>
              </w:pBdr>
              <w:rPr>
                <w:rFonts w:ascii="Tahoma" w:hAnsi="Tahoma" w:cs="Tahoma"/>
                <w:b/>
                <w:bCs/>
                <w:color w:val="000000" w:themeColor="text1"/>
                <w:sz w:val="20"/>
                <w:szCs w:val="20"/>
              </w:rPr>
            </w:pPr>
            <w:r w:rsidRPr="002721D2">
              <w:rPr>
                <w:rFonts w:ascii="Tahoma" w:hAnsi="Tahoma" w:cs="Tahoma"/>
                <w:b/>
                <w:bCs/>
                <w:color w:val="000000" w:themeColor="text1"/>
                <w:sz w:val="20"/>
                <w:szCs w:val="20"/>
              </w:rPr>
              <w:t>Expecte</w:t>
            </w:r>
            <w:r w:rsidR="00C23E43">
              <w:rPr>
                <w:rFonts w:ascii="Tahoma" w:hAnsi="Tahoma" w:cs="Tahoma"/>
                <w:b/>
                <w:bCs/>
                <w:color w:val="000000" w:themeColor="text1"/>
                <w:sz w:val="20"/>
                <w:szCs w:val="20"/>
              </w:rPr>
              <w:t>d</w:t>
            </w:r>
            <w:r w:rsidRPr="002721D2">
              <w:rPr>
                <w:rFonts w:ascii="Tahoma" w:hAnsi="Tahoma" w:cs="Tahoma"/>
                <w:b/>
                <w:bCs/>
                <w:color w:val="000000" w:themeColor="text1"/>
                <w:sz w:val="20"/>
                <w:szCs w:val="20"/>
              </w:rPr>
              <w:t xml:space="preserve"> i</w:t>
            </w:r>
            <w:r w:rsidR="00303E1F" w:rsidRPr="002721D2">
              <w:rPr>
                <w:rFonts w:ascii="Tahoma" w:hAnsi="Tahoma" w:cs="Tahoma"/>
                <w:b/>
                <w:bCs/>
                <w:color w:val="000000" w:themeColor="text1"/>
                <w:sz w:val="20"/>
                <w:szCs w:val="20"/>
              </w:rPr>
              <w:t>mpact and</w:t>
            </w:r>
            <w:r w:rsidR="00324188" w:rsidRPr="002721D2">
              <w:rPr>
                <w:rFonts w:ascii="Tahoma" w:hAnsi="Tahoma" w:cs="Tahoma"/>
                <w:b/>
                <w:bCs/>
                <w:color w:val="000000" w:themeColor="text1"/>
                <w:sz w:val="20"/>
                <w:szCs w:val="20"/>
              </w:rPr>
              <w:t xml:space="preserve"> benefits of solving the problem</w:t>
            </w:r>
            <w:r w:rsidR="00950A35" w:rsidRPr="002721D2">
              <w:rPr>
                <w:rFonts w:ascii="Tahoma" w:hAnsi="Tahoma" w:cs="Tahoma"/>
                <w:b/>
                <w:bCs/>
                <w:color w:val="000000" w:themeColor="text1"/>
                <w:sz w:val="20"/>
                <w:szCs w:val="20"/>
              </w:rPr>
              <w:t xml:space="preserve"> </w:t>
            </w:r>
            <w:r w:rsidR="00950A35" w:rsidRPr="002721D2">
              <w:rPr>
                <w:rFonts w:ascii="Tahoma" w:hAnsi="Tahoma" w:cs="Tahoma"/>
                <w:b/>
                <w:bCs/>
                <w:i/>
                <w:iCs/>
                <w:color w:val="000000" w:themeColor="text1"/>
                <w:sz w:val="20"/>
                <w:szCs w:val="20"/>
              </w:rPr>
              <w:t>(cost savings, efficiency, new revenue streams, customer experience, etc.)</w:t>
            </w:r>
            <w:r w:rsidR="00DD445F" w:rsidRPr="002721D2">
              <w:rPr>
                <w:rFonts w:ascii="Tahoma" w:hAnsi="Tahoma" w:cs="Tahoma"/>
                <w:b/>
                <w:bCs/>
                <w:i/>
                <w:iCs/>
                <w:color w:val="000000" w:themeColor="text1"/>
                <w:sz w:val="20"/>
                <w:szCs w:val="20"/>
              </w:rPr>
              <w:t>. Include business case or indicative</w:t>
            </w:r>
            <w:r w:rsidR="00303E1F" w:rsidRPr="002721D2">
              <w:rPr>
                <w:rFonts w:ascii="Tahoma" w:hAnsi="Tahoma" w:cs="Tahoma"/>
                <w:b/>
                <w:bCs/>
                <w:i/>
                <w:iCs/>
                <w:color w:val="000000" w:themeColor="text1"/>
                <w:sz w:val="20"/>
                <w:szCs w:val="20"/>
              </w:rPr>
              <w:t xml:space="preserve"> </w:t>
            </w:r>
            <w:r w:rsidR="00A0684E" w:rsidRPr="002721D2">
              <w:rPr>
                <w:rFonts w:ascii="Tahoma" w:hAnsi="Tahoma" w:cs="Tahoma"/>
                <w:b/>
                <w:bCs/>
                <w:i/>
                <w:iCs/>
                <w:color w:val="000000" w:themeColor="text1"/>
                <w:sz w:val="20"/>
                <w:szCs w:val="20"/>
              </w:rPr>
              <w:t>figures</w:t>
            </w:r>
            <w:r w:rsidR="00DD445F" w:rsidRPr="002721D2">
              <w:rPr>
                <w:rFonts w:ascii="Tahoma" w:hAnsi="Tahoma" w:cs="Tahoma"/>
                <w:b/>
                <w:bCs/>
                <w:i/>
                <w:iCs/>
                <w:color w:val="000000" w:themeColor="text1"/>
                <w:sz w:val="20"/>
                <w:szCs w:val="20"/>
              </w:rPr>
              <w:t xml:space="preserve"> of this benefits if </w:t>
            </w:r>
            <w:r w:rsidR="00950A35" w:rsidRPr="002721D2">
              <w:rPr>
                <w:rFonts w:ascii="Tahoma" w:hAnsi="Tahoma" w:cs="Tahoma"/>
                <w:b/>
                <w:bCs/>
                <w:i/>
                <w:iCs/>
                <w:color w:val="000000" w:themeColor="text1"/>
                <w:sz w:val="20"/>
                <w:szCs w:val="20"/>
              </w:rPr>
              <w:t>available</w:t>
            </w:r>
          </w:p>
          <w:p w14:paraId="2000A74B" w14:textId="77777777" w:rsidR="00F95A16" w:rsidRPr="00863C93" w:rsidRDefault="00F95A16" w:rsidP="00F95A16">
            <w:pPr>
              <w:pStyle w:val="Prrafodelista"/>
              <w:widowControl w:val="0"/>
              <w:pBdr>
                <w:top w:val="nil"/>
                <w:left w:val="nil"/>
                <w:bottom w:val="nil"/>
                <w:right w:val="nil"/>
                <w:between w:val="nil"/>
              </w:pBdr>
              <w:rPr>
                <w:rFonts w:ascii="Tahoma" w:hAnsi="Tahoma" w:cs="Tahoma"/>
                <w:b/>
                <w:bCs/>
                <w:color w:val="000000" w:themeColor="text1"/>
                <w:sz w:val="20"/>
                <w:szCs w:val="20"/>
              </w:rPr>
            </w:pPr>
          </w:p>
          <w:p w14:paraId="3C8AA0F7" w14:textId="080DB669" w:rsidR="00F95A16" w:rsidRPr="0021377E" w:rsidRDefault="00F95A16" w:rsidP="00F95A16">
            <w:pPr>
              <w:widowControl w:val="0"/>
              <w:pBdr>
                <w:top w:val="nil"/>
                <w:left w:val="nil"/>
                <w:bottom w:val="nil"/>
                <w:right w:val="nil"/>
                <w:between w:val="nil"/>
              </w:pBdr>
              <w:jc w:val="both"/>
              <w:rPr>
                <w:rFonts w:ascii="Tahoma" w:hAnsi="Tahoma" w:cs="Tahoma"/>
                <w:bCs/>
                <w:sz w:val="20"/>
                <w:szCs w:val="20"/>
              </w:rPr>
            </w:pPr>
            <w:r w:rsidRPr="008D75C8">
              <w:rPr>
                <w:rFonts w:ascii="Tahoma" w:hAnsi="Tahoma" w:cs="Tahoma"/>
                <w:bCs/>
                <w:color w:val="000000" w:themeColor="text1"/>
                <w:sz w:val="20"/>
                <w:szCs w:val="20"/>
              </w:rPr>
              <w:t xml:space="preserve">At a </w:t>
            </w:r>
            <w:r w:rsidRPr="0021377E">
              <w:rPr>
                <w:rFonts w:ascii="Tahoma" w:hAnsi="Tahoma" w:cs="Tahoma"/>
                <w:bCs/>
                <w:sz w:val="20"/>
                <w:szCs w:val="20"/>
              </w:rPr>
              <w:t xml:space="preserve">technological level, </w:t>
            </w:r>
            <w:r w:rsidR="00070957" w:rsidRPr="0021377E">
              <w:rPr>
                <w:rFonts w:ascii="Tahoma" w:hAnsi="Tahoma" w:cs="Tahoma"/>
                <w:bCs/>
                <w:sz w:val="20"/>
                <w:szCs w:val="20"/>
              </w:rPr>
              <w:t xml:space="preserve">some </w:t>
            </w:r>
            <w:r w:rsidRPr="0021377E">
              <w:rPr>
                <w:rFonts w:ascii="Tahoma" w:hAnsi="Tahoma" w:cs="Tahoma"/>
                <w:bCs/>
                <w:sz w:val="20"/>
                <w:szCs w:val="20"/>
              </w:rPr>
              <w:t xml:space="preserve">BVLOS </w:t>
            </w:r>
            <w:r w:rsidR="0056234E" w:rsidRPr="0021377E">
              <w:rPr>
                <w:rFonts w:ascii="Tahoma" w:hAnsi="Tahoma" w:cs="Tahoma"/>
                <w:bCs/>
                <w:sz w:val="20"/>
                <w:szCs w:val="20"/>
              </w:rPr>
              <w:t xml:space="preserve">(Beyond Visual Line of Sight) </w:t>
            </w:r>
            <w:r w:rsidRPr="0021377E">
              <w:rPr>
                <w:rFonts w:ascii="Tahoma" w:hAnsi="Tahoma" w:cs="Tahoma"/>
                <w:bCs/>
                <w:sz w:val="20"/>
                <w:szCs w:val="20"/>
              </w:rPr>
              <w:t>UAS are already commercialized with an autonomy of 5-6 h and a range of +100km, so implementing this technology in our service portfolio would provide us with a great competitive advantage.</w:t>
            </w:r>
          </w:p>
          <w:p w14:paraId="5F3FCDE0" w14:textId="42054EDE" w:rsidR="00863C93" w:rsidRPr="0021377E" w:rsidRDefault="00863C93" w:rsidP="00F95A16">
            <w:pPr>
              <w:widowControl w:val="0"/>
              <w:pBdr>
                <w:top w:val="nil"/>
                <w:left w:val="nil"/>
                <w:bottom w:val="nil"/>
                <w:right w:val="nil"/>
                <w:between w:val="nil"/>
              </w:pBdr>
              <w:rPr>
                <w:rFonts w:ascii="Tahoma" w:hAnsi="Tahoma" w:cs="Tahoma"/>
                <w:b/>
                <w:bCs/>
                <w:sz w:val="20"/>
                <w:szCs w:val="20"/>
              </w:rPr>
            </w:pPr>
          </w:p>
          <w:p w14:paraId="60AF78FB" w14:textId="7CEC9EFA" w:rsidR="00F95A16" w:rsidRPr="0021377E" w:rsidRDefault="00F95A16" w:rsidP="00F95A16">
            <w:pPr>
              <w:widowControl w:val="0"/>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This technology could be applied in the following domains</w:t>
            </w:r>
            <w:r w:rsidR="00C85FEC" w:rsidRPr="0021377E">
              <w:rPr>
                <w:rFonts w:ascii="Tahoma" w:hAnsi="Tahoma" w:cs="Tahoma"/>
                <w:bCs/>
                <w:sz w:val="20"/>
                <w:szCs w:val="20"/>
              </w:rPr>
              <w:t xml:space="preserve">, </w:t>
            </w:r>
            <w:r w:rsidRPr="0021377E">
              <w:rPr>
                <w:rFonts w:ascii="Tahoma" w:hAnsi="Tahoma" w:cs="Tahoma"/>
                <w:bCs/>
                <w:sz w:val="20"/>
                <w:szCs w:val="20"/>
              </w:rPr>
              <w:t>reducing inspection times and labor</w:t>
            </w:r>
            <w:r w:rsidR="00C85FEC" w:rsidRPr="0021377E">
              <w:rPr>
                <w:rFonts w:ascii="Tahoma" w:hAnsi="Tahoma" w:cs="Tahoma"/>
                <w:bCs/>
                <w:sz w:val="20"/>
                <w:szCs w:val="20"/>
              </w:rPr>
              <w:t xml:space="preserve"> force</w:t>
            </w:r>
            <w:r w:rsidRPr="0021377E">
              <w:rPr>
                <w:rFonts w:ascii="Tahoma" w:hAnsi="Tahoma" w:cs="Tahoma"/>
                <w:bCs/>
                <w:sz w:val="20"/>
                <w:szCs w:val="20"/>
              </w:rPr>
              <w:t>, which</w:t>
            </w:r>
            <w:r w:rsidR="00C85FEC" w:rsidRPr="0021377E">
              <w:rPr>
                <w:rFonts w:ascii="Tahoma" w:hAnsi="Tahoma" w:cs="Tahoma"/>
                <w:bCs/>
                <w:sz w:val="20"/>
                <w:szCs w:val="20"/>
              </w:rPr>
              <w:t xml:space="preserve"> therefore</w:t>
            </w:r>
            <w:r w:rsidRPr="0021377E">
              <w:rPr>
                <w:rFonts w:ascii="Tahoma" w:hAnsi="Tahoma" w:cs="Tahoma"/>
                <w:bCs/>
                <w:sz w:val="20"/>
                <w:szCs w:val="20"/>
              </w:rPr>
              <w:t xml:space="preserve"> facilitates a reduction in the prices of t</w:t>
            </w:r>
            <w:r w:rsidR="00C85FEC" w:rsidRPr="0021377E">
              <w:rPr>
                <w:rFonts w:ascii="Tahoma" w:hAnsi="Tahoma" w:cs="Tahoma"/>
                <w:bCs/>
                <w:sz w:val="20"/>
                <w:szCs w:val="20"/>
              </w:rPr>
              <w:t>he services offered</w:t>
            </w:r>
            <w:r w:rsidR="00E24496" w:rsidRPr="0021377E">
              <w:rPr>
                <w:rFonts w:ascii="Tahoma" w:hAnsi="Tahoma" w:cs="Tahoma"/>
                <w:bCs/>
                <w:sz w:val="20"/>
                <w:szCs w:val="20"/>
              </w:rPr>
              <w:t xml:space="preserve"> (</w:t>
            </w:r>
            <w:r w:rsidR="00070957" w:rsidRPr="0021377E">
              <w:rPr>
                <w:rFonts w:ascii="Tahoma" w:hAnsi="Tahoma" w:cs="Tahoma"/>
                <w:bCs/>
                <w:sz w:val="20"/>
                <w:szCs w:val="20"/>
              </w:rPr>
              <w:t>non-exhaustive list</w:t>
            </w:r>
            <w:r w:rsidR="00E24496" w:rsidRPr="0021377E">
              <w:rPr>
                <w:rFonts w:ascii="Tahoma" w:hAnsi="Tahoma" w:cs="Tahoma"/>
                <w:bCs/>
                <w:sz w:val="20"/>
                <w:szCs w:val="20"/>
              </w:rPr>
              <w:t>)</w:t>
            </w:r>
            <w:r w:rsidR="00070957" w:rsidRPr="0021377E">
              <w:rPr>
                <w:rFonts w:ascii="Tahoma" w:hAnsi="Tahoma" w:cs="Tahoma"/>
                <w:bCs/>
                <w:sz w:val="20"/>
                <w:szCs w:val="20"/>
              </w:rPr>
              <w:t>:</w:t>
            </w:r>
          </w:p>
          <w:p w14:paraId="0BAAC104" w14:textId="76A91640" w:rsidR="002721D2" w:rsidRPr="0021377E" w:rsidRDefault="002721D2" w:rsidP="002721D2">
            <w:pPr>
              <w:pStyle w:val="Prrafodelista"/>
              <w:rPr>
                <w:rFonts w:ascii="Tahoma" w:hAnsi="Tahoma" w:cs="Tahoma"/>
                <w:bCs/>
                <w:sz w:val="20"/>
                <w:szCs w:val="20"/>
              </w:rPr>
            </w:pPr>
          </w:p>
          <w:p w14:paraId="4FC79E5E" w14:textId="6A995878" w:rsidR="00F95A16" w:rsidRPr="0021377E" w:rsidRDefault="00F95A16" w:rsidP="00F95A16">
            <w:pPr>
              <w:pStyle w:val="Prrafodelista"/>
              <w:numPr>
                <w:ilvl w:val="0"/>
                <w:numId w:val="20"/>
              </w:numPr>
              <w:rPr>
                <w:rFonts w:ascii="Tahoma" w:hAnsi="Tahoma" w:cs="Tahoma"/>
                <w:bCs/>
                <w:sz w:val="20"/>
                <w:szCs w:val="20"/>
              </w:rPr>
            </w:pPr>
            <w:r w:rsidRPr="0021377E">
              <w:rPr>
                <w:rFonts w:ascii="Tahoma" w:hAnsi="Tahoma" w:cs="Tahoma"/>
                <w:sz w:val="20"/>
                <w:szCs w:val="20"/>
              </w:rPr>
              <w:t>Aerial Inspection of Power Lines</w:t>
            </w:r>
          </w:p>
          <w:p w14:paraId="625AAE7A" w14:textId="77777777" w:rsidR="00070957" w:rsidRPr="0021377E" w:rsidRDefault="00070957" w:rsidP="00070957">
            <w:pPr>
              <w:pStyle w:val="Prrafodelista"/>
              <w:numPr>
                <w:ilvl w:val="0"/>
                <w:numId w:val="20"/>
              </w:numPr>
              <w:rPr>
                <w:rFonts w:ascii="Tahoma" w:hAnsi="Tahoma" w:cs="Tahoma"/>
                <w:bCs/>
                <w:sz w:val="20"/>
                <w:szCs w:val="20"/>
              </w:rPr>
            </w:pPr>
            <w:r w:rsidRPr="0021377E">
              <w:rPr>
                <w:rFonts w:ascii="Tahoma" w:hAnsi="Tahoma" w:cs="Tahoma"/>
                <w:bCs/>
                <w:sz w:val="20"/>
                <w:szCs w:val="20"/>
              </w:rPr>
              <w:t>Inspection of Oil &amp; Gas Pipelines</w:t>
            </w:r>
          </w:p>
          <w:p w14:paraId="4ECBBF2B" w14:textId="55A211A0" w:rsidR="00F95A16" w:rsidRPr="0021377E" w:rsidRDefault="00F95A16" w:rsidP="00F95A16">
            <w:pPr>
              <w:pStyle w:val="Prrafodelista"/>
              <w:numPr>
                <w:ilvl w:val="0"/>
                <w:numId w:val="20"/>
              </w:numPr>
              <w:rPr>
                <w:rFonts w:ascii="Tahoma" w:hAnsi="Tahoma" w:cs="Tahoma"/>
                <w:bCs/>
                <w:sz w:val="20"/>
                <w:szCs w:val="20"/>
              </w:rPr>
            </w:pPr>
            <w:r w:rsidRPr="0021377E">
              <w:rPr>
                <w:rFonts w:ascii="Tahoma" w:hAnsi="Tahoma" w:cs="Tahoma"/>
                <w:sz w:val="20"/>
                <w:szCs w:val="20"/>
              </w:rPr>
              <w:lastRenderedPageBreak/>
              <w:t>Inspection of Off-Shore Wind Turbines</w:t>
            </w:r>
          </w:p>
          <w:p w14:paraId="6C8D9F24" w14:textId="77777777" w:rsidR="00E24496" w:rsidRPr="0021377E" w:rsidRDefault="00E24496" w:rsidP="00E24496">
            <w:pPr>
              <w:pStyle w:val="Prrafodelista"/>
              <w:numPr>
                <w:ilvl w:val="0"/>
                <w:numId w:val="20"/>
              </w:numPr>
              <w:rPr>
                <w:rFonts w:ascii="Tahoma" w:hAnsi="Tahoma" w:cs="Tahoma"/>
                <w:bCs/>
                <w:sz w:val="20"/>
                <w:szCs w:val="20"/>
              </w:rPr>
            </w:pPr>
            <w:r w:rsidRPr="0021377E">
              <w:rPr>
                <w:rFonts w:ascii="Tahoma" w:hAnsi="Tahoma" w:cs="Tahoma"/>
                <w:bCs/>
                <w:sz w:val="20"/>
                <w:szCs w:val="20"/>
              </w:rPr>
              <w:t>Maintenance / Surveillance of Linear Infrastructures</w:t>
            </w:r>
          </w:p>
          <w:p w14:paraId="458B1113" w14:textId="3BAA519D" w:rsidR="00F95A16" w:rsidRPr="0021377E" w:rsidRDefault="00F95A16" w:rsidP="00F95A16">
            <w:pPr>
              <w:pStyle w:val="Prrafodelista"/>
              <w:numPr>
                <w:ilvl w:val="0"/>
                <w:numId w:val="20"/>
              </w:numPr>
              <w:rPr>
                <w:rFonts w:ascii="Tahoma" w:hAnsi="Tahoma" w:cs="Tahoma"/>
                <w:bCs/>
                <w:sz w:val="20"/>
                <w:szCs w:val="20"/>
              </w:rPr>
            </w:pPr>
            <w:r w:rsidRPr="0021377E">
              <w:rPr>
                <w:rFonts w:ascii="Tahoma" w:hAnsi="Tahoma" w:cs="Tahoma"/>
                <w:bCs/>
                <w:sz w:val="20"/>
                <w:szCs w:val="20"/>
              </w:rPr>
              <w:t>Environmen</w:t>
            </w:r>
            <w:r w:rsidR="00070957" w:rsidRPr="0021377E">
              <w:rPr>
                <w:rFonts w:ascii="Tahoma" w:hAnsi="Tahoma" w:cs="Tahoma"/>
                <w:bCs/>
                <w:sz w:val="20"/>
                <w:szCs w:val="20"/>
              </w:rPr>
              <w:t>tal Monitoring</w:t>
            </w:r>
            <w:r w:rsidR="00E24496" w:rsidRPr="0021377E">
              <w:rPr>
                <w:rFonts w:ascii="Tahoma" w:hAnsi="Tahoma" w:cs="Tahoma"/>
                <w:bCs/>
                <w:sz w:val="20"/>
                <w:szCs w:val="20"/>
              </w:rPr>
              <w:t xml:space="preserve"> / Gas Emissions Monitoring</w:t>
            </w:r>
          </w:p>
          <w:p w14:paraId="1AC95872" w14:textId="071AC2E8" w:rsidR="00F95A16" w:rsidRPr="0021377E" w:rsidRDefault="00070957" w:rsidP="00F95A16">
            <w:pPr>
              <w:pStyle w:val="Prrafodelista"/>
              <w:numPr>
                <w:ilvl w:val="0"/>
                <w:numId w:val="20"/>
              </w:numPr>
              <w:rPr>
                <w:rFonts w:ascii="Tahoma" w:hAnsi="Tahoma" w:cs="Tahoma"/>
                <w:bCs/>
                <w:sz w:val="20"/>
                <w:szCs w:val="20"/>
              </w:rPr>
            </w:pPr>
            <w:r w:rsidRPr="0021377E">
              <w:rPr>
                <w:rFonts w:ascii="Tahoma" w:hAnsi="Tahoma" w:cs="Tahoma"/>
                <w:bCs/>
                <w:sz w:val="20"/>
                <w:szCs w:val="20"/>
              </w:rPr>
              <w:t xml:space="preserve">Surveying and GIS </w:t>
            </w:r>
            <w:r w:rsidR="00F95A16" w:rsidRPr="0021377E">
              <w:rPr>
                <w:rFonts w:ascii="Tahoma" w:hAnsi="Tahoma" w:cs="Tahoma"/>
                <w:bCs/>
                <w:sz w:val="20"/>
                <w:szCs w:val="20"/>
              </w:rPr>
              <w:t>Mapping</w:t>
            </w:r>
          </w:p>
          <w:p w14:paraId="692B2118" w14:textId="1FCBFC03" w:rsidR="00E24496" w:rsidRPr="0021377E" w:rsidRDefault="00E24496" w:rsidP="00DF75F4">
            <w:pPr>
              <w:pStyle w:val="Prrafodelista"/>
              <w:numPr>
                <w:ilvl w:val="0"/>
                <w:numId w:val="20"/>
              </w:numPr>
              <w:rPr>
                <w:rFonts w:ascii="Tahoma" w:hAnsi="Tahoma" w:cs="Tahoma"/>
                <w:bCs/>
                <w:sz w:val="20"/>
                <w:szCs w:val="20"/>
              </w:rPr>
            </w:pPr>
            <w:r w:rsidRPr="0021377E">
              <w:rPr>
                <w:rFonts w:ascii="Tahoma" w:hAnsi="Tahoma" w:cs="Tahoma"/>
                <w:bCs/>
                <w:sz w:val="20"/>
                <w:szCs w:val="20"/>
              </w:rPr>
              <w:t>Progress/Quality Monitoring of Work Sites</w:t>
            </w:r>
          </w:p>
          <w:p w14:paraId="6F8FD3D5" w14:textId="77777777" w:rsidR="00DF75F4" w:rsidRPr="00DF75F4" w:rsidRDefault="00DF75F4" w:rsidP="00DF75F4">
            <w:pPr>
              <w:pStyle w:val="Prrafodelista"/>
              <w:rPr>
                <w:rFonts w:ascii="Tahoma" w:hAnsi="Tahoma" w:cs="Tahoma"/>
                <w:bCs/>
                <w:color w:val="FF0000"/>
                <w:sz w:val="20"/>
                <w:szCs w:val="20"/>
              </w:rPr>
            </w:pPr>
          </w:p>
          <w:p w14:paraId="51E60B42" w14:textId="77777777" w:rsidR="008F1BD3" w:rsidRDefault="00A0684E" w:rsidP="00887511">
            <w:pPr>
              <w:pStyle w:val="Prrafodelista"/>
              <w:widowControl w:val="0"/>
              <w:numPr>
                <w:ilvl w:val="0"/>
                <w:numId w:val="11"/>
              </w:numPr>
              <w:pBdr>
                <w:top w:val="nil"/>
                <w:left w:val="nil"/>
                <w:bottom w:val="nil"/>
                <w:right w:val="nil"/>
                <w:between w:val="nil"/>
              </w:pBdr>
              <w:rPr>
                <w:rFonts w:ascii="Tahoma" w:hAnsi="Tahoma" w:cs="Tahoma"/>
                <w:b/>
                <w:bCs/>
                <w:color w:val="000000" w:themeColor="text1"/>
                <w:sz w:val="20"/>
                <w:szCs w:val="20"/>
              </w:rPr>
            </w:pPr>
            <w:r w:rsidRPr="002721D2">
              <w:rPr>
                <w:rFonts w:ascii="Tahoma" w:hAnsi="Tahoma" w:cs="Tahoma"/>
                <w:b/>
                <w:bCs/>
                <w:color w:val="000000" w:themeColor="text1"/>
                <w:sz w:val="20"/>
                <w:szCs w:val="20"/>
              </w:rPr>
              <w:t>Would other business units benefit of the solution of this problem</w:t>
            </w:r>
            <w:r w:rsidR="00893556" w:rsidRPr="002721D2">
              <w:rPr>
                <w:rFonts w:ascii="Tahoma" w:hAnsi="Tahoma" w:cs="Tahoma"/>
                <w:b/>
                <w:bCs/>
                <w:color w:val="000000" w:themeColor="text1"/>
                <w:sz w:val="20"/>
                <w:szCs w:val="20"/>
              </w:rPr>
              <w:t>?</w:t>
            </w:r>
            <w:r w:rsidR="002B64EA" w:rsidRPr="002721D2">
              <w:rPr>
                <w:rFonts w:ascii="Tahoma" w:hAnsi="Tahoma" w:cs="Tahoma"/>
                <w:b/>
                <w:bCs/>
                <w:color w:val="000000" w:themeColor="text1"/>
                <w:sz w:val="20"/>
                <w:szCs w:val="20"/>
              </w:rPr>
              <w:t xml:space="preserve"> </w:t>
            </w:r>
            <w:r w:rsidR="00812CE1" w:rsidRPr="002721D2">
              <w:rPr>
                <w:rFonts w:ascii="Tahoma" w:hAnsi="Tahoma" w:cs="Tahoma"/>
                <w:b/>
                <w:bCs/>
                <w:color w:val="000000" w:themeColor="text1"/>
                <w:sz w:val="20"/>
                <w:szCs w:val="20"/>
              </w:rPr>
              <w:t xml:space="preserve">Would other business units </w:t>
            </w:r>
            <w:r w:rsidR="00B22F39" w:rsidRPr="002721D2">
              <w:rPr>
                <w:rFonts w:ascii="Tahoma" w:hAnsi="Tahoma" w:cs="Tahoma"/>
                <w:b/>
                <w:bCs/>
                <w:color w:val="000000" w:themeColor="text1"/>
                <w:sz w:val="20"/>
                <w:szCs w:val="20"/>
              </w:rPr>
              <w:t xml:space="preserve">be interested in the solution for other purposes? </w:t>
            </w:r>
          </w:p>
          <w:p w14:paraId="11F27519" w14:textId="55F07E27" w:rsidR="00637953" w:rsidRPr="00637953" w:rsidRDefault="00637953" w:rsidP="00637953">
            <w:pPr>
              <w:widowControl w:val="0"/>
              <w:pBdr>
                <w:top w:val="nil"/>
                <w:left w:val="nil"/>
                <w:bottom w:val="nil"/>
                <w:right w:val="nil"/>
                <w:between w:val="nil"/>
              </w:pBdr>
              <w:ind w:left="360"/>
              <w:rPr>
                <w:rFonts w:ascii="Tahoma" w:hAnsi="Tahoma" w:cs="Tahoma"/>
                <w:b/>
                <w:bCs/>
                <w:color w:val="000000" w:themeColor="text1"/>
                <w:sz w:val="20"/>
                <w:szCs w:val="20"/>
              </w:rPr>
            </w:pPr>
            <w:r w:rsidRPr="00637953">
              <w:rPr>
                <w:rFonts w:ascii="Tahoma" w:hAnsi="Tahoma" w:cs="Tahoma"/>
                <w:sz w:val="20"/>
              </w:rPr>
              <w:t>NS/NC</w:t>
            </w:r>
          </w:p>
        </w:tc>
      </w:tr>
    </w:tbl>
    <w:p w14:paraId="1636D673" w14:textId="1C71E6D5" w:rsidR="00FF299B" w:rsidRDefault="00FF299B" w:rsidP="00FF299B">
      <w:pPr>
        <w:rPr>
          <w:rFonts w:ascii="Tahoma" w:eastAsia="Times New Roman" w:hAnsi="Tahoma" w:cs="Tahoma"/>
          <w:color w:val="515151"/>
          <w:sz w:val="20"/>
          <w:szCs w:val="20"/>
          <w:lang w:val="en-US"/>
        </w:rPr>
      </w:pPr>
    </w:p>
    <w:p w14:paraId="58B128A8" w14:textId="77777777" w:rsidR="00BC0AF6" w:rsidRPr="00B044EC" w:rsidRDefault="00BC0AF6" w:rsidP="00FF299B">
      <w:pPr>
        <w:rPr>
          <w:rFonts w:ascii="Tahoma" w:eastAsia="Times New Roman" w:hAnsi="Tahoma" w:cs="Tahoma"/>
          <w:color w:val="51515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F299B" w:rsidRPr="008F1BD3" w14:paraId="00060B10" w14:textId="77777777" w:rsidTr="023885FE">
        <w:tc>
          <w:tcPr>
            <w:tcW w:w="9360" w:type="dxa"/>
            <w:tcBorders>
              <w:bottom w:val="single" w:sz="8" w:space="0" w:color="000000" w:themeColor="text1"/>
            </w:tcBorders>
            <w:shd w:val="clear" w:color="auto" w:fill="FF6900"/>
            <w:tcMar>
              <w:top w:w="100" w:type="dxa"/>
              <w:left w:w="100" w:type="dxa"/>
              <w:bottom w:w="100" w:type="dxa"/>
              <w:right w:w="100" w:type="dxa"/>
            </w:tcMar>
          </w:tcPr>
          <w:p w14:paraId="50CDBE30" w14:textId="4893D94D" w:rsidR="00FF299B" w:rsidRPr="00695F80" w:rsidRDefault="00695F80" w:rsidP="00695F80">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 xml:space="preserve">2.- </w:t>
            </w:r>
            <w:r w:rsidR="00841C77">
              <w:rPr>
                <w:rFonts w:ascii="Tahoma" w:hAnsi="Tahoma" w:cs="Tahoma"/>
                <w:b/>
                <w:color w:val="FFFFFF"/>
              </w:rPr>
              <w:t>POTENTIAL SOLUTION</w:t>
            </w:r>
            <w:r w:rsidR="00614DDD">
              <w:rPr>
                <w:rFonts w:ascii="Tahoma" w:hAnsi="Tahoma" w:cs="Tahoma"/>
                <w:b/>
                <w:color w:val="FFFFFF"/>
              </w:rPr>
              <w:t>/</w:t>
            </w:r>
            <w:r w:rsidR="00841C77">
              <w:rPr>
                <w:rFonts w:ascii="Tahoma" w:hAnsi="Tahoma" w:cs="Tahoma"/>
                <w:b/>
                <w:color w:val="FFFFFF"/>
              </w:rPr>
              <w:t>S</w:t>
            </w:r>
            <w:r w:rsidR="00F876EA" w:rsidRPr="00F876EA">
              <w:rPr>
                <w:rFonts w:ascii="Tahoma" w:hAnsi="Tahoma" w:cs="Tahoma"/>
                <w:b/>
                <w:color w:val="FFFFFF"/>
              </w:rPr>
              <w:t xml:space="preserve"> </w:t>
            </w:r>
          </w:p>
        </w:tc>
      </w:tr>
      <w:tr w:rsidR="00FF299B" w:rsidRPr="00840137" w14:paraId="5B7E33B2" w14:textId="77777777" w:rsidTr="023885FE">
        <w:tc>
          <w:tcPr>
            <w:tcW w:w="9360" w:type="dxa"/>
            <w:shd w:val="clear" w:color="auto" w:fill="FCD5B5"/>
            <w:tcMar>
              <w:top w:w="100" w:type="dxa"/>
              <w:left w:w="100" w:type="dxa"/>
              <w:bottom w:w="100" w:type="dxa"/>
              <w:right w:w="100" w:type="dxa"/>
            </w:tcMar>
          </w:tcPr>
          <w:p w14:paraId="02E30D34" w14:textId="0A26505F" w:rsidR="00FF299B" w:rsidRPr="00F13B2D" w:rsidRDefault="005818AB" w:rsidP="023885FE">
            <w:pPr>
              <w:widowControl w:val="0"/>
              <w:pBdr>
                <w:top w:val="nil"/>
                <w:left w:val="nil"/>
                <w:bottom w:val="nil"/>
                <w:right w:val="nil"/>
                <w:between w:val="nil"/>
              </w:pBdr>
              <w:rPr>
                <w:rFonts w:ascii="Tahoma" w:hAnsi="Tahoma" w:cs="Tahoma"/>
                <w:i/>
                <w:iCs/>
                <w:color w:val="000000"/>
                <w:sz w:val="20"/>
                <w:szCs w:val="20"/>
              </w:rPr>
            </w:pPr>
            <w:r>
              <w:rPr>
                <w:rFonts w:ascii="Tahoma" w:hAnsi="Tahoma" w:cs="Tahoma"/>
                <w:b/>
                <w:bCs/>
                <w:i/>
                <w:iCs/>
                <w:color w:val="000000" w:themeColor="text1"/>
                <w:sz w:val="20"/>
                <w:szCs w:val="20"/>
              </w:rPr>
              <w:t xml:space="preserve">On your best knowledge, describe possible solutions </w:t>
            </w:r>
            <w:r w:rsidR="0068260F">
              <w:rPr>
                <w:rFonts w:ascii="Tahoma" w:hAnsi="Tahoma" w:cs="Tahoma"/>
                <w:b/>
                <w:bCs/>
                <w:i/>
                <w:iCs/>
                <w:color w:val="000000" w:themeColor="text1"/>
                <w:sz w:val="20"/>
                <w:szCs w:val="20"/>
              </w:rPr>
              <w:t>and/or</w:t>
            </w:r>
            <w:r>
              <w:rPr>
                <w:rFonts w:ascii="Tahoma" w:hAnsi="Tahoma" w:cs="Tahoma"/>
                <w:b/>
                <w:bCs/>
                <w:i/>
                <w:iCs/>
                <w:color w:val="000000" w:themeColor="text1"/>
                <w:sz w:val="20"/>
                <w:szCs w:val="20"/>
              </w:rPr>
              <w:t xml:space="preserve"> technologies that you estimate could solve the problem</w:t>
            </w:r>
            <w:r w:rsidR="00F17C24">
              <w:rPr>
                <w:rFonts w:ascii="Tahoma" w:hAnsi="Tahoma" w:cs="Tahoma"/>
                <w:b/>
                <w:bCs/>
                <w:i/>
                <w:iCs/>
                <w:color w:val="000000" w:themeColor="text1"/>
                <w:sz w:val="20"/>
                <w:szCs w:val="20"/>
              </w:rPr>
              <w:t xml:space="preserve">. Include names of known </w:t>
            </w:r>
            <w:r w:rsidR="00C57D32">
              <w:rPr>
                <w:rFonts w:ascii="Tahoma" w:hAnsi="Tahoma" w:cs="Tahoma"/>
                <w:b/>
                <w:bCs/>
                <w:i/>
                <w:iCs/>
                <w:color w:val="000000" w:themeColor="text1"/>
                <w:sz w:val="20"/>
                <w:szCs w:val="20"/>
              </w:rPr>
              <w:t xml:space="preserve">companies and </w:t>
            </w:r>
            <w:r w:rsidR="00F17C24">
              <w:rPr>
                <w:rFonts w:ascii="Tahoma" w:hAnsi="Tahoma" w:cs="Tahoma"/>
                <w:b/>
                <w:bCs/>
                <w:i/>
                <w:iCs/>
                <w:color w:val="000000" w:themeColor="text1"/>
                <w:sz w:val="20"/>
                <w:szCs w:val="20"/>
              </w:rPr>
              <w:t xml:space="preserve">startups that may have a solutions </w:t>
            </w:r>
            <w:r w:rsidR="00E93ACE">
              <w:rPr>
                <w:rFonts w:ascii="Tahoma" w:hAnsi="Tahoma" w:cs="Tahoma"/>
                <w:b/>
                <w:bCs/>
                <w:i/>
                <w:iCs/>
                <w:color w:val="000000" w:themeColor="text1"/>
                <w:sz w:val="20"/>
                <w:szCs w:val="20"/>
              </w:rPr>
              <w:t>and/or you have been in contact in the past</w:t>
            </w:r>
          </w:p>
        </w:tc>
      </w:tr>
      <w:tr w:rsidR="00FF299B" w:rsidRPr="006F752C" w14:paraId="0DEFB189" w14:textId="77777777" w:rsidTr="023885FE">
        <w:tc>
          <w:tcPr>
            <w:tcW w:w="9360" w:type="dxa"/>
            <w:shd w:val="clear" w:color="auto" w:fill="auto"/>
            <w:tcMar>
              <w:top w:w="100" w:type="dxa"/>
              <w:left w:w="100" w:type="dxa"/>
              <w:bottom w:w="100" w:type="dxa"/>
              <w:right w:w="100" w:type="dxa"/>
            </w:tcMar>
          </w:tcPr>
          <w:p w14:paraId="514B25AF" w14:textId="243B4224" w:rsidR="00347573" w:rsidRPr="00845EBE" w:rsidRDefault="001640F9" w:rsidP="00BE649D">
            <w:pPr>
              <w:pStyle w:val="Prrafodelista"/>
              <w:widowControl w:val="0"/>
              <w:numPr>
                <w:ilvl w:val="0"/>
                <w:numId w:val="12"/>
              </w:numPr>
              <w:pBdr>
                <w:top w:val="nil"/>
                <w:left w:val="nil"/>
                <w:bottom w:val="nil"/>
                <w:right w:val="nil"/>
                <w:between w:val="nil"/>
              </w:pBdr>
              <w:rPr>
                <w:rFonts w:ascii="Tahoma" w:hAnsi="Tahoma" w:cs="Tahoma"/>
                <w:b/>
                <w:bCs/>
                <w:color w:val="000000" w:themeColor="text1"/>
                <w:sz w:val="20"/>
                <w:szCs w:val="20"/>
              </w:rPr>
            </w:pPr>
            <w:r w:rsidRPr="00845EBE">
              <w:rPr>
                <w:rFonts w:ascii="Tahoma" w:hAnsi="Tahoma" w:cs="Tahoma"/>
                <w:b/>
                <w:bCs/>
                <w:color w:val="000000" w:themeColor="text1"/>
                <w:sz w:val="20"/>
                <w:szCs w:val="20"/>
              </w:rPr>
              <w:t>Possible solutions/technologies</w:t>
            </w:r>
            <w:r w:rsidR="00347573" w:rsidRPr="00845EBE">
              <w:rPr>
                <w:rFonts w:ascii="Tahoma" w:hAnsi="Tahoma" w:cs="Tahoma"/>
                <w:b/>
                <w:bCs/>
                <w:color w:val="000000" w:themeColor="text1"/>
                <w:sz w:val="20"/>
                <w:szCs w:val="20"/>
              </w:rPr>
              <w:t>. Company names (if known)</w:t>
            </w:r>
          </w:p>
          <w:p w14:paraId="106530D4" w14:textId="77777777" w:rsidR="00845EBE" w:rsidRDefault="00845EBE" w:rsidP="00845EBE">
            <w:pPr>
              <w:pStyle w:val="Prrafodelista"/>
              <w:widowControl w:val="0"/>
              <w:pBdr>
                <w:top w:val="nil"/>
                <w:left w:val="nil"/>
                <w:bottom w:val="nil"/>
                <w:right w:val="nil"/>
                <w:between w:val="nil"/>
              </w:pBdr>
              <w:rPr>
                <w:rFonts w:ascii="Tahoma" w:hAnsi="Tahoma" w:cs="Tahoma"/>
                <w:bCs/>
                <w:color w:val="000000" w:themeColor="text1"/>
                <w:sz w:val="20"/>
                <w:szCs w:val="20"/>
              </w:rPr>
            </w:pPr>
          </w:p>
          <w:p w14:paraId="2B8F410C" w14:textId="77777777" w:rsidR="00845EBE" w:rsidRPr="00845EBE" w:rsidRDefault="00845EBE" w:rsidP="00845EBE">
            <w:pPr>
              <w:widowControl w:val="0"/>
              <w:pBdr>
                <w:top w:val="nil"/>
                <w:left w:val="nil"/>
                <w:bottom w:val="nil"/>
                <w:right w:val="nil"/>
                <w:between w:val="nil"/>
              </w:pBdr>
              <w:jc w:val="both"/>
              <w:rPr>
                <w:rFonts w:ascii="Tahoma" w:hAnsi="Tahoma" w:cs="Tahoma"/>
                <w:bCs/>
                <w:color w:val="000000" w:themeColor="text1"/>
                <w:sz w:val="20"/>
                <w:szCs w:val="20"/>
              </w:rPr>
            </w:pPr>
            <w:r w:rsidRPr="00845EBE">
              <w:rPr>
                <w:rFonts w:ascii="Tahoma" w:hAnsi="Tahoma" w:cs="Tahoma"/>
                <w:bCs/>
                <w:color w:val="000000" w:themeColor="text1"/>
                <w:sz w:val="20"/>
                <w:szCs w:val="20"/>
              </w:rPr>
              <w:t xml:space="preserve">The BVLOS (Beyond Visual Line of Sight) unmanned aircraft systems (UAS) market is growing and experiencing significant technological and regulatory advances. However, it is not fully consolidated and continues to evolve rapidly. </w:t>
            </w:r>
          </w:p>
          <w:p w14:paraId="31BF2DEC" w14:textId="77777777" w:rsidR="00845EBE" w:rsidRPr="00845EBE" w:rsidRDefault="00845EBE" w:rsidP="00845EBE">
            <w:pPr>
              <w:widowControl w:val="0"/>
              <w:pBdr>
                <w:top w:val="nil"/>
                <w:left w:val="nil"/>
                <w:bottom w:val="nil"/>
                <w:right w:val="nil"/>
                <w:between w:val="nil"/>
              </w:pBdr>
              <w:jc w:val="both"/>
              <w:rPr>
                <w:rFonts w:ascii="Tahoma" w:hAnsi="Tahoma" w:cs="Tahoma"/>
                <w:bCs/>
                <w:color w:val="000000" w:themeColor="text1"/>
                <w:sz w:val="20"/>
                <w:szCs w:val="20"/>
              </w:rPr>
            </w:pPr>
          </w:p>
          <w:p w14:paraId="0B5BA09A" w14:textId="77777777" w:rsidR="00845EBE" w:rsidRDefault="00845EBE" w:rsidP="00845EBE">
            <w:pPr>
              <w:pStyle w:val="Prrafodelista"/>
              <w:widowControl w:val="0"/>
              <w:numPr>
                <w:ilvl w:val="0"/>
                <w:numId w:val="20"/>
              </w:numPr>
              <w:pBdr>
                <w:top w:val="nil"/>
                <w:left w:val="nil"/>
                <w:bottom w:val="nil"/>
                <w:right w:val="nil"/>
                <w:between w:val="nil"/>
              </w:pBdr>
              <w:jc w:val="both"/>
              <w:rPr>
                <w:rFonts w:ascii="Tahoma" w:hAnsi="Tahoma" w:cs="Tahoma"/>
                <w:bCs/>
                <w:color w:val="000000" w:themeColor="text1"/>
                <w:sz w:val="20"/>
                <w:szCs w:val="20"/>
              </w:rPr>
            </w:pPr>
            <w:r w:rsidRPr="00845EBE">
              <w:rPr>
                <w:rFonts w:ascii="Tahoma" w:hAnsi="Tahoma" w:cs="Tahoma"/>
                <w:bCs/>
                <w:color w:val="000000" w:themeColor="text1"/>
                <w:sz w:val="20"/>
                <w:szCs w:val="20"/>
              </w:rPr>
              <w:t xml:space="preserve">Advanced technologies are being developed to enable safe and effective BVLOS operations. This includes collision detection and avoidance systems, advanced communications, optimization of autonomous navigation systems, and improvements in aircraft autonomy. </w:t>
            </w:r>
          </w:p>
          <w:p w14:paraId="59C96A02" w14:textId="1D1009FB" w:rsidR="00845EBE" w:rsidRPr="00845EBE" w:rsidRDefault="00845EBE" w:rsidP="00845EBE">
            <w:pPr>
              <w:pStyle w:val="Prrafodelista"/>
              <w:widowControl w:val="0"/>
              <w:numPr>
                <w:ilvl w:val="0"/>
                <w:numId w:val="20"/>
              </w:numPr>
              <w:pBdr>
                <w:top w:val="nil"/>
                <w:left w:val="nil"/>
                <w:bottom w:val="nil"/>
                <w:right w:val="nil"/>
                <w:between w:val="nil"/>
              </w:pBdr>
              <w:jc w:val="both"/>
              <w:rPr>
                <w:rFonts w:ascii="Tahoma" w:hAnsi="Tahoma" w:cs="Tahoma"/>
                <w:bCs/>
                <w:color w:val="000000" w:themeColor="text1"/>
                <w:sz w:val="20"/>
                <w:szCs w:val="20"/>
              </w:rPr>
            </w:pPr>
            <w:r w:rsidRPr="00845EBE">
              <w:rPr>
                <w:rFonts w:ascii="Tahoma" w:hAnsi="Tahoma" w:cs="Tahoma"/>
                <w:bCs/>
                <w:color w:val="000000" w:themeColor="text1"/>
                <w:sz w:val="20"/>
                <w:szCs w:val="20"/>
              </w:rPr>
              <w:t xml:space="preserve">The market is experiencing increasing competition with the entry of numerous drone manufacturers and technology companies. This is driving innovation and cost reduction. </w:t>
            </w:r>
          </w:p>
          <w:p w14:paraId="1EF4C38B" w14:textId="77777777" w:rsidR="00845EBE" w:rsidRPr="00845EBE" w:rsidRDefault="00845EBE" w:rsidP="00845EBE">
            <w:pPr>
              <w:widowControl w:val="0"/>
              <w:pBdr>
                <w:top w:val="nil"/>
                <w:left w:val="nil"/>
                <w:bottom w:val="nil"/>
                <w:right w:val="nil"/>
                <w:between w:val="nil"/>
              </w:pBdr>
              <w:jc w:val="both"/>
              <w:rPr>
                <w:rFonts w:ascii="Tahoma" w:hAnsi="Tahoma" w:cs="Tahoma"/>
                <w:bCs/>
                <w:color w:val="000000" w:themeColor="text1"/>
                <w:sz w:val="20"/>
                <w:szCs w:val="20"/>
              </w:rPr>
            </w:pPr>
          </w:p>
          <w:p w14:paraId="2998D624" w14:textId="33387725" w:rsidR="00845EBE" w:rsidRPr="0021377E" w:rsidRDefault="00845EBE" w:rsidP="00845EBE">
            <w:pPr>
              <w:widowControl w:val="0"/>
              <w:pBdr>
                <w:top w:val="nil"/>
                <w:left w:val="nil"/>
                <w:bottom w:val="nil"/>
                <w:right w:val="nil"/>
                <w:between w:val="nil"/>
              </w:pBdr>
              <w:jc w:val="both"/>
              <w:rPr>
                <w:rFonts w:ascii="Tahoma" w:hAnsi="Tahoma" w:cs="Tahoma"/>
                <w:bCs/>
                <w:sz w:val="20"/>
                <w:szCs w:val="20"/>
              </w:rPr>
            </w:pPr>
            <w:r w:rsidRPr="00845EBE">
              <w:rPr>
                <w:rFonts w:ascii="Tahoma" w:hAnsi="Tahoma" w:cs="Tahoma"/>
                <w:bCs/>
                <w:color w:val="000000" w:themeColor="text1"/>
                <w:sz w:val="20"/>
                <w:szCs w:val="20"/>
              </w:rPr>
              <w:t xml:space="preserve">Currently, we have contacted </w:t>
            </w:r>
            <w:r w:rsidRPr="0021377E">
              <w:rPr>
                <w:rFonts w:ascii="Tahoma" w:hAnsi="Tahoma" w:cs="Tahoma"/>
                <w:bCs/>
                <w:sz w:val="20"/>
                <w:szCs w:val="20"/>
              </w:rPr>
              <w:t>Swissdrones,</w:t>
            </w:r>
            <w:r w:rsidR="00E24496" w:rsidRPr="0021377E">
              <w:rPr>
                <w:rFonts w:ascii="Tahoma" w:hAnsi="Tahoma" w:cs="Tahoma"/>
                <w:bCs/>
                <w:sz w:val="20"/>
                <w:szCs w:val="20"/>
              </w:rPr>
              <w:t xml:space="preserve"> UMS Skeldar,</w:t>
            </w:r>
            <w:r w:rsidRPr="0021377E">
              <w:rPr>
                <w:rFonts w:ascii="Tahoma" w:hAnsi="Tahoma" w:cs="Tahoma"/>
                <w:bCs/>
                <w:sz w:val="20"/>
                <w:szCs w:val="20"/>
              </w:rPr>
              <w:t xml:space="preserve"> Schiebel, UAVOS and ANAVIA, which are the main players as marketers of long-range UAS</w:t>
            </w:r>
            <w:r w:rsidR="00E24496" w:rsidRPr="0021377E">
              <w:rPr>
                <w:rFonts w:ascii="Tahoma" w:hAnsi="Tahoma" w:cs="Tahoma"/>
                <w:bCs/>
                <w:sz w:val="20"/>
                <w:szCs w:val="20"/>
              </w:rPr>
              <w:t xml:space="preserve"> within the subcategory of Unmanned Helicopters</w:t>
            </w:r>
            <w:r w:rsidRPr="0021377E">
              <w:rPr>
                <w:rFonts w:ascii="Tahoma" w:hAnsi="Tahoma" w:cs="Tahoma"/>
                <w:bCs/>
                <w:sz w:val="20"/>
                <w:szCs w:val="20"/>
              </w:rPr>
              <w:t>. Next steps include the signing of NDAs for the submission of use cases.</w:t>
            </w:r>
          </w:p>
          <w:p w14:paraId="694AE13E" w14:textId="77777777" w:rsidR="00845EBE" w:rsidRPr="0021377E" w:rsidRDefault="00845EBE" w:rsidP="00845EBE">
            <w:pPr>
              <w:widowControl w:val="0"/>
              <w:pBdr>
                <w:top w:val="nil"/>
                <w:left w:val="nil"/>
                <w:bottom w:val="nil"/>
                <w:right w:val="nil"/>
                <w:between w:val="nil"/>
              </w:pBdr>
              <w:rPr>
                <w:rFonts w:ascii="Tahoma" w:hAnsi="Tahoma" w:cs="Tahoma"/>
                <w:bCs/>
                <w:sz w:val="20"/>
                <w:szCs w:val="20"/>
              </w:rPr>
            </w:pPr>
          </w:p>
          <w:p w14:paraId="4FF1AB30" w14:textId="70F8D664" w:rsidR="00157F81" w:rsidRPr="0021377E" w:rsidRDefault="005960D3" w:rsidP="00A6011D">
            <w:pPr>
              <w:pStyle w:val="Prrafodelista"/>
              <w:widowControl w:val="0"/>
              <w:numPr>
                <w:ilvl w:val="0"/>
                <w:numId w:val="12"/>
              </w:numPr>
              <w:pBdr>
                <w:top w:val="nil"/>
                <w:left w:val="nil"/>
                <w:bottom w:val="nil"/>
                <w:right w:val="nil"/>
                <w:between w:val="nil"/>
              </w:pBdr>
              <w:rPr>
                <w:rFonts w:ascii="Tahoma" w:hAnsi="Tahoma" w:cs="Tahoma"/>
                <w:b/>
                <w:bCs/>
                <w:sz w:val="20"/>
                <w:szCs w:val="20"/>
              </w:rPr>
            </w:pPr>
            <w:r w:rsidRPr="0021377E">
              <w:rPr>
                <w:rFonts w:ascii="Tahoma" w:hAnsi="Tahoma" w:cs="Tahoma"/>
                <w:b/>
                <w:bCs/>
                <w:sz w:val="20"/>
                <w:szCs w:val="20"/>
              </w:rPr>
              <w:t xml:space="preserve">Functional description </w:t>
            </w:r>
            <w:r w:rsidR="00347573" w:rsidRPr="0021377E">
              <w:rPr>
                <w:rFonts w:ascii="Tahoma" w:hAnsi="Tahoma" w:cs="Tahoma"/>
                <w:b/>
                <w:bCs/>
                <w:sz w:val="20"/>
                <w:szCs w:val="20"/>
              </w:rPr>
              <w:t>of the potential solution</w:t>
            </w:r>
          </w:p>
          <w:p w14:paraId="1545A388" w14:textId="77777777" w:rsidR="00CD3043" w:rsidRPr="0021377E" w:rsidRDefault="00CD3043" w:rsidP="00CD3043">
            <w:pPr>
              <w:pStyle w:val="Prrafodelista"/>
              <w:widowControl w:val="0"/>
              <w:pBdr>
                <w:top w:val="nil"/>
                <w:left w:val="nil"/>
                <w:bottom w:val="nil"/>
                <w:right w:val="nil"/>
                <w:between w:val="nil"/>
              </w:pBdr>
              <w:rPr>
                <w:rFonts w:ascii="Tahoma" w:hAnsi="Tahoma" w:cs="Tahoma"/>
                <w:b/>
                <w:bCs/>
                <w:sz w:val="20"/>
                <w:szCs w:val="20"/>
              </w:rPr>
            </w:pPr>
          </w:p>
          <w:p w14:paraId="5D02D44C" w14:textId="5960CACA" w:rsidR="00CD3043" w:rsidRPr="0021377E" w:rsidRDefault="00CD3043" w:rsidP="00CD3043">
            <w:pPr>
              <w:widowControl w:val="0"/>
              <w:pBdr>
                <w:top w:val="nil"/>
                <w:left w:val="nil"/>
                <w:bottom w:val="nil"/>
                <w:right w:val="nil"/>
                <w:between w:val="nil"/>
              </w:pBdr>
              <w:jc w:val="both"/>
              <w:rPr>
                <w:rFonts w:ascii="Tahoma" w:hAnsi="Tahoma" w:cs="Tahoma"/>
                <w:bCs/>
                <w:sz w:val="20"/>
                <w:szCs w:val="20"/>
              </w:rPr>
            </w:pPr>
            <w:r w:rsidRPr="0021377E">
              <w:rPr>
                <w:rFonts w:ascii="Tahoma" w:hAnsi="Tahoma" w:cs="Tahoma"/>
                <w:bCs/>
                <w:sz w:val="20"/>
                <w:szCs w:val="20"/>
              </w:rPr>
              <w:t>BVLOS UAS can vary in design, size and capability, and are used in a wide range of applications. Here are some of the types of BVLOS UAS that are available:</w:t>
            </w:r>
          </w:p>
          <w:p w14:paraId="50974BDD" w14:textId="77777777" w:rsidR="00CD3043" w:rsidRPr="0021377E" w:rsidRDefault="00CD3043" w:rsidP="00CD3043">
            <w:pPr>
              <w:widowControl w:val="0"/>
              <w:pBdr>
                <w:top w:val="nil"/>
                <w:left w:val="nil"/>
                <w:bottom w:val="nil"/>
                <w:right w:val="nil"/>
                <w:between w:val="nil"/>
              </w:pBdr>
              <w:jc w:val="both"/>
              <w:rPr>
                <w:rFonts w:ascii="Tahoma" w:hAnsi="Tahoma" w:cs="Tahoma"/>
                <w:bCs/>
                <w:sz w:val="20"/>
                <w:szCs w:val="20"/>
              </w:rPr>
            </w:pPr>
          </w:p>
          <w:p w14:paraId="5CD86F3F" w14:textId="72E169E1" w:rsidR="00E24496" w:rsidRPr="0021377E" w:rsidRDefault="00E24496" w:rsidP="00E24496">
            <w:pPr>
              <w:pStyle w:val="Prrafodelista"/>
              <w:widowControl w:val="0"/>
              <w:numPr>
                <w:ilvl w:val="0"/>
                <w:numId w:val="20"/>
              </w:numPr>
              <w:pBdr>
                <w:top w:val="nil"/>
                <w:left w:val="nil"/>
                <w:bottom w:val="nil"/>
                <w:right w:val="nil"/>
                <w:between w:val="nil"/>
              </w:pBdr>
              <w:jc w:val="both"/>
              <w:rPr>
                <w:rFonts w:ascii="Tahoma" w:hAnsi="Tahoma" w:cs="Tahoma"/>
                <w:bCs/>
                <w:sz w:val="20"/>
                <w:szCs w:val="20"/>
              </w:rPr>
            </w:pPr>
            <w:r w:rsidRPr="0021377E">
              <w:rPr>
                <w:rFonts w:ascii="Tahoma" w:hAnsi="Tahoma" w:cs="Tahoma"/>
                <w:bCs/>
                <w:sz w:val="20"/>
                <w:szCs w:val="20"/>
              </w:rPr>
              <w:t>BVLOS Unmanned helicopters: unmanned aircrafts that operate on the same flight principles as manned helicopters, using spinning rotors to generate lift and thrust. These are the UAVS with the highest capabilities in terms of flight range,</w:t>
            </w:r>
            <w:r w:rsidR="00273186" w:rsidRPr="0021377E">
              <w:rPr>
                <w:rFonts w:ascii="Tahoma" w:hAnsi="Tahoma" w:cs="Tahoma"/>
                <w:bCs/>
                <w:sz w:val="20"/>
                <w:szCs w:val="20"/>
              </w:rPr>
              <w:t xml:space="preserve"> MTOW,</w:t>
            </w:r>
            <w:r w:rsidRPr="0021377E">
              <w:rPr>
                <w:rFonts w:ascii="Tahoma" w:hAnsi="Tahoma" w:cs="Tahoma"/>
                <w:bCs/>
                <w:sz w:val="20"/>
                <w:szCs w:val="20"/>
              </w:rPr>
              <w:t xml:space="preserve"> </w:t>
            </w:r>
            <w:r w:rsidR="001E797B" w:rsidRPr="0021377E">
              <w:rPr>
                <w:rFonts w:ascii="Tahoma" w:hAnsi="Tahoma" w:cs="Tahoma"/>
                <w:bCs/>
                <w:sz w:val="20"/>
                <w:szCs w:val="20"/>
              </w:rPr>
              <w:t>supported payload, cruise speed, etc. As any helicopter have VTOL (vertical take off and landing) and hovering capabilities.</w:t>
            </w:r>
          </w:p>
          <w:p w14:paraId="3D3F1D44" w14:textId="77777777" w:rsidR="001E797B" w:rsidRPr="001E797B" w:rsidRDefault="001E797B" w:rsidP="001E797B">
            <w:pPr>
              <w:widowControl w:val="0"/>
              <w:pBdr>
                <w:top w:val="nil"/>
                <w:left w:val="nil"/>
                <w:bottom w:val="nil"/>
                <w:right w:val="nil"/>
                <w:between w:val="nil"/>
              </w:pBdr>
              <w:ind w:left="360"/>
              <w:jc w:val="both"/>
              <w:rPr>
                <w:rFonts w:ascii="Tahoma" w:hAnsi="Tahoma" w:cs="Tahoma"/>
                <w:bCs/>
                <w:color w:val="000000" w:themeColor="text1"/>
                <w:sz w:val="20"/>
                <w:szCs w:val="20"/>
              </w:rPr>
            </w:pPr>
          </w:p>
          <w:p w14:paraId="1B97EA55" w14:textId="405FB955" w:rsidR="001E797B" w:rsidRPr="002B6B87" w:rsidRDefault="001E797B" w:rsidP="001E797B">
            <w:pPr>
              <w:pStyle w:val="Prrafodelista"/>
              <w:widowControl w:val="0"/>
              <w:numPr>
                <w:ilvl w:val="0"/>
                <w:numId w:val="20"/>
              </w:numPr>
              <w:pBdr>
                <w:top w:val="nil"/>
                <w:left w:val="nil"/>
                <w:bottom w:val="nil"/>
                <w:right w:val="nil"/>
                <w:between w:val="nil"/>
              </w:pBdr>
              <w:jc w:val="both"/>
              <w:rPr>
                <w:rFonts w:ascii="Tahoma" w:hAnsi="Tahoma" w:cs="Tahoma"/>
                <w:bCs/>
                <w:color w:val="000000" w:themeColor="text1"/>
                <w:sz w:val="20"/>
                <w:szCs w:val="20"/>
              </w:rPr>
            </w:pPr>
            <w:r w:rsidRPr="002B6B87">
              <w:rPr>
                <w:rFonts w:ascii="Tahoma" w:hAnsi="Tahoma" w:cs="Tahoma"/>
                <w:bCs/>
                <w:color w:val="000000" w:themeColor="text1"/>
                <w:sz w:val="20"/>
                <w:szCs w:val="20"/>
              </w:rPr>
              <w:t>BVLOS multi-rotor drones: These are the most common and versatile drones that use rotors for propulsion. Although generally associated with short-range flight</w:t>
            </w:r>
            <w:r>
              <w:rPr>
                <w:rFonts w:ascii="Tahoma" w:hAnsi="Tahoma" w:cs="Tahoma"/>
                <w:bCs/>
                <w:color w:val="000000" w:themeColor="text1"/>
                <w:sz w:val="20"/>
                <w:szCs w:val="20"/>
              </w:rPr>
              <w:t>s</w:t>
            </w:r>
            <w:r w:rsidRPr="002B6B87">
              <w:rPr>
                <w:rFonts w:ascii="Tahoma" w:hAnsi="Tahoma" w:cs="Tahoma"/>
                <w:bCs/>
                <w:color w:val="000000" w:themeColor="text1"/>
                <w:sz w:val="20"/>
                <w:szCs w:val="20"/>
              </w:rPr>
              <w:t>, some models are designed for BVLOS operations beyond line-of-sight. They are used in applications such as package delivery, precision agriculture and infrastructure inspection.</w:t>
            </w:r>
          </w:p>
          <w:p w14:paraId="06729DC3" w14:textId="77777777" w:rsidR="001E797B" w:rsidRPr="001E797B" w:rsidRDefault="001E797B" w:rsidP="001E797B">
            <w:pPr>
              <w:widowControl w:val="0"/>
              <w:pBdr>
                <w:top w:val="nil"/>
                <w:left w:val="nil"/>
                <w:bottom w:val="nil"/>
                <w:right w:val="nil"/>
                <w:between w:val="nil"/>
              </w:pBdr>
              <w:jc w:val="both"/>
              <w:rPr>
                <w:rFonts w:ascii="Tahoma" w:hAnsi="Tahoma" w:cs="Tahoma"/>
                <w:bCs/>
                <w:color w:val="000000" w:themeColor="text1"/>
                <w:sz w:val="20"/>
                <w:szCs w:val="20"/>
              </w:rPr>
            </w:pPr>
          </w:p>
          <w:p w14:paraId="02347F0B" w14:textId="77777777" w:rsidR="001E797B" w:rsidRPr="001E797B" w:rsidRDefault="001E797B" w:rsidP="001E797B">
            <w:pPr>
              <w:widowControl w:val="0"/>
              <w:pBdr>
                <w:top w:val="nil"/>
                <w:left w:val="nil"/>
                <w:bottom w:val="nil"/>
                <w:right w:val="nil"/>
                <w:between w:val="nil"/>
              </w:pBdr>
              <w:ind w:left="360"/>
              <w:jc w:val="both"/>
              <w:rPr>
                <w:rFonts w:ascii="Tahoma" w:hAnsi="Tahoma" w:cs="Tahoma"/>
                <w:bCs/>
                <w:color w:val="000000" w:themeColor="text1"/>
                <w:sz w:val="20"/>
                <w:szCs w:val="20"/>
              </w:rPr>
            </w:pPr>
          </w:p>
          <w:p w14:paraId="57463879" w14:textId="395AD360" w:rsidR="00CD3043" w:rsidRPr="0021377E" w:rsidRDefault="00CD3043" w:rsidP="00CD3043">
            <w:pPr>
              <w:pStyle w:val="Prrafodelista"/>
              <w:widowControl w:val="0"/>
              <w:numPr>
                <w:ilvl w:val="0"/>
                <w:numId w:val="20"/>
              </w:numPr>
              <w:pBdr>
                <w:top w:val="nil"/>
                <w:left w:val="nil"/>
                <w:bottom w:val="nil"/>
                <w:right w:val="nil"/>
                <w:between w:val="nil"/>
              </w:pBdr>
              <w:jc w:val="both"/>
              <w:rPr>
                <w:rFonts w:ascii="Tahoma" w:hAnsi="Tahoma" w:cs="Tahoma"/>
                <w:bCs/>
                <w:sz w:val="20"/>
                <w:szCs w:val="20"/>
              </w:rPr>
            </w:pPr>
            <w:r w:rsidRPr="0021377E">
              <w:rPr>
                <w:rFonts w:ascii="Tahoma" w:hAnsi="Tahoma" w:cs="Tahoma"/>
                <w:bCs/>
                <w:sz w:val="20"/>
                <w:szCs w:val="20"/>
              </w:rPr>
              <w:t>BVLOS fixed-wing drones: these drones have a similar configu</w:t>
            </w:r>
            <w:r w:rsidR="001E797B" w:rsidRPr="0021377E">
              <w:rPr>
                <w:rFonts w:ascii="Tahoma" w:hAnsi="Tahoma" w:cs="Tahoma"/>
                <w:bCs/>
                <w:sz w:val="20"/>
                <w:szCs w:val="20"/>
              </w:rPr>
              <w:t>ration to a traditional airplanes</w:t>
            </w:r>
            <w:r w:rsidRPr="0021377E">
              <w:rPr>
                <w:rFonts w:ascii="Tahoma" w:hAnsi="Tahoma" w:cs="Tahoma"/>
                <w:bCs/>
                <w:sz w:val="20"/>
                <w:szCs w:val="20"/>
              </w:rPr>
              <w:t>, with fixed wings that allow them to fly long distances. They are ideal for long-range missions and are used in applications such as border surveillance, pipeline inspection and aerial mapping.</w:t>
            </w:r>
            <w:r w:rsidR="001E797B" w:rsidRPr="0021377E">
              <w:rPr>
                <w:rFonts w:ascii="Tahoma" w:hAnsi="Tahoma" w:cs="Tahoma"/>
                <w:bCs/>
                <w:sz w:val="20"/>
                <w:szCs w:val="20"/>
              </w:rPr>
              <w:t xml:space="preserve"> This type of drone usually does not have VTOL and hovering capabilities. </w:t>
            </w:r>
          </w:p>
          <w:p w14:paraId="3BF155F8" w14:textId="77777777" w:rsidR="00CD3043" w:rsidRPr="0021377E" w:rsidRDefault="00CD3043" w:rsidP="00CD3043">
            <w:pPr>
              <w:widowControl w:val="0"/>
              <w:pBdr>
                <w:top w:val="nil"/>
                <w:left w:val="nil"/>
                <w:bottom w:val="nil"/>
                <w:right w:val="nil"/>
                <w:between w:val="nil"/>
              </w:pBdr>
              <w:jc w:val="both"/>
              <w:rPr>
                <w:rFonts w:ascii="Tahoma" w:hAnsi="Tahoma" w:cs="Tahoma"/>
                <w:bCs/>
                <w:sz w:val="20"/>
                <w:szCs w:val="20"/>
              </w:rPr>
            </w:pPr>
          </w:p>
          <w:p w14:paraId="0C245478" w14:textId="203CA2DC" w:rsidR="00CD3043" w:rsidRPr="0021377E" w:rsidRDefault="00CD3043" w:rsidP="00CD3043">
            <w:pPr>
              <w:pStyle w:val="Prrafodelista"/>
              <w:widowControl w:val="0"/>
              <w:numPr>
                <w:ilvl w:val="0"/>
                <w:numId w:val="20"/>
              </w:numPr>
              <w:pBdr>
                <w:top w:val="nil"/>
                <w:left w:val="nil"/>
                <w:bottom w:val="nil"/>
                <w:right w:val="nil"/>
                <w:between w:val="nil"/>
              </w:pBdr>
              <w:jc w:val="both"/>
              <w:rPr>
                <w:rFonts w:ascii="Tahoma" w:hAnsi="Tahoma" w:cs="Tahoma"/>
                <w:bCs/>
                <w:sz w:val="20"/>
                <w:szCs w:val="20"/>
              </w:rPr>
            </w:pPr>
            <w:r w:rsidRPr="0021377E">
              <w:rPr>
                <w:rFonts w:ascii="Tahoma" w:hAnsi="Tahoma" w:cs="Tahoma"/>
                <w:bCs/>
                <w:sz w:val="20"/>
                <w:szCs w:val="20"/>
              </w:rPr>
              <w:t>BVLOS hybrids</w:t>
            </w:r>
            <w:r w:rsidR="00E24496" w:rsidRPr="0021377E">
              <w:rPr>
                <w:rFonts w:ascii="Tahoma" w:hAnsi="Tahoma" w:cs="Tahoma"/>
                <w:bCs/>
                <w:sz w:val="20"/>
                <w:szCs w:val="20"/>
              </w:rPr>
              <w:t xml:space="preserve"> (VTOL)</w:t>
            </w:r>
            <w:r w:rsidRPr="0021377E">
              <w:rPr>
                <w:rFonts w:ascii="Tahoma" w:hAnsi="Tahoma" w:cs="Tahoma"/>
                <w:bCs/>
                <w:sz w:val="20"/>
                <w:szCs w:val="20"/>
              </w:rPr>
              <w:t>: These drones combine features of fixed-wing and multi-rotor drones for versatile performance. They can take off and land vertically as a multirotor and then switch to fixed-wing flight for greater efficiency in long-range flights. This makes them ideal for applications that require a combination of close maneuverability and extended range.</w:t>
            </w:r>
          </w:p>
          <w:p w14:paraId="58A44E3B" w14:textId="77777777" w:rsidR="00CD3043" w:rsidRPr="0021377E" w:rsidRDefault="00CD3043" w:rsidP="00CD3043">
            <w:pPr>
              <w:widowControl w:val="0"/>
              <w:pBdr>
                <w:top w:val="nil"/>
                <w:left w:val="nil"/>
                <w:bottom w:val="nil"/>
                <w:right w:val="nil"/>
                <w:between w:val="nil"/>
              </w:pBdr>
              <w:rPr>
                <w:rFonts w:ascii="Tahoma" w:hAnsi="Tahoma" w:cs="Tahoma"/>
                <w:b/>
                <w:bCs/>
                <w:sz w:val="20"/>
                <w:szCs w:val="20"/>
              </w:rPr>
            </w:pPr>
          </w:p>
          <w:p w14:paraId="123ED142" w14:textId="03BB4B25" w:rsidR="001640F9" w:rsidRPr="0021377E" w:rsidRDefault="001640F9" w:rsidP="00A6011D">
            <w:pPr>
              <w:pStyle w:val="Prrafodelista"/>
              <w:widowControl w:val="0"/>
              <w:numPr>
                <w:ilvl w:val="0"/>
                <w:numId w:val="12"/>
              </w:numPr>
              <w:pBdr>
                <w:top w:val="nil"/>
                <w:left w:val="nil"/>
                <w:bottom w:val="nil"/>
                <w:right w:val="nil"/>
                <w:between w:val="nil"/>
              </w:pBdr>
              <w:rPr>
                <w:rFonts w:ascii="Tahoma" w:hAnsi="Tahoma" w:cs="Tahoma"/>
                <w:b/>
                <w:bCs/>
                <w:sz w:val="20"/>
                <w:szCs w:val="20"/>
              </w:rPr>
            </w:pPr>
            <w:r w:rsidRPr="0021377E">
              <w:rPr>
                <w:rFonts w:ascii="Tahoma" w:hAnsi="Tahoma" w:cs="Tahoma"/>
                <w:b/>
                <w:bCs/>
                <w:sz w:val="20"/>
                <w:szCs w:val="20"/>
              </w:rPr>
              <w:t xml:space="preserve">Technical </w:t>
            </w:r>
            <w:r w:rsidR="00AE7E58" w:rsidRPr="0021377E">
              <w:rPr>
                <w:rFonts w:ascii="Tahoma" w:hAnsi="Tahoma" w:cs="Tahoma"/>
                <w:b/>
                <w:bCs/>
                <w:sz w:val="20"/>
                <w:szCs w:val="20"/>
              </w:rPr>
              <w:t>specifi</w:t>
            </w:r>
            <w:r w:rsidR="001E797B" w:rsidRPr="0021377E">
              <w:rPr>
                <w:rFonts w:ascii="Tahoma" w:hAnsi="Tahoma" w:cs="Tahoma"/>
                <w:b/>
                <w:bCs/>
                <w:sz w:val="20"/>
                <w:szCs w:val="20"/>
              </w:rPr>
              <w:t>cations</w:t>
            </w:r>
            <w:r w:rsidR="005960D3" w:rsidRPr="0021377E">
              <w:rPr>
                <w:rFonts w:ascii="Tahoma" w:hAnsi="Tahoma" w:cs="Tahoma"/>
                <w:b/>
                <w:bCs/>
                <w:sz w:val="20"/>
                <w:szCs w:val="20"/>
              </w:rPr>
              <w:t xml:space="preserve"> (if known)</w:t>
            </w:r>
          </w:p>
          <w:p w14:paraId="433E803D" w14:textId="77777777" w:rsidR="00FE2014" w:rsidRPr="0021377E" w:rsidRDefault="00FE2014" w:rsidP="00FE2014">
            <w:pPr>
              <w:widowControl w:val="0"/>
              <w:pBdr>
                <w:top w:val="nil"/>
                <w:left w:val="nil"/>
                <w:bottom w:val="nil"/>
                <w:right w:val="nil"/>
                <w:between w:val="nil"/>
              </w:pBdr>
              <w:ind w:left="360"/>
              <w:rPr>
                <w:rFonts w:ascii="Tahoma" w:hAnsi="Tahoma" w:cs="Tahoma"/>
                <w:b/>
                <w:bCs/>
                <w:sz w:val="20"/>
                <w:szCs w:val="20"/>
              </w:rPr>
            </w:pPr>
          </w:p>
          <w:p w14:paraId="6977F739" w14:textId="75238FDD" w:rsidR="002B6B87" w:rsidRPr="0021377E" w:rsidRDefault="00FE2014" w:rsidP="002B6B87">
            <w:pPr>
              <w:pStyle w:val="Prrafodelista"/>
              <w:widowControl w:val="0"/>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Although there is a great diversity in terms of technical specifications and performance of BVLOS drones, we do not want to limit the search by setting specifications to see what is out there that can be useful for a wide range of services in which they can be applicable.</w:t>
            </w:r>
          </w:p>
          <w:p w14:paraId="70530C9D" w14:textId="72B8D5F1" w:rsidR="004A11B7" w:rsidRPr="0021377E" w:rsidRDefault="004A11B7" w:rsidP="002B6B87">
            <w:pPr>
              <w:pStyle w:val="Prrafodelista"/>
              <w:widowControl w:val="0"/>
              <w:pBdr>
                <w:top w:val="nil"/>
                <w:left w:val="nil"/>
                <w:bottom w:val="nil"/>
                <w:right w:val="nil"/>
                <w:between w:val="nil"/>
              </w:pBdr>
              <w:rPr>
                <w:rFonts w:ascii="Tahoma" w:hAnsi="Tahoma" w:cs="Tahoma"/>
                <w:bCs/>
                <w:sz w:val="20"/>
                <w:szCs w:val="20"/>
              </w:rPr>
            </w:pPr>
          </w:p>
          <w:p w14:paraId="37F47D8E" w14:textId="6DC6D903" w:rsidR="004A11B7" w:rsidRPr="0021377E" w:rsidRDefault="004A11B7" w:rsidP="002B6B87">
            <w:pPr>
              <w:pStyle w:val="Prrafodelista"/>
              <w:widowControl w:val="0"/>
              <w:pBdr>
                <w:top w:val="nil"/>
                <w:left w:val="nil"/>
                <w:bottom w:val="nil"/>
                <w:right w:val="nil"/>
                <w:between w:val="nil"/>
              </w:pBdr>
              <w:rPr>
                <w:rFonts w:ascii="Tahoma" w:hAnsi="Tahoma" w:cs="Tahoma"/>
                <w:b/>
                <w:bCs/>
                <w:sz w:val="20"/>
                <w:szCs w:val="20"/>
              </w:rPr>
            </w:pPr>
            <w:r w:rsidRPr="0021377E">
              <w:rPr>
                <w:rFonts w:ascii="Tahoma" w:hAnsi="Tahoma" w:cs="Tahoma"/>
                <w:bCs/>
                <w:sz w:val="20"/>
                <w:szCs w:val="20"/>
              </w:rPr>
              <w:t>Maybe not in the category of technical specificatios but there are some requirement</w:t>
            </w:r>
            <w:r w:rsidR="00B3236E" w:rsidRPr="0021377E">
              <w:rPr>
                <w:rFonts w:ascii="Tahoma" w:hAnsi="Tahoma" w:cs="Tahoma"/>
                <w:bCs/>
                <w:sz w:val="20"/>
                <w:szCs w:val="20"/>
              </w:rPr>
              <w:t>s</w:t>
            </w:r>
            <w:r w:rsidRPr="0021377E">
              <w:rPr>
                <w:rFonts w:ascii="Tahoma" w:hAnsi="Tahoma" w:cs="Tahoma"/>
                <w:bCs/>
                <w:sz w:val="20"/>
                <w:szCs w:val="20"/>
              </w:rPr>
              <w:t xml:space="preserve"> we should ask about, regarding </w:t>
            </w:r>
            <w:r w:rsidR="00B3236E" w:rsidRPr="0021377E">
              <w:rPr>
                <w:rFonts w:ascii="Tahoma" w:hAnsi="Tahoma" w:cs="Tahoma"/>
                <w:bCs/>
                <w:sz w:val="20"/>
                <w:szCs w:val="20"/>
              </w:rPr>
              <w:t>the authorizations</w:t>
            </w:r>
            <w:r w:rsidRPr="0021377E">
              <w:rPr>
                <w:rFonts w:ascii="Tahoma" w:hAnsi="Tahoma" w:cs="Tahoma"/>
                <w:bCs/>
                <w:sz w:val="20"/>
                <w:szCs w:val="20"/>
              </w:rPr>
              <w:t xml:space="preserve"> for “specific operations”</w:t>
            </w:r>
            <w:r w:rsidR="00B3236E" w:rsidRPr="0021377E">
              <w:rPr>
                <w:rFonts w:ascii="Tahoma" w:hAnsi="Tahoma" w:cs="Tahoma"/>
                <w:bCs/>
                <w:sz w:val="20"/>
                <w:szCs w:val="20"/>
              </w:rPr>
              <w:t xml:space="preserve"> (most of our uses cases will fall into this category) according EU regulation</w:t>
            </w:r>
            <w:r w:rsidRPr="0021377E">
              <w:rPr>
                <w:rFonts w:ascii="Tahoma" w:hAnsi="Tahoma" w:cs="Tahoma"/>
                <w:bCs/>
                <w:sz w:val="20"/>
                <w:szCs w:val="20"/>
              </w:rPr>
              <w:t xml:space="preserve"> (see</w:t>
            </w:r>
            <w:r w:rsidR="00B3236E" w:rsidRPr="0021377E">
              <w:rPr>
                <w:rFonts w:ascii="Tahoma" w:hAnsi="Tahoma" w:cs="Tahoma"/>
                <w:bCs/>
                <w:sz w:val="20"/>
                <w:szCs w:val="20"/>
              </w:rPr>
              <w:t xml:space="preserve"> point 5 below).</w:t>
            </w:r>
          </w:p>
          <w:p w14:paraId="64182927" w14:textId="77777777" w:rsidR="00FF299B" w:rsidRPr="00CD3043" w:rsidRDefault="00FF299B" w:rsidP="00CD3043">
            <w:pPr>
              <w:widowControl w:val="0"/>
              <w:pBdr>
                <w:top w:val="nil"/>
                <w:left w:val="nil"/>
                <w:bottom w:val="nil"/>
                <w:right w:val="nil"/>
                <w:between w:val="nil"/>
              </w:pBdr>
              <w:jc w:val="both"/>
              <w:rPr>
                <w:rFonts w:ascii="Tahoma" w:hAnsi="Tahoma" w:cs="Tahoma"/>
                <w:bCs/>
                <w:color w:val="000000" w:themeColor="text1"/>
                <w:sz w:val="20"/>
                <w:szCs w:val="20"/>
              </w:rPr>
            </w:pPr>
          </w:p>
        </w:tc>
      </w:tr>
      <w:tr w:rsidR="004A11B7" w:rsidRPr="006F752C" w14:paraId="44268309" w14:textId="77777777" w:rsidTr="023885FE">
        <w:tc>
          <w:tcPr>
            <w:tcW w:w="9360" w:type="dxa"/>
            <w:shd w:val="clear" w:color="auto" w:fill="auto"/>
            <w:tcMar>
              <w:top w:w="100" w:type="dxa"/>
              <w:left w:w="100" w:type="dxa"/>
              <w:bottom w:w="100" w:type="dxa"/>
              <w:right w:w="100" w:type="dxa"/>
            </w:tcMar>
          </w:tcPr>
          <w:p w14:paraId="251F7DB6" w14:textId="77777777" w:rsidR="004A11B7" w:rsidRPr="00845EBE" w:rsidRDefault="004A11B7" w:rsidP="00BE649D">
            <w:pPr>
              <w:pStyle w:val="Prrafodelista"/>
              <w:widowControl w:val="0"/>
              <w:numPr>
                <w:ilvl w:val="0"/>
                <w:numId w:val="12"/>
              </w:numPr>
              <w:pBdr>
                <w:top w:val="nil"/>
                <w:left w:val="nil"/>
                <w:bottom w:val="nil"/>
                <w:right w:val="nil"/>
                <w:between w:val="nil"/>
              </w:pBdr>
              <w:rPr>
                <w:rFonts w:ascii="Tahoma" w:hAnsi="Tahoma" w:cs="Tahoma"/>
                <w:b/>
                <w:bCs/>
                <w:color w:val="000000" w:themeColor="text1"/>
                <w:sz w:val="20"/>
                <w:szCs w:val="20"/>
              </w:rPr>
            </w:pPr>
          </w:p>
        </w:tc>
      </w:tr>
    </w:tbl>
    <w:p w14:paraId="49707D6B" w14:textId="77777777" w:rsidR="00E77F96" w:rsidRPr="006F752C" w:rsidRDefault="00E77F96" w:rsidP="00FF299B">
      <w:pPr>
        <w:rPr>
          <w:rFonts w:ascii="Tahoma" w:eastAsia="Times New Roman" w:hAnsi="Tahoma" w:cs="Tahoma"/>
          <w:color w:val="000000" w:themeColor="text1"/>
          <w:sz w:val="20"/>
          <w:szCs w:val="20"/>
          <w:lang w:val="en-US"/>
        </w:rPr>
      </w:pPr>
    </w:p>
    <w:p w14:paraId="3E4C2BE9" w14:textId="77777777" w:rsidR="00D805B6" w:rsidRPr="00B044EC" w:rsidRDefault="00D805B6" w:rsidP="00D805B6">
      <w:pPr>
        <w:rPr>
          <w:rFonts w:ascii="Tahoma" w:eastAsia="Times New Roman" w:hAnsi="Tahoma" w:cs="Tahoma"/>
          <w:color w:val="51515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805B6" w:rsidRPr="008F1BD3" w14:paraId="4BF36B2B" w14:textId="77777777" w:rsidTr="00104782">
        <w:tc>
          <w:tcPr>
            <w:tcW w:w="9360" w:type="dxa"/>
            <w:tcBorders>
              <w:bottom w:val="single" w:sz="8" w:space="0" w:color="000000"/>
            </w:tcBorders>
            <w:shd w:val="clear" w:color="auto" w:fill="FF6900"/>
            <w:tcMar>
              <w:top w:w="100" w:type="dxa"/>
              <w:left w:w="100" w:type="dxa"/>
              <w:bottom w:w="100" w:type="dxa"/>
              <w:right w:w="100" w:type="dxa"/>
            </w:tcMar>
          </w:tcPr>
          <w:p w14:paraId="0B3D5BB2" w14:textId="57CE7911" w:rsidR="00D805B6" w:rsidRPr="00BC0AF6" w:rsidRDefault="00BC0AF6" w:rsidP="00BC0AF6">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 xml:space="preserve">3.- </w:t>
            </w:r>
            <w:r w:rsidR="003D51F5">
              <w:rPr>
                <w:rFonts w:ascii="Tahoma" w:hAnsi="Tahoma" w:cs="Tahoma"/>
                <w:b/>
                <w:color w:val="FFFFFF"/>
              </w:rPr>
              <w:t>DISCARDED SOLUTIONS</w:t>
            </w:r>
          </w:p>
        </w:tc>
      </w:tr>
      <w:tr w:rsidR="00D805B6" w:rsidRPr="00840137" w14:paraId="7C4C77EE" w14:textId="77777777" w:rsidTr="00104782">
        <w:tc>
          <w:tcPr>
            <w:tcW w:w="9360" w:type="dxa"/>
            <w:shd w:val="clear" w:color="auto" w:fill="FCD5B5"/>
            <w:tcMar>
              <w:top w:w="100" w:type="dxa"/>
              <w:left w:w="100" w:type="dxa"/>
              <w:bottom w:w="100" w:type="dxa"/>
              <w:right w:w="100" w:type="dxa"/>
            </w:tcMar>
          </w:tcPr>
          <w:p w14:paraId="5463309A" w14:textId="7185D7F6" w:rsidR="00D805B6" w:rsidRPr="00F13B2D" w:rsidRDefault="0068260F" w:rsidP="00104782">
            <w:pPr>
              <w:widowControl w:val="0"/>
              <w:pBdr>
                <w:top w:val="nil"/>
                <w:left w:val="nil"/>
                <w:bottom w:val="nil"/>
                <w:right w:val="nil"/>
                <w:between w:val="nil"/>
              </w:pBdr>
              <w:rPr>
                <w:rFonts w:ascii="Tahoma" w:hAnsi="Tahoma" w:cs="Tahoma"/>
                <w:i/>
                <w:color w:val="000000"/>
                <w:sz w:val="20"/>
                <w:szCs w:val="20"/>
              </w:rPr>
            </w:pPr>
            <w:r>
              <w:rPr>
                <w:rFonts w:ascii="Tahoma" w:hAnsi="Tahoma" w:cs="Tahoma"/>
                <w:b/>
                <w:i/>
                <w:color w:val="000000"/>
                <w:sz w:val="20"/>
                <w:szCs w:val="20"/>
              </w:rPr>
              <w:t>Indicate which solutions you think are not viable and why</w:t>
            </w:r>
            <w:r w:rsidR="00F17C24">
              <w:rPr>
                <w:rFonts w:ascii="Tahoma" w:hAnsi="Tahoma" w:cs="Tahoma"/>
                <w:b/>
                <w:i/>
                <w:color w:val="000000"/>
                <w:sz w:val="20"/>
                <w:szCs w:val="20"/>
              </w:rPr>
              <w:t xml:space="preserve">. Indicate the name of companies </w:t>
            </w:r>
            <w:r w:rsidR="00DB3B90">
              <w:rPr>
                <w:rFonts w:ascii="Tahoma" w:hAnsi="Tahoma" w:cs="Tahoma"/>
                <w:b/>
                <w:i/>
                <w:color w:val="000000"/>
                <w:sz w:val="20"/>
                <w:szCs w:val="20"/>
              </w:rPr>
              <w:t>owing the solution if possible</w:t>
            </w:r>
            <w:r w:rsidR="00DB17C5">
              <w:rPr>
                <w:rFonts w:ascii="Tahoma" w:hAnsi="Tahoma" w:cs="Tahoma"/>
                <w:b/>
                <w:i/>
                <w:color w:val="000000"/>
                <w:sz w:val="20"/>
                <w:szCs w:val="20"/>
              </w:rPr>
              <w:t xml:space="preserve">. Indicate main </w:t>
            </w:r>
          </w:p>
        </w:tc>
      </w:tr>
      <w:tr w:rsidR="00D805B6" w:rsidRPr="006F752C" w14:paraId="59CED2DA" w14:textId="77777777" w:rsidTr="00104782">
        <w:tc>
          <w:tcPr>
            <w:tcW w:w="9360" w:type="dxa"/>
            <w:shd w:val="clear" w:color="auto" w:fill="auto"/>
            <w:tcMar>
              <w:top w:w="100" w:type="dxa"/>
              <w:left w:w="100" w:type="dxa"/>
              <w:bottom w:w="100" w:type="dxa"/>
              <w:right w:w="100" w:type="dxa"/>
            </w:tcMar>
          </w:tcPr>
          <w:p w14:paraId="5E50B4BA" w14:textId="1F57629C" w:rsidR="00AB7EDC" w:rsidRPr="00157F81" w:rsidRDefault="00AB7EDC" w:rsidP="007F06DB">
            <w:pPr>
              <w:pStyle w:val="Prrafodelista"/>
              <w:widowControl w:val="0"/>
              <w:numPr>
                <w:ilvl w:val="0"/>
                <w:numId w:val="13"/>
              </w:numPr>
              <w:pBdr>
                <w:top w:val="nil"/>
                <w:left w:val="nil"/>
                <w:bottom w:val="nil"/>
                <w:right w:val="nil"/>
                <w:between w:val="nil"/>
              </w:pBdr>
              <w:rPr>
                <w:rFonts w:ascii="Tahoma" w:hAnsi="Tahoma" w:cs="Tahoma"/>
                <w:bCs/>
                <w:color w:val="000000" w:themeColor="text1"/>
                <w:sz w:val="20"/>
                <w:szCs w:val="20"/>
              </w:rPr>
            </w:pPr>
            <w:r w:rsidRPr="00157F81">
              <w:rPr>
                <w:rFonts w:ascii="Tahoma" w:hAnsi="Tahoma" w:cs="Tahoma"/>
                <w:bCs/>
                <w:color w:val="000000" w:themeColor="text1"/>
                <w:sz w:val="20"/>
                <w:szCs w:val="20"/>
              </w:rPr>
              <w:t>Non-viable solutions</w:t>
            </w:r>
            <w:r w:rsidR="00B22F39" w:rsidRPr="00157F81">
              <w:rPr>
                <w:rFonts w:ascii="Tahoma" w:hAnsi="Tahoma" w:cs="Tahoma"/>
                <w:bCs/>
                <w:color w:val="000000" w:themeColor="text1"/>
                <w:sz w:val="20"/>
                <w:szCs w:val="20"/>
              </w:rPr>
              <w:t>. Company name (if known)</w:t>
            </w:r>
          </w:p>
          <w:p w14:paraId="76340D8F" w14:textId="1C25AA5F" w:rsidR="00AB7EDC" w:rsidRPr="00347573" w:rsidRDefault="00AB7EDC" w:rsidP="00347573">
            <w:pPr>
              <w:pStyle w:val="Prrafodelista"/>
              <w:widowControl w:val="0"/>
              <w:numPr>
                <w:ilvl w:val="0"/>
                <w:numId w:val="13"/>
              </w:numPr>
              <w:pBdr>
                <w:top w:val="nil"/>
                <w:left w:val="nil"/>
                <w:bottom w:val="nil"/>
                <w:right w:val="nil"/>
                <w:between w:val="nil"/>
              </w:pBdr>
              <w:rPr>
                <w:rFonts w:ascii="Tahoma" w:hAnsi="Tahoma" w:cs="Tahoma"/>
                <w:bCs/>
                <w:color w:val="000000" w:themeColor="text1"/>
                <w:sz w:val="20"/>
                <w:szCs w:val="20"/>
              </w:rPr>
            </w:pPr>
            <w:r w:rsidRPr="00347573">
              <w:rPr>
                <w:rFonts w:ascii="Tahoma" w:hAnsi="Tahoma" w:cs="Tahoma"/>
                <w:bCs/>
                <w:color w:val="000000" w:themeColor="text1"/>
                <w:sz w:val="20"/>
                <w:szCs w:val="20"/>
              </w:rPr>
              <w:t>Why?</w:t>
            </w:r>
          </w:p>
          <w:p w14:paraId="07A25EF6" w14:textId="74940B44" w:rsidR="00D805B6" w:rsidRDefault="00FE2014" w:rsidP="00104782">
            <w:pPr>
              <w:widowControl w:val="0"/>
              <w:pBdr>
                <w:top w:val="nil"/>
                <w:left w:val="nil"/>
                <w:bottom w:val="nil"/>
                <w:right w:val="nil"/>
                <w:between w:val="nil"/>
              </w:pBdr>
              <w:rPr>
                <w:rFonts w:ascii="Tahoma" w:hAnsi="Tahoma" w:cs="Tahoma"/>
                <w:bCs/>
                <w:color w:val="000000" w:themeColor="text1"/>
                <w:sz w:val="20"/>
                <w:szCs w:val="20"/>
              </w:rPr>
            </w:pPr>
            <w:r>
              <w:rPr>
                <w:rFonts w:ascii="Tahoma" w:hAnsi="Tahoma" w:cs="Tahoma"/>
                <w:bCs/>
                <w:color w:val="000000" w:themeColor="text1"/>
                <w:sz w:val="20"/>
                <w:szCs w:val="20"/>
              </w:rPr>
              <w:t xml:space="preserve"> </w:t>
            </w:r>
          </w:p>
          <w:p w14:paraId="7B21C6A6" w14:textId="79DFE4DC" w:rsidR="00D805B6" w:rsidRPr="006F752C" w:rsidRDefault="00FE2014" w:rsidP="00104782">
            <w:pPr>
              <w:widowControl w:val="0"/>
              <w:pBdr>
                <w:top w:val="nil"/>
                <w:left w:val="nil"/>
                <w:bottom w:val="nil"/>
                <w:right w:val="nil"/>
                <w:between w:val="nil"/>
              </w:pBdr>
              <w:rPr>
                <w:rFonts w:ascii="Tahoma" w:hAnsi="Tahoma" w:cs="Tahoma"/>
                <w:bCs/>
                <w:color w:val="000000" w:themeColor="text1"/>
                <w:sz w:val="20"/>
                <w:szCs w:val="20"/>
              </w:rPr>
            </w:pPr>
            <w:r w:rsidRPr="0021377E">
              <w:rPr>
                <w:rFonts w:ascii="Tahoma" w:hAnsi="Tahoma" w:cs="Tahoma"/>
                <w:bCs/>
                <w:sz w:val="20"/>
                <w:szCs w:val="20"/>
              </w:rPr>
              <w:t>We should not contact the companies already contacted before this Challenge: Swissdrones, UMS Skeldar, Schiebel, UAVOS and ANAVIA. Perhaps, later on, when we make the Short List, we can consider whether it makes sense to add any of these.</w:t>
            </w:r>
          </w:p>
        </w:tc>
      </w:tr>
    </w:tbl>
    <w:p w14:paraId="6CBBF6D0" w14:textId="4D050345" w:rsidR="00DA797E" w:rsidRDefault="00DA797E" w:rsidP="00DA797E">
      <w:pPr>
        <w:rPr>
          <w:rFonts w:ascii="Tahoma" w:eastAsia="Times New Roman" w:hAnsi="Tahoma" w:cs="Tahoma"/>
          <w:color w:val="000000" w:themeColor="text1"/>
          <w:sz w:val="20"/>
          <w:szCs w:val="20"/>
          <w:lang w:val="en-US"/>
        </w:rPr>
      </w:pPr>
    </w:p>
    <w:p w14:paraId="545B535E" w14:textId="4E9A2D2A" w:rsidR="00FF25C9" w:rsidRDefault="00FF25C9" w:rsidP="00DA797E">
      <w:pPr>
        <w:rPr>
          <w:rFonts w:ascii="Tahoma" w:eastAsia="Times New Roman" w:hAnsi="Tahoma" w:cs="Tahoma"/>
          <w:color w:val="000000" w:themeColor="text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F25C9" w:rsidRPr="00BC0AF6" w14:paraId="5E186588" w14:textId="77777777" w:rsidTr="00296759">
        <w:tc>
          <w:tcPr>
            <w:tcW w:w="9360" w:type="dxa"/>
            <w:tcBorders>
              <w:bottom w:val="single" w:sz="8" w:space="0" w:color="000000" w:themeColor="text1"/>
            </w:tcBorders>
            <w:shd w:val="clear" w:color="auto" w:fill="FF6900"/>
            <w:tcMar>
              <w:top w:w="100" w:type="dxa"/>
              <w:left w:w="100" w:type="dxa"/>
              <w:bottom w:w="100" w:type="dxa"/>
              <w:right w:w="100" w:type="dxa"/>
            </w:tcMar>
          </w:tcPr>
          <w:p w14:paraId="0B79E37A" w14:textId="67FA0F66" w:rsidR="00FF25C9" w:rsidRPr="00BC0AF6" w:rsidRDefault="00FF25C9" w:rsidP="00296759">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4.- NUMBER OF STARTUPS</w:t>
            </w:r>
          </w:p>
        </w:tc>
      </w:tr>
      <w:tr w:rsidR="00FF25C9" w:rsidRPr="00F13B2D" w14:paraId="2CB765B2" w14:textId="77777777" w:rsidTr="00296759">
        <w:tc>
          <w:tcPr>
            <w:tcW w:w="9360" w:type="dxa"/>
            <w:shd w:val="clear" w:color="auto" w:fill="FCD5B5"/>
            <w:tcMar>
              <w:top w:w="100" w:type="dxa"/>
              <w:left w:w="100" w:type="dxa"/>
              <w:bottom w:w="100" w:type="dxa"/>
              <w:right w:w="100" w:type="dxa"/>
            </w:tcMar>
          </w:tcPr>
          <w:p w14:paraId="274C1466" w14:textId="3DC4E3DA" w:rsidR="00FF25C9" w:rsidRPr="00F13B2D" w:rsidRDefault="008E7E6A" w:rsidP="00CC45CE">
            <w:pPr>
              <w:widowControl w:val="0"/>
              <w:pBdr>
                <w:top w:val="nil"/>
                <w:left w:val="nil"/>
                <w:bottom w:val="nil"/>
                <w:right w:val="nil"/>
                <w:between w:val="nil"/>
              </w:pBdr>
              <w:rPr>
                <w:rFonts w:ascii="Tahoma" w:hAnsi="Tahoma" w:cs="Tahoma"/>
                <w:i/>
                <w:color w:val="000000"/>
                <w:sz w:val="20"/>
                <w:szCs w:val="20"/>
              </w:rPr>
            </w:pPr>
            <w:r>
              <w:rPr>
                <w:rFonts w:ascii="Tahoma" w:hAnsi="Tahoma" w:cs="Tahoma"/>
                <w:b/>
                <w:i/>
                <w:color w:val="000000"/>
                <w:sz w:val="20"/>
                <w:szCs w:val="20"/>
              </w:rPr>
              <w:t xml:space="preserve">Indicate the number of potential startups expected to review. </w:t>
            </w:r>
            <w:r w:rsidR="00BF79F8">
              <w:rPr>
                <w:rFonts w:ascii="Tahoma" w:hAnsi="Tahoma" w:cs="Tahoma"/>
                <w:b/>
                <w:i/>
                <w:color w:val="000000"/>
                <w:sz w:val="20"/>
                <w:szCs w:val="20"/>
              </w:rPr>
              <w:t>T</w:t>
            </w:r>
            <w:r w:rsidR="0050263F">
              <w:rPr>
                <w:rFonts w:ascii="Tahoma" w:hAnsi="Tahoma" w:cs="Tahoma"/>
                <w:b/>
                <w:i/>
                <w:color w:val="000000"/>
                <w:sz w:val="20"/>
                <w:szCs w:val="20"/>
              </w:rPr>
              <w:t xml:space="preserve">he first deliverable will be a list </w:t>
            </w:r>
            <w:r w:rsidR="00BF79F8">
              <w:rPr>
                <w:rFonts w:ascii="Tahoma" w:hAnsi="Tahoma" w:cs="Tahoma"/>
                <w:b/>
                <w:i/>
                <w:color w:val="000000"/>
                <w:sz w:val="20"/>
                <w:szCs w:val="20"/>
              </w:rPr>
              <w:t xml:space="preserve">of startups potentially </w:t>
            </w:r>
            <w:r w:rsidR="004C56B4">
              <w:rPr>
                <w:rFonts w:ascii="Tahoma" w:hAnsi="Tahoma" w:cs="Tahoma"/>
                <w:b/>
                <w:i/>
                <w:color w:val="000000"/>
                <w:sz w:val="20"/>
                <w:szCs w:val="20"/>
              </w:rPr>
              <w:t xml:space="preserve">cualified to solve the Challenge, </w:t>
            </w:r>
            <w:r w:rsidR="00497B36">
              <w:rPr>
                <w:rFonts w:ascii="Tahoma" w:hAnsi="Tahoma" w:cs="Tahoma"/>
                <w:b/>
                <w:i/>
                <w:color w:val="000000"/>
                <w:sz w:val="20"/>
                <w:szCs w:val="20"/>
              </w:rPr>
              <w:t>based on public information</w:t>
            </w:r>
            <w:r w:rsidR="00BF79F8">
              <w:rPr>
                <w:rFonts w:ascii="Tahoma" w:hAnsi="Tahoma" w:cs="Tahoma"/>
                <w:b/>
                <w:i/>
                <w:color w:val="000000"/>
                <w:sz w:val="20"/>
                <w:szCs w:val="20"/>
              </w:rPr>
              <w:t xml:space="preserve"> (Long List). </w:t>
            </w:r>
            <w:r w:rsidR="00CC45CE">
              <w:rPr>
                <w:rFonts w:ascii="Tahoma" w:hAnsi="Tahoma" w:cs="Tahoma"/>
                <w:b/>
                <w:i/>
                <w:color w:val="000000"/>
                <w:sz w:val="20"/>
                <w:szCs w:val="20"/>
              </w:rPr>
              <w:t>The team will review and select a few</w:t>
            </w:r>
            <w:r w:rsidR="001D6D08">
              <w:rPr>
                <w:rFonts w:ascii="Tahoma" w:hAnsi="Tahoma" w:cs="Tahoma"/>
                <w:b/>
                <w:i/>
                <w:color w:val="000000"/>
                <w:sz w:val="20"/>
                <w:szCs w:val="20"/>
              </w:rPr>
              <w:t xml:space="preserve">, </w:t>
            </w:r>
            <w:r w:rsidR="00CC45CE">
              <w:rPr>
                <w:rFonts w:ascii="Tahoma" w:hAnsi="Tahoma" w:cs="Tahoma"/>
                <w:b/>
                <w:i/>
                <w:color w:val="000000"/>
                <w:sz w:val="20"/>
                <w:szCs w:val="20"/>
              </w:rPr>
              <w:t>to be contact</w:t>
            </w:r>
            <w:r w:rsidR="0055068C">
              <w:rPr>
                <w:rFonts w:ascii="Tahoma" w:hAnsi="Tahoma" w:cs="Tahoma"/>
                <w:b/>
                <w:i/>
                <w:color w:val="000000"/>
                <w:sz w:val="20"/>
                <w:szCs w:val="20"/>
              </w:rPr>
              <w:t>e</w:t>
            </w:r>
            <w:r w:rsidR="00CC45CE">
              <w:rPr>
                <w:rFonts w:ascii="Tahoma" w:hAnsi="Tahoma" w:cs="Tahoma"/>
                <w:b/>
                <w:i/>
                <w:color w:val="000000"/>
                <w:sz w:val="20"/>
                <w:szCs w:val="20"/>
              </w:rPr>
              <w:t>d by Applus</w:t>
            </w:r>
            <w:r w:rsidR="0055068C">
              <w:rPr>
                <w:rFonts w:ascii="Tahoma" w:hAnsi="Tahoma" w:cs="Tahoma"/>
                <w:b/>
                <w:i/>
                <w:color w:val="000000"/>
                <w:sz w:val="20"/>
                <w:szCs w:val="20"/>
              </w:rPr>
              <w:t xml:space="preserve"> Ventures to request further information and confirm the</w:t>
            </w:r>
            <w:r w:rsidR="001D6D08">
              <w:rPr>
                <w:rFonts w:ascii="Tahoma" w:hAnsi="Tahoma" w:cs="Tahoma"/>
                <w:b/>
                <w:i/>
                <w:color w:val="000000"/>
                <w:sz w:val="20"/>
                <w:szCs w:val="20"/>
              </w:rPr>
              <w:t>ir c</w:t>
            </w:r>
            <w:r w:rsidR="005871A9">
              <w:rPr>
                <w:rFonts w:ascii="Tahoma" w:hAnsi="Tahoma" w:cs="Tahoma"/>
                <w:b/>
                <w:i/>
                <w:color w:val="000000"/>
                <w:sz w:val="20"/>
                <w:szCs w:val="20"/>
              </w:rPr>
              <w:t>u</w:t>
            </w:r>
            <w:r w:rsidR="001D6D08">
              <w:rPr>
                <w:rFonts w:ascii="Tahoma" w:hAnsi="Tahoma" w:cs="Tahoma"/>
                <w:b/>
                <w:i/>
                <w:color w:val="000000"/>
                <w:sz w:val="20"/>
                <w:szCs w:val="20"/>
              </w:rPr>
              <w:t>alification and</w:t>
            </w:r>
            <w:r w:rsidR="0055068C">
              <w:rPr>
                <w:rFonts w:ascii="Tahoma" w:hAnsi="Tahoma" w:cs="Tahoma"/>
                <w:b/>
                <w:i/>
                <w:color w:val="000000"/>
                <w:sz w:val="20"/>
                <w:szCs w:val="20"/>
              </w:rPr>
              <w:t xml:space="preserve"> interest in </w:t>
            </w:r>
            <w:r w:rsidR="005871A9">
              <w:rPr>
                <w:rFonts w:ascii="Tahoma" w:hAnsi="Tahoma" w:cs="Tahoma"/>
                <w:b/>
                <w:i/>
                <w:color w:val="000000"/>
                <w:sz w:val="20"/>
                <w:szCs w:val="20"/>
              </w:rPr>
              <w:t>meeting A</w:t>
            </w:r>
            <w:r w:rsidR="0055068C">
              <w:rPr>
                <w:rFonts w:ascii="Tahoma" w:hAnsi="Tahoma" w:cs="Tahoma"/>
                <w:b/>
                <w:i/>
                <w:color w:val="000000"/>
                <w:sz w:val="20"/>
                <w:szCs w:val="20"/>
              </w:rPr>
              <w:t>pplus</w:t>
            </w:r>
            <w:r w:rsidR="005871A9">
              <w:rPr>
                <w:rFonts w:ascii="Tahoma" w:hAnsi="Tahoma" w:cs="Tahoma"/>
                <w:b/>
                <w:i/>
                <w:color w:val="000000"/>
                <w:sz w:val="20"/>
                <w:szCs w:val="20"/>
              </w:rPr>
              <w:t xml:space="preserve"> (Short List). </w:t>
            </w:r>
            <w:r w:rsidR="0055068C">
              <w:rPr>
                <w:rFonts w:ascii="Tahoma" w:hAnsi="Tahoma" w:cs="Tahoma"/>
                <w:b/>
                <w:i/>
                <w:color w:val="000000"/>
                <w:sz w:val="20"/>
                <w:szCs w:val="20"/>
              </w:rPr>
              <w:t xml:space="preserve"> </w:t>
            </w:r>
            <w:r w:rsidR="00CC45CE">
              <w:rPr>
                <w:rFonts w:ascii="Tahoma" w:hAnsi="Tahoma" w:cs="Tahoma"/>
                <w:b/>
                <w:i/>
                <w:color w:val="000000"/>
                <w:sz w:val="20"/>
                <w:szCs w:val="20"/>
              </w:rPr>
              <w:t xml:space="preserve"> </w:t>
            </w:r>
          </w:p>
        </w:tc>
      </w:tr>
      <w:tr w:rsidR="00FF25C9" w:rsidRPr="006F752C" w14:paraId="541F22D4" w14:textId="77777777" w:rsidTr="00296759">
        <w:tc>
          <w:tcPr>
            <w:tcW w:w="9360" w:type="dxa"/>
            <w:shd w:val="clear" w:color="auto" w:fill="auto"/>
            <w:tcMar>
              <w:top w:w="100" w:type="dxa"/>
              <w:left w:w="100" w:type="dxa"/>
              <w:bottom w:w="100" w:type="dxa"/>
              <w:right w:w="100" w:type="dxa"/>
            </w:tcMar>
          </w:tcPr>
          <w:p w14:paraId="12C532EF" w14:textId="3DF903CB" w:rsidR="00FF25C9" w:rsidRPr="00702460" w:rsidRDefault="00702460" w:rsidP="00702460">
            <w:pPr>
              <w:pStyle w:val="Prrafodelista"/>
              <w:widowControl w:val="0"/>
              <w:numPr>
                <w:ilvl w:val="0"/>
                <w:numId w:val="15"/>
              </w:numPr>
              <w:pBdr>
                <w:top w:val="nil"/>
                <w:left w:val="nil"/>
                <w:bottom w:val="nil"/>
                <w:right w:val="nil"/>
                <w:between w:val="nil"/>
              </w:pBdr>
              <w:rPr>
                <w:rFonts w:ascii="Tahoma" w:hAnsi="Tahoma" w:cs="Tahoma"/>
                <w:bCs/>
                <w:color w:val="000000" w:themeColor="text1"/>
                <w:sz w:val="20"/>
                <w:szCs w:val="20"/>
              </w:rPr>
            </w:pPr>
            <w:r w:rsidRPr="00702460">
              <w:rPr>
                <w:rFonts w:ascii="Tahoma" w:hAnsi="Tahoma" w:cs="Tahoma"/>
                <w:bCs/>
                <w:color w:val="000000" w:themeColor="text1"/>
                <w:sz w:val="20"/>
                <w:szCs w:val="20"/>
              </w:rPr>
              <w:t>Expected number of startups in the Long List:</w:t>
            </w:r>
            <w:r>
              <w:rPr>
                <w:rFonts w:ascii="Tahoma" w:hAnsi="Tahoma" w:cs="Tahoma"/>
                <w:bCs/>
                <w:color w:val="000000" w:themeColor="text1"/>
                <w:sz w:val="20"/>
                <w:szCs w:val="20"/>
              </w:rPr>
              <w:t xml:space="preserve"> </w:t>
            </w:r>
            <w:r w:rsidRPr="005871A9">
              <w:rPr>
                <w:rFonts w:ascii="Tahoma" w:hAnsi="Tahoma" w:cs="Tahoma"/>
                <w:bCs/>
                <w:color w:val="000000" w:themeColor="text1"/>
                <w:sz w:val="20"/>
                <w:szCs w:val="20"/>
                <w:highlight w:val="yellow"/>
              </w:rPr>
              <w:t>20</w:t>
            </w:r>
          </w:p>
          <w:p w14:paraId="729EC8EE" w14:textId="712B8FDA" w:rsidR="00702460" w:rsidRDefault="00702460" w:rsidP="00296759">
            <w:pPr>
              <w:widowControl w:val="0"/>
              <w:pBdr>
                <w:top w:val="nil"/>
                <w:left w:val="nil"/>
                <w:bottom w:val="nil"/>
                <w:right w:val="nil"/>
                <w:between w:val="nil"/>
              </w:pBdr>
              <w:rPr>
                <w:rFonts w:ascii="Tahoma" w:hAnsi="Tahoma" w:cs="Tahoma"/>
                <w:bCs/>
                <w:color w:val="000000" w:themeColor="text1"/>
                <w:sz w:val="20"/>
                <w:szCs w:val="20"/>
              </w:rPr>
            </w:pPr>
          </w:p>
          <w:p w14:paraId="2F3A8B5E" w14:textId="1C3FC52E" w:rsidR="00702460" w:rsidRPr="00702460" w:rsidRDefault="00702460" w:rsidP="00702460">
            <w:pPr>
              <w:pStyle w:val="Prrafodelista"/>
              <w:widowControl w:val="0"/>
              <w:numPr>
                <w:ilvl w:val="0"/>
                <w:numId w:val="15"/>
              </w:numPr>
              <w:pBdr>
                <w:top w:val="nil"/>
                <w:left w:val="nil"/>
                <w:bottom w:val="nil"/>
                <w:right w:val="nil"/>
                <w:between w:val="nil"/>
              </w:pBdr>
              <w:rPr>
                <w:rFonts w:ascii="Tahoma" w:hAnsi="Tahoma" w:cs="Tahoma"/>
                <w:bCs/>
                <w:color w:val="000000" w:themeColor="text1"/>
                <w:sz w:val="20"/>
                <w:szCs w:val="20"/>
              </w:rPr>
            </w:pPr>
            <w:r w:rsidRPr="00702460">
              <w:rPr>
                <w:rFonts w:ascii="Tahoma" w:hAnsi="Tahoma" w:cs="Tahoma"/>
                <w:bCs/>
                <w:color w:val="000000" w:themeColor="text1"/>
                <w:sz w:val="20"/>
                <w:szCs w:val="20"/>
              </w:rPr>
              <w:t xml:space="preserve">Expected number of Startups in the Short List: </w:t>
            </w:r>
            <w:r w:rsidR="00897EF6" w:rsidRPr="005871A9">
              <w:rPr>
                <w:rFonts w:ascii="Tahoma" w:hAnsi="Tahoma" w:cs="Tahoma"/>
                <w:bCs/>
                <w:color w:val="000000" w:themeColor="text1"/>
                <w:sz w:val="20"/>
                <w:szCs w:val="20"/>
                <w:highlight w:val="yellow"/>
              </w:rPr>
              <w:t>3 to 5</w:t>
            </w:r>
          </w:p>
          <w:p w14:paraId="252F57D6" w14:textId="57814F67" w:rsidR="00702460" w:rsidRPr="006F752C" w:rsidRDefault="00702460" w:rsidP="00296759">
            <w:pPr>
              <w:widowControl w:val="0"/>
              <w:pBdr>
                <w:top w:val="nil"/>
                <w:left w:val="nil"/>
                <w:bottom w:val="nil"/>
                <w:right w:val="nil"/>
                <w:between w:val="nil"/>
              </w:pBdr>
              <w:rPr>
                <w:rFonts w:ascii="Tahoma" w:hAnsi="Tahoma" w:cs="Tahoma"/>
                <w:bCs/>
                <w:color w:val="000000" w:themeColor="text1"/>
                <w:sz w:val="20"/>
                <w:szCs w:val="20"/>
              </w:rPr>
            </w:pPr>
          </w:p>
          <w:p w14:paraId="323FC96D" w14:textId="10C67DD2" w:rsidR="00FF25C9" w:rsidRPr="00702460" w:rsidRDefault="00FF25C9" w:rsidP="00702460">
            <w:pPr>
              <w:pStyle w:val="Prrafodelista"/>
              <w:widowControl w:val="0"/>
              <w:pBdr>
                <w:top w:val="nil"/>
                <w:left w:val="nil"/>
                <w:bottom w:val="nil"/>
                <w:right w:val="nil"/>
                <w:between w:val="nil"/>
              </w:pBdr>
              <w:rPr>
                <w:rFonts w:ascii="Tahoma" w:hAnsi="Tahoma" w:cs="Tahoma"/>
                <w:bCs/>
                <w:color w:val="000000" w:themeColor="text1"/>
                <w:sz w:val="20"/>
                <w:szCs w:val="20"/>
              </w:rPr>
            </w:pPr>
          </w:p>
        </w:tc>
      </w:tr>
    </w:tbl>
    <w:p w14:paraId="0BC3934E" w14:textId="68F6D227" w:rsidR="00FF25C9" w:rsidRPr="00FF25C9" w:rsidRDefault="00FF25C9" w:rsidP="00DA797E">
      <w:pPr>
        <w:rPr>
          <w:rFonts w:ascii="Tahoma" w:eastAsia="Times New Roman" w:hAnsi="Tahoma" w:cs="Tahoma"/>
          <w:color w:val="000000" w:themeColor="text1"/>
          <w:sz w:val="20"/>
          <w:szCs w:val="20"/>
        </w:rPr>
      </w:pPr>
    </w:p>
    <w:p w14:paraId="5FE9128F" w14:textId="77777777" w:rsidR="00FF25C9" w:rsidRDefault="00FF25C9" w:rsidP="00DA797E">
      <w:pPr>
        <w:rPr>
          <w:rFonts w:ascii="Tahoma" w:eastAsia="Times New Roman" w:hAnsi="Tahoma" w:cs="Tahoma"/>
          <w:color w:val="000000" w:themeColor="text1"/>
          <w:sz w:val="20"/>
          <w:szCs w:val="20"/>
          <w:lang w:val="en-US"/>
        </w:rPr>
      </w:pPr>
    </w:p>
    <w:p w14:paraId="62548E8C" w14:textId="77777777" w:rsidR="00E810DE" w:rsidRDefault="00E810DE" w:rsidP="00E810DE">
      <w:pPr>
        <w:rPr>
          <w:rFonts w:ascii="Tahoma" w:eastAsia="Times New Roman" w:hAnsi="Tahoma" w:cs="Tahoma"/>
          <w:color w:val="000000" w:themeColor="text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10DE" w:rsidRPr="008F1BD3" w14:paraId="12B53D94" w14:textId="77777777" w:rsidTr="62DFFED4">
        <w:tc>
          <w:tcPr>
            <w:tcW w:w="9360" w:type="dxa"/>
            <w:tcBorders>
              <w:bottom w:val="single" w:sz="8" w:space="0" w:color="000000" w:themeColor="text1"/>
            </w:tcBorders>
            <w:shd w:val="clear" w:color="auto" w:fill="FF6900"/>
            <w:tcMar>
              <w:top w:w="100" w:type="dxa"/>
              <w:left w:w="100" w:type="dxa"/>
              <w:bottom w:w="100" w:type="dxa"/>
              <w:right w:w="100" w:type="dxa"/>
            </w:tcMar>
          </w:tcPr>
          <w:p w14:paraId="60ED8286" w14:textId="5E68CD83" w:rsidR="00E810DE" w:rsidRPr="00BC0AF6" w:rsidRDefault="00B3236E" w:rsidP="002B3D94">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5</w:t>
            </w:r>
            <w:r w:rsidR="00E810DE">
              <w:rPr>
                <w:rFonts w:ascii="Tahoma" w:hAnsi="Tahoma" w:cs="Tahoma"/>
                <w:b/>
                <w:color w:val="FFFFFF"/>
              </w:rPr>
              <w:t xml:space="preserve">.- </w:t>
            </w:r>
            <w:r w:rsidR="00E56DF2">
              <w:rPr>
                <w:rFonts w:ascii="Tahoma" w:hAnsi="Tahoma" w:cs="Tahoma"/>
                <w:b/>
                <w:color w:val="FFFFFF"/>
              </w:rPr>
              <w:t>CONSIDERATIONS</w:t>
            </w:r>
          </w:p>
        </w:tc>
      </w:tr>
      <w:tr w:rsidR="00E810DE" w:rsidRPr="00840137" w14:paraId="2480C994" w14:textId="77777777" w:rsidTr="002B3D94">
        <w:tc>
          <w:tcPr>
            <w:tcW w:w="9360" w:type="dxa"/>
            <w:shd w:val="clear" w:color="auto" w:fill="FCD5B5"/>
            <w:tcMar>
              <w:top w:w="100" w:type="dxa"/>
              <w:left w:w="100" w:type="dxa"/>
              <w:bottom w:w="100" w:type="dxa"/>
              <w:right w:w="100" w:type="dxa"/>
            </w:tcMar>
          </w:tcPr>
          <w:p w14:paraId="6312E658" w14:textId="0040350E" w:rsidR="00E810DE" w:rsidRDefault="00DC0B49" w:rsidP="002B3D94">
            <w:pPr>
              <w:widowControl w:val="0"/>
              <w:pBdr>
                <w:top w:val="nil"/>
                <w:left w:val="nil"/>
                <w:bottom w:val="nil"/>
                <w:right w:val="nil"/>
                <w:between w:val="nil"/>
              </w:pBdr>
              <w:rPr>
                <w:rFonts w:ascii="Tahoma" w:hAnsi="Tahoma" w:cs="Tahoma"/>
                <w:b/>
                <w:i/>
                <w:color w:val="000000"/>
                <w:sz w:val="20"/>
                <w:szCs w:val="20"/>
              </w:rPr>
            </w:pPr>
            <w:r>
              <w:rPr>
                <w:rFonts w:ascii="Tahoma" w:hAnsi="Tahoma" w:cs="Tahoma"/>
                <w:b/>
                <w:i/>
                <w:color w:val="000000"/>
                <w:sz w:val="20"/>
                <w:szCs w:val="20"/>
              </w:rPr>
              <w:t>Are</w:t>
            </w:r>
            <w:r w:rsidR="00BA0E87">
              <w:rPr>
                <w:rFonts w:ascii="Tahoma" w:hAnsi="Tahoma" w:cs="Tahoma"/>
                <w:b/>
                <w:i/>
                <w:color w:val="000000"/>
                <w:sz w:val="20"/>
                <w:szCs w:val="20"/>
              </w:rPr>
              <w:t xml:space="preserve"> there a time</w:t>
            </w:r>
            <w:r w:rsidR="009E7A63">
              <w:rPr>
                <w:rFonts w:ascii="Tahoma" w:hAnsi="Tahoma" w:cs="Tahoma"/>
                <w:b/>
                <w:i/>
                <w:color w:val="000000"/>
                <w:sz w:val="20"/>
                <w:szCs w:val="20"/>
              </w:rPr>
              <w:t>, cost</w:t>
            </w:r>
            <w:r w:rsidR="004517F6">
              <w:rPr>
                <w:rFonts w:ascii="Tahoma" w:hAnsi="Tahoma" w:cs="Tahoma"/>
                <w:b/>
                <w:i/>
                <w:color w:val="000000"/>
                <w:sz w:val="20"/>
                <w:szCs w:val="20"/>
              </w:rPr>
              <w:t xml:space="preserve">, </w:t>
            </w:r>
            <w:r w:rsidR="00BA0E87">
              <w:rPr>
                <w:rFonts w:ascii="Tahoma" w:hAnsi="Tahoma" w:cs="Tahoma"/>
                <w:b/>
                <w:i/>
                <w:color w:val="000000"/>
                <w:sz w:val="20"/>
                <w:szCs w:val="20"/>
              </w:rPr>
              <w:t xml:space="preserve">resources </w:t>
            </w:r>
            <w:r w:rsidR="004517F6">
              <w:rPr>
                <w:rFonts w:ascii="Tahoma" w:hAnsi="Tahoma" w:cs="Tahoma"/>
                <w:b/>
                <w:i/>
                <w:color w:val="000000"/>
                <w:sz w:val="20"/>
                <w:szCs w:val="20"/>
              </w:rPr>
              <w:t xml:space="preserve">or technology </w:t>
            </w:r>
            <w:r w:rsidR="00BA0E87">
              <w:rPr>
                <w:rFonts w:ascii="Tahoma" w:hAnsi="Tahoma" w:cs="Tahoma"/>
                <w:b/>
                <w:i/>
                <w:color w:val="000000"/>
                <w:sz w:val="20"/>
                <w:szCs w:val="20"/>
              </w:rPr>
              <w:t>constraint</w:t>
            </w:r>
            <w:r>
              <w:rPr>
                <w:rFonts w:ascii="Tahoma" w:hAnsi="Tahoma" w:cs="Tahoma"/>
                <w:b/>
                <w:i/>
                <w:color w:val="000000"/>
                <w:sz w:val="20"/>
                <w:szCs w:val="20"/>
              </w:rPr>
              <w:t>s</w:t>
            </w:r>
            <w:r w:rsidR="00BA0E87">
              <w:rPr>
                <w:rFonts w:ascii="Tahoma" w:hAnsi="Tahoma" w:cs="Tahoma"/>
                <w:b/>
                <w:i/>
                <w:color w:val="000000"/>
                <w:sz w:val="20"/>
                <w:szCs w:val="20"/>
              </w:rPr>
              <w:t xml:space="preserve"> to consider</w:t>
            </w:r>
            <w:r w:rsidR="001911B5">
              <w:rPr>
                <w:rFonts w:ascii="Tahoma" w:hAnsi="Tahoma" w:cs="Tahoma"/>
                <w:b/>
                <w:i/>
                <w:color w:val="000000"/>
                <w:sz w:val="20"/>
                <w:szCs w:val="20"/>
              </w:rPr>
              <w:t xml:space="preserve"> for this project</w:t>
            </w:r>
            <w:r w:rsidR="009E7A63">
              <w:rPr>
                <w:rFonts w:ascii="Tahoma" w:hAnsi="Tahoma" w:cs="Tahoma"/>
                <w:b/>
                <w:i/>
                <w:color w:val="000000"/>
                <w:sz w:val="20"/>
                <w:szCs w:val="20"/>
              </w:rPr>
              <w:t xml:space="preserve">? </w:t>
            </w:r>
            <w:r w:rsidR="004C2506">
              <w:rPr>
                <w:rFonts w:ascii="Tahoma" w:hAnsi="Tahoma" w:cs="Tahoma"/>
                <w:b/>
                <w:i/>
                <w:color w:val="000000"/>
                <w:sz w:val="20"/>
                <w:szCs w:val="20"/>
              </w:rPr>
              <w:t xml:space="preserve">What is the level of urgency or deadlines? </w:t>
            </w:r>
            <w:r w:rsidR="00E56DF2">
              <w:rPr>
                <w:rFonts w:ascii="Tahoma" w:hAnsi="Tahoma" w:cs="Tahoma"/>
                <w:b/>
                <w:i/>
                <w:color w:val="000000"/>
                <w:sz w:val="20"/>
                <w:szCs w:val="20"/>
              </w:rPr>
              <w:t>What are the main barriers or stoppers to consider? (</w:t>
            </w:r>
            <w:r w:rsidR="00BA0E87">
              <w:rPr>
                <w:rFonts w:ascii="Tahoma" w:hAnsi="Tahoma" w:cs="Tahoma"/>
                <w:b/>
                <w:i/>
                <w:color w:val="000000"/>
                <w:sz w:val="20"/>
                <w:szCs w:val="20"/>
              </w:rPr>
              <w:t>availability of the team,</w:t>
            </w:r>
            <w:r w:rsidR="003673F7">
              <w:rPr>
                <w:rFonts w:ascii="Tahoma" w:hAnsi="Tahoma" w:cs="Tahoma"/>
                <w:b/>
                <w:i/>
                <w:color w:val="000000"/>
                <w:sz w:val="20"/>
                <w:szCs w:val="20"/>
              </w:rPr>
              <w:t xml:space="preserve"> </w:t>
            </w:r>
            <w:r w:rsidR="00F37E97">
              <w:rPr>
                <w:rFonts w:ascii="Tahoma" w:hAnsi="Tahoma" w:cs="Tahoma"/>
                <w:b/>
                <w:i/>
                <w:color w:val="000000"/>
                <w:sz w:val="20"/>
                <w:szCs w:val="20"/>
              </w:rPr>
              <w:t xml:space="preserve">engagement of the end users, </w:t>
            </w:r>
            <w:r w:rsidR="003673F7">
              <w:rPr>
                <w:rFonts w:ascii="Tahoma" w:hAnsi="Tahoma" w:cs="Tahoma"/>
                <w:b/>
                <w:i/>
                <w:color w:val="000000"/>
                <w:sz w:val="20"/>
                <w:szCs w:val="20"/>
              </w:rPr>
              <w:t>etc.</w:t>
            </w:r>
            <w:r w:rsidR="00BA0E87">
              <w:rPr>
                <w:rFonts w:ascii="Tahoma" w:hAnsi="Tahoma" w:cs="Tahoma"/>
                <w:b/>
                <w:i/>
                <w:color w:val="000000"/>
                <w:sz w:val="20"/>
                <w:szCs w:val="20"/>
              </w:rPr>
              <w:t>)</w:t>
            </w:r>
            <w:r w:rsidR="003673F7">
              <w:rPr>
                <w:rFonts w:ascii="Tahoma" w:hAnsi="Tahoma" w:cs="Tahoma"/>
                <w:b/>
                <w:i/>
                <w:color w:val="000000"/>
                <w:sz w:val="20"/>
                <w:szCs w:val="20"/>
              </w:rPr>
              <w:t>?</w:t>
            </w:r>
          </w:p>
          <w:p w14:paraId="4E0803A6" w14:textId="389C892E" w:rsidR="00112385" w:rsidRPr="00F13B2D" w:rsidRDefault="00112385" w:rsidP="002B3D94">
            <w:pPr>
              <w:widowControl w:val="0"/>
              <w:pBdr>
                <w:top w:val="nil"/>
                <w:left w:val="nil"/>
                <w:bottom w:val="nil"/>
                <w:right w:val="nil"/>
                <w:between w:val="nil"/>
              </w:pBdr>
              <w:rPr>
                <w:rFonts w:ascii="Tahoma" w:hAnsi="Tahoma" w:cs="Tahoma"/>
                <w:i/>
                <w:color w:val="000000"/>
                <w:sz w:val="20"/>
                <w:szCs w:val="20"/>
              </w:rPr>
            </w:pPr>
          </w:p>
        </w:tc>
      </w:tr>
      <w:tr w:rsidR="00E810DE" w:rsidRPr="006F752C" w14:paraId="098D7C91" w14:textId="77777777" w:rsidTr="002B3D94">
        <w:tc>
          <w:tcPr>
            <w:tcW w:w="9360" w:type="dxa"/>
            <w:shd w:val="clear" w:color="auto" w:fill="auto"/>
            <w:tcMar>
              <w:top w:w="100" w:type="dxa"/>
              <w:left w:w="100" w:type="dxa"/>
              <w:bottom w:w="100" w:type="dxa"/>
              <w:right w:w="100" w:type="dxa"/>
            </w:tcMar>
          </w:tcPr>
          <w:p w14:paraId="7224AD8B" w14:textId="3FA446CA" w:rsidR="00F030DB" w:rsidRPr="00F030DB" w:rsidRDefault="00F030DB" w:rsidP="00F030DB">
            <w:pPr>
              <w:rPr>
                <w:rFonts w:ascii="Tahoma" w:hAnsi="Tahoma" w:cs="Tahoma"/>
                <w:bCs/>
                <w:color w:val="000000" w:themeColor="text1"/>
                <w:sz w:val="20"/>
                <w:szCs w:val="20"/>
              </w:rPr>
            </w:pPr>
            <w:r w:rsidRPr="00F030DB">
              <w:rPr>
                <w:rFonts w:ascii="Tahoma" w:hAnsi="Tahoma" w:cs="Tahoma"/>
                <w:bCs/>
                <w:color w:val="000000" w:themeColor="text1"/>
                <w:sz w:val="20"/>
                <w:szCs w:val="20"/>
              </w:rPr>
              <w:t xml:space="preserve">The factor that most restricts this project is the legislation </w:t>
            </w:r>
            <w:r w:rsidR="00EC46DA">
              <w:rPr>
                <w:rFonts w:ascii="Tahoma" w:hAnsi="Tahoma" w:cs="Tahoma"/>
                <w:bCs/>
                <w:color w:val="000000" w:themeColor="text1"/>
                <w:sz w:val="20"/>
                <w:szCs w:val="20"/>
              </w:rPr>
              <w:t>on BVLOS UAS operations</w:t>
            </w:r>
            <w:r w:rsidRPr="00F030DB">
              <w:rPr>
                <w:rFonts w:ascii="Tahoma" w:hAnsi="Tahoma" w:cs="Tahoma"/>
                <w:bCs/>
                <w:color w:val="000000" w:themeColor="text1"/>
                <w:sz w:val="20"/>
                <w:szCs w:val="20"/>
              </w:rPr>
              <w:t xml:space="preserve">, especially at the European level. </w:t>
            </w:r>
          </w:p>
          <w:p w14:paraId="0422A443" w14:textId="77777777" w:rsidR="00F030DB" w:rsidRPr="00F030DB" w:rsidRDefault="00F030DB" w:rsidP="00F030DB">
            <w:pPr>
              <w:rPr>
                <w:rFonts w:ascii="Tahoma" w:hAnsi="Tahoma" w:cs="Tahoma"/>
                <w:bCs/>
                <w:color w:val="000000" w:themeColor="text1"/>
                <w:sz w:val="20"/>
                <w:szCs w:val="20"/>
              </w:rPr>
            </w:pPr>
          </w:p>
          <w:p w14:paraId="40044E12" w14:textId="64EE2DDF" w:rsidR="00F030DB" w:rsidRPr="0021377E" w:rsidRDefault="00F030DB" w:rsidP="00BC5CC8">
            <w:pPr>
              <w:pStyle w:val="Prrafodelista"/>
              <w:numPr>
                <w:ilvl w:val="0"/>
                <w:numId w:val="21"/>
              </w:numPr>
              <w:rPr>
                <w:rFonts w:ascii="Tahoma" w:hAnsi="Tahoma" w:cs="Tahoma"/>
                <w:bCs/>
                <w:sz w:val="20"/>
                <w:szCs w:val="20"/>
              </w:rPr>
            </w:pPr>
            <w:r w:rsidRPr="00BC5CC8">
              <w:rPr>
                <w:rFonts w:ascii="Tahoma" w:hAnsi="Tahoma" w:cs="Tahoma"/>
                <w:bCs/>
                <w:color w:val="000000" w:themeColor="text1"/>
                <w:sz w:val="20"/>
                <w:szCs w:val="20"/>
              </w:rPr>
              <w:t>UAS operations in Europe must pass a risk assessment marked by the 2019/947 regulation. According to this regulation, the operations included in most of our inspection services are categorized under the label of "specific operations", for which the risk assessment is marked by the SORA methodology. Due to th</w:t>
            </w:r>
            <w:r w:rsidRPr="0021377E">
              <w:rPr>
                <w:rFonts w:ascii="Tahoma" w:hAnsi="Tahoma" w:cs="Tahoma"/>
                <w:bCs/>
                <w:sz w:val="20"/>
                <w:szCs w:val="20"/>
              </w:rPr>
              <w:t>e casuistry of the use cases and the dimensional and weight requirements of the intended BVLOS UAS</w:t>
            </w:r>
            <w:r w:rsidR="004A11B7" w:rsidRPr="0021377E">
              <w:rPr>
                <w:rFonts w:ascii="Tahoma" w:hAnsi="Tahoma" w:cs="Tahoma"/>
                <w:bCs/>
                <w:sz w:val="20"/>
                <w:szCs w:val="20"/>
              </w:rPr>
              <w:t xml:space="preserve"> (at least Unmanned Helicopters)</w:t>
            </w:r>
            <w:r w:rsidRPr="0021377E">
              <w:rPr>
                <w:rFonts w:ascii="Tahoma" w:hAnsi="Tahoma" w:cs="Tahoma"/>
                <w:bCs/>
                <w:sz w:val="20"/>
                <w:szCs w:val="20"/>
              </w:rPr>
              <w:t>, the methodology categorizes inspection use cases as medium risk, which forces the implementation of a series of mitigation and safety measures that manufacturers still do not seem to reach yet.</w:t>
            </w:r>
            <w:r w:rsidR="00B3236E" w:rsidRPr="0021377E">
              <w:rPr>
                <w:rFonts w:ascii="Tahoma" w:hAnsi="Tahoma" w:cs="Tahoma"/>
                <w:bCs/>
                <w:sz w:val="20"/>
                <w:szCs w:val="20"/>
              </w:rPr>
              <w:t xml:space="preserve"> </w:t>
            </w:r>
          </w:p>
          <w:p w14:paraId="0033D711" w14:textId="77777777" w:rsidR="00F030DB" w:rsidRPr="0021377E" w:rsidRDefault="00F030DB" w:rsidP="00F030DB">
            <w:pPr>
              <w:rPr>
                <w:rFonts w:ascii="Tahoma" w:hAnsi="Tahoma" w:cs="Tahoma"/>
                <w:bCs/>
                <w:sz w:val="20"/>
                <w:szCs w:val="20"/>
              </w:rPr>
            </w:pPr>
          </w:p>
          <w:p w14:paraId="5AA34DAD" w14:textId="77777777" w:rsidR="00EF390D" w:rsidRPr="0021377E" w:rsidRDefault="00F030DB" w:rsidP="00EC46DA">
            <w:pPr>
              <w:pStyle w:val="Prrafodelista"/>
              <w:widowControl w:val="0"/>
              <w:numPr>
                <w:ilvl w:val="0"/>
                <w:numId w:val="21"/>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 xml:space="preserve">US and Asia have more lax legal frameworks as far as BVLOS </w:t>
            </w:r>
            <w:r w:rsidR="00EC46DA" w:rsidRPr="0021377E">
              <w:rPr>
                <w:rFonts w:ascii="Tahoma" w:hAnsi="Tahoma" w:cs="Tahoma"/>
                <w:bCs/>
                <w:sz w:val="20"/>
                <w:szCs w:val="20"/>
              </w:rPr>
              <w:t xml:space="preserve">UAS </w:t>
            </w:r>
            <w:r w:rsidRPr="0021377E">
              <w:rPr>
                <w:rFonts w:ascii="Tahoma" w:hAnsi="Tahoma" w:cs="Tahoma"/>
                <w:bCs/>
                <w:sz w:val="20"/>
                <w:szCs w:val="20"/>
              </w:rPr>
              <w:t>operations are concerned.</w:t>
            </w:r>
          </w:p>
          <w:p w14:paraId="15BB9250" w14:textId="77777777" w:rsidR="006707D8" w:rsidRPr="0021377E" w:rsidRDefault="006707D8" w:rsidP="006707D8">
            <w:pPr>
              <w:pStyle w:val="Prrafodelista"/>
              <w:rPr>
                <w:rFonts w:ascii="Tahoma" w:hAnsi="Tahoma" w:cs="Tahoma"/>
                <w:bCs/>
                <w:sz w:val="20"/>
                <w:szCs w:val="20"/>
              </w:rPr>
            </w:pPr>
          </w:p>
          <w:p w14:paraId="019D45DA" w14:textId="2D94192E" w:rsidR="006707D8" w:rsidRPr="006707D8" w:rsidRDefault="006707D8" w:rsidP="006707D8">
            <w:pPr>
              <w:widowControl w:val="0"/>
              <w:pBdr>
                <w:top w:val="nil"/>
                <w:left w:val="nil"/>
                <w:bottom w:val="nil"/>
                <w:right w:val="nil"/>
                <w:between w:val="nil"/>
              </w:pBdr>
              <w:rPr>
                <w:rFonts w:ascii="Tahoma" w:hAnsi="Tahoma" w:cs="Tahoma"/>
                <w:bCs/>
                <w:color w:val="000000" w:themeColor="text1"/>
                <w:sz w:val="20"/>
                <w:szCs w:val="20"/>
              </w:rPr>
            </w:pPr>
            <w:r w:rsidRPr="0021377E">
              <w:rPr>
                <w:rFonts w:ascii="Tahoma" w:hAnsi="Tahoma" w:cs="Tahoma"/>
                <w:bCs/>
                <w:sz w:val="20"/>
                <w:szCs w:val="20"/>
              </w:rPr>
              <w:t xml:space="preserve">Since this challenge is cross business line and end-market we should involve several people with diverse expectations and knowledge base to participate in the whole process. </w:t>
            </w:r>
            <w:r w:rsidR="001C65E6" w:rsidRPr="0021377E">
              <w:rPr>
                <w:rFonts w:ascii="Tahoma" w:hAnsi="Tahoma" w:cs="Tahoma"/>
                <w:bCs/>
                <w:sz w:val="20"/>
                <w:szCs w:val="20"/>
              </w:rPr>
              <w:t xml:space="preserve">So we could have more than usual difficulties in getting a consensus around the best startups/use cases (see point 5 below). </w:t>
            </w:r>
            <w:r w:rsidRPr="0021377E">
              <w:rPr>
                <w:rFonts w:ascii="Tahoma" w:hAnsi="Tahoma" w:cs="Tahoma"/>
                <w:bCs/>
                <w:sz w:val="20"/>
                <w:szCs w:val="20"/>
              </w:rPr>
              <w:t>Once we have selected the use case and startup to run the pilot project some of this people will quit the project and some other will continue.</w:t>
            </w:r>
            <w:r w:rsidR="001C65E6" w:rsidRPr="0021377E">
              <w:rPr>
                <w:rFonts w:ascii="Tahoma" w:hAnsi="Tahoma" w:cs="Tahoma"/>
                <w:bCs/>
                <w:sz w:val="20"/>
                <w:szCs w:val="20"/>
              </w:rPr>
              <w:t xml:space="preserve"> </w:t>
            </w:r>
          </w:p>
        </w:tc>
      </w:tr>
    </w:tbl>
    <w:p w14:paraId="47AA10D5" w14:textId="77777777" w:rsidR="00E810DE" w:rsidRDefault="00E810DE" w:rsidP="00DA797E">
      <w:pPr>
        <w:rPr>
          <w:rFonts w:ascii="Tahoma" w:eastAsia="Times New Roman" w:hAnsi="Tahoma" w:cs="Tahoma"/>
          <w:color w:val="000000" w:themeColor="text1"/>
          <w:sz w:val="20"/>
          <w:szCs w:val="20"/>
          <w:lang w:val="en-US"/>
        </w:rPr>
      </w:pPr>
    </w:p>
    <w:p w14:paraId="1CEAC4A5" w14:textId="77777777" w:rsidR="001F465F" w:rsidRDefault="001F465F" w:rsidP="00DA797E">
      <w:pPr>
        <w:rPr>
          <w:rFonts w:ascii="Tahoma" w:eastAsia="Times New Roman" w:hAnsi="Tahoma" w:cs="Tahoma"/>
          <w:color w:val="000000" w:themeColor="text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797E" w:rsidRPr="008F1BD3" w14:paraId="33601D44" w14:textId="77777777" w:rsidTr="00104782">
        <w:tc>
          <w:tcPr>
            <w:tcW w:w="9360" w:type="dxa"/>
            <w:tcBorders>
              <w:bottom w:val="single" w:sz="8" w:space="0" w:color="000000"/>
            </w:tcBorders>
            <w:shd w:val="clear" w:color="auto" w:fill="FF6900"/>
            <w:tcMar>
              <w:top w:w="100" w:type="dxa"/>
              <w:left w:w="100" w:type="dxa"/>
              <w:bottom w:w="100" w:type="dxa"/>
              <w:right w:w="100" w:type="dxa"/>
            </w:tcMar>
          </w:tcPr>
          <w:p w14:paraId="01F872FE" w14:textId="1F56913F" w:rsidR="00DA797E" w:rsidRPr="00BC0AF6" w:rsidRDefault="00887EB2" w:rsidP="00104782">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5</w:t>
            </w:r>
            <w:r w:rsidR="00DA797E">
              <w:rPr>
                <w:rFonts w:ascii="Tahoma" w:hAnsi="Tahoma" w:cs="Tahoma"/>
                <w:b/>
                <w:color w:val="FFFFFF"/>
              </w:rPr>
              <w:t xml:space="preserve">.- </w:t>
            </w:r>
            <w:r w:rsidR="00112385">
              <w:rPr>
                <w:rFonts w:ascii="Tahoma" w:hAnsi="Tahoma" w:cs="Tahoma"/>
                <w:b/>
                <w:color w:val="FFFFFF"/>
              </w:rPr>
              <w:t>PILOT PROJECT/PROOF OF CONCEPT</w:t>
            </w:r>
          </w:p>
        </w:tc>
      </w:tr>
      <w:tr w:rsidR="00DA797E" w:rsidRPr="00840137" w14:paraId="4BDC4FAE" w14:textId="77777777" w:rsidTr="00104782">
        <w:tc>
          <w:tcPr>
            <w:tcW w:w="9360" w:type="dxa"/>
            <w:shd w:val="clear" w:color="auto" w:fill="FCD5B5"/>
            <w:tcMar>
              <w:top w:w="100" w:type="dxa"/>
              <w:left w:w="100" w:type="dxa"/>
              <w:bottom w:w="100" w:type="dxa"/>
              <w:right w:w="100" w:type="dxa"/>
            </w:tcMar>
          </w:tcPr>
          <w:p w14:paraId="094F8CE1" w14:textId="35572AE3" w:rsidR="00DA797E" w:rsidRPr="008B712E" w:rsidRDefault="00B03F4F" w:rsidP="00B3236E">
            <w:pPr>
              <w:widowControl w:val="0"/>
              <w:pBdr>
                <w:top w:val="nil"/>
                <w:left w:val="nil"/>
                <w:bottom w:val="nil"/>
                <w:right w:val="nil"/>
                <w:between w:val="nil"/>
              </w:pBdr>
              <w:rPr>
                <w:rFonts w:ascii="Tahoma" w:hAnsi="Tahoma" w:cs="Tahoma"/>
                <w:b/>
                <w:bCs/>
                <w:i/>
                <w:color w:val="000000"/>
                <w:sz w:val="20"/>
                <w:szCs w:val="20"/>
              </w:rPr>
            </w:pPr>
            <w:r>
              <w:rPr>
                <w:rFonts w:ascii="Tahoma" w:hAnsi="Tahoma" w:cs="Tahoma"/>
                <w:b/>
                <w:bCs/>
                <w:i/>
                <w:color w:val="000000"/>
                <w:sz w:val="20"/>
                <w:szCs w:val="20"/>
              </w:rPr>
              <w:t>The Pilot Project or Proof of Concept</w:t>
            </w:r>
            <w:r w:rsidR="00C14B70" w:rsidRPr="008B712E">
              <w:rPr>
                <w:rFonts w:ascii="Tahoma" w:hAnsi="Tahoma" w:cs="Tahoma"/>
                <w:b/>
                <w:bCs/>
                <w:i/>
                <w:color w:val="000000"/>
                <w:sz w:val="20"/>
                <w:szCs w:val="20"/>
              </w:rPr>
              <w:t xml:space="preserve"> </w:t>
            </w:r>
            <w:r w:rsidR="00710D73">
              <w:rPr>
                <w:rFonts w:ascii="Tahoma" w:hAnsi="Tahoma" w:cs="Tahoma"/>
                <w:b/>
                <w:bCs/>
                <w:i/>
                <w:color w:val="000000"/>
                <w:sz w:val="20"/>
                <w:szCs w:val="20"/>
              </w:rPr>
              <w:t xml:space="preserve">is a project of limited scope and timing to </w:t>
            </w:r>
            <w:r w:rsidR="00B3236E">
              <w:rPr>
                <w:rFonts w:ascii="Tahoma" w:hAnsi="Tahoma" w:cs="Tahoma"/>
                <w:b/>
                <w:bCs/>
                <w:i/>
                <w:color w:val="000000"/>
                <w:sz w:val="20"/>
                <w:szCs w:val="20"/>
              </w:rPr>
              <w:t>q</w:t>
            </w:r>
            <w:r w:rsidR="00710D73">
              <w:rPr>
                <w:rFonts w:ascii="Tahoma" w:hAnsi="Tahoma" w:cs="Tahoma"/>
                <w:b/>
                <w:bCs/>
                <w:i/>
                <w:color w:val="000000"/>
                <w:sz w:val="20"/>
                <w:szCs w:val="20"/>
              </w:rPr>
              <w:t>ualify the</w:t>
            </w:r>
            <w:r w:rsidR="00C16105">
              <w:rPr>
                <w:rFonts w:ascii="Tahoma" w:hAnsi="Tahoma" w:cs="Tahoma"/>
                <w:b/>
                <w:bCs/>
                <w:i/>
                <w:color w:val="000000"/>
                <w:sz w:val="20"/>
                <w:szCs w:val="20"/>
              </w:rPr>
              <w:t xml:space="preserve"> selected</w:t>
            </w:r>
            <w:r w:rsidR="00710D73">
              <w:rPr>
                <w:rFonts w:ascii="Tahoma" w:hAnsi="Tahoma" w:cs="Tahoma"/>
                <w:b/>
                <w:bCs/>
                <w:i/>
                <w:color w:val="000000"/>
                <w:sz w:val="20"/>
                <w:szCs w:val="20"/>
              </w:rPr>
              <w:t xml:space="preserve"> startup </w:t>
            </w:r>
            <w:r w:rsidR="001D52FE">
              <w:rPr>
                <w:rFonts w:ascii="Tahoma" w:hAnsi="Tahoma" w:cs="Tahoma"/>
                <w:b/>
                <w:bCs/>
                <w:i/>
                <w:color w:val="000000"/>
                <w:sz w:val="20"/>
                <w:szCs w:val="20"/>
              </w:rPr>
              <w:t xml:space="preserve">and </w:t>
            </w:r>
            <w:r w:rsidR="00C16105">
              <w:rPr>
                <w:rFonts w:ascii="Tahoma" w:hAnsi="Tahoma" w:cs="Tahoma"/>
                <w:b/>
                <w:bCs/>
                <w:i/>
                <w:color w:val="000000"/>
                <w:sz w:val="20"/>
                <w:szCs w:val="20"/>
              </w:rPr>
              <w:t>its</w:t>
            </w:r>
            <w:r w:rsidR="001D52FE">
              <w:rPr>
                <w:rFonts w:ascii="Tahoma" w:hAnsi="Tahoma" w:cs="Tahoma"/>
                <w:b/>
                <w:bCs/>
                <w:i/>
                <w:color w:val="000000"/>
                <w:sz w:val="20"/>
                <w:szCs w:val="20"/>
              </w:rPr>
              <w:t xml:space="preserve"> solution. </w:t>
            </w:r>
            <w:r w:rsidR="00613F83" w:rsidRPr="008B712E">
              <w:rPr>
                <w:rFonts w:ascii="Tahoma" w:hAnsi="Tahoma" w:cs="Tahoma"/>
                <w:b/>
                <w:bCs/>
                <w:i/>
                <w:color w:val="000000"/>
                <w:sz w:val="20"/>
                <w:szCs w:val="20"/>
              </w:rPr>
              <w:t>Please confirm the interest</w:t>
            </w:r>
            <w:r w:rsidR="00630198">
              <w:rPr>
                <w:rFonts w:ascii="Tahoma" w:hAnsi="Tahoma" w:cs="Tahoma"/>
                <w:b/>
                <w:bCs/>
                <w:i/>
                <w:color w:val="000000"/>
                <w:sz w:val="20"/>
                <w:szCs w:val="20"/>
              </w:rPr>
              <w:t xml:space="preserve"> </w:t>
            </w:r>
            <w:r w:rsidR="00C16105">
              <w:rPr>
                <w:rFonts w:ascii="Tahoma" w:hAnsi="Tahoma" w:cs="Tahoma"/>
                <w:b/>
                <w:bCs/>
                <w:i/>
                <w:color w:val="000000"/>
                <w:sz w:val="20"/>
                <w:szCs w:val="20"/>
              </w:rPr>
              <w:t xml:space="preserve">in such project </w:t>
            </w:r>
            <w:r w:rsidR="00630198">
              <w:rPr>
                <w:rFonts w:ascii="Tahoma" w:hAnsi="Tahoma" w:cs="Tahoma"/>
                <w:b/>
                <w:bCs/>
                <w:i/>
                <w:color w:val="000000"/>
                <w:sz w:val="20"/>
                <w:szCs w:val="20"/>
              </w:rPr>
              <w:t>and</w:t>
            </w:r>
            <w:r w:rsidR="004B170D" w:rsidRPr="008B712E">
              <w:rPr>
                <w:rFonts w:ascii="Tahoma" w:hAnsi="Tahoma" w:cs="Tahoma"/>
                <w:b/>
                <w:bCs/>
                <w:i/>
                <w:color w:val="000000"/>
                <w:sz w:val="20"/>
                <w:szCs w:val="20"/>
              </w:rPr>
              <w:t xml:space="preserve"> </w:t>
            </w:r>
            <w:r w:rsidR="00630198">
              <w:rPr>
                <w:rFonts w:ascii="Tahoma" w:hAnsi="Tahoma" w:cs="Tahoma"/>
                <w:b/>
                <w:bCs/>
                <w:i/>
                <w:color w:val="000000"/>
                <w:sz w:val="20"/>
                <w:szCs w:val="20"/>
              </w:rPr>
              <w:t>d</w:t>
            </w:r>
            <w:r w:rsidR="004B170D" w:rsidRPr="008B712E">
              <w:rPr>
                <w:rFonts w:ascii="Tahoma" w:hAnsi="Tahoma" w:cs="Tahoma"/>
                <w:b/>
                <w:bCs/>
                <w:i/>
                <w:color w:val="000000"/>
                <w:sz w:val="20"/>
                <w:szCs w:val="20"/>
              </w:rPr>
              <w:t>etail preliminary particulars</w:t>
            </w:r>
            <w:r w:rsidR="00C16105">
              <w:rPr>
                <w:rFonts w:ascii="Tahoma" w:hAnsi="Tahoma" w:cs="Tahoma"/>
                <w:b/>
                <w:bCs/>
                <w:i/>
                <w:color w:val="000000"/>
                <w:sz w:val="20"/>
                <w:szCs w:val="20"/>
              </w:rPr>
              <w:t>,</w:t>
            </w:r>
            <w:r w:rsidR="008B712E" w:rsidRPr="008B712E">
              <w:rPr>
                <w:rFonts w:ascii="Tahoma" w:hAnsi="Tahoma" w:cs="Tahoma"/>
                <w:b/>
                <w:bCs/>
                <w:i/>
                <w:color w:val="000000"/>
                <w:sz w:val="20"/>
                <w:szCs w:val="20"/>
              </w:rPr>
              <w:t xml:space="preserve"> if known</w:t>
            </w:r>
            <w:r w:rsidR="00763BD5">
              <w:rPr>
                <w:rFonts w:ascii="Tahoma" w:hAnsi="Tahoma" w:cs="Tahoma"/>
                <w:b/>
                <w:bCs/>
                <w:i/>
                <w:color w:val="000000"/>
                <w:sz w:val="20"/>
                <w:szCs w:val="20"/>
              </w:rPr>
              <w:t xml:space="preserve">. If the objective of this challenge is </w:t>
            </w:r>
            <w:r w:rsidR="0053092F">
              <w:rPr>
                <w:rFonts w:ascii="Tahoma" w:hAnsi="Tahoma" w:cs="Tahoma"/>
                <w:b/>
                <w:bCs/>
                <w:i/>
                <w:color w:val="000000"/>
                <w:sz w:val="20"/>
                <w:szCs w:val="20"/>
              </w:rPr>
              <w:t>to obtain a list of startups</w:t>
            </w:r>
            <w:r w:rsidR="00A13C99">
              <w:rPr>
                <w:rFonts w:ascii="Tahoma" w:hAnsi="Tahoma" w:cs="Tahoma"/>
                <w:b/>
                <w:bCs/>
                <w:i/>
                <w:color w:val="000000"/>
                <w:sz w:val="20"/>
                <w:szCs w:val="20"/>
              </w:rPr>
              <w:t xml:space="preserve"> </w:t>
            </w:r>
            <w:r w:rsidR="00F72ADD">
              <w:rPr>
                <w:rFonts w:ascii="Tahoma" w:hAnsi="Tahoma" w:cs="Tahoma"/>
                <w:b/>
                <w:bCs/>
                <w:i/>
                <w:color w:val="000000"/>
                <w:sz w:val="20"/>
                <w:szCs w:val="20"/>
              </w:rPr>
              <w:t>only</w:t>
            </w:r>
            <w:r w:rsidR="00763370">
              <w:rPr>
                <w:rFonts w:ascii="Tahoma" w:hAnsi="Tahoma" w:cs="Tahoma"/>
                <w:b/>
                <w:bCs/>
                <w:i/>
                <w:color w:val="000000"/>
                <w:sz w:val="20"/>
                <w:szCs w:val="20"/>
              </w:rPr>
              <w:t xml:space="preserve">, indicate so, together with the number </w:t>
            </w:r>
            <w:r w:rsidR="00636766">
              <w:rPr>
                <w:rFonts w:ascii="Tahoma" w:hAnsi="Tahoma" w:cs="Tahoma"/>
                <w:b/>
                <w:bCs/>
                <w:i/>
                <w:color w:val="000000"/>
                <w:sz w:val="20"/>
                <w:szCs w:val="20"/>
              </w:rPr>
              <w:t>of expected Startups.</w:t>
            </w:r>
            <w:r w:rsidR="005B54A0">
              <w:rPr>
                <w:rFonts w:ascii="Tahoma" w:hAnsi="Tahoma" w:cs="Tahoma"/>
                <w:b/>
                <w:bCs/>
                <w:i/>
                <w:color w:val="000000"/>
                <w:sz w:val="20"/>
                <w:szCs w:val="20"/>
              </w:rPr>
              <w:t xml:space="preserve"> </w:t>
            </w:r>
          </w:p>
        </w:tc>
      </w:tr>
      <w:tr w:rsidR="001C65E6" w:rsidRPr="001C65E6" w14:paraId="1967523B" w14:textId="77777777" w:rsidTr="00104782">
        <w:tc>
          <w:tcPr>
            <w:tcW w:w="9360" w:type="dxa"/>
            <w:shd w:val="clear" w:color="auto" w:fill="auto"/>
            <w:tcMar>
              <w:top w:w="100" w:type="dxa"/>
              <w:left w:w="100" w:type="dxa"/>
              <w:bottom w:w="100" w:type="dxa"/>
              <w:right w:w="100" w:type="dxa"/>
            </w:tcMar>
          </w:tcPr>
          <w:p w14:paraId="19F8661B" w14:textId="2EE48AE0" w:rsidR="002B12C5" w:rsidRPr="0021377E" w:rsidRDefault="002B12C5" w:rsidP="00104782">
            <w:pPr>
              <w:widowControl w:val="0"/>
              <w:pBdr>
                <w:top w:val="nil"/>
                <w:left w:val="nil"/>
                <w:bottom w:val="nil"/>
                <w:right w:val="nil"/>
                <w:between w:val="nil"/>
              </w:pBdr>
              <w:rPr>
                <w:rFonts w:ascii="Tahoma" w:hAnsi="Tahoma" w:cs="Tahoma"/>
                <w:bCs/>
                <w:sz w:val="20"/>
                <w:szCs w:val="20"/>
              </w:rPr>
            </w:pPr>
          </w:p>
          <w:p w14:paraId="0265ACC1" w14:textId="77777777" w:rsidR="006707D8" w:rsidRPr="0021377E" w:rsidRDefault="006707D8" w:rsidP="006707D8">
            <w:pPr>
              <w:widowControl w:val="0"/>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 xml:space="preserve">We will select the startups with the use case where the startup can be useful. Once this is done, we will be able to better define the Pilot Project or Proof of Concept to be carried out. </w:t>
            </w:r>
          </w:p>
          <w:p w14:paraId="11A11047" w14:textId="77777777" w:rsidR="006707D8" w:rsidRPr="0021377E" w:rsidRDefault="006707D8" w:rsidP="006707D8">
            <w:pPr>
              <w:widowControl w:val="0"/>
              <w:pBdr>
                <w:top w:val="nil"/>
                <w:left w:val="nil"/>
                <w:bottom w:val="nil"/>
                <w:right w:val="nil"/>
                <w:between w:val="nil"/>
              </w:pBdr>
              <w:rPr>
                <w:rFonts w:ascii="Tahoma" w:hAnsi="Tahoma" w:cs="Tahoma"/>
                <w:bCs/>
                <w:sz w:val="20"/>
                <w:szCs w:val="20"/>
              </w:rPr>
            </w:pPr>
          </w:p>
          <w:p w14:paraId="6AFA350E" w14:textId="77777777" w:rsidR="006707D8" w:rsidRPr="0021377E" w:rsidRDefault="006707D8" w:rsidP="006707D8">
            <w:pPr>
              <w:widowControl w:val="0"/>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Everything will depend on whether we have real projects/customers to carry out the tests.</w:t>
            </w:r>
          </w:p>
          <w:p w14:paraId="1BD252F3" w14:textId="77777777" w:rsidR="006707D8" w:rsidRPr="001C65E6" w:rsidRDefault="006707D8" w:rsidP="006707D8">
            <w:pPr>
              <w:widowControl w:val="0"/>
              <w:pBdr>
                <w:top w:val="nil"/>
                <w:left w:val="nil"/>
                <w:bottom w:val="nil"/>
                <w:right w:val="nil"/>
                <w:between w:val="nil"/>
              </w:pBdr>
              <w:rPr>
                <w:rFonts w:ascii="Tahoma" w:hAnsi="Tahoma" w:cs="Tahoma"/>
                <w:bCs/>
                <w:color w:val="FF0000"/>
                <w:sz w:val="20"/>
                <w:szCs w:val="20"/>
              </w:rPr>
            </w:pPr>
          </w:p>
          <w:p w14:paraId="3542594F" w14:textId="6EC4E74D" w:rsidR="004F7CB8" w:rsidRPr="0021377E" w:rsidRDefault="006707D8" w:rsidP="006707D8">
            <w:pPr>
              <w:widowControl w:val="0"/>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lastRenderedPageBreak/>
              <w:t xml:space="preserve">In the worst-case scenario, we will get a list of viable startups to continue exploring and contacting in the future when we have a specific opportunity or need. </w:t>
            </w:r>
          </w:p>
          <w:p w14:paraId="35EE7E12" w14:textId="77777777" w:rsidR="00DA797E" w:rsidRPr="001C65E6" w:rsidRDefault="00DA797E" w:rsidP="00104782">
            <w:pPr>
              <w:widowControl w:val="0"/>
              <w:pBdr>
                <w:top w:val="nil"/>
                <w:left w:val="nil"/>
                <w:bottom w:val="nil"/>
                <w:right w:val="nil"/>
                <w:between w:val="nil"/>
              </w:pBdr>
              <w:rPr>
                <w:rFonts w:ascii="Tahoma" w:hAnsi="Tahoma" w:cs="Tahoma"/>
                <w:bCs/>
                <w:color w:val="FF0000"/>
                <w:sz w:val="20"/>
                <w:szCs w:val="20"/>
              </w:rPr>
            </w:pPr>
          </w:p>
        </w:tc>
      </w:tr>
    </w:tbl>
    <w:p w14:paraId="2BCA652C" w14:textId="77777777" w:rsidR="00DA797E" w:rsidRDefault="00DA797E" w:rsidP="00DA797E">
      <w:pPr>
        <w:rPr>
          <w:rFonts w:ascii="Tahoma" w:eastAsia="Times New Roman" w:hAnsi="Tahoma" w:cs="Tahoma"/>
          <w:color w:val="000000" w:themeColor="text1"/>
          <w:sz w:val="20"/>
          <w:szCs w:val="20"/>
          <w:lang w:val="en-US"/>
        </w:rPr>
      </w:pPr>
    </w:p>
    <w:p w14:paraId="61A11B8C" w14:textId="6CFFDDA4" w:rsidR="001F465F" w:rsidRDefault="001F465F" w:rsidP="001F465F">
      <w:pPr>
        <w:rPr>
          <w:rFonts w:ascii="Tahoma" w:eastAsia="Times New Roman" w:hAnsi="Tahoma" w:cs="Tahoma"/>
          <w:color w:val="000000" w:themeColor="text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65F" w:rsidRPr="008F1BD3" w14:paraId="3BE35E58" w14:textId="77777777" w:rsidTr="00104782">
        <w:tc>
          <w:tcPr>
            <w:tcW w:w="9360" w:type="dxa"/>
            <w:tcBorders>
              <w:bottom w:val="single" w:sz="8" w:space="0" w:color="000000"/>
            </w:tcBorders>
            <w:shd w:val="clear" w:color="auto" w:fill="FF6900"/>
            <w:tcMar>
              <w:top w:w="100" w:type="dxa"/>
              <w:left w:w="100" w:type="dxa"/>
              <w:bottom w:w="100" w:type="dxa"/>
              <w:right w:w="100" w:type="dxa"/>
            </w:tcMar>
          </w:tcPr>
          <w:p w14:paraId="7CAAB4B4" w14:textId="3D05773F" w:rsidR="001F465F" w:rsidRPr="00BC0AF6" w:rsidRDefault="00887EB2" w:rsidP="00104782">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6</w:t>
            </w:r>
            <w:r w:rsidR="001F465F">
              <w:rPr>
                <w:rFonts w:ascii="Tahoma" w:hAnsi="Tahoma" w:cs="Tahoma"/>
                <w:b/>
                <w:color w:val="FFFFFF"/>
              </w:rPr>
              <w:t xml:space="preserve">.- </w:t>
            </w:r>
            <w:r w:rsidR="004E1998">
              <w:rPr>
                <w:rFonts w:ascii="Tahoma" w:hAnsi="Tahoma" w:cs="Tahoma"/>
                <w:b/>
                <w:color w:val="FFFFFF"/>
              </w:rPr>
              <w:t>VALUE PROPOSITION</w:t>
            </w:r>
            <w:r w:rsidR="00887511">
              <w:rPr>
                <w:rFonts w:ascii="Tahoma" w:hAnsi="Tahoma" w:cs="Tahoma"/>
                <w:b/>
                <w:color w:val="FFFFFF"/>
              </w:rPr>
              <w:t>/POST-PILOT COLLABORATION</w:t>
            </w:r>
          </w:p>
        </w:tc>
      </w:tr>
      <w:tr w:rsidR="001F465F" w:rsidRPr="00840137" w14:paraId="529D43FE" w14:textId="77777777" w:rsidTr="00104782">
        <w:tc>
          <w:tcPr>
            <w:tcW w:w="9360" w:type="dxa"/>
            <w:shd w:val="clear" w:color="auto" w:fill="FCD5B5"/>
            <w:tcMar>
              <w:top w:w="100" w:type="dxa"/>
              <w:left w:w="100" w:type="dxa"/>
              <w:bottom w:w="100" w:type="dxa"/>
              <w:right w:w="100" w:type="dxa"/>
            </w:tcMar>
          </w:tcPr>
          <w:p w14:paraId="1CA720AD" w14:textId="47810044" w:rsidR="001F465F" w:rsidRPr="00F13B2D" w:rsidRDefault="004E1998" w:rsidP="00887EB2">
            <w:pPr>
              <w:widowControl w:val="0"/>
              <w:pBdr>
                <w:top w:val="nil"/>
                <w:left w:val="nil"/>
                <w:bottom w:val="nil"/>
                <w:right w:val="nil"/>
                <w:between w:val="nil"/>
              </w:pBdr>
              <w:rPr>
                <w:rFonts w:ascii="Tahoma" w:hAnsi="Tahoma" w:cs="Tahoma"/>
                <w:i/>
                <w:color w:val="000000"/>
                <w:sz w:val="20"/>
                <w:szCs w:val="20"/>
              </w:rPr>
            </w:pPr>
            <w:r>
              <w:rPr>
                <w:rFonts w:ascii="Tahoma" w:hAnsi="Tahoma" w:cs="Tahoma"/>
                <w:b/>
                <w:i/>
                <w:color w:val="000000"/>
                <w:sz w:val="20"/>
                <w:szCs w:val="20"/>
              </w:rPr>
              <w:t xml:space="preserve">What are the benefits that the startup may get if it accepts to </w:t>
            </w:r>
            <w:r w:rsidR="009710D2">
              <w:rPr>
                <w:rFonts w:ascii="Tahoma" w:hAnsi="Tahoma" w:cs="Tahoma"/>
                <w:b/>
                <w:i/>
                <w:color w:val="000000"/>
                <w:sz w:val="20"/>
                <w:szCs w:val="20"/>
              </w:rPr>
              <w:t>collaborate with Applus</w:t>
            </w:r>
            <w:r w:rsidR="002F6647">
              <w:rPr>
                <w:rFonts w:ascii="Tahoma" w:hAnsi="Tahoma" w:cs="Tahoma"/>
                <w:b/>
                <w:i/>
                <w:color w:val="000000"/>
                <w:sz w:val="20"/>
                <w:szCs w:val="20"/>
              </w:rPr>
              <w:t xml:space="preserve">, </w:t>
            </w:r>
            <w:r w:rsidR="00AD50E7">
              <w:rPr>
                <w:rFonts w:ascii="Tahoma" w:hAnsi="Tahoma" w:cs="Tahoma"/>
                <w:b/>
                <w:i/>
                <w:color w:val="000000"/>
                <w:sz w:val="20"/>
                <w:szCs w:val="20"/>
              </w:rPr>
              <w:t xml:space="preserve">if the </w:t>
            </w:r>
            <w:r w:rsidR="002F6647">
              <w:rPr>
                <w:rFonts w:ascii="Tahoma" w:hAnsi="Tahoma" w:cs="Tahoma"/>
                <w:b/>
                <w:i/>
                <w:color w:val="000000"/>
                <w:sz w:val="20"/>
                <w:szCs w:val="20"/>
              </w:rPr>
              <w:t>Pilot Project/Proof of Concept</w:t>
            </w:r>
            <w:r w:rsidR="00AD50E7">
              <w:rPr>
                <w:rFonts w:ascii="Tahoma" w:hAnsi="Tahoma" w:cs="Tahoma"/>
                <w:b/>
                <w:i/>
                <w:color w:val="000000"/>
                <w:sz w:val="20"/>
                <w:szCs w:val="20"/>
              </w:rPr>
              <w:t xml:space="preserve"> is successful. Please elaborate</w:t>
            </w:r>
          </w:p>
        </w:tc>
      </w:tr>
      <w:tr w:rsidR="001F465F" w:rsidRPr="00BE275F" w14:paraId="57B7180A" w14:textId="77777777" w:rsidTr="00104782">
        <w:tc>
          <w:tcPr>
            <w:tcW w:w="9360" w:type="dxa"/>
            <w:shd w:val="clear" w:color="auto" w:fill="auto"/>
            <w:tcMar>
              <w:top w:w="100" w:type="dxa"/>
              <w:left w:w="100" w:type="dxa"/>
              <w:bottom w:w="100" w:type="dxa"/>
              <w:right w:w="100" w:type="dxa"/>
            </w:tcMar>
          </w:tcPr>
          <w:p w14:paraId="2FD22121" w14:textId="26CCED9B" w:rsidR="006707D8" w:rsidRPr="0021377E" w:rsidRDefault="006707D8" w:rsidP="00104782">
            <w:pPr>
              <w:widowControl w:val="0"/>
              <w:pBdr>
                <w:top w:val="nil"/>
                <w:left w:val="nil"/>
                <w:bottom w:val="nil"/>
                <w:right w:val="nil"/>
                <w:between w:val="nil"/>
              </w:pBdr>
              <w:rPr>
                <w:rFonts w:ascii="Tahoma" w:hAnsi="Tahoma" w:cs="Tahoma"/>
                <w:bCs/>
                <w:i/>
                <w:iCs/>
                <w:sz w:val="20"/>
                <w:szCs w:val="20"/>
              </w:rPr>
            </w:pPr>
            <w:r w:rsidRPr="0021377E">
              <w:rPr>
                <w:rFonts w:ascii="Tahoma" w:hAnsi="Tahoma" w:cs="Tahoma"/>
                <w:bCs/>
                <w:i/>
                <w:iCs/>
                <w:sz w:val="20"/>
                <w:szCs w:val="20"/>
              </w:rPr>
              <w:t>If the startup have a viable product for som</w:t>
            </w:r>
            <w:r w:rsidR="001C65E6" w:rsidRPr="0021377E">
              <w:rPr>
                <w:rFonts w:ascii="Tahoma" w:hAnsi="Tahoma" w:cs="Tahoma"/>
                <w:bCs/>
                <w:i/>
                <w:iCs/>
                <w:sz w:val="20"/>
                <w:szCs w:val="20"/>
              </w:rPr>
              <w:t>e</w:t>
            </w:r>
            <w:r w:rsidRPr="0021377E">
              <w:rPr>
                <w:rFonts w:ascii="Tahoma" w:hAnsi="Tahoma" w:cs="Tahoma"/>
                <w:bCs/>
                <w:i/>
                <w:iCs/>
                <w:sz w:val="20"/>
                <w:szCs w:val="20"/>
              </w:rPr>
              <w:t xml:space="preserve"> of our services we will consider either a commercial collaboration in the short term or a long term partnership. If the finally selected use case requires some type of development, we could think of a collaboration in a joint R&amp;D Project.</w:t>
            </w:r>
          </w:p>
          <w:p w14:paraId="18463049" w14:textId="77777777" w:rsidR="001F465F" w:rsidRPr="0021377E" w:rsidRDefault="001F465F" w:rsidP="00104782">
            <w:pPr>
              <w:widowControl w:val="0"/>
              <w:pBdr>
                <w:top w:val="nil"/>
                <w:left w:val="nil"/>
                <w:bottom w:val="nil"/>
                <w:right w:val="nil"/>
                <w:between w:val="nil"/>
              </w:pBdr>
              <w:rPr>
                <w:rFonts w:ascii="Tahoma" w:hAnsi="Tahoma" w:cs="Tahoma"/>
                <w:sz w:val="20"/>
                <w:szCs w:val="20"/>
                <w:lang w:val="en-US"/>
              </w:rPr>
            </w:pPr>
          </w:p>
        </w:tc>
      </w:tr>
    </w:tbl>
    <w:p w14:paraId="26222854" w14:textId="77777777" w:rsidR="001F465F" w:rsidRDefault="001F465F" w:rsidP="001F465F">
      <w:pPr>
        <w:rPr>
          <w:rFonts w:ascii="Tahoma" w:eastAsia="Times New Roman" w:hAnsi="Tahoma" w:cs="Tahoma"/>
          <w:color w:val="000000" w:themeColor="text1"/>
          <w:sz w:val="20"/>
          <w:szCs w:val="20"/>
          <w:lang w:val="en-US"/>
        </w:rPr>
      </w:pPr>
    </w:p>
    <w:p w14:paraId="46BD8E4B" w14:textId="77777777" w:rsidR="00BB6CF6" w:rsidRDefault="00BB6CF6" w:rsidP="001F465F">
      <w:pPr>
        <w:rPr>
          <w:rFonts w:ascii="Tahoma" w:eastAsia="Times New Roman" w:hAnsi="Tahoma" w:cs="Tahoma"/>
          <w:color w:val="000000" w:themeColor="text1"/>
          <w:sz w:val="20"/>
          <w:szCs w:val="20"/>
          <w:lang w:val="en-US"/>
        </w:rPr>
      </w:pPr>
    </w:p>
    <w:p w14:paraId="753E12A7" w14:textId="77777777" w:rsidR="00BB6CF6" w:rsidRDefault="00BB6CF6" w:rsidP="001F465F">
      <w:pPr>
        <w:rPr>
          <w:rFonts w:ascii="Tahoma" w:eastAsia="Times New Roman" w:hAnsi="Tahoma" w:cs="Tahoma"/>
          <w:color w:val="000000" w:themeColor="text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70D67" w:rsidRPr="008F1BD3" w14:paraId="5868809B" w14:textId="77777777" w:rsidTr="007C5F6A">
        <w:tc>
          <w:tcPr>
            <w:tcW w:w="9360" w:type="dxa"/>
            <w:tcBorders>
              <w:bottom w:val="single" w:sz="8" w:space="0" w:color="000000"/>
            </w:tcBorders>
            <w:shd w:val="clear" w:color="auto" w:fill="FF6900"/>
            <w:tcMar>
              <w:top w:w="100" w:type="dxa"/>
              <w:left w:w="100" w:type="dxa"/>
              <w:bottom w:w="100" w:type="dxa"/>
              <w:right w:w="100" w:type="dxa"/>
            </w:tcMar>
          </w:tcPr>
          <w:p w14:paraId="257D7119" w14:textId="0787E62F" w:rsidR="00770D67" w:rsidRPr="00BC0AF6" w:rsidRDefault="00770D67" w:rsidP="007C5F6A">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 xml:space="preserve">7.- </w:t>
            </w:r>
            <w:r w:rsidR="00887511">
              <w:rPr>
                <w:rFonts w:ascii="Tahoma" w:hAnsi="Tahoma" w:cs="Tahoma"/>
                <w:b/>
                <w:color w:val="FFFFFF"/>
              </w:rPr>
              <w:t xml:space="preserve">APPLUS </w:t>
            </w:r>
            <w:r w:rsidR="00AD50E7">
              <w:rPr>
                <w:rFonts w:ascii="Tahoma" w:hAnsi="Tahoma" w:cs="Tahoma"/>
                <w:b/>
                <w:color w:val="FFFFFF"/>
              </w:rPr>
              <w:t>TEAM</w:t>
            </w:r>
          </w:p>
        </w:tc>
      </w:tr>
      <w:tr w:rsidR="00770D67" w:rsidRPr="00840137" w14:paraId="6498119E" w14:textId="77777777" w:rsidTr="007C5F6A">
        <w:tc>
          <w:tcPr>
            <w:tcW w:w="9360" w:type="dxa"/>
            <w:shd w:val="clear" w:color="auto" w:fill="FCD5B5"/>
            <w:tcMar>
              <w:top w:w="100" w:type="dxa"/>
              <w:left w:w="100" w:type="dxa"/>
              <w:bottom w:w="100" w:type="dxa"/>
              <w:right w:w="100" w:type="dxa"/>
            </w:tcMar>
          </w:tcPr>
          <w:p w14:paraId="3C1AA0D0" w14:textId="49FD4D22" w:rsidR="00770D67" w:rsidRPr="00F13B2D" w:rsidRDefault="00AD50E7" w:rsidP="007C5F6A">
            <w:pPr>
              <w:widowControl w:val="0"/>
              <w:pBdr>
                <w:top w:val="nil"/>
                <w:left w:val="nil"/>
                <w:bottom w:val="nil"/>
                <w:right w:val="nil"/>
                <w:between w:val="nil"/>
              </w:pBdr>
              <w:rPr>
                <w:rFonts w:ascii="Tahoma" w:hAnsi="Tahoma" w:cs="Tahoma"/>
                <w:i/>
                <w:color w:val="000000"/>
                <w:sz w:val="20"/>
                <w:szCs w:val="20"/>
              </w:rPr>
            </w:pPr>
            <w:r>
              <w:rPr>
                <w:rFonts w:ascii="Tahoma" w:hAnsi="Tahoma" w:cs="Tahoma"/>
                <w:b/>
                <w:i/>
                <w:color w:val="000000"/>
                <w:sz w:val="20"/>
                <w:szCs w:val="20"/>
              </w:rPr>
              <w:t xml:space="preserve">Indicate the </w:t>
            </w:r>
            <w:r w:rsidR="00760B73">
              <w:rPr>
                <w:rFonts w:ascii="Tahoma" w:hAnsi="Tahoma" w:cs="Tahoma"/>
                <w:b/>
                <w:i/>
                <w:color w:val="000000"/>
                <w:sz w:val="20"/>
                <w:szCs w:val="20"/>
              </w:rPr>
              <w:t>people involve</w:t>
            </w:r>
            <w:r w:rsidR="00063758">
              <w:rPr>
                <w:rFonts w:ascii="Tahoma" w:hAnsi="Tahoma" w:cs="Tahoma"/>
                <w:b/>
                <w:i/>
                <w:color w:val="000000"/>
                <w:sz w:val="20"/>
                <w:szCs w:val="20"/>
              </w:rPr>
              <w:t>d</w:t>
            </w:r>
            <w:r w:rsidR="00C6175D">
              <w:rPr>
                <w:rFonts w:ascii="Tahoma" w:hAnsi="Tahoma" w:cs="Tahoma"/>
                <w:b/>
                <w:i/>
                <w:color w:val="000000"/>
                <w:sz w:val="20"/>
                <w:szCs w:val="20"/>
              </w:rPr>
              <w:t>, name and position</w:t>
            </w:r>
          </w:p>
        </w:tc>
      </w:tr>
      <w:tr w:rsidR="00770D67" w:rsidRPr="006F752C" w14:paraId="2A192F60" w14:textId="77777777" w:rsidTr="007C5F6A">
        <w:tc>
          <w:tcPr>
            <w:tcW w:w="9360" w:type="dxa"/>
            <w:shd w:val="clear" w:color="auto" w:fill="auto"/>
            <w:tcMar>
              <w:top w:w="100" w:type="dxa"/>
              <w:left w:w="100" w:type="dxa"/>
              <w:bottom w:w="100" w:type="dxa"/>
              <w:right w:w="100" w:type="dxa"/>
            </w:tcMar>
          </w:tcPr>
          <w:p w14:paraId="38E8D43C" w14:textId="513A9B23" w:rsidR="00770D67" w:rsidRPr="0021377E" w:rsidRDefault="00E11144" w:rsidP="00C6175D">
            <w:pPr>
              <w:pStyle w:val="Prrafodelista"/>
              <w:widowControl w:val="0"/>
              <w:numPr>
                <w:ilvl w:val="0"/>
                <w:numId w:val="16"/>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Sponsor</w:t>
            </w:r>
            <w:r w:rsidR="001C65E6" w:rsidRPr="0021377E">
              <w:rPr>
                <w:rFonts w:ascii="Tahoma" w:hAnsi="Tahoma" w:cs="Tahoma"/>
                <w:bCs/>
                <w:sz w:val="20"/>
                <w:szCs w:val="20"/>
              </w:rPr>
              <w:t>: Javier López</w:t>
            </w:r>
          </w:p>
          <w:p w14:paraId="10C2775B" w14:textId="17463BB9" w:rsidR="00E11144" w:rsidRPr="0021377E" w:rsidRDefault="00E11144" w:rsidP="00C6175D">
            <w:pPr>
              <w:pStyle w:val="Prrafodelista"/>
              <w:widowControl w:val="0"/>
              <w:numPr>
                <w:ilvl w:val="0"/>
                <w:numId w:val="16"/>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Owner</w:t>
            </w:r>
            <w:r w:rsidR="00C46A9C" w:rsidRPr="0021377E">
              <w:rPr>
                <w:rFonts w:ascii="Tahoma" w:hAnsi="Tahoma" w:cs="Tahoma"/>
                <w:bCs/>
                <w:sz w:val="20"/>
                <w:szCs w:val="20"/>
              </w:rPr>
              <w:t xml:space="preserve"> (main contact person)</w:t>
            </w:r>
            <w:r w:rsidR="001C65E6" w:rsidRPr="0021377E">
              <w:rPr>
                <w:rFonts w:ascii="Tahoma" w:hAnsi="Tahoma" w:cs="Tahoma"/>
                <w:bCs/>
                <w:sz w:val="20"/>
                <w:szCs w:val="20"/>
              </w:rPr>
              <w:t>: Salvador Jiménez</w:t>
            </w:r>
          </w:p>
          <w:p w14:paraId="13B35CE2" w14:textId="58C9B3C5" w:rsidR="002E0263" w:rsidRPr="0021377E" w:rsidRDefault="002E0263" w:rsidP="00C6175D">
            <w:pPr>
              <w:pStyle w:val="Prrafodelista"/>
              <w:widowControl w:val="0"/>
              <w:numPr>
                <w:ilvl w:val="0"/>
                <w:numId w:val="16"/>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Coordinator</w:t>
            </w:r>
            <w:r w:rsidR="006219E2" w:rsidRPr="0021377E">
              <w:rPr>
                <w:rFonts w:ascii="Tahoma" w:hAnsi="Tahoma" w:cs="Tahoma"/>
                <w:bCs/>
                <w:sz w:val="20"/>
                <w:szCs w:val="20"/>
              </w:rPr>
              <w:t xml:space="preserve"> (support to the Owner, if applicable)</w:t>
            </w:r>
            <w:r w:rsidR="001C65E6" w:rsidRPr="0021377E">
              <w:rPr>
                <w:rFonts w:ascii="Tahoma" w:hAnsi="Tahoma" w:cs="Tahoma"/>
                <w:bCs/>
                <w:sz w:val="20"/>
                <w:szCs w:val="20"/>
              </w:rPr>
              <w:t>: Miguel Rodríguez Castro</w:t>
            </w:r>
          </w:p>
          <w:p w14:paraId="14A57FCC" w14:textId="41693F0E" w:rsidR="00E11144" w:rsidRPr="0021377E" w:rsidRDefault="00E11144" w:rsidP="00C6175D">
            <w:pPr>
              <w:pStyle w:val="Prrafodelista"/>
              <w:widowControl w:val="0"/>
              <w:numPr>
                <w:ilvl w:val="0"/>
                <w:numId w:val="16"/>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Evaluators</w:t>
            </w:r>
            <w:r w:rsidR="00C46A9C" w:rsidRPr="0021377E">
              <w:rPr>
                <w:rFonts w:ascii="Tahoma" w:hAnsi="Tahoma" w:cs="Tahoma"/>
                <w:bCs/>
                <w:sz w:val="20"/>
                <w:szCs w:val="20"/>
              </w:rPr>
              <w:t xml:space="preserve"> (people involved in reviewing Long List and </w:t>
            </w:r>
            <w:r w:rsidR="00063758" w:rsidRPr="0021377E">
              <w:rPr>
                <w:rFonts w:ascii="Tahoma" w:hAnsi="Tahoma" w:cs="Tahoma"/>
                <w:bCs/>
                <w:sz w:val="20"/>
                <w:szCs w:val="20"/>
              </w:rPr>
              <w:t>Short List)</w:t>
            </w:r>
            <w:r w:rsidR="001C65E6" w:rsidRPr="0021377E">
              <w:rPr>
                <w:rFonts w:ascii="Tahoma" w:hAnsi="Tahoma" w:cs="Tahoma"/>
                <w:bCs/>
                <w:sz w:val="20"/>
                <w:szCs w:val="20"/>
              </w:rPr>
              <w:t>: Sergio Merelo, Luis Alberto Jaén, Victoria Escuredo, Ramon María Rincón,</w:t>
            </w:r>
          </w:p>
          <w:p w14:paraId="5000BF2C" w14:textId="68BD422E" w:rsidR="00770D67" w:rsidRPr="0021377E" w:rsidRDefault="00E11144" w:rsidP="00062250">
            <w:pPr>
              <w:pStyle w:val="Prrafodelista"/>
              <w:widowControl w:val="0"/>
              <w:numPr>
                <w:ilvl w:val="0"/>
                <w:numId w:val="16"/>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Pilot Project/Proof of Concept</w:t>
            </w:r>
            <w:r w:rsidR="00C6175D" w:rsidRPr="0021377E">
              <w:rPr>
                <w:rFonts w:ascii="Tahoma" w:hAnsi="Tahoma" w:cs="Tahoma"/>
                <w:bCs/>
                <w:sz w:val="20"/>
                <w:szCs w:val="20"/>
              </w:rPr>
              <w:t xml:space="preserve"> Team</w:t>
            </w:r>
            <w:r w:rsidR="001C65E6" w:rsidRPr="0021377E">
              <w:rPr>
                <w:rFonts w:ascii="Tahoma" w:hAnsi="Tahoma" w:cs="Tahoma"/>
                <w:bCs/>
                <w:sz w:val="20"/>
                <w:szCs w:val="20"/>
              </w:rPr>
              <w:t>: to be defined</w:t>
            </w:r>
          </w:p>
          <w:p w14:paraId="6B90B914" w14:textId="781B7267" w:rsidR="00062250" w:rsidRPr="006F752C" w:rsidRDefault="00062250" w:rsidP="00062250">
            <w:pPr>
              <w:pStyle w:val="Prrafodelista"/>
              <w:widowControl w:val="0"/>
              <w:pBdr>
                <w:top w:val="nil"/>
                <w:left w:val="nil"/>
                <w:bottom w:val="nil"/>
                <w:right w:val="nil"/>
                <w:between w:val="nil"/>
              </w:pBdr>
              <w:rPr>
                <w:rFonts w:ascii="Tahoma" w:hAnsi="Tahoma" w:cs="Tahoma"/>
                <w:bCs/>
                <w:color w:val="000000" w:themeColor="text1"/>
                <w:sz w:val="20"/>
                <w:szCs w:val="20"/>
              </w:rPr>
            </w:pPr>
          </w:p>
        </w:tc>
      </w:tr>
    </w:tbl>
    <w:p w14:paraId="52692E90" w14:textId="77777777" w:rsidR="00BB6CF6" w:rsidRPr="00405EC2" w:rsidRDefault="00BB6CF6" w:rsidP="001F465F">
      <w:pPr>
        <w:rPr>
          <w:rFonts w:ascii="Tahoma" w:eastAsia="Times New Roman" w:hAnsi="Tahoma" w:cs="Tahoma"/>
          <w:color w:val="000000" w:themeColor="text1"/>
          <w:sz w:val="20"/>
          <w:szCs w:val="20"/>
          <w:lang w:val="en-US"/>
        </w:rPr>
      </w:pPr>
    </w:p>
    <w:p w14:paraId="57EE1953" w14:textId="1EBD5CE2" w:rsidR="004F7CB8" w:rsidRPr="00405EC2" w:rsidRDefault="004F7CB8" w:rsidP="004F7CB8">
      <w:pPr>
        <w:rPr>
          <w:rFonts w:ascii="Tahoma" w:eastAsia="Times New Roman" w:hAnsi="Tahoma" w:cs="Tahoma"/>
          <w:color w:val="000000" w:themeColor="text1"/>
          <w:sz w:val="20"/>
          <w:szCs w:val="20"/>
          <w:lang w:val="en-US"/>
        </w:rPr>
      </w:pPr>
    </w:p>
    <w:p w14:paraId="5D37F95F" w14:textId="77777777" w:rsidR="00D24D14" w:rsidRDefault="00D24D14" w:rsidP="001F26E9">
      <w:pPr>
        <w:rPr>
          <w:rFonts w:ascii="Tahoma" w:eastAsia="Times New Roman" w:hAnsi="Tahoma" w:cs="Tahoma"/>
          <w:color w:val="000000" w:themeColor="text1"/>
          <w:sz w:val="20"/>
          <w:szCs w:val="20"/>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26E9" w:rsidRPr="008F1BD3" w14:paraId="0D4F3253" w14:textId="77777777" w:rsidTr="00921BE3">
        <w:tc>
          <w:tcPr>
            <w:tcW w:w="9360" w:type="dxa"/>
            <w:tcBorders>
              <w:bottom w:val="single" w:sz="8" w:space="0" w:color="000000"/>
            </w:tcBorders>
            <w:shd w:val="clear" w:color="auto" w:fill="FF6900"/>
            <w:tcMar>
              <w:top w:w="100" w:type="dxa"/>
              <w:left w:w="100" w:type="dxa"/>
              <w:bottom w:w="100" w:type="dxa"/>
              <w:right w:w="100" w:type="dxa"/>
            </w:tcMar>
          </w:tcPr>
          <w:p w14:paraId="2FD4AF20" w14:textId="0C1E2349" w:rsidR="001F26E9" w:rsidRPr="00BC0AF6" w:rsidRDefault="00206355" w:rsidP="00921BE3">
            <w:pPr>
              <w:widowControl w:val="0"/>
              <w:pBdr>
                <w:top w:val="nil"/>
                <w:left w:val="nil"/>
                <w:bottom w:val="nil"/>
                <w:right w:val="nil"/>
                <w:between w:val="nil"/>
              </w:pBdr>
              <w:jc w:val="center"/>
              <w:rPr>
                <w:rFonts w:ascii="Tahoma" w:hAnsi="Tahoma" w:cs="Tahoma"/>
                <w:b/>
                <w:color w:val="FFFFFF"/>
              </w:rPr>
            </w:pPr>
            <w:r>
              <w:rPr>
                <w:rFonts w:ascii="Tahoma" w:hAnsi="Tahoma" w:cs="Tahoma"/>
                <w:b/>
                <w:color w:val="FFFFFF"/>
              </w:rPr>
              <w:t>1</w:t>
            </w:r>
            <w:r w:rsidR="00DE1E92">
              <w:rPr>
                <w:rFonts w:ascii="Tahoma" w:hAnsi="Tahoma" w:cs="Tahoma"/>
                <w:b/>
                <w:color w:val="FFFFFF"/>
              </w:rPr>
              <w:t>1</w:t>
            </w:r>
            <w:r w:rsidR="009A12D4">
              <w:rPr>
                <w:rFonts w:ascii="Tahoma" w:hAnsi="Tahoma" w:cs="Tahoma"/>
                <w:b/>
                <w:color w:val="FFFFFF"/>
              </w:rPr>
              <w:t>.</w:t>
            </w:r>
            <w:r w:rsidR="001F26E9">
              <w:rPr>
                <w:rFonts w:ascii="Tahoma" w:hAnsi="Tahoma" w:cs="Tahoma"/>
                <w:b/>
                <w:color w:val="FFFFFF"/>
              </w:rPr>
              <w:t xml:space="preserve">- </w:t>
            </w:r>
            <w:r w:rsidR="00D3398E">
              <w:rPr>
                <w:rFonts w:ascii="Tahoma" w:hAnsi="Tahoma" w:cs="Tahoma"/>
                <w:b/>
                <w:color w:val="FFFFFF"/>
              </w:rPr>
              <w:t xml:space="preserve">DOCUMENTATION </w:t>
            </w:r>
          </w:p>
        </w:tc>
      </w:tr>
      <w:tr w:rsidR="001F26E9" w:rsidRPr="00840137" w14:paraId="66F2D245" w14:textId="77777777" w:rsidTr="00921BE3">
        <w:tc>
          <w:tcPr>
            <w:tcW w:w="9360" w:type="dxa"/>
            <w:shd w:val="clear" w:color="auto" w:fill="FCD5B5"/>
            <w:tcMar>
              <w:top w:w="100" w:type="dxa"/>
              <w:left w:w="100" w:type="dxa"/>
              <w:bottom w:w="100" w:type="dxa"/>
              <w:right w:w="100" w:type="dxa"/>
            </w:tcMar>
          </w:tcPr>
          <w:p w14:paraId="324A4982" w14:textId="2D3266C4" w:rsidR="001F26E9" w:rsidRPr="00F13B2D" w:rsidRDefault="00887511" w:rsidP="00921BE3">
            <w:pPr>
              <w:widowControl w:val="0"/>
              <w:pBdr>
                <w:top w:val="nil"/>
                <w:left w:val="nil"/>
                <w:bottom w:val="nil"/>
                <w:right w:val="nil"/>
                <w:between w:val="nil"/>
              </w:pBdr>
              <w:rPr>
                <w:rFonts w:ascii="Tahoma" w:hAnsi="Tahoma" w:cs="Tahoma"/>
                <w:i/>
                <w:color w:val="000000"/>
                <w:sz w:val="20"/>
                <w:szCs w:val="20"/>
              </w:rPr>
            </w:pPr>
            <w:r>
              <w:rPr>
                <w:rFonts w:ascii="Tahoma" w:hAnsi="Tahoma" w:cs="Tahoma"/>
                <w:b/>
                <w:i/>
                <w:color w:val="000000"/>
                <w:sz w:val="20"/>
                <w:szCs w:val="20"/>
              </w:rPr>
              <w:t>Please list and send enclosed any relevant documentation you estimate useful</w:t>
            </w:r>
          </w:p>
        </w:tc>
      </w:tr>
      <w:tr w:rsidR="001F26E9" w:rsidRPr="001C65E6" w14:paraId="42A59457" w14:textId="77777777" w:rsidTr="00921BE3">
        <w:tc>
          <w:tcPr>
            <w:tcW w:w="9360" w:type="dxa"/>
            <w:shd w:val="clear" w:color="auto" w:fill="auto"/>
            <w:tcMar>
              <w:top w:w="100" w:type="dxa"/>
              <w:left w:w="100" w:type="dxa"/>
              <w:bottom w:w="100" w:type="dxa"/>
              <w:right w:w="100" w:type="dxa"/>
            </w:tcMar>
          </w:tcPr>
          <w:p w14:paraId="1E10DB1A" w14:textId="77777777" w:rsidR="00F8164C" w:rsidRDefault="00A81E7B" w:rsidP="00F8164C">
            <w:pPr>
              <w:pStyle w:val="Prrafodelista"/>
              <w:widowControl w:val="0"/>
              <w:numPr>
                <w:ilvl w:val="0"/>
                <w:numId w:val="18"/>
              </w:numPr>
              <w:pBdr>
                <w:top w:val="nil"/>
                <w:left w:val="nil"/>
                <w:bottom w:val="nil"/>
                <w:right w:val="nil"/>
                <w:between w:val="nil"/>
              </w:pBdr>
              <w:rPr>
                <w:rFonts w:ascii="Tahoma" w:hAnsi="Tahoma" w:cs="Tahoma"/>
                <w:bCs/>
                <w:sz w:val="20"/>
                <w:szCs w:val="20"/>
              </w:rPr>
            </w:pPr>
            <w:r w:rsidRPr="0021377E">
              <w:rPr>
                <w:rFonts w:ascii="Tahoma" w:hAnsi="Tahoma" w:cs="Tahoma"/>
                <w:bCs/>
                <w:sz w:val="20"/>
                <w:szCs w:val="20"/>
              </w:rPr>
              <w:t xml:space="preserve">Attached: </w:t>
            </w:r>
            <w:r w:rsidR="008832EF" w:rsidRPr="0021377E">
              <w:rPr>
                <w:rFonts w:ascii="Tahoma" w:hAnsi="Tahoma" w:cs="Tahoma"/>
                <w:bCs/>
                <w:sz w:val="20"/>
                <w:szCs w:val="20"/>
              </w:rPr>
              <w:t>UAS Europe Regulation</w:t>
            </w:r>
          </w:p>
          <w:p w14:paraId="475CD589" w14:textId="76365968" w:rsidR="001F26E9" w:rsidRPr="00F8164C" w:rsidRDefault="001C65E6" w:rsidP="00F8164C">
            <w:pPr>
              <w:pStyle w:val="Prrafodelista"/>
              <w:widowControl w:val="0"/>
              <w:numPr>
                <w:ilvl w:val="0"/>
                <w:numId w:val="18"/>
              </w:numPr>
              <w:pBdr>
                <w:top w:val="nil"/>
                <w:left w:val="nil"/>
                <w:bottom w:val="nil"/>
                <w:right w:val="nil"/>
                <w:between w:val="nil"/>
              </w:pBdr>
              <w:rPr>
                <w:rFonts w:ascii="Tahoma" w:hAnsi="Tahoma" w:cs="Tahoma"/>
                <w:bCs/>
                <w:sz w:val="20"/>
                <w:szCs w:val="20"/>
              </w:rPr>
            </w:pPr>
            <w:bookmarkStart w:id="0" w:name="_GoBack"/>
            <w:bookmarkEnd w:id="0"/>
            <w:r w:rsidRPr="00F8164C">
              <w:rPr>
                <w:rFonts w:ascii="Tahoma" w:hAnsi="Tahoma" w:cs="Tahoma"/>
                <w:bCs/>
                <w:sz w:val="20"/>
                <w:szCs w:val="20"/>
                <w:lang w:val="es-ES"/>
              </w:rPr>
              <w:t xml:space="preserve">https://www.unmannedsystemstechnology.com/expo/unmanned-aerial-vehicles/ </w:t>
            </w:r>
            <w:r w:rsidR="000E6026" w:rsidRPr="00F8164C">
              <w:rPr>
                <w:rFonts w:ascii="Tahoma" w:hAnsi="Tahoma" w:cs="Tahoma"/>
                <w:bCs/>
                <w:sz w:val="20"/>
                <w:szCs w:val="20"/>
                <w:lang w:val="es-ES"/>
              </w:rPr>
              <w:t>[…]</w:t>
            </w:r>
          </w:p>
          <w:p w14:paraId="4F78C48A" w14:textId="77777777" w:rsidR="001F26E9" w:rsidRPr="001C65E6" w:rsidRDefault="001F26E9" w:rsidP="00921BE3">
            <w:pPr>
              <w:widowControl w:val="0"/>
              <w:pBdr>
                <w:top w:val="nil"/>
                <w:left w:val="nil"/>
                <w:bottom w:val="nil"/>
                <w:right w:val="nil"/>
                <w:between w:val="nil"/>
              </w:pBdr>
              <w:rPr>
                <w:rFonts w:ascii="Tahoma" w:hAnsi="Tahoma" w:cs="Tahoma"/>
                <w:bCs/>
                <w:color w:val="FF0000"/>
                <w:sz w:val="20"/>
                <w:szCs w:val="20"/>
                <w:lang w:val="es-ES"/>
              </w:rPr>
            </w:pPr>
          </w:p>
          <w:p w14:paraId="6718B108" w14:textId="77777777" w:rsidR="001F26E9" w:rsidRPr="001C65E6" w:rsidRDefault="001F26E9" w:rsidP="00921BE3">
            <w:pPr>
              <w:widowControl w:val="0"/>
              <w:pBdr>
                <w:top w:val="nil"/>
                <w:left w:val="nil"/>
                <w:bottom w:val="nil"/>
                <w:right w:val="nil"/>
                <w:between w:val="nil"/>
              </w:pBdr>
              <w:rPr>
                <w:rFonts w:ascii="Tahoma" w:hAnsi="Tahoma" w:cs="Tahoma"/>
                <w:bCs/>
                <w:color w:val="000000" w:themeColor="text1"/>
                <w:sz w:val="20"/>
                <w:szCs w:val="20"/>
                <w:lang w:val="es-ES"/>
              </w:rPr>
            </w:pPr>
          </w:p>
          <w:p w14:paraId="394C6403" w14:textId="77777777" w:rsidR="001F26E9" w:rsidRPr="001C65E6" w:rsidRDefault="001F26E9" w:rsidP="00921BE3">
            <w:pPr>
              <w:widowControl w:val="0"/>
              <w:pBdr>
                <w:top w:val="nil"/>
                <w:left w:val="nil"/>
                <w:bottom w:val="nil"/>
                <w:right w:val="nil"/>
                <w:between w:val="nil"/>
              </w:pBdr>
              <w:rPr>
                <w:rFonts w:ascii="Tahoma" w:hAnsi="Tahoma" w:cs="Tahoma"/>
                <w:bCs/>
                <w:color w:val="000000" w:themeColor="text1"/>
                <w:sz w:val="20"/>
                <w:szCs w:val="20"/>
                <w:lang w:val="es-ES"/>
              </w:rPr>
            </w:pPr>
          </w:p>
        </w:tc>
      </w:tr>
    </w:tbl>
    <w:p w14:paraId="6538B1DC" w14:textId="77777777" w:rsidR="001F26E9" w:rsidRPr="001C65E6" w:rsidRDefault="001F26E9" w:rsidP="001F26E9">
      <w:pPr>
        <w:rPr>
          <w:rFonts w:ascii="Tahoma" w:eastAsia="Times New Roman" w:hAnsi="Tahoma" w:cs="Tahoma"/>
          <w:color w:val="000000" w:themeColor="text1"/>
          <w:sz w:val="20"/>
          <w:szCs w:val="20"/>
          <w:lang w:val="es-ES"/>
        </w:rPr>
      </w:pPr>
    </w:p>
    <w:p w14:paraId="570031FC" w14:textId="77777777" w:rsidR="00A1065B" w:rsidRPr="001C65E6" w:rsidRDefault="00A1065B" w:rsidP="00733FF2">
      <w:pPr>
        <w:spacing w:line="276" w:lineRule="auto"/>
        <w:rPr>
          <w:rFonts w:ascii="Tahoma" w:hAnsi="Tahoma" w:cs="Tahoma"/>
          <w:color w:val="000000" w:themeColor="text1"/>
          <w:sz w:val="20"/>
          <w:szCs w:val="20"/>
          <w:lang w:val="es-ES"/>
        </w:rPr>
      </w:pPr>
    </w:p>
    <w:sectPr w:rsidR="00A1065B" w:rsidRPr="001C65E6" w:rsidSect="00A72C0E">
      <w:headerReference w:type="default" r:id="rId11"/>
      <w:footerReference w:type="even" r:id="rId12"/>
      <w:footerReference w:type="default" r:id="rId13"/>
      <w:headerReference w:type="first" r:id="rId14"/>
      <w:footerReference w:type="first" r:id="rId15"/>
      <w:pgSz w:w="11901" w:h="16817" w:code="9"/>
      <w:pgMar w:top="2835" w:right="1418" w:bottom="1690" w:left="1418" w:header="0"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6B30E8" w14:textId="77777777" w:rsidR="009365A6" w:rsidRDefault="009365A6" w:rsidP="001E6DC4">
      <w:r>
        <w:separator/>
      </w:r>
    </w:p>
  </w:endnote>
  <w:endnote w:type="continuationSeparator" w:id="0">
    <w:p w14:paraId="458A5705" w14:textId="77777777" w:rsidR="009365A6" w:rsidRDefault="009365A6" w:rsidP="001E6DC4">
      <w:r>
        <w:continuationSeparator/>
      </w:r>
    </w:p>
  </w:endnote>
  <w:endnote w:type="continuationNotice" w:id="1">
    <w:p w14:paraId="1AC24A64" w14:textId="77777777" w:rsidR="009365A6" w:rsidRDefault="00936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1"/>
    <w:family w:val="roman"/>
    <w:pitch w:val="variable"/>
  </w:font>
  <w:font w:name="Times-Roman">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B1EAC" w14:textId="77777777" w:rsidR="00A72C0E" w:rsidRDefault="00A72C0E" w:rsidP="00104782">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C3C816B" w14:textId="77777777" w:rsidR="00A72C0E" w:rsidRDefault="00A72C0E" w:rsidP="00A72C0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DBF65" w14:textId="516B9D8E" w:rsidR="00A1065B" w:rsidRPr="0014462B" w:rsidRDefault="00A1065B" w:rsidP="00A1065B">
    <w:pPr>
      <w:pStyle w:val="Piedepgina"/>
      <w:spacing w:line="480" w:lineRule="auto"/>
      <w:ind w:right="360"/>
      <w:rPr>
        <w:rFonts w:ascii="Tahoma" w:hAnsi="Tahoma" w:cs="Tahoma"/>
        <w:color w:val="4D4D4C"/>
        <w:sz w:val="16"/>
        <w:szCs w:val="16"/>
      </w:rPr>
    </w:pPr>
    <w:r w:rsidRPr="004E71AE">
      <w:rPr>
        <w:rFonts w:ascii="Tahoma" w:hAnsi="Tahoma" w:cs="Tahoma"/>
        <w:color w:val="FF6900"/>
        <w:sz w:val="16"/>
        <w:szCs w:val="16"/>
        <w:lang w:eastAsia="es-ES_tradnl"/>
      </w:rPr>
      <w:t>com</w:t>
    </w:r>
    <w:r w:rsidRPr="0014462B">
      <w:rPr>
        <w:rFonts w:ascii="Tahoma" w:hAnsi="Tahoma" w:cs="Tahoma"/>
        <w:color w:val="4D4D4C"/>
        <w:sz w:val="16"/>
        <w:szCs w:val="16"/>
        <w:lang w:eastAsia="es-ES_tradnl"/>
      </w:rPr>
      <w:ptab w:relativeTo="margin" w:alignment="center" w:leader="none"/>
    </w:r>
    <w:r w:rsidRPr="0014462B">
      <w:rPr>
        <w:rFonts w:ascii="Tahoma" w:hAnsi="Tahoma" w:cs="Tahoma"/>
        <w:color w:val="4D4D4C"/>
        <w:sz w:val="16"/>
        <w:szCs w:val="16"/>
        <w:lang w:eastAsia="es-ES_tradnl"/>
      </w:rPr>
      <w:ptab w:relativeTo="margin" w:alignment="right" w:leader="none"/>
    </w:r>
    <w:r w:rsidRPr="004E71AE">
      <w:rPr>
        <w:rStyle w:val="Nmerodepgina"/>
        <w:rFonts w:ascii="Tahoma" w:hAnsi="Tahoma" w:cs="Tahoma"/>
        <w:color w:val="746661"/>
        <w:sz w:val="16"/>
        <w:szCs w:val="16"/>
      </w:rPr>
      <w:t xml:space="preserve">Page </w:t>
    </w:r>
    <w:r w:rsidRPr="004E71AE">
      <w:rPr>
        <w:rStyle w:val="Nmerodepgina"/>
        <w:rFonts w:ascii="Tahoma" w:hAnsi="Tahoma" w:cs="Tahoma"/>
        <w:color w:val="746661"/>
        <w:sz w:val="16"/>
        <w:szCs w:val="16"/>
      </w:rPr>
      <w:fldChar w:fldCharType="begin"/>
    </w:r>
    <w:r w:rsidRPr="004E71AE">
      <w:rPr>
        <w:rStyle w:val="Nmerodepgina"/>
        <w:rFonts w:ascii="Tahoma" w:hAnsi="Tahoma" w:cs="Tahoma"/>
        <w:color w:val="746661"/>
        <w:sz w:val="16"/>
        <w:szCs w:val="16"/>
      </w:rPr>
      <w:instrText xml:space="preserve">PAGE  </w:instrText>
    </w:r>
    <w:r w:rsidRPr="004E71AE">
      <w:rPr>
        <w:rStyle w:val="Nmerodepgina"/>
        <w:rFonts w:ascii="Tahoma" w:hAnsi="Tahoma" w:cs="Tahoma"/>
        <w:color w:val="746661"/>
        <w:sz w:val="16"/>
        <w:szCs w:val="16"/>
      </w:rPr>
      <w:fldChar w:fldCharType="separate"/>
    </w:r>
    <w:r w:rsidR="00F8164C">
      <w:rPr>
        <w:rStyle w:val="Nmerodepgina"/>
        <w:rFonts w:ascii="Tahoma" w:hAnsi="Tahoma" w:cs="Tahoma"/>
        <w:noProof/>
        <w:color w:val="746661"/>
        <w:sz w:val="16"/>
        <w:szCs w:val="16"/>
      </w:rPr>
      <w:t>5</w:t>
    </w:r>
    <w:r w:rsidRPr="004E71AE">
      <w:rPr>
        <w:rStyle w:val="Nmerodepgina"/>
        <w:rFonts w:ascii="Tahoma" w:hAnsi="Tahoma" w:cs="Tahoma"/>
        <w:color w:val="746661"/>
        <w:sz w:val="16"/>
        <w:szCs w:val="16"/>
      </w:rPr>
      <w:fldChar w:fldCharType="end"/>
    </w:r>
  </w:p>
  <w:p w14:paraId="6CD032B9" w14:textId="77777777" w:rsidR="00A72C0E" w:rsidRPr="0014462B" w:rsidRDefault="00A72C0E" w:rsidP="00A72C0E">
    <w:pPr>
      <w:pStyle w:val="Piedepgina"/>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5F093" w14:textId="38392FDF" w:rsidR="009428A2" w:rsidRPr="00A72C0E" w:rsidRDefault="009428A2" w:rsidP="00A72C0E">
    <w:pPr>
      <w:pStyle w:val="Prrafobsico"/>
      <w:tabs>
        <w:tab w:val="center" w:pos="3742"/>
        <w:tab w:val="center" w:pos="3799"/>
      </w:tabs>
      <w:ind w:right="360"/>
      <w:jc w:val="center"/>
      <w:rPr>
        <w:rFonts w:ascii="Tahoma" w:hAnsi="Tahoma"/>
        <w:bCs/>
        <w:iCs/>
        <w:color w:val="000000" w:themeColor="text1"/>
        <w:sz w:val="10"/>
        <w:szCs w:val="5"/>
      </w:rPr>
    </w:pPr>
  </w:p>
  <w:p w14:paraId="7086B27E" w14:textId="3DFBF4A9" w:rsidR="009428A2" w:rsidRDefault="00913D2B" w:rsidP="00913D2B">
    <w:pPr>
      <w:pStyle w:val="Piedepgina"/>
      <w:tabs>
        <w:tab w:val="clear" w:pos="4252"/>
        <w:tab w:val="clear" w:pos="8504"/>
        <w:tab w:val="left" w:pos="161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591F7" w14:textId="77777777" w:rsidR="009365A6" w:rsidRDefault="009365A6" w:rsidP="001E6DC4">
      <w:r>
        <w:separator/>
      </w:r>
    </w:p>
  </w:footnote>
  <w:footnote w:type="continuationSeparator" w:id="0">
    <w:p w14:paraId="02E69DD3" w14:textId="77777777" w:rsidR="009365A6" w:rsidRDefault="009365A6" w:rsidP="001E6DC4">
      <w:r>
        <w:continuationSeparator/>
      </w:r>
    </w:p>
  </w:footnote>
  <w:footnote w:type="continuationNotice" w:id="1">
    <w:p w14:paraId="3A2C7458" w14:textId="77777777" w:rsidR="009365A6" w:rsidRDefault="009365A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1A167E" w14:textId="3879DC9B" w:rsidR="00763DF4" w:rsidRDefault="004D679A" w:rsidP="00763DF4">
    <w:pPr>
      <w:widowControl w:val="0"/>
      <w:autoSpaceDE w:val="0"/>
      <w:autoSpaceDN w:val="0"/>
      <w:adjustRightInd w:val="0"/>
      <w:outlineLvl w:val="0"/>
      <w:rPr>
        <w:rFonts w:ascii="Tahoma" w:hAnsi="Tahoma"/>
        <w:noProof/>
        <w:color w:val="66584E"/>
        <w:sz w:val="16"/>
        <w:szCs w:val="8"/>
      </w:rPr>
    </w:pPr>
    <w:r w:rsidRPr="00673B50">
      <w:rPr>
        <w:noProof/>
        <w:lang w:val="es-ES"/>
      </w:rPr>
      <w:drawing>
        <wp:anchor distT="0" distB="0" distL="114300" distR="114300" simplePos="0" relativeHeight="251658242" behindDoc="1" locked="0" layoutInCell="1" allowOverlap="1" wp14:anchorId="4653AA16" wp14:editId="3E2B7738">
          <wp:simplePos x="0" y="0"/>
          <wp:positionH relativeFrom="margin">
            <wp:posOffset>-900430</wp:posOffset>
          </wp:positionH>
          <wp:positionV relativeFrom="margin">
            <wp:posOffset>-1800225</wp:posOffset>
          </wp:positionV>
          <wp:extent cx="7558765" cy="10690733"/>
          <wp:effectExtent l="0" t="0" r="10795" b="317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inas-01.jpg"/>
                  <pic:cNvPicPr/>
                </pic:nvPicPr>
                <pic:blipFill>
                  <a:blip r:embed="rId1">
                    <a:extLst>
                      <a:ext uri="{28A0092B-C50C-407E-A947-70E740481C1C}">
                        <a14:useLocalDpi xmlns:a14="http://schemas.microsoft.com/office/drawing/2010/main" val="0"/>
                      </a:ext>
                    </a:extLst>
                  </a:blip>
                  <a:stretch>
                    <a:fillRect/>
                  </a:stretch>
                </pic:blipFill>
                <pic:spPr>
                  <a:xfrm>
                    <a:off x="0" y="0"/>
                    <a:ext cx="7558765" cy="10690733"/>
                  </a:xfrm>
                  <a:prstGeom prst="rect">
                    <a:avLst/>
                  </a:prstGeom>
                </pic:spPr>
              </pic:pic>
            </a:graphicData>
          </a:graphic>
          <wp14:sizeRelH relativeFrom="margin">
            <wp14:pctWidth>0</wp14:pctWidth>
          </wp14:sizeRelH>
          <wp14:sizeRelV relativeFrom="margin">
            <wp14:pctHeight>0</wp14:pctHeight>
          </wp14:sizeRelV>
        </wp:anchor>
      </w:drawing>
    </w:r>
  </w:p>
  <w:p w14:paraId="72DDB364" w14:textId="6C41196C" w:rsidR="00763DF4" w:rsidRDefault="00763DF4" w:rsidP="00763DF4">
    <w:pPr>
      <w:widowControl w:val="0"/>
      <w:autoSpaceDE w:val="0"/>
      <w:autoSpaceDN w:val="0"/>
      <w:adjustRightInd w:val="0"/>
      <w:outlineLvl w:val="0"/>
      <w:rPr>
        <w:rFonts w:ascii="Tahoma" w:hAnsi="Tahoma"/>
        <w:noProof/>
        <w:color w:val="66584E"/>
        <w:sz w:val="16"/>
        <w:szCs w:val="8"/>
      </w:rPr>
    </w:pPr>
  </w:p>
  <w:p w14:paraId="3E37F871" w14:textId="71170DDD" w:rsidR="00763DF4" w:rsidRDefault="00763DF4" w:rsidP="00763DF4">
    <w:pPr>
      <w:widowControl w:val="0"/>
      <w:autoSpaceDE w:val="0"/>
      <w:autoSpaceDN w:val="0"/>
      <w:adjustRightInd w:val="0"/>
      <w:outlineLvl w:val="0"/>
      <w:rPr>
        <w:rFonts w:ascii="Tahoma" w:hAnsi="Tahoma"/>
        <w:noProof/>
        <w:color w:val="66584E"/>
        <w:sz w:val="16"/>
        <w:szCs w:val="8"/>
      </w:rPr>
    </w:pPr>
  </w:p>
  <w:p w14:paraId="143062B6" w14:textId="65F216C7" w:rsidR="00763DF4" w:rsidRDefault="004D679A" w:rsidP="00F23B9F">
    <w:pPr>
      <w:widowControl w:val="0"/>
      <w:tabs>
        <w:tab w:val="left" w:pos="2857"/>
        <w:tab w:val="left" w:pos="3863"/>
      </w:tabs>
      <w:autoSpaceDE w:val="0"/>
      <w:autoSpaceDN w:val="0"/>
      <w:adjustRightInd w:val="0"/>
      <w:ind w:right="-7"/>
      <w:outlineLvl w:val="0"/>
      <w:rPr>
        <w:rFonts w:ascii="Tahoma" w:hAnsi="Tahoma"/>
        <w:noProof/>
        <w:color w:val="66584E"/>
        <w:sz w:val="16"/>
        <w:szCs w:val="8"/>
      </w:rPr>
    </w:pPr>
    <w:r>
      <w:rPr>
        <w:rFonts w:ascii="Tahoma" w:hAnsi="Tahoma"/>
        <w:noProof/>
        <w:color w:val="66584E"/>
        <w:sz w:val="16"/>
        <w:szCs w:val="8"/>
      </w:rPr>
      <w:tab/>
    </w:r>
    <w:r w:rsidR="00F23B9F">
      <w:rPr>
        <w:rFonts w:ascii="Tahoma" w:hAnsi="Tahoma"/>
        <w:noProof/>
        <w:color w:val="66584E"/>
        <w:sz w:val="16"/>
        <w:szCs w:val="8"/>
      </w:rPr>
      <w:tab/>
    </w:r>
  </w:p>
  <w:p w14:paraId="1FF1CC51" w14:textId="49903910" w:rsidR="007D36CD" w:rsidRPr="00561DE4" w:rsidRDefault="007D36CD" w:rsidP="00F23B9F">
    <w:pPr>
      <w:pStyle w:val="Encabezado"/>
      <w:ind w:right="-7"/>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59587" w14:textId="1AC00CCB" w:rsidR="009428A2" w:rsidRDefault="00F4586E" w:rsidP="009428A2">
    <w:pPr>
      <w:widowControl w:val="0"/>
      <w:autoSpaceDE w:val="0"/>
      <w:autoSpaceDN w:val="0"/>
      <w:adjustRightInd w:val="0"/>
      <w:outlineLvl w:val="0"/>
      <w:rPr>
        <w:rFonts w:ascii="Tahoma" w:hAnsi="Tahoma"/>
        <w:noProof/>
        <w:color w:val="66584E"/>
        <w:sz w:val="16"/>
        <w:szCs w:val="8"/>
      </w:rPr>
    </w:pPr>
    <w:r w:rsidRPr="00673B50">
      <w:rPr>
        <w:noProof/>
        <w:lang w:val="es-ES"/>
      </w:rPr>
      <w:drawing>
        <wp:anchor distT="0" distB="0" distL="114300" distR="114300" simplePos="0" relativeHeight="251658241" behindDoc="1" locked="0" layoutInCell="1" allowOverlap="1" wp14:anchorId="7C0F6E79" wp14:editId="6AFFA82D">
          <wp:simplePos x="0" y="0"/>
          <wp:positionH relativeFrom="column">
            <wp:posOffset>-900430</wp:posOffset>
          </wp:positionH>
          <wp:positionV relativeFrom="paragraph">
            <wp:posOffset>0</wp:posOffset>
          </wp:positionV>
          <wp:extent cx="7558413" cy="10690235"/>
          <wp:effectExtent l="0" t="0" r="10795" b="317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inas-01.jpg"/>
                  <pic:cNvPicPr/>
                </pic:nvPicPr>
                <pic:blipFill>
                  <a:blip r:embed="rId1">
                    <a:extLst>
                      <a:ext uri="{28A0092B-C50C-407E-A947-70E740481C1C}">
                        <a14:useLocalDpi xmlns:a14="http://schemas.microsoft.com/office/drawing/2010/main" val="0"/>
                      </a:ext>
                    </a:extLst>
                  </a:blip>
                  <a:stretch>
                    <a:fillRect/>
                  </a:stretch>
                </pic:blipFill>
                <pic:spPr>
                  <a:xfrm>
                    <a:off x="0" y="0"/>
                    <a:ext cx="7558413" cy="10690235"/>
                  </a:xfrm>
                  <a:prstGeom prst="rect">
                    <a:avLst/>
                  </a:prstGeom>
                </pic:spPr>
              </pic:pic>
            </a:graphicData>
          </a:graphic>
          <wp14:sizeRelH relativeFrom="margin">
            <wp14:pctWidth>0</wp14:pctWidth>
          </wp14:sizeRelH>
          <wp14:sizeRelV relativeFrom="margin">
            <wp14:pctHeight>0</wp14:pctHeight>
          </wp14:sizeRelV>
        </wp:anchor>
      </w:drawing>
    </w:r>
  </w:p>
  <w:p w14:paraId="67261DE7" w14:textId="34AC7372" w:rsidR="009428A2" w:rsidRDefault="00F23B9F" w:rsidP="00F23B9F">
    <w:pPr>
      <w:widowControl w:val="0"/>
      <w:tabs>
        <w:tab w:val="left" w:pos="7794"/>
      </w:tabs>
      <w:autoSpaceDE w:val="0"/>
      <w:autoSpaceDN w:val="0"/>
      <w:adjustRightInd w:val="0"/>
      <w:outlineLvl w:val="0"/>
      <w:rPr>
        <w:rFonts w:ascii="Tahoma" w:hAnsi="Tahoma"/>
        <w:noProof/>
        <w:color w:val="66584E"/>
        <w:sz w:val="16"/>
        <w:szCs w:val="8"/>
      </w:rPr>
    </w:pPr>
    <w:r>
      <w:rPr>
        <w:rFonts w:ascii="Tahoma" w:hAnsi="Tahoma"/>
        <w:noProof/>
        <w:color w:val="66584E"/>
        <w:sz w:val="16"/>
        <w:szCs w:val="8"/>
      </w:rPr>
      <w:tab/>
    </w:r>
  </w:p>
  <w:p w14:paraId="3C561A29" w14:textId="77777777" w:rsidR="009428A2" w:rsidRDefault="009428A2" w:rsidP="009428A2">
    <w:pPr>
      <w:widowControl w:val="0"/>
      <w:autoSpaceDE w:val="0"/>
      <w:autoSpaceDN w:val="0"/>
      <w:adjustRightInd w:val="0"/>
      <w:outlineLvl w:val="0"/>
      <w:rPr>
        <w:rFonts w:ascii="Tahoma" w:hAnsi="Tahoma"/>
        <w:noProof/>
        <w:color w:val="66584E"/>
        <w:sz w:val="16"/>
        <w:szCs w:val="8"/>
      </w:rPr>
    </w:pPr>
  </w:p>
  <w:p w14:paraId="4E36584E" w14:textId="77777777" w:rsidR="009428A2" w:rsidRDefault="009428A2" w:rsidP="009428A2">
    <w:pPr>
      <w:widowControl w:val="0"/>
      <w:autoSpaceDE w:val="0"/>
      <w:autoSpaceDN w:val="0"/>
      <w:adjustRightInd w:val="0"/>
      <w:outlineLvl w:val="0"/>
      <w:rPr>
        <w:rFonts w:ascii="Tahoma" w:hAnsi="Tahoma"/>
        <w:noProof/>
        <w:color w:val="66584E"/>
        <w:sz w:val="16"/>
        <w:szCs w:val="8"/>
      </w:rPr>
    </w:pPr>
  </w:p>
  <w:p w14:paraId="15E69822" w14:textId="3DD68457" w:rsidR="009428A2" w:rsidRDefault="009428A2" w:rsidP="009428A2">
    <w:pPr>
      <w:widowControl w:val="0"/>
      <w:autoSpaceDE w:val="0"/>
      <w:autoSpaceDN w:val="0"/>
      <w:adjustRightInd w:val="0"/>
      <w:ind w:right="-7"/>
      <w:outlineLvl w:val="0"/>
      <w:rPr>
        <w:rFonts w:ascii="Tahoma" w:hAnsi="Tahoma"/>
        <w:noProof/>
        <w:color w:val="66584E"/>
        <w:sz w:val="16"/>
        <w:szCs w:val="8"/>
      </w:rPr>
    </w:pPr>
  </w:p>
  <w:p w14:paraId="7311AFAF" w14:textId="5F319651" w:rsidR="007D36CD" w:rsidRDefault="00636373" w:rsidP="00F23B9F">
    <w:pPr>
      <w:pStyle w:val="Encabezado"/>
      <w:tabs>
        <w:tab w:val="clear" w:pos="4252"/>
        <w:tab w:val="clear" w:pos="8504"/>
        <w:tab w:val="left" w:pos="6880"/>
      </w:tabs>
    </w:pPr>
    <w:r>
      <w:rPr>
        <w:noProof/>
        <w:lang w:val="es-ES"/>
      </w:rPr>
      <w:drawing>
        <wp:anchor distT="0" distB="0" distL="114300" distR="114300" simplePos="0" relativeHeight="251658240" behindDoc="1" locked="0" layoutInCell="1" allowOverlap="1" wp14:anchorId="4037F30D" wp14:editId="31F6DAA9">
          <wp:simplePos x="0" y="0"/>
          <wp:positionH relativeFrom="margin">
            <wp:posOffset>6808470</wp:posOffset>
          </wp:positionH>
          <wp:positionV relativeFrom="margin">
            <wp:posOffset>-1825625</wp:posOffset>
          </wp:positionV>
          <wp:extent cx="7585075" cy="10728960"/>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_08-09-09.png"/>
                  <pic:cNvPicPr/>
                </pic:nvPicPr>
                <pic:blipFill>
                  <a:blip r:embed="rId2">
                    <a:extLst>
                      <a:ext uri="{28A0092B-C50C-407E-A947-70E740481C1C}">
                        <a14:useLocalDpi xmlns:a14="http://schemas.microsoft.com/office/drawing/2010/main" val="0"/>
                      </a:ext>
                    </a:extLst>
                  </a:blip>
                  <a:stretch>
                    <a:fillRect/>
                  </a:stretch>
                </pic:blipFill>
                <pic:spPr>
                  <a:xfrm>
                    <a:off x="0" y="0"/>
                    <a:ext cx="7585075" cy="10728960"/>
                  </a:xfrm>
                  <a:prstGeom prst="rect">
                    <a:avLst/>
                  </a:prstGeom>
                </pic:spPr>
              </pic:pic>
            </a:graphicData>
          </a:graphic>
          <wp14:sizeRelH relativeFrom="margin">
            <wp14:pctWidth>0</wp14:pctWidth>
          </wp14:sizeRelH>
          <wp14:sizeRelV relativeFrom="margin">
            <wp14:pctHeight>0</wp14:pctHeight>
          </wp14:sizeRelV>
        </wp:anchor>
      </w:drawing>
    </w:r>
    <w:r w:rsidR="00F23B9F">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2569"/>
    <w:multiLevelType w:val="hybridMultilevel"/>
    <w:tmpl w:val="D110EC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1C0766"/>
    <w:multiLevelType w:val="hybridMultilevel"/>
    <w:tmpl w:val="A0D6A8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96606AB"/>
    <w:multiLevelType w:val="hybridMultilevel"/>
    <w:tmpl w:val="F1C22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3256BE"/>
    <w:multiLevelType w:val="hybridMultilevel"/>
    <w:tmpl w:val="2CFE7F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AF527F"/>
    <w:multiLevelType w:val="hybridMultilevel"/>
    <w:tmpl w:val="3258C116"/>
    <w:lvl w:ilvl="0" w:tplc="F61E8338">
      <w:numFmt w:val="bullet"/>
      <w:lvlText w:val="-"/>
      <w:lvlJc w:val="left"/>
      <w:pPr>
        <w:ind w:left="1080" w:hanging="360"/>
      </w:pPr>
      <w:rPr>
        <w:rFonts w:ascii="Tahoma" w:eastAsiaTheme="minorEastAsia" w:hAnsi="Tahoma" w:cs="Tahom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09F2343"/>
    <w:multiLevelType w:val="hybridMultilevel"/>
    <w:tmpl w:val="A0D6A8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A90729"/>
    <w:multiLevelType w:val="hybridMultilevel"/>
    <w:tmpl w:val="D6FC0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2631EC"/>
    <w:multiLevelType w:val="hybridMultilevel"/>
    <w:tmpl w:val="E9842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E33D63"/>
    <w:multiLevelType w:val="hybridMultilevel"/>
    <w:tmpl w:val="D46826A2"/>
    <w:lvl w:ilvl="0" w:tplc="F61E8338">
      <w:numFmt w:val="bullet"/>
      <w:lvlText w:val="-"/>
      <w:lvlJc w:val="left"/>
      <w:pPr>
        <w:ind w:left="720" w:hanging="360"/>
      </w:pPr>
      <w:rPr>
        <w:rFonts w:ascii="Tahoma" w:eastAsiaTheme="minorEastAsi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ED72C0"/>
    <w:multiLevelType w:val="hybridMultilevel"/>
    <w:tmpl w:val="C6F89D22"/>
    <w:lvl w:ilvl="0" w:tplc="A47220E8">
      <w:numFmt w:val="bullet"/>
      <w:lvlText w:val="•"/>
      <w:lvlJc w:val="left"/>
      <w:pPr>
        <w:ind w:left="1060" w:hanging="700"/>
      </w:pPr>
      <w:rPr>
        <w:rFonts w:ascii="Tahoma" w:eastAsiaTheme="minorEastAsia" w:hAnsi="Tahoma" w:cs="Tahom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B126F65"/>
    <w:multiLevelType w:val="hybridMultilevel"/>
    <w:tmpl w:val="81AABA3C"/>
    <w:lvl w:ilvl="0" w:tplc="F61E8338">
      <w:numFmt w:val="bullet"/>
      <w:lvlText w:val="-"/>
      <w:lvlJc w:val="left"/>
      <w:pPr>
        <w:ind w:left="720" w:hanging="360"/>
      </w:pPr>
      <w:rPr>
        <w:rFonts w:ascii="Tahoma" w:eastAsiaTheme="minorEastAsi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5627F4C"/>
    <w:multiLevelType w:val="hybridMultilevel"/>
    <w:tmpl w:val="9988A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FF2CFC"/>
    <w:multiLevelType w:val="hybridMultilevel"/>
    <w:tmpl w:val="EC1C85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4406178"/>
    <w:multiLevelType w:val="hybridMultilevel"/>
    <w:tmpl w:val="10363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A33831"/>
    <w:multiLevelType w:val="multilevel"/>
    <w:tmpl w:val="0C0A001D"/>
    <w:styleLink w:val="Titulillosorigu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3BD1891"/>
    <w:multiLevelType w:val="hybridMultilevel"/>
    <w:tmpl w:val="526698DC"/>
    <w:lvl w:ilvl="0" w:tplc="A47220E8">
      <w:numFmt w:val="bullet"/>
      <w:lvlText w:val="•"/>
      <w:lvlJc w:val="left"/>
      <w:pPr>
        <w:ind w:left="1060" w:hanging="700"/>
      </w:pPr>
      <w:rPr>
        <w:rFonts w:ascii="Tahoma" w:eastAsiaTheme="minorEastAsia" w:hAnsi="Tahoma" w:cs="Tahom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64EC7BFF"/>
    <w:multiLevelType w:val="hybridMultilevel"/>
    <w:tmpl w:val="A0D6A8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8002259"/>
    <w:multiLevelType w:val="hybridMultilevel"/>
    <w:tmpl w:val="A0D6A8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600BC0"/>
    <w:multiLevelType w:val="hybridMultilevel"/>
    <w:tmpl w:val="F306D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2520538"/>
    <w:multiLevelType w:val="hybridMultilevel"/>
    <w:tmpl w:val="C0C49D48"/>
    <w:lvl w:ilvl="0" w:tplc="A086C3D8">
      <w:numFmt w:val="bullet"/>
      <w:lvlText w:val="•"/>
      <w:lvlJc w:val="left"/>
      <w:pPr>
        <w:ind w:left="1060" w:hanging="700"/>
      </w:pPr>
      <w:rPr>
        <w:rFonts w:ascii="Tahoma" w:hAnsi="Tahoma" w:hint="default"/>
        <w:color w:val="FF69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6BD08E0"/>
    <w:multiLevelType w:val="hybridMultilevel"/>
    <w:tmpl w:val="599649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4"/>
  </w:num>
  <w:num w:numId="2">
    <w:abstractNumId w:val="20"/>
  </w:num>
  <w:num w:numId="3">
    <w:abstractNumId w:val="9"/>
  </w:num>
  <w:num w:numId="4">
    <w:abstractNumId w:val="15"/>
  </w:num>
  <w:num w:numId="5">
    <w:abstractNumId w:val="19"/>
  </w:num>
  <w:num w:numId="6">
    <w:abstractNumId w:val="1"/>
  </w:num>
  <w:num w:numId="7">
    <w:abstractNumId w:val="17"/>
  </w:num>
  <w:num w:numId="8">
    <w:abstractNumId w:val="5"/>
  </w:num>
  <w:num w:numId="9">
    <w:abstractNumId w:val="16"/>
  </w:num>
  <w:num w:numId="10">
    <w:abstractNumId w:val="3"/>
  </w:num>
  <w:num w:numId="11">
    <w:abstractNumId w:val="2"/>
  </w:num>
  <w:num w:numId="12">
    <w:abstractNumId w:val="18"/>
  </w:num>
  <w:num w:numId="13">
    <w:abstractNumId w:val="12"/>
  </w:num>
  <w:num w:numId="14">
    <w:abstractNumId w:val="7"/>
  </w:num>
  <w:num w:numId="15">
    <w:abstractNumId w:val="0"/>
  </w:num>
  <w:num w:numId="16">
    <w:abstractNumId w:val="11"/>
  </w:num>
  <w:num w:numId="17">
    <w:abstractNumId w:val="13"/>
  </w:num>
  <w:num w:numId="18">
    <w:abstractNumId w:val="6"/>
  </w:num>
  <w:num w:numId="19">
    <w:abstractNumId w:val="4"/>
  </w:num>
  <w:num w:numId="20">
    <w:abstractNumId w:val="10"/>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DC4"/>
    <w:rsid w:val="00003F4D"/>
    <w:rsid w:val="00005762"/>
    <w:rsid w:val="00013547"/>
    <w:rsid w:val="00023266"/>
    <w:rsid w:val="000331C2"/>
    <w:rsid w:val="00036C5E"/>
    <w:rsid w:val="00037A70"/>
    <w:rsid w:val="00042226"/>
    <w:rsid w:val="00062250"/>
    <w:rsid w:val="00063758"/>
    <w:rsid w:val="00070957"/>
    <w:rsid w:val="00081070"/>
    <w:rsid w:val="000816A9"/>
    <w:rsid w:val="000A00FB"/>
    <w:rsid w:val="000A3FBD"/>
    <w:rsid w:val="000B188F"/>
    <w:rsid w:val="000B53D8"/>
    <w:rsid w:val="000E6026"/>
    <w:rsid w:val="00104782"/>
    <w:rsid w:val="00112385"/>
    <w:rsid w:val="00124F26"/>
    <w:rsid w:val="00130630"/>
    <w:rsid w:val="00132D1D"/>
    <w:rsid w:val="0013504E"/>
    <w:rsid w:val="00143B74"/>
    <w:rsid w:val="0014462B"/>
    <w:rsid w:val="00157F81"/>
    <w:rsid w:val="001640F9"/>
    <w:rsid w:val="00173EF4"/>
    <w:rsid w:val="00175CB6"/>
    <w:rsid w:val="00184AE5"/>
    <w:rsid w:val="001911B5"/>
    <w:rsid w:val="00194B9D"/>
    <w:rsid w:val="001B0F30"/>
    <w:rsid w:val="001B31FC"/>
    <w:rsid w:val="001B3DB9"/>
    <w:rsid w:val="001C1993"/>
    <w:rsid w:val="001C65E6"/>
    <w:rsid w:val="001D2AFF"/>
    <w:rsid w:val="001D52FE"/>
    <w:rsid w:val="001D6D08"/>
    <w:rsid w:val="001E0C52"/>
    <w:rsid w:val="001E6DC4"/>
    <w:rsid w:val="001E797B"/>
    <w:rsid w:val="001F26E9"/>
    <w:rsid w:val="001F465F"/>
    <w:rsid w:val="00206355"/>
    <w:rsid w:val="0021363A"/>
    <w:rsid w:val="0021377E"/>
    <w:rsid w:val="00213A59"/>
    <w:rsid w:val="002159A1"/>
    <w:rsid w:val="00235DCF"/>
    <w:rsid w:val="00235F90"/>
    <w:rsid w:val="00247EB1"/>
    <w:rsid w:val="002721D2"/>
    <w:rsid w:val="00273186"/>
    <w:rsid w:val="00280DF3"/>
    <w:rsid w:val="00285E9E"/>
    <w:rsid w:val="00287612"/>
    <w:rsid w:val="0029612D"/>
    <w:rsid w:val="002A4ACA"/>
    <w:rsid w:val="002A6CD5"/>
    <w:rsid w:val="002B12C5"/>
    <w:rsid w:val="002B64EA"/>
    <w:rsid w:val="002B6B87"/>
    <w:rsid w:val="002C1390"/>
    <w:rsid w:val="002D1FC2"/>
    <w:rsid w:val="002D348E"/>
    <w:rsid w:val="002D694A"/>
    <w:rsid w:val="002E0263"/>
    <w:rsid w:val="002E44FE"/>
    <w:rsid w:val="002F6647"/>
    <w:rsid w:val="00303E1F"/>
    <w:rsid w:val="00324188"/>
    <w:rsid w:val="00332124"/>
    <w:rsid w:val="003363A8"/>
    <w:rsid w:val="00346931"/>
    <w:rsid w:val="00347573"/>
    <w:rsid w:val="00356CC4"/>
    <w:rsid w:val="00362A91"/>
    <w:rsid w:val="003673F7"/>
    <w:rsid w:val="00387B8C"/>
    <w:rsid w:val="003C7621"/>
    <w:rsid w:val="003D51F5"/>
    <w:rsid w:val="003E56EF"/>
    <w:rsid w:val="003F5A1F"/>
    <w:rsid w:val="004004CA"/>
    <w:rsid w:val="00405EC2"/>
    <w:rsid w:val="0040629C"/>
    <w:rsid w:val="00417E70"/>
    <w:rsid w:val="00423A86"/>
    <w:rsid w:val="0043381D"/>
    <w:rsid w:val="00434AFC"/>
    <w:rsid w:val="004420D6"/>
    <w:rsid w:val="00443650"/>
    <w:rsid w:val="004517F6"/>
    <w:rsid w:val="00454405"/>
    <w:rsid w:val="00460384"/>
    <w:rsid w:val="0046167E"/>
    <w:rsid w:val="00465158"/>
    <w:rsid w:val="00470442"/>
    <w:rsid w:val="00497B36"/>
    <w:rsid w:val="004A11B7"/>
    <w:rsid w:val="004A628D"/>
    <w:rsid w:val="004B170D"/>
    <w:rsid w:val="004B50AB"/>
    <w:rsid w:val="004C08F3"/>
    <w:rsid w:val="004C2506"/>
    <w:rsid w:val="004C56B4"/>
    <w:rsid w:val="004D150E"/>
    <w:rsid w:val="004D3FEC"/>
    <w:rsid w:val="004D679A"/>
    <w:rsid w:val="004D6EAA"/>
    <w:rsid w:val="004E1998"/>
    <w:rsid w:val="004E2557"/>
    <w:rsid w:val="004E2FC3"/>
    <w:rsid w:val="004E32B5"/>
    <w:rsid w:val="004E71AE"/>
    <w:rsid w:val="004F42FA"/>
    <w:rsid w:val="004F529D"/>
    <w:rsid w:val="004F7CB8"/>
    <w:rsid w:val="0050263F"/>
    <w:rsid w:val="005113AA"/>
    <w:rsid w:val="0052189E"/>
    <w:rsid w:val="005236AC"/>
    <w:rsid w:val="00523D98"/>
    <w:rsid w:val="0053076C"/>
    <w:rsid w:val="0053092F"/>
    <w:rsid w:val="00532166"/>
    <w:rsid w:val="005474BF"/>
    <w:rsid w:val="0055068C"/>
    <w:rsid w:val="00561DE4"/>
    <w:rsid w:val="0056234E"/>
    <w:rsid w:val="005664A1"/>
    <w:rsid w:val="005818AB"/>
    <w:rsid w:val="005871A9"/>
    <w:rsid w:val="005960D3"/>
    <w:rsid w:val="00597FE6"/>
    <w:rsid w:val="005B54A0"/>
    <w:rsid w:val="005B60B9"/>
    <w:rsid w:val="005E141B"/>
    <w:rsid w:val="005E583F"/>
    <w:rsid w:val="005F2872"/>
    <w:rsid w:val="005F3255"/>
    <w:rsid w:val="005F6B7E"/>
    <w:rsid w:val="006062A3"/>
    <w:rsid w:val="00610109"/>
    <w:rsid w:val="00611BCF"/>
    <w:rsid w:val="00613F83"/>
    <w:rsid w:val="00614DDD"/>
    <w:rsid w:val="0061614F"/>
    <w:rsid w:val="00620379"/>
    <w:rsid w:val="00620691"/>
    <w:rsid w:val="006219E2"/>
    <w:rsid w:val="0062708D"/>
    <w:rsid w:val="00630198"/>
    <w:rsid w:val="00636373"/>
    <w:rsid w:val="00636766"/>
    <w:rsid w:val="00637953"/>
    <w:rsid w:val="006425EA"/>
    <w:rsid w:val="00645956"/>
    <w:rsid w:val="00646B89"/>
    <w:rsid w:val="00647BE0"/>
    <w:rsid w:val="00661CEB"/>
    <w:rsid w:val="00665857"/>
    <w:rsid w:val="006707D8"/>
    <w:rsid w:val="00673B50"/>
    <w:rsid w:val="0068260F"/>
    <w:rsid w:val="00682F41"/>
    <w:rsid w:val="00695F80"/>
    <w:rsid w:val="0069675F"/>
    <w:rsid w:val="006C3674"/>
    <w:rsid w:val="006D5C3D"/>
    <w:rsid w:val="006E3262"/>
    <w:rsid w:val="006F4189"/>
    <w:rsid w:val="006F43F9"/>
    <w:rsid w:val="006F6FE2"/>
    <w:rsid w:val="006F752C"/>
    <w:rsid w:val="007015A7"/>
    <w:rsid w:val="00702460"/>
    <w:rsid w:val="00703BAE"/>
    <w:rsid w:val="00710D73"/>
    <w:rsid w:val="00720F41"/>
    <w:rsid w:val="00733FF2"/>
    <w:rsid w:val="007530FD"/>
    <w:rsid w:val="00760B73"/>
    <w:rsid w:val="00763370"/>
    <w:rsid w:val="00763BD5"/>
    <w:rsid w:val="00763DF4"/>
    <w:rsid w:val="00770D67"/>
    <w:rsid w:val="00771302"/>
    <w:rsid w:val="00774513"/>
    <w:rsid w:val="00785D2F"/>
    <w:rsid w:val="007A7DED"/>
    <w:rsid w:val="007D1CFB"/>
    <w:rsid w:val="007D36CD"/>
    <w:rsid w:val="007E4987"/>
    <w:rsid w:val="007F2C54"/>
    <w:rsid w:val="00811107"/>
    <w:rsid w:val="008111A6"/>
    <w:rsid w:val="00812ABB"/>
    <w:rsid w:val="00812CE1"/>
    <w:rsid w:val="008159BB"/>
    <w:rsid w:val="00840137"/>
    <w:rsid w:val="008401AC"/>
    <w:rsid w:val="00841C77"/>
    <w:rsid w:val="00845EBE"/>
    <w:rsid w:val="00852C7C"/>
    <w:rsid w:val="00863C93"/>
    <w:rsid w:val="0086731D"/>
    <w:rsid w:val="008704CF"/>
    <w:rsid w:val="008712AA"/>
    <w:rsid w:val="00881B2B"/>
    <w:rsid w:val="008832EF"/>
    <w:rsid w:val="0088346D"/>
    <w:rsid w:val="00887511"/>
    <w:rsid w:val="00887EB2"/>
    <w:rsid w:val="00893556"/>
    <w:rsid w:val="008974D2"/>
    <w:rsid w:val="00897EF6"/>
    <w:rsid w:val="008B3705"/>
    <w:rsid w:val="008B712E"/>
    <w:rsid w:val="008C0736"/>
    <w:rsid w:val="008C4C16"/>
    <w:rsid w:val="008C6926"/>
    <w:rsid w:val="008D75C8"/>
    <w:rsid w:val="008E16D5"/>
    <w:rsid w:val="008E20E1"/>
    <w:rsid w:val="008E7E6A"/>
    <w:rsid w:val="008F1BD3"/>
    <w:rsid w:val="008F30A7"/>
    <w:rsid w:val="00907893"/>
    <w:rsid w:val="00911152"/>
    <w:rsid w:val="00913D2B"/>
    <w:rsid w:val="00915F82"/>
    <w:rsid w:val="009215E7"/>
    <w:rsid w:val="00921BE3"/>
    <w:rsid w:val="00924C28"/>
    <w:rsid w:val="00933689"/>
    <w:rsid w:val="009365A6"/>
    <w:rsid w:val="009428A2"/>
    <w:rsid w:val="00944796"/>
    <w:rsid w:val="00950A35"/>
    <w:rsid w:val="00951A05"/>
    <w:rsid w:val="00962224"/>
    <w:rsid w:val="009710D2"/>
    <w:rsid w:val="00986B54"/>
    <w:rsid w:val="00994A43"/>
    <w:rsid w:val="009A12D4"/>
    <w:rsid w:val="009B34A6"/>
    <w:rsid w:val="009D054E"/>
    <w:rsid w:val="009D6853"/>
    <w:rsid w:val="009E66D7"/>
    <w:rsid w:val="009E7A63"/>
    <w:rsid w:val="00A013E3"/>
    <w:rsid w:val="00A0684E"/>
    <w:rsid w:val="00A1024C"/>
    <w:rsid w:val="00A1065B"/>
    <w:rsid w:val="00A13C99"/>
    <w:rsid w:val="00A3380A"/>
    <w:rsid w:val="00A518E8"/>
    <w:rsid w:val="00A53779"/>
    <w:rsid w:val="00A620AE"/>
    <w:rsid w:val="00A72C0E"/>
    <w:rsid w:val="00A77DE8"/>
    <w:rsid w:val="00A81E7B"/>
    <w:rsid w:val="00A87938"/>
    <w:rsid w:val="00AA6A47"/>
    <w:rsid w:val="00AA7B60"/>
    <w:rsid w:val="00AB0C05"/>
    <w:rsid w:val="00AB7EDC"/>
    <w:rsid w:val="00AD50E7"/>
    <w:rsid w:val="00AD7591"/>
    <w:rsid w:val="00AE60F5"/>
    <w:rsid w:val="00AE7E58"/>
    <w:rsid w:val="00B03F4F"/>
    <w:rsid w:val="00B044EC"/>
    <w:rsid w:val="00B15B59"/>
    <w:rsid w:val="00B22F39"/>
    <w:rsid w:val="00B23383"/>
    <w:rsid w:val="00B23B33"/>
    <w:rsid w:val="00B3236E"/>
    <w:rsid w:val="00B34D9C"/>
    <w:rsid w:val="00B57345"/>
    <w:rsid w:val="00B920B8"/>
    <w:rsid w:val="00BA0E87"/>
    <w:rsid w:val="00BA1205"/>
    <w:rsid w:val="00BA1665"/>
    <w:rsid w:val="00BB6CF6"/>
    <w:rsid w:val="00BC0AF6"/>
    <w:rsid w:val="00BC5CC8"/>
    <w:rsid w:val="00BD070B"/>
    <w:rsid w:val="00BE275F"/>
    <w:rsid w:val="00BE7A69"/>
    <w:rsid w:val="00BF13E0"/>
    <w:rsid w:val="00BF4015"/>
    <w:rsid w:val="00BF4D58"/>
    <w:rsid w:val="00BF79F8"/>
    <w:rsid w:val="00C05091"/>
    <w:rsid w:val="00C05869"/>
    <w:rsid w:val="00C14B70"/>
    <w:rsid w:val="00C16105"/>
    <w:rsid w:val="00C16E1A"/>
    <w:rsid w:val="00C23E43"/>
    <w:rsid w:val="00C33815"/>
    <w:rsid w:val="00C36775"/>
    <w:rsid w:val="00C46772"/>
    <w:rsid w:val="00C46A9C"/>
    <w:rsid w:val="00C50286"/>
    <w:rsid w:val="00C57D32"/>
    <w:rsid w:val="00C6175D"/>
    <w:rsid w:val="00C65B86"/>
    <w:rsid w:val="00C74A91"/>
    <w:rsid w:val="00C85FEC"/>
    <w:rsid w:val="00C94F2E"/>
    <w:rsid w:val="00CC45CE"/>
    <w:rsid w:val="00CC53C2"/>
    <w:rsid w:val="00CD3043"/>
    <w:rsid w:val="00CE1C4B"/>
    <w:rsid w:val="00CF1440"/>
    <w:rsid w:val="00CF2790"/>
    <w:rsid w:val="00D07C2D"/>
    <w:rsid w:val="00D13401"/>
    <w:rsid w:val="00D2462F"/>
    <w:rsid w:val="00D24D14"/>
    <w:rsid w:val="00D26DC3"/>
    <w:rsid w:val="00D3398E"/>
    <w:rsid w:val="00D41D4F"/>
    <w:rsid w:val="00D46F4C"/>
    <w:rsid w:val="00D5294C"/>
    <w:rsid w:val="00D62357"/>
    <w:rsid w:val="00D805B6"/>
    <w:rsid w:val="00D80E0D"/>
    <w:rsid w:val="00D817F9"/>
    <w:rsid w:val="00D931D4"/>
    <w:rsid w:val="00DA797E"/>
    <w:rsid w:val="00DB17C5"/>
    <w:rsid w:val="00DB3B90"/>
    <w:rsid w:val="00DC0B49"/>
    <w:rsid w:val="00DC34CF"/>
    <w:rsid w:val="00DD445F"/>
    <w:rsid w:val="00DD606F"/>
    <w:rsid w:val="00DD62FF"/>
    <w:rsid w:val="00DE1E92"/>
    <w:rsid w:val="00DF75F4"/>
    <w:rsid w:val="00E03178"/>
    <w:rsid w:val="00E0374F"/>
    <w:rsid w:val="00E06E6A"/>
    <w:rsid w:val="00E11144"/>
    <w:rsid w:val="00E24496"/>
    <w:rsid w:val="00E25CB1"/>
    <w:rsid w:val="00E32FA3"/>
    <w:rsid w:val="00E4137A"/>
    <w:rsid w:val="00E44459"/>
    <w:rsid w:val="00E56DF2"/>
    <w:rsid w:val="00E67ECC"/>
    <w:rsid w:val="00E72B8E"/>
    <w:rsid w:val="00E77F96"/>
    <w:rsid w:val="00E810DE"/>
    <w:rsid w:val="00E81A0C"/>
    <w:rsid w:val="00E93ACE"/>
    <w:rsid w:val="00EA1DA3"/>
    <w:rsid w:val="00EA208A"/>
    <w:rsid w:val="00EC26BE"/>
    <w:rsid w:val="00EC46DA"/>
    <w:rsid w:val="00EE6208"/>
    <w:rsid w:val="00EF1B0E"/>
    <w:rsid w:val="00EF390D"/>
    <w:rsid w:val="00EF668B"/>
    <w:rsid w:val="00EF6AC4"/>
    <w:rsid w:val="00F030DB"/>
    <w:rsid w:val="00F0421F"/>
    <w:rsid w:val="00F06DF5"/>
    <w:rsid w:val="00F13B2D"/>
    <w:rsid w:val="00F158F9"/>
    <w:rsid w:val="00F176BD"/>
    <w:rsid w:val="00F17C24"/>
    <w:rsid w:val="00F17E6A"/>
    <w:rsid w:val="00F23B9F"/>
    <w:rsid w:val="00F32654"/>
    <w:rsid w:val="00F34FA8"/>
    <w:rsid w:val="00F37E97"/>
    <w:rsid w:val="00F4586E"/>
    <w:rsid w:val="00F72ADD"/>
    <w:rsid w:val="00F8164C"/>
    <w:rsid w:val="00F876EA"/>
    <w:rsid w:val="00F95A16"/>
    <w:rsid w:val="00F95A70"/>
    <w:rsid w:val="00FA03F0"/>
    <w:rsid w:val="00FB530C"/>
    <w:rsid w:val="00FC33C7"/>
    <w:rsid w:val="00FD0137"/>
    <w:rsid w:val="00FD484D"/>
    <w:rsid w:val="00FD5765"/>
    <w:rsid w:val="00FE2014"/>
    <w:rsid w:val="00FF22AC"/>
    <w:rsid w:val="00FF25C9"/>
    <w:rsid w:val="00FF299B"/>
    <w:rsid w:val="00FF5494"/>
    <w:rsid w:val="023885FE"/>
    <w:rsid w:val="4260B478"/>
    <w:rsid w:val="62DFFED4"/>
    <w:rsid w:val="65BF3A19"/>
    <w:rsid w:val="773B269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D07456"/>
  <w14:defaultImageDpi w14:val="300"/>
  <w15:docId w15:val="{F626F326-FF7E-45A9-B9AF-9D84475EB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Titulillosorigue">
    <w:name w:val="Titulillo sorigue"/>
    <w:basedOn w:val="Sinlista"/>
    <w:uiPriority w:val="99"/>
    <w:rsid w:val="00924C28"/>
    <w:pPr>
      <w:numPr>
        <w:numId w:val="1"/>
      </w:numPr>
    </w:pPr>
  </w:style>
  <w:style w:type="paragraph" w:styleId="Encabezado">
    <w:name w:val="header"/>
    <w:basedOn w:val="Normal"/>
    <w:link w:val="EncabezadoCar"/>
    <w:uiPriority w:val="99"/>
    <w:unhideWhenUsed/>
    <w:rsid w:val="001E6DC4"/>
    <w:pPr>
      <w:tabs>
        <w:tab w:val="center" w:pos="4252"/>
        <w:tab w:val="right" w:pos="8504"/>
      </w:tabs>
    </w:pPr>
  </w:style>
  <w:style w:type="character" w:customStyle="1" w:styleId="EncabezadoCar">
    <w:name w:val="Encabezado Car"/>
    <w:basedOn w:val="Fuentedeprrafopredeter"/>
    <w:link w:val="Encabezado"/>
    <w:uiPriority w:val="99"/>
    <w:rsid w:val="001E6DC4"/>
  </w:style>
  <w:style w:type="paragraph" w:styleId="Piedepgina">
    <w:name w:val="footer"/>
    <w:basedOn w:val="Normal"/>
    <w:link w:val="PiedepginaCar"/>
    <w:uiPriority w:val="99"/>
    <w:unhideWhenUsed/>
    <w:rsid w:val="001E6DC4"/>
    <w:pPr>
      <w:tabs>
        <w:tab w:val="center" w:pos="4252"/>
        <w:tab w:val="right" w:pos="8504"/>
      </w:tabs>
    </w:pPr>
  </w:style>
  <w:style w:type="character" w:customStyle="1" w:styleId="PiedepginaCar">
    <w:name w:val="Pie de página Car"/>
    <w:basedOn w:val="Fuentedeprrafopredeter"/>
    <w:link w:val="Piedepgina"/>
    <w:uiPriority w:val="99"/>
    <w:rsid w:val="001E6DC4"/>
  </w:style>
  <w:style w:type="paragraph" w:styleId="Textodeglobo">
    <w:name w:val="Balloon Text"/>
    <w:basedOn w:val="Normal"/>
    <w:link w:val="TextodegloboCar"/>
    <w:uiPriority w:val="99"/>
    <w:semiHidden/>
    <w:unhideWhenUsed/>
    <w:rsid w:val="001E6DC4"/>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1E6DC4"/>
    <w:rPr>
      <w:rFonts w:ascii="Lucida Grande" w:hAnsi="Lucida Grande"/>
      <w:sz w:val="18"/>
      <w:szCs w:val="18"/>
    </w:rPr>
  </w:style>
  <w:style w:type="character" w:styleId="Hipervnculo">
    <w:name w:val="Hyperlink"/>
    <w:uiPriority w:val="99"/>
    <w:rsid w:val="00763DF4"/>
    <w:rPr>
      <w:color w:val="0000FF"/>
      <w:u w:val="single"/>
    </w:rPr>
  </w:style>
  <w:style w:type="character" w:styleId="Hipervnculovisitado">
    <w:name w:val="FollowedHyperlink"/>
    <w:basedOn w:val="Fuentedeprrafopredeter"/>
    <w:uiPriority w:val="99"/>
    <w:semiHidden/>
    <w:unhideWhenUsed/>
    <w:rsid w:val="00763DF4"/>
    <w:rPr>
      <w:color w:val="800080" w:themeColor="followedHyperlink"/>
      <w:u w:val="single"/>
    </w:rPr>
  </w:style>
  <w:style w:type="paragraph" w:customStyle="1" w:styleId="Prrafobsico">
    <w:name w:val="[Párrafo básico]"/>
    <w:basedOn w:val="Normal"/>
    <w:rsid w:val="00763DF4"/>
    <w:pPr>
      <w:widowControl w:val="0"/>
      <w:autoSpaceDE w:val="0"/>
      <w:autoSpaceDN w:val="0"/>
      <w:adjustRightInd w:val="0"/>
      <w:spacing w:line="288" w:lineRule="auto"/>
      <w:textAlignment w:val="center"/>
    </w:pPr>
    <w:rPr>
      <w:rFonts w:ascii="Times-Roman" w:eastAsia="Times New Roman" w:hAnsi="Times-Roman" w:cs="Times New Roman"/>
      <w:color w:val="000000"/>
      <w:lang w:eastAsia="es-ES_tradnl"/>
    </w:rPr>
  </w:style>
  <w:style w:type="paragraph" w:styleId="ndice1">
    <w:name w:val="index 1"/>
    <w:basedOn w:val="Normal"/>
    <w:next w:val="Normal"/>
    <w:autoRedefine/>
    <w:uiPriority w:val="99"/>
    <w:unhideWhenUsed/>
    <w:rsid w:val="00B57345"/>
    <w:pPr>
      <w:ind w:left="240" w:hanging="240"/>
    </w:pPr>
  </w:style>
  <w:style w:type="paragraph" w:styleId="ndice2">
    <w:name w:val="index 2"/>
    <w:basedOn w:val="Normal"/>
    <w:next w:val="Normal"/>
    <w:autoRedefine/>
    <w:uiPriority w:val="99"/>
    <w:unhideWhenUsed/>
    <w:rsid w:val="00B57345"/>
    <w:pPr>
      <w:ind w:left="480" w:hanging="240"/>
    </w:pPr>
  </w:style>
  <w:style w:type="paragraph" w:styleId="ndice3">
    <w:name w:val="index 3"/>
    <w:basedOn w:val="Normal"/>
    <w:next w:val="Normal"/>
    <w:autoRedefine/>
    <w:uiPriority w:val="99"/>
    <w:unhideWhenUsed/>
    <w:rsid w:val="00B57345"/>
    <w:pPr>
      <w:ind w:left="720" w:hanging="240"/>
    </w:pPr>
  </w:style>
  <w:style w:type="paragraph" w:styleId="ndice4">
    <w:name w:val="index 4"/>
    <w:basedOn w:val="Normal"/>
    <w:next w:val="Normal"/>
    <w:autoRedefine/>
    <w:uiPriority w:val="99"/>
    <w:unhideWhenUsed/>
    <w:rsid w:val="00B57345"/>
    <w:pPr>
      <w:ind w:left="960" w:hanging="240"/>
    </w:pPr>
  </w:style>
  <w:style w:type="paragraph" w:styleId="ndice5">
    <w:name w:val="index 5"/>
    <w:basedOn w:val="Normal"/>
    <w:next w:val="Normal"/>
    <w:autoRedefine/>
    <w:uiPriority w:val="99"/>
    <w:unhideWhenUsed/>
    <w:rsid w:val="00B57345"/>
    <w:pPr>
      <w:ind w:left="1200" w:hanging="240"/>
    </w:pPr>
  </w:style>
  <w:style w:type="paragraph" w:styleId="ndice6">
    <w:name w:val="index 6"/>
    <w:basedOn w:val="Normal"/>
    <w:next w:val="Normal"/>
    <w:autoRedefine/>
    <w:uiPriority w:val="99"/>
    <w:unhideWhenUsed/>
    <w:rsid w:val="00B57345"/>
    <w:pPr>
      <w:ind w:left="1440" w:hanging="240"/>
    </w:pPr>
  </w:style>
  <w:style w:type="paragraph" w:styleId="ndice7">
    <w:name w:val="index 7"/>
    <w:basedOn w:val="Normal"/>
    <w:next w:val="Normal"/>
    <w:autoRedefine/>
    <w:uiPriority w:val="99"/>
    <w:unhideWhenUsed/>
    <w:rsid w:val="00B57345"/>
    <w:pPr>
      <w:ind w:left="1680" w:hanging="240"/>
    </w:pPr>
  </w:style>
  <w:style w:type="paragraph" w:styleId="ndice8">
    <w:name w:val="index 8"/>
    <w:basedOn w:val="Normal"/>
    <w:next w:val="Normal"/>
    <w:autoRedefine/>
    <w:uiPriority w:val="99"/>
    <w:unhideWhenUsed/>
    <w:rsid w:val="00B57345"/>
    <w:pPr>
      <w:ind w:left="1920" w:hanging="240"/>
    </w:pPr>
  </w:style>
  <w:style w:type="paragraph" w:styleId="ndice9">
    <w:name w:val="index 9"/>
    <w:basedOn w:val="Normal"/>
    <w:next w:val="Normal"/>
    <w:autoRedefine/>
    <w:uiPriority w:val="99"/>
    <w:unhideWhenUsed/>
    <w:rsid w:val="00B57345"/>
    <w:pPr>
      <w:ind w:left="2160" w:hanging="240"/>
    </w:pPr>
  </w:style>
  <w:style w:type="paragraph" w:styleId="Ttulodendice">
    <w:name w:val="index heading"/>
    <w:basedOn w:val="Normal"/>
    <w:next w:val="ndice1"/>
    <w:uiPriority w:val="99"/>
    <w:unhideWhenUsed/>
    <w:rsid w:val="00B57345"/>
  </w:style>
  <w:style w:type="paragraph" w:styleId="TDC1">
    <w:name w:val="toc 1"/>
    <w:basedOn w:val="Normal"/>
    <w:next w:val="Normal"/>
    <w:autoRedefine/>
    <w:uiPriority w:val="39"/>
    <w:unhideWhenUsed/>
    <w:rsid w:val="00B57345"/>
  </w:style>
  <w:style w:type="paragraph" w:styleId="TDC2">
    <w:name w:val="toc 2"/>
    <w:basedOn w:val="Normal"/>
    <w:next w:val="Normal"/>
    <w:autoRedefine/>
    <w:uiPriority w:val="39"/>
    <w:unhideWhenUsed/>
    <w:rsid w:val="00B57345"/>
    <w:pPr>
      <w:ind w:left="240"/>
    </w:pPr>
  </w:style>
  <w:style w:type="paragraph" w:styleId="TDC3">
    <w:name w:val="toc 3"/>
    <w:basedOn w:val="Normal"/>
    <w:next w:val="Normal"/>
    <w:autoRedefine/>
    <w:uiPriority w:val="39"/>
    <w:unhideWhenUsed/>
    <w:rsid w:val="00B57345"/>
    <w:pPr>
      <w:ind w:left="480"/>
    </w:pPr>
  </w:style>
  <w:style w:type="paragraph" w:styleId="TDC4">
    <w:name w:val="toc 4"/>
    <w:basedOn w:val="Normal"/>
    <w:next w:val="Normal"/>
    <w:autoRedefine/>
    <w:uiPriority w:val="39"/>
    <w:unhideWhenUsed/>
    <w:rsid w:val="00B57345"/>
    <w:pPr>
      <w:ind w:left="720"/>
    </w:pPr>
  </w:style>
  <w:style w:type="paragraph" w:styleId="TDC5">
    <w:name w:val="toc 5"/>
    <w:basedOn w:val="Normal"/>
    <w:next w:val="Normal"/>
    <w:autoRedefine/>
    <w:uiPriority w:val="39"/>
    <w:unhideWhenUsed/>
    <w:rsid w:val="00B57345"/>
    <w:pPr>
      <w:ind w:left="960"/>
    </w:pPr>
  </w:style>
  <w:style w:type="paragraph" w:styleId="TDC6">
    <w:name w:val="toc 6"/>
    <w:basedOn w:val="Normal"/>
    <w:next w:val="Normal"/>
    <w:autoRedefine/>
    <w:uiPriority w:val="39"/>
    <w:unhideWhenUsed/>
    <w:rsid w:val="00B57345"/>
    <w:pPr>
      <w:ind w:left="1200"/>
    </w:pPr>
  </w:style>
  <w:style w:type="paragraph" w:styleId="TDC7">
    <w:name w:val="toc 7"/>
    <w:basedOn w:val="Normal"/>
    <w:next w:val="Normal"/>
    <w:autoRedefine/>
    <w:uiPriority w:val="39"/>
    <w:unhideWhenUsed/>
    <w:rsid w:val="00B57345"/>
    <w:pPr>
      <w:ind w:left="1440"/>
    </w:pPr>
  </w:style>
  <w:style w:type="paragraph" w:styleId="TDC8">
    <w:name w:val="toc 8"/>
    <w:basedOn w:val="Normal"/>
    <w:next w:val="Normal"/>
    <w:autoRedefine/>
    <w:uiPriority w:val="39"/>
    <w:unhideWhenUsed/>
    <w:rsid w:val="00B57345"/>
    <w:pPr>
      <w:ind w:left="1680"/>
    </w:pPr>
  </w:style>
  <w:style w:type="paragraph" w:styleId="TDC9">
    <w:name w:val="toc 9"/>
    <w:basedOn w:val="Normal"/>
    <w:next w:val="Normal"/>
    <w:autoRedefine/>
    <w:uiPriority w:val="39"/>
    <w:unhideWhenUsed/>
    <w:rsid w:val="00B57345"/>
    <w:pPr>
      <w:ind w:left="1920"/>
    </w:pPr>
  </w:style>
  <w:style w:type="paragraph" w:styleId="NormalWeb">
    <w:name w:val="Normal (Web)"/>
    <w:basedOn w:val="Normal"/>
    <w:unhideWhenUsed/>
    <w:rsid w:val="000B53D8"/>
    <w:pPr>
      <w:spacing w:before="100" w:beforeAutospacing="1" w:after="100" w:afterAutospacing="1"/>
    </w:pPr>
    <w:rPr>
      <w:rFonts w:ascii="Times New Roman" w:hAnsi="Times New Roman" w:cs="Times New Roman"/>
      <w:lang w:eastAsia="es-ES_tradnl"/>
    </w:rPr>
  </w:style>
  <w:style w:type="paragraph" w:styleId="Sinespaciado">
    <w:name w:val="No Spacing"/>
    <w:uiPriority w:val="1"/>
    <w:qFormat/>
    <w:rsid w:val="00235DCF"/>
  </w:style>
  <w:style w:type="character" w:styleId="Nmerodepgina">
    <w:name w:val="page number"/>
    <w:basedOn w:val="Fuentedeprrafopredeter"/>
    <w:rsid w:val="00DD62FF"/>
  </w:style>
  <w:style w:type="character" w:customStyle="1" w:styleId="UnresolvedMention">
    <w:name w:val="Unresolved Mention"/>
    <w:basedOn w:val="Fuentedeprrafopredeter"/>
    <w:uiPriority w:val="99"/>
    <w:rsid w:val="00F06DF5"/>
    <w:rPr>
      <w:color w:val="605E5C"/>
      <w:shd w:val="clear" w:color="auto" w:fill="E1DFDD"/>
    </w:rPr>
  </w:style>
  <w:style w:type="paragraph" w:styleId="Prrafodelista">
    <w:name w:val="List Paragraph"/>
    <w:basedOn w:val="Normal"/>
    <w:uiPriority w:val="34"/>
    <w:qFormat/>
    <w:rsid w:val="00F06DF5"/>
    <w:pPr>
      <w:ind w:left="720"/>
      <w:contextualSpacing/>
    </w:pPr>
  </w:style>
  <w:style w:type="character" w:styleId="Refdecomentario">
    <w:name w:val="annotation reference"/>
    <w:basedOn w:val="Fuentedeprrafopredeter"/>
    <w:uiPriority w:val="99"/>
    <w:semiHidden/>
    <w:unhideWhenUsed/>
    <w:rsid w:val="004004CA"/>
    <w:rPr>
      <w:sz w:val="16"/>
      <w:szCs w:val="16"/>
    </w:rPr>
  </w:style>
  <w:style w:type="paragraph" w:styleId="Textocomentario">
    <w:name w:val="annotation text"/>
    <w:basedOn w:val="Normal"/>
    <w:link w:val="TextocomentarioCar"/>
    <w:uiPriority w:val="99"/>
    <w:unhideWhenUsed/>
    <w:rsid w:val="004004CA"/>
    <w:rPr>
      <w:sz w:val="20"/>
      <w:szCs w:val="20"/>
    </w:rPr>
  </w:style>
  <w:style w:type="character" w:customStyle="1" w:styleId="TextocomentarioCar">
    <w:name w:val="Texto comentario Car"/>
    <w:basedOn w:val="Fuentedeprrafopredeter"/>
    <w:link w:val="Textocomentario"/>
    <w:uiPriority w:val="99"/>
    <w:rsid w:val="004004CA"/>
    <w:rPr>
      <w:sz w:val="20"/>
      <w:szCs w:val="20"/>
      <w:lang w:val="en-GB"/>
    </w:rPr>
  </w:style>
  <w:style w:type="paragraph" w:styleId="Asuntodelcomentario">
    <w:name w:val="annotation subject"/>
    <w:basedOn w:val="Textocomentario"/>
    <w:next w:val="Textocomentario"/>
    <w:link w:val="AsuntodelcomentarioCar"/>
    <w:uiPriority w:val="99"/>
    <w:semiHidden/>
    <w:unhideWhenUsed/>
    <w:rsid w:val="004004CA"/>
    <w:rPr>
      <w:b/>
      <w:bCs/>
    </w:rPr>
  </w:style>
  <w:style w:type="character" w:customStyle="1" w:styleId="AsuntodelcomentarioCar">
    <w:name w:val="Asunto del comentario Car"/>
    <w:basedOn w:val="TextocomentarioCar"/>
    <w:link w:val="Asuntodelcomentario"/>
    <w:uiPriority w:val="99"/>
    <w:semiHidden/>
    <w:rsid w:val="004004C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26431">
      <w:bodyDiv w:val="1"/>
      <w:marLeft w:val="0"/>
      <w:marRight w:val="0"/>
      <w:marTop w:val="0"/>
      <w:marBottom w:val="0"/>
      <w:divBdr>
        <w:top w:val="none" w:sz="0" w:space="0" w:color="auto"/>
        <w:left w:val="none" w:sz="0" w:space="0" w:color="auto"/>
        <w:bottom w:val="none" w:sz="0" w:space="0" w:color="auto"/>
        <w:right w:val="none" w:sz="0" w:space="0" w:color="auto"/>
      </w:divBdr>
    </w:div>
    <w:div w:id="237324838">
      <w:bodyDiv w:val="1"/>
      <w:marLeft w:val="0"/>
      <w:marRight w:val="0"/>
      <w:marTop w:val="0"/>
      <w:marBottom w:val="0"/>
      <w:divBdr>
        <w:top w:val="none" w:sz="0" w:space="0" w:color="auto"/>
        <w:left w:val="none" w:sz="0" w:space="0" w:color="auto"/>
        <w:bottom w:val="none" w:sz="0" w:space="0" w:color="auto"/>
        <w:right w:val="none" w:sz="0" w:space="0" w:color="auto"/>
      </w:divBdr>
    </w:div>
    <w:div w:id="1990089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a01d58-27c9-4ed5-ac18-22b351ec74ed">
      <Terms xmlns="http://schemas.microsoft.com/office/infopath/2007/PartnerControls"/>
    </lcf76f155ced4ddcb4097134ff3c332f>
    <TaxCatchAll xmlns="2243f251-a77f-4287-b57f-7d46cb088c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7F3AA54CDC0ED49837E8A59984A6C11" ma:contentTypeVersion="11" ma:contentTypeDescription="Crear nuevo documento." ma:contentTypeScope="" ma:versionID="a575e17a5101205a3b1f6073625c8f4a">
  <xsd:schema xmlns:xsd="http://www.w3.org/2001/XMLSchema" xmlns:xs="http://www.w3.org/2001/XMLSchema" xmlns:p="http://schemas.microsoft.com/office/2006/metadata/properties" xmlns:ns2="9ca01d58-27c9-4ed5-ac18-22b351ec74ed" xmlns:ns3="2243f251-a77f-4287-b57f-7d46cb088c5f" targetNamespace="http://schemas.microsoft.com/office/2006/metadata/properties" ma:root="true" ma:fieldsID="fd7495f1d813d1f544e3ccc7a0cc381f" ns2:_="" ns3:_="">
    <xsd:import namespace="9ca01d58-27c9-4ed5-ac18-22b351ec74ed"/>
    <xsd:import namespace="2243f251-a77f-4287-b57f-7d46cb088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01d58-27c9-4ed5-ac18-22b351ec7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b9835868-0446-4b57-9c33-b7ac1c58992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43f251-a77f-4287-b57f-7d46cb088c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f80c97-9b01-45d1-ab74-86da4c85d94a}" ma:internalName="TaxCatchAll" ma:showField="CatchAllData" ma:web="2243f251-a77f-4287-b57f-7d46cb088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67646-7CEE-445A-9549-18D0FC924568}">
  <ds:schemaRefs>
    <ds:schemaRef ds:uri="35b2078c-6753-45f6-8091-dbb1affa7606"/>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3f27a63e-a270-40d5-98f2-d4750f36b8a2"/>
    <ds:schemaRef ds:uri="http://www.w3.org/XML/1998/namespace"/>
    <ds:schemaRef ds:uri="http://purl.org/dc/dcmitype/"/>
  </ds:schemaRefs>
</ds:datastoreItem>
</file>

<file path=customXml/itemProps2.xml><?xml version="1.0" encoding="utf-8"?>
<ds:datastoreItem xmlns:ds="http://schemas.openxmlformats.org/officeDocument/2006/customXml" ds:itemID="{87084B93-C8B2-455A-AAD2-887C293CA88B}">
  <ds:schemaRefs>
    <ds:schemaRef ds:uri="http://schemas.microsoft.com/sharepoint/v3/contenttype/forms"/>
  </ds:schemaRefs>
</ds:datastoreItem>
</file>

<file path=customXml/itemProps3.xml><?xml version="1.0" encoding="utf-8"?>
<ds:datastoreItem xmlns:ds="http://schemas.openxmlformats.org/officeDocument/2006/customXml" ds:itemID="{BC34E8C3-1592-44AB-BD08-AFBC1E81F0F2}"/>
</file>

<file path=customXml/itemProps4.xml><?xml version="1.0" encoding="utf-8"?>
<ds:datastoreItem xmlns:ds="http://schemas.openxmlformats.org/officeDocument/2006/customXml" ds:itemID="{57D97C55-787E-4DC4-8457-96F43D100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1579</Words>
  <Characters>8690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Carlota Vidal</dc:creator>
  <cp:keywords/>
  <dc:description/>
  <cp:lastModifiedBy>MIGUEL RODRIGUEZ CASTRO</cp:lastModifiedBy>
  <cp:revision>1</cp:revision>
  <cp:lastPrinted>2022-10-23T11:04:00Z</cp:lastPrinted>
  <dcterms:created xsi:type="dcterms:W3CDTF">2023-09-12T17:51:00Z</dcterms:created>
  <dcterms:modified xsi:type="dcterms:W3CDTF">2023-09-13T10:46:00Z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0x01010077F3AA54CDC0ED49837E8A59984A6C11</vt:lpwstr>
  </property>
  <property fmtid="{D5CDD505-2E9C-101B-9397-08002B2CF9AE}" pid="3" name="MediaServiceImageTags">
    <vt:lpwstr/>
  </property>
</Properties>
</file>